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4" w:rsidRDefault="00863854" w:rsidP="0086385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val="uk-UA" w:eastAsia="ru-RU"/>
        </w:rPr>
      </w:pPr>
    </w:p>
    <w:p w:rsidR="00863854" w:rsidRPr="003D055D" w:rsidRDefault="00863854" w:rsidP="0086385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863854" w:rsidRPr="003D055D" w:rsidRDefault="00863854" w:rsidP="0086385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863854" w:rsidRPr="003D055D" w:rsidRDefault="00863854" w:rsidP="0086385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«02» червня 2017 року № 38</w:t>
      </w:r>
    </w:p>
    <w:p w:rsidR="00863854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863854" w:rsidRPr="007D20E7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bookmarkStart w:id="0" w:name="_GoBack"/>
      <w:bookmarkEnd w:id="0"/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ПОЛОЖЕННЯ</w:t>
      </w:r>
    </w:p>
    <w:p w:rsidR="00863854" w:rsidRDefault="00863854" w:rsidP="00863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відділ охорони здоров’я та соціального захисту</w:t>
      </w:r>
    </w:p>
    <w:p w:rsidR="00863854" w:rsidRPr="003D055D" w:rsidRDefault="00863854" w:rsidP="00863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spellStart"/>
      <w:r w:rsidRPr="003D055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Великосеверинівської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D055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сільської ради.</w:t>
      </w:r>
    </w:p>
    <w:p w:rsidR="00863854" w:rsidRPr="007D20E7" w:rsidRDefault="00863854" w:rsidP="0086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854" w:rsidRPr="007D20E7" w:rsidRDefault="00863854" w:rsidP="00863854">
      <w:pPr>
        <w:widowControl w:val="0"/>
        <w:autoSpaceDE w:val="0"/>
        <w:autoSpaceDN w:val="0"/>
        <w:adjustRightInd w:val="0"/>
        <w:ind w:left="3660"/>
        <w:rPr>
          <w:rFonts w:ascii="Times New Roman" w:hAnsi="Times New Roman" w:cs="Times New Roman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1.Загальні положення</w:t>
      </w:r>
    </w:p>
    <w:p w:rsidR="00863854" w:rsidRPr="007D20E7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1.1. Відділ охорони здоров’я та соціального захисту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(надалі -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сектор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) є 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структурним підрозділом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є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підзвітн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підконтрольн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сільській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підпорядкований сільському голові, секретарю ради та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виконавчому комітету, а з питань здійснення делегованих повноважень підконтрольн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ий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відповідним органам виконавчої влади. </w:t>
      </w:r>
    </w:p>
    <w:p w:rsidR="00863854" w:rsidRPr="007D20E7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1.2. Відділ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аними Верховною Радою України, За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конами України «Про місцеве самоврядування в Україні», «Про службу в органах місцево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самоврядування»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наказами Міністерства охорони здоров’я України, наказами Міністерства соціальної політики України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рішеннями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 і виконавчого комітету, розпорядженнями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сільського голови,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даним Положенням і іншими нормативними актами. </w:t>
      </w:r>
    </w:p>
    <w:p w:rsidR="00863854" w:rsidRPr="003D055D" w:rsidRDefault="00863854" w:rsidP="008638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взаємодіє з іншими структурними відділами, установами та організаціями незалежно від форм власності.</w:t>
      </w:r>
    </w:p>
    <w:p w:rsidR="00863854" w:rsidRPr="003D055D" w:rsidRDefault="00863854" w:rsidP="008638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відділуу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на основі планів роботи сільської ради, виконавчого комітету та планів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3854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863854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2. </w:t>
      </w:r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відділу</w:t>
      </w:r>
    </w:p>
    <w:p w:rsidR="00863854" w:rsidRPr="007D20E7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863854" w:rsidRPr="003D055D" w:rsidRDefault="00863854" w:rsidP="008638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Основними завданнями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</w:p>
    <w:p w:rsidR="00863854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4036D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реалізації державної політики у сфері охорони здоров’я на території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 ради;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з</w:t>
      </w:r>
      <w:r w:rsidRPr="004036D5">
        <w:rPr>
          <w:rFonts w:ascii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соціально-трудових відносин, оплати і належних умов праці, соціальної та професійної адаптації військовослужбовців</w:t>
      </w:r>
      <w:r>
        <w:rPr>
          <w:rFonts w:ascii="Times New Roman" w:hAnsi="Times New Roman" w:cs="Times New Roman"/>
          <w:sz w:val="28"/>
          <w:szCs w:val="28"/>
          <w:lang w:val="uk-UA"/>
        </w:rPr>
        <w:t>, учасників бойових дій</w:t>
      </w:r>
      <w:r w:rsidRPr="004036D5">
        <w:rPr>
          <w:rFonts w:ascii="Times New Roman" w:hAnsi="Times New Roman" w:cs="Times New Roman"/>
          <w:sz w:val="28"/>
          <w:szCs w:val="28"/>
          <w:lang w:val="uk-UA"/>
        </w:rPr>
        <w:t xml:space="preserve">, звільнених у запас або відставку, та тих, які підлягають звільненню із Збройних Сил України та інших військових формувань; 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державної політики з питань соціального захисту населення, виконання програм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у цій сфері;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комплексних програм та заходів щодо поліпшення становища соціально вразливих верств населення, сімей та 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громадян, які перебувають у складних життєвих обставинах, та всебічне сприяння в отриманні ними соціальних виплат та послуг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місцем проживання, перебування;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соціальної інтеграції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регіональних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сільських</w:t>
      </w:r>
      <w:r w:rsidRPr="0046426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854" w:rsidRDefault="00863854" w:rsidP="0086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54" w:rsidRPr="007D20E7" w:rsidRDefault="00863854" w:rsidP="00863854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DB2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</w:t>
      </w:r>
      <w:r w:rsidRPr="00DB2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покладених на нього завдань: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863854" w:rsidRPr="003F5DB2" w:rsidRDefault="00863854" w:rsidP="00863854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863854" w:rsidRPr="003F5DB2" w:rsidRDefault="00863854" w:rsidP="00863854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забезпечує у межах своїх повноважень захист прав і законних інтересів фізичних та юридичних осіб;</w:t>
      </w:r>
    </w:p>
    <w:p w:rsidR="00863854" w:rsidRPr="003F5DB2" w:rsidRDefault="00863854" w:rsidP="00863854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контроль за дотриманням підприємствами, установами та організаціями правил, норм, стандартів з охорони здоров’я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соціального захисту 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у межах визначених повноважень;</w:t>
      </w:r>
    </w:p>
    <w:p w:rsidR="00863854" w:rsidRPr="003F5DB2" w:rsidRDefault="00863854" w:rsidP="00863854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 участь у підготовці пропозицій до проектів програм соціально-економічного та культурного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та зайнятості місцевого населення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63854" w:rsidRPr="003F5DB2" w:rsidRDefault="00863854" w:rsidP="00863854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вносить пропозиції щодо проекту сільського бюджету;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 xml:space="preserve">) розробляє проекти розпоряджень сільського голови з питань охорони здоров’я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соціального захисту, 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 участь у розробленні проектів розпоряджень сільського голови, проектів інших нормативно-правових актів, розробниками яких є інші структурні підрозділи сільської ради;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7) 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розглядає в установленому законодавством порядку звернення громадян;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опрацьовує запити та депутатські звернення;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забезпечує доступ до публічної інформації, розпорядником якої є сектор;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постійно інформує населення про стан здійснення визначених законом повноважень;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  координує діяль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ність закладів охорони здоров'я, 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пов'язан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наданням лікувально-профілактичної допомоги населенню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63854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вивчає потребу закладів охорони здоров'я у фінансових, матеріальних та кадрових ресурсах, проводить аналіз ефективності їх використання;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проводить аналіз показників стану здоров'я населення, розробляє та забезпечує здійснення заходів щодо запобігання та зниження рівнів захворюваності і втрати працездатності населення сільської ради, пропагування здорового способу життя;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сприяє відповідно до законодавства проведенню заходів щодо захисту навколишнього природного середовища та підтримки санітарно-епідемічного благополуччя населення громади;</w:t>
      </w:r>
    </w:p>
    <w:p w:rsidR="00863854" w:rsidRPr="003F5DB2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координує в установленому порядку роботу із забезпечення надання медико-санітарної допомоги населенню району під час ліквідації наслідків надзвичайних ситуацій;</w:t>
      </w:r>
    </w:p>
    <w:p w:rsidR="00863854" w:rsidRDefault="00863854" w:rsidP="008638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) організовує відповідно до законодавства роботу з охорони материнства і дитинства, контролює стан здоров'я дітей у дошкільних та інших навчальних закладах сільської ради;</w:t>
      </w:r>
    </w:p>
    <w:p w:rsidR="00863854" w:rsidRDefault="00863854" w:rsidP="0086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17)</w:t>
      </w:r>
      <w:r w:rsidRPr="003F5DB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F5DB2">
        <w:rPr>
          <w:rFonts w:ascii="Times New Roman" w:hAnsi="Times New Roman" w:cs="Times New Roman"/>
          <w:sz w:val="28"/>
          <w:szCs w:val="28"/>
          <w:lang w:val="uk-UA"/>
        </w:rPr>
        <w:t>ере участь у вирішенні відповідно до законодавства колективн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трудових спорів (конфліктів);</w:t>
      </w:r>
    </w:p>
    <w:p w:rsidR="00863854" w:rsidRDefault="00863854" w:rsidP="0086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18) г</w:t>
      </w:r>
      <w:r w:rsidRPr="00C92107">
        <w:rPr>
          <w:rFonts w:ascii="Times New Roman" w:hAnsi="Times New Roman" w:cs="Times New Roman"/>
          <w:sz w:val="28"/>
          <w:szCs w:val="28"/>
          <w:lang w:val="uk-UA"/>
        </w:rPr>
        <w:t xml:space="preserve">отує та подає в установленому порядку аналітичні матеріали і статистичну звітність з питань, що належать до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компетенції;</w:t>
      </w:r>
    </w:p>
    <w:p w:rsidR="00863854" w:rsidRPr="00C92107" w:rsidRDefault="00863854" w:rsidP="0086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19) </w:t>
      </w:r>
      <w:r w:rsidRPr="00C92107">
        <w:rPr>
          <w:rFonts w:ascii="Times New Roman" w:hAnsi="Times New Roman" w:cs="Times New Roman"/>
          <w:sz w:val="28"/>
          <w:szCs w:val="28"/>
          <w:lang w:val="uk-UA"/>
        </w:rPr>
        <w:t xml:space="preserve">здійснює моніторинг показників заробітної плати та своєчасності її виплати працівникам підприємств, установ, організацій всіх форм власності, розташованих на території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863854" w:rsidRPr="00C92107" w:rsidRDefault="00863854" w:rsidP="0086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92107">
        <w:rPr>
          <w:rFonts w:ascii="Times New Roman" w:hAnsi="Times New Roman" w:cs="Times New Roman"/>
          <w:sz w:val="28"/>
          <w:szCs w:val="28"/>
          <w:lang w:val="uk-UA"/>
        </w:rPr>
        <w:t xml:space="preserve">) бере участь у здійсненні заходів, передбачених програмою зайнятості населення сільської ради; </w:t>
      </w:r>
    </w:p>
    <w:p w:rsidR="00863854" w:rsidRPr="003F5DB2" w:rsidRDefault="00863854" w:rsidP="0086385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210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92107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здійснює інші передбачені законом повноваження</w:t>
      </w:r>
      <w:r w:rsidRPr="003F5D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63854" w:rsidRPr="003D055D" w:rsidRDefault="00863854" w:rsidP="00863854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 xml:space="preserve">3. Права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>відділу</w:t>
      </w:r>
    </w:p>
    <w:p w:rsidR="00863854" w:rsidRPr="003D055D" w:rsidRDefault="00863854" w:rsidP="008638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1.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здійснення повноважень та виконання завдань, що визначені,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право:</w:t>
      </w:r>
    </w:p>
    <w:p w:rsidR="00863854" w:rsidRDefault="00863854" w:rsidP="00863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алучати до розроблення місцев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програм розвитку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охорони здоров’я та соціального захисту,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розгляду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інших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питань,  що належать до його компетенції,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лікарів спеціалістів та фахівців з даних питань;</w:t>
      </w:r>
    </w:p>
    <w:p w:rsidR="00863854" w:rsidRDefault="00863854" w:rsidP="00863854">
      <w:pPr>
        <w:widowControl w:val="0"/>
        <w:tabs>
          <w:tab w:val="num" w:pos="95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2)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проводити семінари, наради керівників закладів та установ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соціально-культурної сфери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питань, що належать до його компетенції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863854" w:rsidRDefault="00863854" w:rsidP="00863854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4)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носити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Великосеверинівській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сільській раді пропозиції щодо фінансування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охорони здоров’я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брати безпосередню участь у формуванні бюджету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соціально – культурної галузі сільської ради;</w:t>
      </w:r>
    </w:p>
    <w:p w:rsidR="00863854" w:rsidRDefault="00863854" w:rsidP="00863854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63854" w:rsidRPr="003D055D" w:rsidRDefault="00863854" w:rsidP="00863854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Керівництво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відділу</w:t>
      </w:r>
    </w:p>
    <w:p w:rsidR="00863854" w:rsidRPr="003D055D" w:rsidRDefault="00863854" w:rsidP="00863854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3854" w:rsidRPr="003D055D" w:rsidRDefault="00863854" w:rsidP="008638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очолює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863854" w:rsidRPr="003D055D" w:rsidRDefault="00863854" w:rsidP="008638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 відділу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63854" w:rsidRPr="003D055D" w:rsidRDefault="00863854" w:rsidP="008638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здійснює керівництво діяльністю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розробляє посадові інструкції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забезпечує дотримання ними правил внутрішнього трудового розпорядку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виконавської дисципліни;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планує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відділуу</w:t>
      </w:r>
      <w:proofErr w:type="spellEnd"/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забезпечує виконання затверджених планів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вживає заходи щодо удосконалення організації та підвищення ефективності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звітує про виконання покладених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та затверджених планів роботи;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6) організовує оперативний контроль за термінами виконання розпоряджень та доручень сільського голови, віднесених до компетенції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63854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7) визначає завдання і проводить розподіл обов'язків між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проводить аналіз результатів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здійснює інші повноваження, визначені законодавством.</w:t>
      </w:r>
    </w:p>
    <w:p w:rsidR="00863854" w:rsidRPr="003D055D" w:rsidRDefault="00863854" w:rsidP="0086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Працівники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призначаються та звільняються з посади сільським головою.</w:t>
      </w:r>
    </w:p>
    <w:p w:rsidR="00863854" w:rsidRPr="003D055D" w:rsidRDefault="00863854" w:rsidP="0086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утримується за рахунок коштів бюджету об’єднаної громади.</w:t>
      </w:r>
    </w:p>
    <w:p w:rsidR="00863854" w:rsidRPr="003D055D" w:rsidRDefault="00863854" w:rsidP="0086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у та працівники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несуть відповідальність в межах своїх  повноважень за виконання покладених на них обов’язків. </w:t>
      </w:r>
    </w:p>
    <w:p w:rsidR="00863854" w:rsidRPr="003D055D" w:rsidRDefault="00863854" w:rsidP="00863854">
      <w:pPr>
        <w:tabs>
          <w:tab w:val="left" w:pos="1701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54" w:rsidRPr="003D055D" w:rsidRDefault="00863854" w:rsidP="008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</w:t>
      </w:r>
    </w:p>
    <w:p w:rsidR="00863854" w:rsidRPr="003D055D" w:rsidRDefault="00863854" w:rsidP="00863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854" w:rsidRPr="007D20E7" w:rsidRDefault="00863854" w:rsidP="00863854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683"/>
    <w:multiLevelType w:val="hybridMultilevel"/>
    <w:tmpl w:val="38186328"/>
    <w:lvl w:ilvl="0" w:tplc="062AB76C">
      <w:start w:val="1"/>
      <w:numFmt w:val="decimal"/>
      <w:lvlText w:val="%1)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3854"/>
    <w:rsid w:val="00180B24"/>
    <w:rsid w:val="003C506E"/>
    <w:rsid w:val="005D2981"/>
    <w:rsid w:val="005F40FA"/>
    <w:rsid w:val="007124D6"/>
    <w:rsid w:val="00733EF6"/>
    <w:rsid w:val="007C6106"/>
    <w:rsid w:val="008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4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2018-06-13T08:15:00Z</dcterms:created>
  <dcterms:modified xsi:type="dcterms:W3CDTF">2018-06-13T08:15:00Z</dcterms:modified>
</cp:coreProperties>
</file>