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E8" w:rsidRPr="00310AE8" w:rsidRDefault="00310AE8" w:rsidP="00310A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AE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" cy="6096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E8" w:rsidRPr="00310AE8" w:rsidRDefault="00310AE8" w:rsidP="00310A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AE8">
        <w:rPr>
          <w:rFonts w:ascii="Times New Roman" w:hAnsi="Times New Roman" w:cs="Times New Roman"/>
          <w:b/>
          <w:sz w:val="28"/>
          <w:szCs w:val="28"/>
        </w:rPr>
        <w:t>ВЕЛИКОСЕВЕРИНІВСЬКА СІЛЬСЬКА РАДА</w:t>
      </w:r>
      <w:r w:rsidRPr="00310AE8">
        <w:rPr>
          <w:rFonts w:ascii="Times New Roman" w:hAnsi="Times New Roman" w:cs="Times New Roman"/>
          <w:b/>
          <w:sz w:val="28"/>
          <w:szCs w:val="28"/>
        </w:rPr>
        <w:br/>
        <w:t>КІРОВОГРАДСЬКОГО РАЙОНУ КІРОВОГРАДСЬКОЇ ОБЛАСТІ</w:t>
      </w:r>
    </w:p>
    <w:p w:rsidR="00310AE8" w:rsidRPr="00310AE8" w:rsidRDefault="00310AE8" w:rsidP="00310A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AE8">
        <w:rPr>
          <w:rFonts w:ascii="Times New Roman" w:hAnsi="Times New Roman" w:cs="Times New Roman"/>
          <w:b/>
          <w:sz w:val="28"/>
          <w:szCs w:val="28"/>
        </w:rPr>
        <w:t>ПЕРША СЕСІЯ ВОСЬМОГО СКЛИКАННЯ</w:t>
      </w:r>
    </w:p>
    <w:p w:rsidR="00310AE8" w:rsidRPr="00310AE8" w:rsidRDefault="00310AE8" w:rsidP="00310A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8"/>
          <w:szCs w:val="28"/>
        </w:rPr>
      </w:pPr>
    </w:p>
    <w:p w:rsidR="00310AE8" w:rsidRPr="00310AE8" w:rsidRDefault="00310AE8" w:rsidP="00310A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8"/>
          <w:szCs w:val="28"/>
        </w:rPr>
      </w:pPr>
      <w:r w:rsidRPr="00310AE8">
        <w:rPr>
          <w:rFonts w:ascii="Times New Roman" w:eastAsia="Kozuka Gothic Pro M" w:hAnsi="Times New Roman" w:cs="Times New Roman"/>
          <w:b/>
          <w:sz w:val="28"/>
          <w:szCs w:val="28"/>
        </w:rPr>
        <w:t xml:space="preserve"> РІШЕННЯ</w:t>
      </w:r>
      <w:r>
        <w:rPr>
          <w:rFonts w:ascii="Times New Roman" w:eastAsia="Kozuka Gothic Pro M" w:hAnsi="Times New Roman" w:cs="Times New Roman"/>
          <w:b/>
          <w:sz w:val="28"/>
          <w:szCs w:val="28"/>
        </w:rPr>
        <w:t xml:space="preserve"> (ПРОЕКТ)</w:t>
      </w:r>
    </w:p>
    <w:p w:rsidR="00310AE8" w:rsidRPr="00310AE8" w:rsidRDefault="00310AE8" w:rsidP="00310A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AE8" w:rsidRPr="00310AE8" w:rsidRDefault="00310AE8" w:rsidP="00310A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AE8">
        <w:rPr>
          <w:rFonts w:ascii="Times New Roman" w:hAnsi="Times New Roman" w:cs="Times New Roman"/>
          <w:sz w:val="28"/>
          <w:szCs w:val="28"/>
        </w:rPr>
        <w:t>від «</w:t>
      </w:r>
      <w:r w:rsidR="00B41EF8">
        <w:rPr>
          <w:rFonts w:ascii="Times New Roman" w:hAnsi="Times New Roman" w:cs="Times New Roman"/>
          <w:sz w:val="28"/>
          <w:szCs w:val="28"/>
        </w:rPr>
        <w:t>____»__________</w:t>
      </w:r>
      <w:r w:rsidRPr="00310AE8">
        <w:rPr>
          <w:rFonts w:ascii="Times New Roman" w:hAnsi="Times New Roman" w:cs="Times New Roman"/>
          <w:sz w:val="28"/>
          <w:szCs w:val="28"/>
        </w:rPr>
        <w:t xml:space="preserve"> 2017 року                                                                  №</w:t>
      </w:r>
      <w:r w:rsidR="001D42E8">
        <w:rPr>
          <w:rFonts w:ascii="Times New Roman" w:hAnsi="Times New Roman" w:cs="Times New Roman"/>
          <w:sz w:val="28"/>
          <w:szCs w:val="28"/>
        </w:rPr>
        <w:t xml:space="preserve"> </w:t>
      </w:r>
      <w:r w:rsidR="00B41EF8">
        <w:rPr>
          <w:rFonts w:ascii="Times New Roman" w:hAnsi="Times New Roman" w:cs="Times New Roman"/>
          <w:sz w:val="28"/>
          <w:szCs w:val="28"/>
        </w:rPr>
        <w:t>___</w:t>
      </w:r>
    </w:p>
    <w:p w:rsidR="00310AE8" w:rsidRDefault="00310AE8" w:rsidP="00310AE8">
      <w:pPr>
        <w:tabs>
          <w:tab w:val="left" w:pos="180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AE8" w:rsidRPr="00310AE8" w:rsidRDefault="00310AE8" w:rsidP="00310AE8">
      <w:pPr>
        <w:tabs>
          <w:tab w:val="left" w:pos="180"/>
          <w:tab w:val="left" w:pos="8364"/>
          <w:tab w:val="left" w:pos="9356"/>
        </w:tabs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10AE8">
        <w:rPr>
          <w:rFonts w:ascii="Times New Roman" w:hAnsi="Times New Roman" w:cs="Times New Roman"/>
          <w:sz w:val="28"/>
          <w:szCs w:val="28"/>
        </w:rPr>
        <w:t>с. Велика Северинка</w:t>
      </w:r>
    </w:p>
    <w:p w:rsidR="00310AE8" w:rsidRPr="00310AE8" w:rsidRDefault="00310AE8" w:rsidP="00310AE8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color w:val="434343"/>
          <w:sz w:val="28"/>
          <w:szCs w:val="28"/>
        </w:rPr>
      </w:pPr>
      <w:r w:rsidRPr="00310AE8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</w:t>
      </w:r>
      <w:r w:rsidRPr="00310AE8">
        <w:rPr>
          <w:rFonts w:ascii="Times New Roman" w:hAnsi="Times New Roman" w:cs="Times New Roman"/>
          <w:color w:val="434343"/>
          <w:sz w:val="28"/>
          <w:szCs w:val="28"/>
        </w:rPr>
        <w:t> </w:t>
      </w:r>
    </w:p>
    <w:p w:rsidR="00310AE8" w:rsidRPr="00310AE8" w:rsidRDefault="00310AE8" w:rsidP="00310A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</w:t>
      </w:r>
    </w:p>
    <w:p w:rsidR="00310AE8" w:rsidRPr="00310AE8" w:rsidRDefault="00310AE8" w:rsidP="00310A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транспортного податку</w:t>
      </w:r>
      <w:r w:rsidRPr="00310A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AE8" w:rsidRPr="00310AE8" w:rsidRDefault="00310AE8" w:rsidP="0031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AE8" w:rsidRPr="00310AE8" w:rsidRDefault="00310AE8" w:rsidP="00310AE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10AE8">
        <w:rPr>
          <w:rFonts w:ascii="Times New Roman" w:hAnsi="Times New Roman" w:cs="Times New Roman"/>
          <w:bCs/>
          <w:sz w:val="28"/>
          <w:szCs w:val="28"/>
        </w:rPr>
        <w:t>Відповідно до ст. 144 Конституції України, ст. 26  Закону України "Про місцеве самоврядування в Україні",  статті 69  Бюджетного кодексу України, Податкового  кодексу  України № 2755-</w:t>
      </w:r>
      <w:r w:rsidRPr="00310AE8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310AE8">
        <w:rPr>
          <w:rFonts w:ascii="Times New Roman" w:hAnsi="Times New Roman" w:cs="Times New Roman"/>
          <w:bCs/>
          <w:sz w:val="28"/>
          <w:szCs w:val="28"/>
        </w:rPr>
        <w:t xml:space="preserve"> від 02.12.2010 року (зі змінами та доповненнями), Закону України «Про внесення змін до Податкового кодексу України та деяких законодавчих актів України щодо податкової реформи» 71-</w:t>
      </w:r>
      <w:r w:rsidRPr="00310AE8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310AE8">
        <w:rPr>
          <w:rFonts w:ascii="Times New Roman" w:hAnsi="Times New Roman" w:cs="Times New Roman"/>
          <w:bCs/>
          <w:sz w:val="28"/>
          <w:szCs w:val="28"/>
        </w:rPr>
        <w:t xml:space="preserve"> від 28.12.2014 року, </w:t>
      </w:r>
      <w:r w:rsidRPr="00310AE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Закону України №1797-VIII «Про внесення змін до Податкового кодексу України щодо покращення інвестиційного клімату в Україні»</w:t>
      </w:r>
      <w:r w:rsidRPr="00310AE8">
        <w:rPr>
          <w:rFonts w:ascii="Times New Roman" w:hAnsi="Times New Roman" w:cs="Times New Roman"/>
          <w:color w:val="414042"/>
          <w:sz w:val="28"/>
          <w:szCs w:val="28"/>
          <w:shd w:val="clear" w:color="auto" w:fill="FFFFFF"/>
        </w:rPr>
        <w:t xml:space="preserve"> </w:t>
      </w:r>
      <w:r w:rsidRPr="00310AE8">
        <w:rPr>
          <w:rFonts w:ascii="Times New Roman" w:hAnsi="Times New Roman" w:cs="Times New Roman"/>
          <w:bCs/>
          <w:sz w:val="28"/>
          <w:szCs w:val="28"/>
        </w:rPr>
        <w:t>Закону України «Про засади державної регуляторної політики у сфері господарської  діяльності»</w:t>
      </w:r>
      <w:r w:rsidRPr="00310AE8">
        <w:rPr>
          <w:rFonts w:ascii="Times New Roman" w:hAnsi="Times New Roman" w:cs="Times New Roman"/>
          <w:sz w:val="28"/>
          <w:szCs w:val="28"/>
          <w:lang w:eastAsia="ru-RU"/>
        </w:rPr>
        <w:t>, та з метою забезпечення повноти надходження  транспортного податку</w:t>
      </w:r>
      <w:r w:rsidRPr="00310AE8">
        <w:rPr>
          <w:rFonts w:ascii="Times New Roman" w:hAnsi="Times New Roman" w:cs="Times New Roman"/>
          <w:bCs/>
          <w:sz w:val="28"/>
          <w:szCs w:val="28"/>
        </w:rPr>
        <w:t xml:space="preserve">, сільська рада  </w:t>
      </w:r>
    </w:p>
    <w:p w:rsidR="00310AE8" w:rsidRPr="00310AE8" w:rsidRDefault="00310AE8" w:rsidP="00310AE8">
      <w:pPr>
        <w:pStyle w:val="a4"/>
        <w:ind w:firstLine="567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310AE8">
        <w:rPr>
          <w:rFonts w:ascii="Times New Roman" w:hAnsi="Times New Roman" w:cs="Times New Roman"/>
          <w:color w:val="434343"/>
          <w:sz w:val="28"/>
          <w:szCs w:val="28"/>
        </w:rPr>
        <w:t> </w:t>
      </w:r>
    </w:p>
    <w:p w:rsidR="00310AE8" w:rsidRPr="00310AE8" w:rsidRDefault="00310AE8" w:rsidP="00310AE8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10AE8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310AE8" w:rsidRPr="00310AE8" w:rsidRDefault="00310AE8" w:rsidP="0031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AE8" w:rsidRDefault="00310AE8" w:rsidP="0031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AE8">
        <w:rPr>
          <w:rFonts w:ascii="Times New Roman" w:hAnsi="Times New Roman" w:cs="Times New Roman"/>
          <w:sz w:val="28"/>
          <w:szCs w:val="28"/>
          <w:lang w:eastAsia="ru-RU"/>
        </w:rPr>
        <w:t>1. Встановити з 01 січня 2018 року на території Великосеверинівській сільської ради транспортний податок.</w:t>
      </w:r>
    </w:p>
    <w:p w:rsidR="00310AE8" w:rsidRDefault="00310AE8" w:rsidP="0031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AE8" w:rsidRDefault="00310AE8" w:rsidP="0031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Затвердити Положення про встановлення транспортного податку на 2018 рік згідно з додатком 1.</w:t>
      </w:r>
    </w:p>
    <w:p w:rsidR="00310AE8" w:rsidRDefault="00310AE8" w:rsidP="0031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AE8" w:rsidRDefault="00310AE8" w:rsidP="0031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Дане рішення набуває чинності з 01.01.2018 року.</w:t>
      </w:r>
    </w:p>
    <w:p w:rsidR="00310AE8" w:rsidRDefault="00310AE8" w:rsidP="0031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AE8" w:rsidRDefault="00310AE8" w:rsidP="0031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Рішення сільської ради № 177 від 26 травня 2016 року з 01.01.2018 року втрачає свою чинність.</w:t>
      </w:r>
    </w:p>
    <w:p w:rsidR="00310AE8" w:rsidRDefault="00310AE8" w:rsidP="0031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AE8" w:rsidRDefault="00310AE8" w:rsidP="0031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Доручити секретарю сільської ради оприлюднити дане рішення шляхом розміщення на дошці оголошень та на веб-сайті сільської ради.</w:t>
      </w:r>
    </w:p>
    <w:p w:rsidR="00310AE8" w:rsidRDefault="00310AE8" w:rsidP="0031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AE8" w:rsidRDefault="00310AE8" w:rsidP="0031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Контроль за виконанням даного рішення покласти на сільського голову.</w:t>
      </w:r>
    </w:p>
    <w:p w:rsidR="00310AE8" w:rsidRDefault="00310AE8" w:rsidP="0031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AE8" w:rsidRDefault="00310AE8" w:rsidP="0031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AE8" w:rsidRDefault="00310AE8" w:rsidP="00310A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AE8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       С. ЛЕВЧЕНКО</w:t>
      </w:r>
    </w:p>
    <w:p w:rsidR="00310AE8" w:rsidRPr="00310AE8" w:rsidRDefault="00310AE8" w:rsidP="00310AE8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AE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Додаток 1 до рішення </w:t>
      </w:r>
    </w:p>
    <w:p w:rsidR="00310AE8" w:rsidRPr="00310AE8" w:rsidRDefault="00310AE8" w:rsidP="00310AE8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0AE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Великосеверинівської сільської ради</w:t>
      </w:r>
    </w:p>
    <w:p w:rsidR="00310AE8" w:rsidRPr="00310AE8" w:rsidRDefault="00B41EF8" w:rsidP="00310AE8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__________</w:t>
      </w:r>
      <w:r w:rsidR="00310AE8" w:rsidRPr="00310AE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2017 року № </w:t>
      </w:r>
      <w:bookmarkStart w:id="0" w:name="_GoBack"/>
      <w:bookmarkEnd w:id="0"/>
    </w:p>
    <w:p w:rsidR="00310AE8" w:rsidRPr="00310AE8" w:rsidRDefault="00310AE8" w:rsidP="00310AE8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</w:pPr>
    </w:p>
    <w:p w:rsidR="00310AE8" w:rsidRDefault="00310AE8" w:rsidP="00310AE8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</w:pPr>
      <w:r w:rsidRPr="00310AE8"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  <w:t>Положення про</w:t>
      </w:r>
      <w:r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  <w:t xml:space="preserve"> встановлення</w:t>
      </w:r>
    </w:p>
    <w:p w:rsidR="00310AE8" w:rsidRPr="00310AE8" w:rsidRDefault="00310AE8" w:rsidP="00310AE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  <w:t>транспортного податку на 2018 рік</w:t>
      </w:r>
    </w:p>
    <w:p w:rsidR="00310AE8" w:rsidRPr="00310AE8" w:rsidRDefault="00310AE8" w:rsidP="00310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5B04" w:rsidRDefault="00335B04" w:rsidP="00335B04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</w:pPr>
      <w:r w:rsidRPr="004117C0"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  <w:t>1. Платники податку</w:t>
      </w:r>
    </w:p>
    <w:p w:rsidR="004117C0" w:rsidRPr="004117C0" w:rsidRDefault="004117C0" w:rsidP="004117C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</w:pPr>
      <w:r w:rsidRPr="004117C0">
        <w:rPr>
          <w:sz w:val="28"/>
          <w:szCs w:val="28"/>
          <w:lang w:eastAsia="ru-RU"/>
        </w:rPr>
        <w:t>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є об’єктами оподаткування.</w:t>
      </w:r>
    </w:p>
    <w:p w:rsidR="00335B04" w:rsidRDefault="00335B04" w:rsidP="004117C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</w:pPr>
      <w:r w:rsidRPr="004117C0"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  <w:t>2. Об’єкт оподаткування</w:t>
      </w:r>
    </w:p>
    <w:p w:rsidR="004117C0" w:rsidRPr="004117C0" w:rsidRDefault="004117C0" w:rsidP="00411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Об’єктом оподаткування є легкові автомобілі, з року випуску яких минуло не більше  5 років( включно та середньо ринкова вартість яких становить понад 750 розмірів заробітної плати, встановленої законом на 1 січня податкового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117C0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(звітного) року.</w:t>
      </w:r>
    </w:p>
    <w:p w:rsidR="00335B04" w:rsidRDefault="00335B04" w:rsidP="00335B04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</w:pPr>
      <w:r w:rsidRPr="004117C0"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  <w:t>3. База оподаткування</w:t>
      </w:r>
    </w:p>
    <w:p w:rsidR="004117C0" w:rsidRPr="004117C0" w:rsidRDefault="004117C0" w:rsidP="00370F0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</w:pPr>
      <w:r w:rsidRPr="004117C0">
        <w:rPr>
          <w:sz w:val="28"/>
          <w:szCs w:val="28"/>
          <w:lang w:eastAsia="ru-RU"/>
        </w:rPr>
        <w:t>Базою оподаткування є легковий автомобіль, що є об’єктом оподаткування</w:t>
      </w:r>
      <w:r w:rsidR="00370F04">
        <w:rPr>
          <w:sz w:val="28"/>
          <w:szCs w:val="28"/>
          <w:lang w:eastAsia="ru-RU"/>
        </w:rPr>
        <w:t>.</w:t>
      </w:r>
    </w:p>
    <w:p w:rsidR="00335B04" w:rsidRDefault="00335B04" w:rsidP="00370F04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</w:pPr>
      <w:r w:rsidRPr="004117C0"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  <w:t>4. Ставка податку</w:t>
      </w:r>
    </w:p>
    <w:p w:rsidR="00370F04" w:rsidRPr="00370F04" w:rsidRDefault="00370F04" w:rsidP="00370F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податку встановлюється з розрахунку на календарний рік у розмірі 25000 гривень за кожен легковий автомобіль, що є об’єктом оподаткування.</w:t>
      </w:r>
    </w:p>
    <w:p w:rsidR="00335B04" w:rsidRDefault="00335B04" w:rsidP="00881717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</w:pPr>
      <w:r w:rsidRPr="004117C0"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  <w:t>5. Порядок обчислення та строки сплати податку</w:t>
      </w:r>
    </w:p>
    <w:p w:rsidR="00881717" w:rsidRPr="00881717" w:rsidRDefault="00881717" w:rsidP="00881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Обчислення суми податку з об’єкта/об’єктів оподаткування фізичних осіб здійснюється контролюючим органом за місцем реєстрації платника податку.</w:t>
      </w:r>
    </w:p>
    <w:p w:rsidR="00881717" w:rsidRPr="00881717" w:rsidRDefault="00881717" w:rsidP="00881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року базового податкового (звітного) періоду (року).</w:t>
      </w:r>
    </w:p>
    <w:p w:rsidR="00881717" w:rsidRDefault="00881717" w:rsidP="00881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Платники податку –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об’єкта оподаткування декларацію з розбивкою річної суми рівними частками поквартально.</w:t>
      </w:r>
    </w:p>
    <w:p w:rsidR="00881717" w:rsidRPr="00881717" w:rsidRDefault="00881717" w:rsidP="00881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Транспортний податок сплачується:</w:t>
      </w:r>
    </w:p>
    <w:p w:rsidR="00881717" w:rsidRPr="00881717" w:rsidRDefault="00881717" w:rsidP="0088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фізичними особами – протягом 60 днів з дня вручення податкового повідомлення-рішення;</w:t>
      </w:r>
    </w:p>
    <w:p w:rsidR="00881717" w:rsidRPr="00881717" w:rsidRDefault="00881717" w:rsidP="0088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юридичними особами – авансовими внесками щокварталу до 30 числа місяця, що наступає за звітним кварталом, які відображаються в річній податковій декларації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717" w:rsidRDefault="00881717" w:rsidP="00881717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</w:pPr>
      <w:r w:rsidRPr="004117C0"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  <w:t>6. По</w:t>
      </w:r>
      <w:r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  <w:t>рядок сплати податку</w:t>
      </w:r>
    </w:p>
    <w:p w:rsidR="00881717" w:rsidRPr="00881717" w:rsidRDefault="00881717" w:rsidP="0088171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881717">
        <w:rPr>
          <w:sz w:val="28"/>
          <w:szCs w:val="28"/>
          <w:lang w:eastAsia="ru-RU"/>
        </w:rPr>
        <w:t>Податок сплачується за місцем реєстрації об’єктів оподаткування і зараховується до відповідного бюджету згідно з положеннями </w:t>
      </w:r>
      <w:hyperlink r:id="rId8" w:history="1">
        <w:r w:rsidRPr="00881717">
          <w:rPr>
            <w:color w:val="000000"/>
            <w:sz w:val="28"/>
            <w:szCs w:val="28"/>
            <w:lang w:eastAsia="ru-RU"/>
          </w:rPr>
          <w:t>Бюджетного кодексу України</w:t>
        </w:r>
      </w:hyperlink>
      <w:r w:rsidRPr="00881717">
        <w:rPr>
          <w:sz w:val="28"/>
          <w:szCs w:val="28"/>
          <w:lang w:eastAsia="ru-RU"/>
        </w:rPr>
        <w:t>.</w:t>
      </w:r>
    </w:p>
    <w:p w:rsidR="00335B04" w:rsidRPr="004117C0" w:rsidRDefault="00881717" w:rsidP="00335B04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</w:pPr>
      <w:r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  <w:t>7</w:t>
      </w:r>
      <w:r w:rsidR="00335B04" w:rsidRPr="004117C0">
        <w:rPr>
          <w:rStyle w:val="a7"/>
          <w:rFonts w:eastAsiaTheme="majorEastAsia"/>
          <w:b/>
          <w:bCs/>
          <w:i w:val="0"/>
          <w:color w:val="000000" w:themeColor="text1"/>
          <w:sz w:val="28"/>
          <w:szCs w:val="28"/>
        </w:rPr>
        <w:t>. Податковий період.</w:t>
      </w:r>
    </w:p>
    <w:p w:rsidR="00881717" w:rsidRDefault="00881717" w:rsidP="00881717">
      <w:pPr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Базовий податковий (звітний) період дорівнює календарному року.</w:t>
      </w:r>
    </w:p>
    <w:p w:rsidR="00891281" w:rsidRPr="00881717" w:rsidRDefault="00891281" w:rsidP="00881717">
      <w:pPr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E8" w:rsidRDefault="00891281" w:rsidP="00891281">
      <w:pPr>
        <w:pStyle w:val="a6"/>
        <w:shd w:val="clear" w:color="auto" w:fill="FFFFFF"/>
        <w:spacing w:before="0" w:beforeAutospacing="0" w:after="0" w:afterAutospacing="0"/>
      </w:pPr>
      <w:r w:rsidRPr="00A772A6">
        <w:rPr>
          <w:b/>
          <w:color w:val="000000" w:themeColor="text1"/>
          <w:sz w:val="28"/>
          <w:szCs w:val="28"/>
        </w:rPr>
        <w:lastRenderedPageBreak/>
        <w:t>Секретар ради                                                                                Г. КОЛОМІЄЦЬ</w:t>
      </w:r>
    </w:p>
    <w:sectPr w:rsidR="00310AE8" w:rsidSect="00891281">
      <w:footerReference w:type="default" r:id="rId9"/>
      <w:pgSz w:w="11906" w:h="16838"/>
      <w:pgMar w:top="426" w:right="850" w:bottom="850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E90" w:rsidRDefault="00295E90" w:rsidP="00891281">
      <w:pPr>
        <w:spacing w:after="0" w:line="240" w:lineRule="auto"/>
      </w:pPr>
      <w:r>
        <w:separator/>
      </w:r>
    </w:p>
  </w:endnote>
  <w:endnote w:type="continuationSeparator" w:id="0">
    <w:p w:rsidR="00295E90" w:rsidRDefault="00295E90" w:rsidP="0089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048596"/>
      <w:docPartObj>
        <w:docPartGallery w:val="Page Numbers (Bottom of Page)"/>
        <w:docPartUnique/>
      </w:docPartObj>
    </w:sdtPr>
    <w:sdtContent>
      <w:p w:rsidR="00891281" w:rsidRDefault="00AD7801">
        <w:pPr>
          <w:pStyle w:val="aa"/>
          <w:jc w:val="center"/>
        </w:pPr>
        <w:r>
          <w:fldChar w:fldCharType="begin"/>
        </w:r>
        <w:r w:rsidR="00891281">
          <w:instrText>PAGE   \* MERGEFORMAT</w:instrText>
        </w:r>
        <w:r>
          <w:fldChar w:fldCharType="separate"/>
        </w:r>
        <w:r w:rsidR="007D64EA" w:rsidRPr="007D64EA">
          <w:rPr>
            <w:noProof/>
            <w:lang w:val="ru-RU"/>
          </w:rPr>
          <w:t>3</w:t>
        </w:r>
        <w:r>
          <w:fldChar w:fldCharType="end"/>
        </w:r>
      </w:p>
    </w:sdtContent>
  </w:sdt>
  <w:p w:rsidR="00891281" w:rsidRDefault="008912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E90" w:rsidRDefault="00295E90" w:rsidP="00891281">
      <w:pPr>
        <w:spacing w:after="0" w:line="240" w:lineRule="auto"/>
      </w:pPr>
      <w:r>
        <w:separator/>
      </w:r>
    </w:p>
  </w:footnote>
  <w:footnote w:type="continuationSeparator" w:id="0">
    <w:p w:rsidR="00295E90" w:rsidRDefault="00295E90" w:rsidP="00891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58EB"/>
    <w:multiLevelType w:val="multilevel"/>
    <w:tmpl w:val="11DA5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265D7"/>
    <w:multiLevelType w:val="multilevel"/>
    <w:tmpl w:val="610A2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471B5"/>
    <w:multiLevelType w:val="multilevel"/>
    <w:tmpl w:val="F4121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F3704"/>
    <w:multiLevelType w:val="multilevel"/>
    <w:tmpl w:val="A6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B5F3C"/>
    <w:multiLevelType w:val="multilevel"/>
    <w:tmpl w:val="9EDE5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B37C6"/>
    <w:multiLevelType w:val="multilevel"/>
    <w:tmpl w:val="C17098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03BD7"/>
    <w:multiLevelType w:val="multilevel"/>
    <w:tmpl w:val="EE76AE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AE8"/>
    <w:rsid w:val="001D42E8"/>
    <w:rsid w:val="00295E90"/>
    <w:rsid w:val="00310AE8"/>
    <w:rsid w:val="00335B04"/>
    <w:rsid w:val="00370F04"/>
    <w:rsid w:val="003E5829"/>
    <w:rsid w:val="004117C0"/>
    <w:rsid w:val="00736A0A"/>
    <w:rsid w:val="007D64EA"/>
    <w:rsid w:val="008330E9"/>
    <w:rsid w:val="00881717"/>
    <w:rsid w:val="00891281"/>
    <w:rsid w:val="00AD7801"/>
    <w:rsid w:val="00B41EF8"/>
    <w:rsid w:val="00CA7877"/>
    <w:rsid w:val="00FB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310AE8"/>
    <w:rPr>
      <w:b/>
      <w:sz w:val="24"/>
      <w:lang w:eastAsia="uk-UA"/>
    </w:rPr>
  </w:style>
  <w:style w:type="paragraph" w:styleId="a4">
    <w:name w:val="Title"/>
    <w:basedOn w:val="a"/>
    <w:link w:val="a3"/>
    <w:qFormat/>
    <w:rsid w:val="00310AE8"/>
    <w:pPr>
      <w:spacing w:after="0" w:line="240" w:lineRule="auto"/>
      <w:jc w:val="center"/>
    </w:pPr>
    <w:rPr>
      <w:b/>
      <w:sz w:val="24"/>
      <w:lang w:eastAsia="uk-UA"/>
    </w:rPr>
  </w:style>
  <w:style w:type="character" w:customStyle="1" w:styleId="1">
    <w:name w:val="Название Знак1"/>
    <w:basedOn w:val="a0"/>
    <w:uiPriority w:val="10"/>
    <w:rsid w:val="00310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qFormat/>
    <w:rsid w:val="00310AE8"/>
    <w:rPr>
      <w:b/>
      <w:bCs/>
    </w:rPr>
  </w:style>
  <w:style w:type="paragraph" w:styleId="a6">
    <w:name w:val="Normal (Web)"/>
    <w:basedOn w:val="a"/>
    <w:uiPriority w:val="99"/>
    <w:unhideWhenUsed/>
    <w:rsid w:val="0031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310AE8"/>
    <w:rPr>
      <w:i/>
      <w:iCs/>
    </w:rPr>
  </w:style>
  <w:style w:type="paragraph" w:styleId="a8">
    <w:name w:val="header"/>
    <w:basedOn w:val="a"/>
    <w:link w:val="a9"/>
    <w:uiPriority w:val="99"/>
    <w:unhideWhenUsed/>
    <w:rsid w:val="008912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281"/>
  </w:style>
  <w:style w:type="paragraph" w:styleId="aa">
    <w:name w:val="footer"/>
    <w:basedOn w:val="a"/>
    <w:link w:val="ab"/>
    <w:uiPriority w:val="99"/>
    <w:unhideWhenUsed/>
    <w:rsid w:val="008912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281"/>
  </w:style>
  <w:style w:type="paragraph" w:styleId="ac">
    <w:name w:val="Balloon Text"/>
    <w:basedOn w:val="a"/>
    <w:link w:val="ad"/>
    <w:uiPriority w:val="99"/>
    <w:semiHidden/>
    <w:unhideWhenUsed/>
    <w:rsid w:val="0089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dtkt.ua/ua/doc/1011.4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2017-08-10T10:55:00Z</cp:lastPrinted>
  <dcterms:created xsi:type="dcterms:W3CDTF">2017-08-28T05:47:00Z</dcterms:created>
  <dcterms:modified xsi:type="dcterms:W3CDTF">2017-08-28T13:06:00Z</dcterms:modified>
</cp:coreProperties>
</file>