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B8" w:rsidRPr="00F12A7F" w:rsidRDefault="009F64B8" w:rsidP="009F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2A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9F64B8" w:rsidRPr="00F12A7F" w:rsidRDefault="009F64B8" w:rsidP="009F64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44"/>
        <w:gridCol w:w="4334"/>
      </w:tblGrid>
      <w:tr w:rsidR="009F64B8" w:rsidRPr="009F64B8" w:rsidTr="009F64B8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F64B8" w:rsidRPr="009F64B8" w:rsidRDefault="009F64B8" w:rsidP="009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6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Програма </w:t>
            </w:r>
            <w:r w:rsidRPr="009F6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національно-патріотичного виховання</w:t>
            </w:r>
          </w:p>
          <w:p w:rsidR="009F64B8" w:rsidRPr="009F64B8" w:rsidRDefault="009F64B8" w:rsidP="009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F6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дітей та молоді Великосеверинівської </w:t>
            </w:r>
          </w:p>
          <w:p w:rsidR="009F64B8" w:rsidRPr="00F12A7F" w:rsidRDefault="009F64B8" w:rsidP="009F6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6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сільської ради на 2018-2020 роки</w:t>
            </w:r>
            <w:r w:rsidRPr="00F12A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F64B8" w:rsidRPr="00F12A7F" w:rsidTr="009F64B8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Великосеверинівська сільська рада</w:t>
            </w:r>
          </w:p>
        </w:tc>
      </w:tr>
      <w:tr w:rsidR="009F64B8" w:rsidRPr="00F12A7F" w:rsidTr="009F64B8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спорту, культури та туризму Великосеверинівської сільської ради</w:t>
            </w:r>
          </w:p>
        </w:tc>
      </w:tr>
      <w:tr w:rsidR="009F64B8" w:rsidRPr="009F64B8" w:rsidTr="009F64B8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 освіти, молоді та спорту, культури та туризму, дошкільні навчальні заклади, загальноосвітні навчальні заклади Великосеверинівської сільської ради</w:t>
            </w:r>
            <w:r w:rsidRPr="00F12A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 </w:t>
            </w:r>
          </w:p>
        </w:tc>
      </w:tr>
      <w:tr w:rsidR="009F64B8" w:rsidRPr="00F12A7F" w:rsidTr="009F64B8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9F64B8" w:rsidRDefault="009F64B8" w:rsidP="00A45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F64B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визначення пріоритетів та основних напрямів національно-патріотичного виховання дітей та молоді, розвитку суспільства, забезпечення змістового наповнення національно-патріотичного виховання</w:t>
            </w:r>
          </w:p>
        </w:tc>
      </w:tr>
      <w:tr w:rsidR="009F64B8" w:rsidRPr="00F12A7F" w:rsidTr="009F64B8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2018 - 202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12A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4B8" w:rsidRPr="00F12A7F" w:rsidTr="009F64B8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2A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9F64B8" w:rsidRPr="00F12A7F" w:rsidRDefault="009F64B8" w:rsidP="00A45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12A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12A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грн. </w:t>
            </w:r>
            <w:r w:rsidRPr="00F12A7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:rsidR="009F64B8" w:rsidRPr="00F12A7F" w:rsidRDefault="009F64B8" w:rsidP="009F6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F64B8" w:rsidRPr="00F12A7F" w:rsidRDefault="009F64B8" w:rsidP="009F64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4B8" w:rsidRPr="00F12A7F" w:rsidRDefault="009F64B8" w:rsidP="009F64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2A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</w:t>
      </w:r>
    </w:p>
    <w:p w:rsidR="009F64B8" w:rsidRPr="00F12A7F" w:rsidRDefault="009F64B8" w:rsidP="009F64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64B8" w:rsidRPr="00F12A7F" w:rsidRDefault="009F64B8" w:rsidP="009F64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</w:p>
    <w:p w:rsidR="009F64B8" w:rsidRPr="00F12A7F" w:rsidRDefault="009F64B8" w:rsidP="009F6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12A7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F12A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2A7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9F64B8" w:rsidRDefault="009F64B8" w:rsidP="009F64B8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9F64B8" w:rsidRDefault="009F64B8" w:rsidP="009F64B8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9F64B8" w:rsidRDefault="009F64B8" w:rsidP="009F64B8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9F64B8" w:rsidRDefault="009F64B8" w:rsidP="009F64B8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9F64B8" w:rsidRDefault="009F64B8" w:rsidP="00481EB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64B8" w:rsidRDefault="009F64B8" w:rsidP="00481EB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E81152">
      <w:pPr>
        <w:spacing w:after="0" w:line="269" w:lineRule="exact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</w:p>
    <w:p w:rsidR="00E81152" w:rsidRPr="00E81152" w:rsidRDefault="00E81152" w:rsidP="00E81152">
      <w:pPr>
        <w:spacing w:after="0" w:line="269" w:lineRule="exact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 w:rsidRPr="00E8115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E81152" w:rsidRPr="00E81152" w:rsidRDefault="00E81152" w:rsidP="00E81152">
      <w:pPr>
        <w:spacing w:after="0" w:line="269" w:lineRule="exact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 w:rsidRPr="00E81152">
        <w:rPr>
          <w:rFonts w:ascii="Times New Roman" w:hAnsi="Times New Roman" w:cs="Times New Roman"/>
          <w:sz w:val="28"/>
          <w:szCs w:val="28"/>
          <w:lang w:val="uk-UA"/>
        </w:rPr>
        <w:t>рішенням Великосеверинівської</w:t>
      </w:r>
    </w:p>
    <w:p w:rsidR="00E81152" w:rsidRPr="00E81152" w:rsidRDefault="00E81152" w:rsidP="00E81152">
      <w:pPr>
        <w:spacing w:after="0" w:line="269" w:lineRule="exact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 w:rsidRPr="00E81152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E81152" w:rsidRPr="00E81152" w:rsidRDefault="00E81152" w:rsidP="00E81152">
      <w:pPr>
        <w:spacing w:after="0" w:line="269" w:lineRule="exact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 w:rsidRPr="00E81152">
        <w:rPr>
          <w:rFonts w:ascii="Times New Roman" w:hAnsi="Times New Roman" w:cs="Times New Roman"/>
          <w:sz w:val="28"/>
          <w:szCs w:val="28"/>
          <w:lang w:val="uk-UA"/>
        </w:rPr>
        <w:t>«22» грудня 2017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290</w:t>
      </w:r>
    </w:p>
    <w:p w:rsidR="00E81152" w:rsidRPr="00E81152" w:rsidRDefault="00E81152" w:rsidP="00E81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1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ПРОГРАМА</w:t>
      </w:r>
    </w:p>
    <w:p w:rsidR="00E81152" w:rsidRPr="00E81152" w:rsidRDefault="00E81152" w:rsidP="00E81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F6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національно-патріотичного виховання</w:t>
      </w:r>
      <w:r w:rsidRPr="00E81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F64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 та молоді Великосеверинівської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81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сільської ради на 2018-2020 роки</w:t>
      </w:r>
    </w:p>
    <w:p w:rsidR="00E81152" w:rsidRPr="00E81152" w:rsidRDefault="00E81152" w:rsidP="00E8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E811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F2A6A" w:rsidRPr="00E81152" w:rsidRDefault="00E81152" w:rsidP="00AF2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1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</w:t>
      </w:r>
      <w:r w:rsidR="00AF2A6A" w:rsidRPr="00E811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Загальні положення</w:t>
      </w:r>
    </w:p>
    <w:p w:rsidR="00AF2A6A" w:rsidRDefault="00AF2A6A" w:rsidP="00AF2A6A">
      <w:pPr>
        <w:spacing w:after="0" w:line="240" w:lineRule="auto"/>
        <w:rPr>
          <w:lang w:val="uk-UA"/>
        </w:rPr>
      </w:pPr>
    </w:p>
    <w:p w:rsidR="00A23F46" w:rsidRDefault="00AF2A6A" w:rsidP="00667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F2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рограма національно-патріотичного виховання дітей та молоді на період до 2020 року (далі – Програма) розроблена відповідно до Указу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Президента України від 13 жовтня 2015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580/2015 «Про Стратегію </w:t>
      </w:r>
      <w:r w:rsidRPr="00AF2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національно-патріотичного виховання дітей та молоді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AF2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2016-2020 роки», наказу 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 червня  </w:t>
      </w:r>
      <w:r w:rsidRPr="00AF2A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2015 року № 641 «Про затвердження Концепції національно-патріотичного виховання дітей і молоді», методичних рекомендацій щодо національно-патріотичного виховання у загальноосвітніх навчальних закладах</w:t>
      </w:r>
      <w:r w:rsidR="00225C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034F2" w:rsidRP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резолюції голови Кіровоградської обласно</w:t>
      </w:r>
      <w:r w:rsidR="00F25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державної адміністрації від 31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2017</w:t>
      </w:r>
      <w:r w:rsidR="006034F2" w:rsidRP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F25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№62/01-06 </w:t>
      </w:r>
      <w:r w:rsidR="006034F2" w:rsidRP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6034F2" w:rsidRP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 жовтня </w:t>
      </w:r>
      <w:r w:rsidR="00F25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03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року № 743 «Про затвердження плану дій щодо реалізації Стратегії національно-патріотичного виховання дітей та молоді на 2017-2020 роки»</w:t>
      </w:r>
      <w:r w:rsidR="00A23F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25847" w:rsidRPr="00F25847" w:rsidRDefault="00F25847" w:rsidP="00667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5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Конституції України, пріоритетних напрямів роботи </w:t>
      </w:r>
      <w:r w:rsidR="00AF14D5" w:rsidRPr="00AF1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</w:t>
      </w:r>
      <w:r w:rsidRPr="00F25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держадміністрації щодо забезпечення стабільного і тривалого соціального розвитку Програма визначає зміст та основні шляхи розвитку системи національно-патріотичного виховання дітей та молоді </w:t>
      </w:r>
      <w:r w:rsidR="00AF14D5" w:rsidRPr="00AF1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F25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спрямована на подальше формування національно-патріотичної свід</w:t>
      </w:r>
      <w:r w:rsidR="00AF14D5" w:rsidRPr="00AF1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омості дітей та молоді як однієї </w:t>
      </w:r>
      <w:r w:rsidRPr="00F25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найважливіших цінностей і основ морально-духовної єдності суспільства.</w:t>
      </w:r>
    </w:p>
    <w:p w:rsidR="00F25847" w:rsidRDefault="00F25847" w:rsidP="00AF2A6A">
      <w:pPr>
        <w:spacing w:after="0" w:line="240" w:lineRule="auto"/>
        <w:ind w:firstLine="708"/>
        <w:jc w:val="both"/>
        <w:rPr>
          <w:lang w:val="uk-UA"/>
        </w:rPr>
      </w:pPr>
    </w:p>
    <w:p w:rsidR="00F25847" w:rsidRDefault="00F25847" w:rsidP="00AF2A6A">
      <w:pPr>
        <w:spacing w:after="0" w:line="240" w:lineRule="auto"/>
        <w:ind w:firstLine="708"/>
        <w:jc w:val="both"/>
        <w:rPr>
          <w:lang w:val="uk-UA"/>
        </w:rPr>
      </w:pPr>
    </w:p>
    <w:p w:rsidR="00F25847" w:rsidRPr="00667796" w:rsidRDefault="00667796" w:rsidP="00F2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6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F25847" w:rsidRPr="0066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F25847" w:rsidRPr="006677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Визначення проблем національно-патріотичного виховання дітей та молоді,</w:t>
      </w:r>
      <w:r w:rsidR="00F25847" w:rsidRPr="0066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розв’язання якої спрямована Програма</w:t>
      </w:r>
    </w:p>
    <w:p w:rsidR="00F25847" w:rsidRPr="00667796" w:rsidRDefault="00F25847" w:rsidP="00F25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5847" w:rsidRPr="00667796" w:rsidRDefault="00F25847" w:rsidP="00667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Головними проблемами, на розв’язання яких спрямована Програма, є:</w:t>
      </w:r>
    </w:p>
    <w:p w:rsidR="00F25847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="00F25847" w:rsidRPr="00667796">
        <w:rPr>
          <w:color w:val="000000"/>
          <w:sz w:val="28"/>
          <w:szCs w:val="28"/>
          <w:lang w:val="uk-UA"/>
        </w:rPr>
        <w:t>брак комунікацій з громадянським суспільством з питань національно-патріотичного виховання;</w:t>
      </w:r>
      <w:bookmarkStart w:id="0" w:name="n33"/>
      <w:bookmarkEnd w:id="0"/>
    </w:p>
    <w:p w:rsidR="00F25847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="00F25847" w:rsidRPr="00667796">
        <w:rPr>
          <w:color w:val="000000"/>
          <w:sz w:val="28"/>
          <w:szCs w:val="28"/>
          <w:lang w:val="uk-UA"/>
        </w:rPr>
        <w:t>недостатні зусилля держави у сфері політики консолідації суспільства, формування активної громадянської позиції та національно-патріотичної свідомості громадян України, особливо дітей і молоді;</w:t>
      </w:r>
      <w:bookmarkStart w:id="1" w:name="n34"/>
      <w:bookmarkEnd w:id="1"/>
    </w:p>
    <w:p w:rsidR="00F25847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="00F25847" w:rsidRPr="00667796">
        <w:rPr>
          <w:color w:val="000000"/>
          <w:sz w:val="28"/>
          <w:szCs w:val="28"/>
          <w:lang w:val="uk-UA"/>
        </w:rPr>
        <w:t>брак духовності і моральності у суспільстві;</w:t>
      </w:r>
      <w:bookmarkStart w:id="2" w:name="n35"/>
      <w:bookmarkEnd w:id="2"/>
    </w:p>
    <w:p w:rsidR="00852C0E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="00F25847" w:rsidRPr="00667796">
        <w:rPr>
          <w:color w:val="000000"/>
          <w:sz w:val="28"/>
          <w:szCs w:val="28"/>
          <w:lang w:val="uk-UA"/>
        </w:rPr>
        <w:t>наявність істотних відмінностей у системах цінностей, світоглядних орієнтирах груп суспільства, населення певних територій держави, окремих громадян;</w:t>
      </w:r>
      <w:bookmarkStart w:id="3" w:name="n36"/>
      <w:bookmarkEnd w:id="3"/>
    </w:p>
    <w:p w:rsidR="00852C0E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="00F25847" w:rsidRPr="00667796">
        <w:rPr>
          <w:color w:val="000000"/>
          <w:sz w:val="28"/>
          <w:szCs w:val="28"/>
          <w:lang w:val="uk-UA"/>
        </w:rPr>
        <w:t>наявність імперсько-тоталітарних рудиментів у суспільній свідомості та зумовлених нищенням української духовно-культурної спадщини та історичної пам’яті розбіжностей в уявленнях про історичне минуле, зокрема про тоталітарну добу, голодомори і політичні репресії;</w:t>
      </w:r>
      <w:bookmarkStart w:id="4" w:name="n37"/>
      <w:bookmarkEnd w:id="4"/>
    </w:p>
    <w:p w:rsidR="005E56A4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="00F25847" w:rsidRPr="00667796">
        <w:rPr>
          <w:color w:val="000000"/>
          <w:sz w:val="28"/>
          <w:szCs w:val="28"/>
          <w:lang w:val="uk-UA"/>
        </w:rPr>
        <w:t>незавершеність процесу формування національного мовно-культурного простору, стійкості його ціннісної основи до зовнішнього втручання;</w:t>
      </w:r>
      <w:bookmarkStart w:id="5" w:name="n38"/>
      <w:bookmarkStart w:id="6" w:name="n39"/>
      <w:bookmarkEnd w:id="5"/>
      <w:bookmarkEnd w:id="6"/>
    </w:p>
    <w:p w:rsidR="005E56A4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7) </w:t>
      </w:r>
      <w:r w:rsidR="00F25847" w:rsidRPr="00667796">
        <w:rPr>
          <w:color w:val="000000"/>
          <w:sz w:val="28"/>
          <w:szCs w:val="28"/>
          <w:lang w:val="uk-UA"/>
        </w:rPr>
        <w:t>перетворення інформаційного простору на поле маніпуляцій суспільною свідомістю, продукування ціннісної дезорієнтації;</w:t>
      </w:r>
      <w:bookmarkStart w:id="7" w:name="n40"/>
      <w:bookmarkEnd w:id="7"/>
    </w:p>
    <w:p w:rsidR="005E56A4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="00F25847" w:rsidRPr="00667796">
        <w:rPr>
          <w:color w:val="000000"/>
          <w:sz w:val="28"/>
          <w:szCs w:val="28"/>
          <w:lang w:val="uk-UA"/>
        </w:rPr>
        <w:t>недостатня нормативно-правова урегульованість сфери національно-патріотичного виховання;</w:t>
      </w:r>
      <w:bookmarkStart w:id="8" w:name="n41"/>
      <w:bookmarkEnd w:id="8"/>
    </w:p>
    <w:p w:rsidR="005E56A4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="00F25847" w:rsidRPr="00667796">
        <w:rPr>
          <w:color w:val="000000"/>
          <w:sz w:val="28"/>
          <w:szCs w:val="28"/>
          <w:lang w:val="uk-UA"/>
        </w:rPr>
        <w:t>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держав;</w:t>
      </w:r>
      <w:bookmarkStart w:id="9" w:name="n42"/>
      <w:bookmarkEnd w:id="9"/>
    </w:p>
    <w:p w:rsidR="005E56A4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r w:rsidR="00F25847" w:rsidRPr="00667796">
        <w:rPr>
          <w:color w:val="000000"/>
          <w:sz w:val="28"/>
          <w:szCs w:val="28"/>
          <w:lang w:val="uk-UA"/>
        </w:rPr>
        <w:t>відсутність єдиних методичного та термінологічного підходів до процесу національно-патріотичного виховання;</w:t>
      </w:r>
      <w:bookmarkStart w:id="10" w:name="n43"/>
      <w:bookmarkEnd w:id="10"/>
    </w:p>
    <w:p w:rsid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</w:t>
      </w:r>
      <w:r w:rsidR="00F25847" w:rsidRPr="00667796">
        <w:rPr>
          <w:color w:val="000000"/>
          <w:sz w:val="28"/>
          <w:szCs w:val="28"/>
          <w:lang w:val="uk-UA"/>
        </w:rPr>
        <w:t>відсутність єдиних стандартів щодо процесів, суб’єктів, їх компетенції та повноважень, якості діяльності у сфері національно-патріотичного виховання;</w:t>
      </w:r>
      <w:bookmarkStart w:id="11" w:name="n44"/>
      <w:bookmarkStart w:id="12" w:name="n45"/>
      <w:bookmarkEnd w:id="11"/>
      <w:bookmarkEnd w:id="12"/>
    </w:p>
    <w:p w:rsidR="00F25847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12) </w:t>
      </w:r>
      <w:r w:rsidR="00F25847" w:rsidRPr="00667796">
        <w:rPr>
          <w:color w:val="000000"/>
          <w:sz w:val="28"/>
          <w:szCs w:val="28"/>
          <w:lang w:val="uk-UA"/>
        </w:rPr>
        <w:t>низький рівень матеріально-технічного забезпечення та розвитку інфраструктури у сфері національно-патріотичного виховання.</w:t>
      </w:r>
    </w:p>
    <w:p w:rsidR="00CC1CD6" w:rsidRPr="00667796" w:rsidRDefault="00CC1CD6" w:rsidP="00CC1CD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n46"/>
      <w:bookmarkEnd w:id="13"/>
    </w:p>
    <w:p w:rsidR="003F4221" w:rsidRPr="00667796" w:rsidRDefault="00667796" w:rsidP="003F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F4221" w:rsidRPr="0066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Визначення мети та завдань Програми</w:t>
      </w:r>
    </w:p>
    <w:p w:rsidR="003F4221" w:rsidRPr="00667796" w:rsidRDefault="003F4221" w:rsidP="003F4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3F4221" w:rsidRPr="00667796" w:rsidRDefault="003F4221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667796">
        <w:rPr>
          <w:color w:val="000000"/>
          <w:sz w:val="28"/>
          <w:szCs w:val="28"/>
          <w:lang w:val="uk-UA"/>
        </w:rPr>
        <w:t>Метою Програми є визначення пріоритетів та основних напрямів національно-патріотичного виховання дітей та молоді, розвитку суспільства, забезпечення змістового наповнення національно-патріотичного виховання</w:t>
      </w:r>
      <w:r w:rsidR="00A040E8" w:rsidRPr="00667796">
        <w:rPr>
          <w:color w:val="000000"/>
          <w:sz w:val="28"/>
          <w:szCs w:val="28"/>
          <w:lang w:val="uk-UA"/>
        </w:rPr>
        <w:t>.</w:t>
      </w:r>
    </w:p>
    <w:p w:rsidR="00A040E8" w:rsidRPr="00667796" w:rsidRDefault="00A040E8" w:rsidP="00667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досягнення поставленої мети необхідна реалізація таких завдань:</w:t>
      </w:r>
    </w:p>
    <w:p w:rsidR="00A040E8" w:rsidRPr="00667796" w:rsidRDefault="00A040E8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lang w:val="uk-UA"/>
        </w:rPr>
      </w:pPr>
    </w:p>
    <w:p w:rsidR="00A040E8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bookmarkStart w:id="14" w:name="n49"/>
      <w:bookmarkEnd w:id="14"/>
      <w:r>
        <w:rPr>
          <w:color w:val="000000"/>
          <w:sz w:val="28"/>
          <w:szCs w:val="28"/>
          <w:lang w:val="uk-UA"/>
        </w:rPr>
        <w:t xml:space="preserve">1) </w:t>
      </w:r>
      <w:r w:rsidR="003F4221" w:rsidRPr="00667796">
        <w:rPr>
          <w:color w:val="000000"/>
          <w:sz w:val="28"/>
          <w:szCs w:val="28"/>
          <w:lang w:val="uk-UA"/>
        </w:rPr>
        <w:t>формування національно-культурної ідентичності, національно-патріотичного світогляду, збереження та розвитку духовно-моральних цінностей Українського народу;</w:t>
      </w:r>
      <w:bookmarkStart w:id="15" w:name="n50"/>
      <w:bookmarkStart w:id="16" w:name="n51"/>
      <w:bookmarkEnd w:id="15"/>
      <w:bookmarkEnd w:id="16"/>
    </w:p>
    <w:p w:rsidR="00A040E8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="003F4221" w:rsidRPr="00667796">
        <w:rPr>
          <w:color w:val="000000"/>
          <w:sz w:val="28"/>
          <w:szCs w:val="28"/>
          <w:lang w:val="uk-UA"/>
        </w:rPr>
        <w:t>формування у дітей і молоді активної громадянської, державницької позиції та почуття власної гідності;</w:t>
      </w:r>
      <w:bookmarkStart w:id="17" w:name="n52"/>
      <w:bookmarkEnd w:id="17"/>
    </w:p>
    <w:p w:rsidR="00A040E8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="003F4221" w:rsidRPr="00667796">
        <w:rPr>
          <w:color w:val="000000"/>
          <w:sz w:val="28"/>
          <w:szCs w:val="28"/>
          <w:lang w:val="uk-UA"/>
        </w:rPr>
        <w:t>скоординованої роботи та взаємодії органів державної влади та органів місцевого самоврядування у сфері національно-патріотичного виховання, їх ефективної співпраці з громадськістю;</w:t>
      </w:r>
      <w:bookmarkStart w:id="18" w:name="n53"/>
      <w:bookmarkEnd w:id="18"/>
    </w:p>
    <w:p w:rsidR="00A040E8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="003F4221" w:rsidRPr="00667796">
        <w:rPr>
          <w:color w:val="000000"/>
          <w:sz w:val="28"/>
          <w:szCs w:val="28"/>
          <w:lang w:val="uk-UA"/>
        </w:rPr>
        <w:t>формування широкої громадської підтримки процесів національно-патріотичного виховання, розширення ролі та можливостей громадських об’єднань, підвищення ролі сім’ї, активної участі волонтерів, активістів;</w:t>
      </w:r>
      <w:bookmarkStart w:id="19" w:name="n54"/>
      <w:bookmarkEnd w:id="19"/>
    </w:p>
    <w:p w:rsidR="00A040E8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="003F4221" w:rsidRPr="00667796">
        <w:rPr>
          <w:color w:val="000000"/>
          <w:sz w:val="28"/>
          <w:szCs w:val="28"/>
          <w:lang w:val="uk-UA"/>
        </w:rPr>
        <w:t>забезпечення системних змін, досягнення високої якості, ефективності, цілеспрямованого та прогнозованого розвитку у сфері національно-патріотичного виховання;</w:t>
      </w:r>
      <w:bookmarkStart w:id="20" w:name="n55"/>
      <w:bookmarkEnd w:id="20"/>
    </w:p>
    <w:p w:rsidR="003F4221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6) </w:t>
      </w:r>
      <w:r w:rsidR="003F4221" w:rsidRPr="00667796">
        <w:rPr>
          <w:color w:val="000000"/>
          <w:sz w:val="28"/>
          <w:szCs w:val="28"/>
          <w:lang w:val="uk-UA"/>
        </w:rPr>
        <w:t>сприяння консолідації українського суспільства навколо ідей спільного майбутнього, захисту територіальної цілісності України, реформ і державотворення.</w:t>
      </w:r>
    </w:p>
    <w:p w:rsidR="00CC1CD6" w:rsidRPr="00667796" w:rsidRDefault="003F4221" w:rsidP="00667796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67796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Основні напрями досягнення мети </w:t>
      </w:r>
      <w:r w:rsidR="00296C80" w:rsidRPr="00667796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Програми</w:t>
      </w:r>
    </w:p>
    <w:p w:rsidR="00296C80" w:rsidRPr="00667796" w:rsidRDefault="00296C80" w:rsidP="00667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мети Програми здійснюватиметься за такими основними напрямами:</w:t>
      </w:r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1) </w:t>
      </w:r>
      <w:r w:rsidR="00296C80" w:rsidRPr="00667796">
        <w:rPr>
          <w:color w:val="000000"/>
          <w:sz w:val="28"/>
          <w:szCs w:val="28"/>
          <w:lang w:val="uk-UA"/>
        </w:rPr>
        <w:t>удосконалення нормативно-правової бази стосовно національно-патріотичного виховання дітей і молоді;</w:t>
      </w:r>
      <w:bookmarkStart w:id="21" w:name="n59"/>
      <w:bookmarkEnd w:id="21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2) </w:t>
      </w:r>
      <w:r w:rsidR="00296C80" w:rsidRPr="00667796">
        <w:rPr>
          <w:color w:val="000000"/>
          <w:sz w:val="28"/>
          <w:szCs w:val="28"/>
          <w:lang w:val="uk-UA"/>
        </w:rPr>
        <w:t>підвищення ролі української мови як національної цінності;</w:t>
      </w:r>
      <w:bookmarkStart w:id="22" w:name="n126"/>
      <w:bookmarkEnd w:id="22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3) </w:t>
      </w:r>
      <w:r w:rsidR="00296C80" w:rsidRPr="00667796">
        <w:rPr>
          <w:color w:val="000000"/>
          <w:sz w:val="28"/>
          <w:szCs w:val="28"/>
          <w:lang w:val="uk-UA"/>
        </w:rPr>
        <w:t>забезпечення належної організації науково-дослідної та методичної роботи у сфері національно-патріотичного виховання;</w:t>
      </w:r>
      <w:bookmarkStart w:id="23" w:name="n60"/>
      <w:bookmarkEnd w:id="23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="00296C80" w:rsidRPr="00667796">
        <w:rPr>
          <w:color w:val="000000"/>
          <w:sz w:val="28"/>
          <w:szCs w:val="28"/>
          <w:lang w:val="uk-UA"/>
        </w:rPr>
        <w:t xml:space="preserve">вивчення сучасних виховних систем, технологій і </w:t>
      </w:r>
      <w:r w:rsidRPr="00667796">
        <w:rPr>
          <w:color w:val="000000"/>
          <w:sz w:val="28"/>
          <w:szCs w:val="28"/>
          <w:lang w:val="uk-UA"/>
        </w:rPr>
        <w:t>методики</w:t>
      </w:r>
      <w:r w:rsidR="00296C80" w:rsidRPr="00667796">
        <w:rPr>
          <w:color w:val="000000"/>
          <w:sz w:val="28"/>
          <w:szCs w:val="28"/>
          <w:lang w:val="uk-UA"/>
        </w:rPr>
        <w:t xml:space="preserve"> у сфері національно-патріотичного виховання, узагальнення та поширення найкращого досвіду у цій сфері;</w:t>
      </w:r>
      <w:bookmarkStart w:id="24" w:name="n62"/>
      <w:bookmarkEnd w:id="24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="00296C80" w:rsidRPr="00667796">
        <w:rPr>
          <w:color w:val="000000"/>
          <w:sz w:val="28"/>
          <w:szCs w:val="28"/>
          <w:lang w:val="uk-UA"/>
        </w:rPr>
        <w:t xml:space="preserve">впровадження навчальних дисциплін духовно-морального спрямування як основи формування особистості та </w:t>
      </w:r>
      <w:r w:rsidRPr="00667796">
        <w:rPr>
          <w:color w:val="000000"/>
          <w:sz w:val="28"/>
          <w:szCs w:val="28"/>
          <w:lang w:val="uk-UA"/>
        </w:rPr>
        <w:t>підґрунтя</w:t>
      </w:r>
      <w:r w:rsidR="00296C80" w:rsidRPr="00667796">
        <w:rPr>
          <w:color w:val="000000"/>
          <w:sz w:val="28"/>
          <w:szCs w:val="28"/>
          <w:lang w:val="uk-UA"/>
        </w:rPr>
        <w:t xml:space="preserve"> для національно-патріотичного виховання;</w:t>
      </w:r>
      <w:bookmarkStart w:id="25" w:name="n63"/>
      <w:bookmarkStart w:id="26" w:name="n64"/>
      <w:bookmarkEnd w:id="25"/>
      <w:bookmarkEnd w:id="26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6) </w:t>
      </w:r>
      <w:r w:rsidR="00296C80" w:rsidRPr="00667796">
        <w:rPr>
          <w:color w:val="000000"/>
          <w:sz w:val="28"/>
          <w:szCs w:val="28"/>
          <w:lang w:val="uk-UA"/>
        </w:rPr>
        <w:t>підвищення професійної компетентності фахівців у сфері національно-патріотичного виховання, налагодження конструктивної взаємодії між суб’єктами національно-патріотичного виховання;</w:t>
      </w:r>
      <w:bookmarkStart w:id="27" w:name="n65"/>
      <w:bookmarkEnd w:id="27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="00296C80" w:rsidRPr="00667796">
        <w:rPr>
          <w:color w:val="000000"/>
          <w:sz w:val="28"/>
          <w:szCs w:val="28"/>
          <w:lang w:val="uk-UA"/>
        </w:rPr>
        <w:t>забезпечення умов і підтримки з боку держави для ефективної діяльності інститутів громадянського суспільства у сфері національно-патріотичного виховання;</w:t>
      </w:r>
      <w:bookmarkStart w:id="28" w:name="n66"/>
      <w:bookmarkEnd w:id="28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8) </w:t>
      </w:r>
      <w:r w:rsidR="00296C80" w:rsidRPr="00667796">
        <w:rPr>
          <w:color w:val="000000"/>
          <w:sz w:val="28"/>
          <w:szCs w:val="28"/>
          <w:lang w:val="uk-UA"/>
        </w:rPr>
        <w:t>забезпечення оптимальної скоординованої діяльності органів державної влади та органів місцевого самоврядування у сфері національно-патріотичного виховання;</w:t>
      </w:r>
      <w:bookmarkStart w:id="29" w:name="n67"/>
      <w:bookmarkEnd w:id="29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="00296C80" w:rsidRPr="00667796">
        <w:rPr>
          <w:color w:val="000000"/>
          <w:sz w:val="28"/>
          <w:szCs w:val="28"/>
          <w:lang w:val="uk-UA"/>
        </w:rPr>
        <w:t>організація та координація інформаційно-просвітницької роботи у сфері національно-патріотичного виховання;</w:t>
      </w:r>
      <w:bookmarkStart w:id="30" w:name="n68"/>
      <w:bookmarkStart w:id="31" w:name="n69"/>
      <w:bookmarkEnd w:id="30"/>
      <w:bookmarkEnd w:id="31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10) </w:t>
      </w:r>
      <w:r w:rsidR="00296C80" w:rsidRPr="00667796">
        <w:rPr>
          <w:color w:val="000000"/>
          <w:sz w:val="28"/>
          <w:szCs w:val="28"/>
          <w:lang w:val="uk-UA"/>
        </w:rPr>
        <w:t>упорядкування та вдосконалення системи допризовної військової підготовки, підготовки з військово-облікових спеціальностей;</w:t>
      </w:r>
      <w:bookmarkStart w:id="32" w:name="n70"/>
      <w:bookmarkEnd w:id="32"/>
    </w:p>
    <w:p w:rsidR="00296C80" w:rsidRPr="00667796" w:rsidRDefault="00667796" w:rsidP="00667796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11) </w:t>
      </w:r>
      <w:r w:rsidR="00296C80" w:rsidRPr="00667796">
        <w:rPr>
          <w:color w:val="000000"/>
          <w:sz w:val="28"/>
          <w:szCs w:val="28"/>
          <w:lang w:val="uk-UA"/>
        </w:rPr>
        <w:t>профілактика негативних проявів поведінки, злочинності, наркоманії, алкоголізму серед дітей та молоді шляхом залучення дітей і молоді до участі у заходах із національно-патріотичного виховання;</w:t>
      </w:r>
    </w:p>
    <w:p w:rsidR="00CC1CD6" w:rsidRPr="00667796" w:rsidRDefault="00CC1CD6" w:rsidP="00CC1CD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n71"/>
      <w:bookmarkStart w:id="34" w:name="n72"/>
      <w:bookmarkEnd w:id="33"/>
      <w:bookmarkEnd w:id="34"/>
    </w:p>
    <w:p w:rsidR="00CC1CD6" w:rsidRPr="00667796" w:rsidRDefault="00667796" w:rsidP="000246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0246D3" w:rsidRPr="00667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246D3" w:rsidRPr="006677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77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Обґрунтування</w:t>
      </w:r>
      <w:r w:rsidR="000246D3" w:rsidRPr="006677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шляхів та механізмів реалізації Програми</w:t>
      </w:r>
    </w:p>
    <w:p w:rsidR="00993849" w:rsidRPr="00667796" w:rsidRDefault="00CC1CD6" w:rsidP="00993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79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3849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Оптимальним способом розв’язання проблеми є розроблення комплексу заходів з відповідним фінансуванням, виконання яких сприятиме послідовному та системному вирішенню питань реалізації пріоритетних </w:t>
      </w:r>
      <w:r w:rsidR="00993849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завдань Програми. Це буде підвищувати ефективність діяльності суб’єктів патріотичного виховання у вирішенні суспільно значущих проблем, створенні умов для формування особистості свідомого громадянина України, а саме:</w:t>
      </w:r>
    </w:p>
    <w:p w:rsidR="009679C6" w:rsidRPr="00667796" w:rsidRDefault="00667796" w:rsidP="0066779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</w:t>
      </w:r>
      <w:r w:rsidR="009679C6" w:rsidRPr="00667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рівня знань у дітей і молоді про видатних особистостей українського державотворення, визначних вітчизняних учених, педагогів, спортсменів, провідних діячів культури і мистецтва, а також духовних провідників Українського народу;</w:t>
      </w:r>
    </w:p>
    <w:p w:rsidR="009679C6" w:rsidRPr="00667796" w:rsidRDefault="00667796" w:rsidP="0066779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5" w:name="n116"/>
      <w:bookmarkStart w:id="36" w:name="n117"/>
      <w:bookmarkStart w:id="37" w:name="n118"/>
      <w:bookmarkEnd w:id="35"/>
      <w:bookmarkEnd w:id="36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2) </w:t>
      </w:r>
      <w:r w:rsidR="009679C6" w:rsidRPr="00667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 сфери застосування української мови дітьми та молоддю;</w:t>
      </w:r>
    </w:p>
    <w:p w:rsidR="009679C6" w:rsidRPr="00667796" w:rsidRDefault="00667796" w:rsidP="0066779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8" w:name="n127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3) </w:t>
      </w:r>
      <w:r w:rsidR="009679C6" w:rsidRPr="00667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 кількості дітей і молоді, які пишаються своїм українським походженням, громадянством;</w:t>
      </w:r>
    </w:p>
    <w:p w:rsidR="009679C6" w:rsidRPr="00667796" w:rsidRDefault="00667796" w:rsidP="0066779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39" w:name="n119"/>
      <w:bookmarkStart w:id="40" w:name="n120"/>
      <w:bookmarkStart w:id="41" w:name="n121"/>
      <w:bookmarkEnd w:id="39"/>
      <w:bookmarkEnd w:id="4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</w:t>
      </w:r>
      <w:r w:rsidR="009679C6" w:rsidRPr="00667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 кількості проведених зустрічей дітей і молоді з ветеранами війни, борцями за незалежність України у XX столітті, учасниками антитерористичної операції в Донецькій та Луганській областях;</w:t>
      </w:r>
    </w:p>
    <w:p w:rsidR="009679C6" w:rsidRPr="00667796" w:rsidRDefault="00667796" w:rsidP="0066779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2" w:name="n122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5) </w:t>
      </w:r>
      <w:r w:rsidR="009679C6" w:rsidRPr="00667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збільшення чисельності молоді, готової до виконання обов’язку із захисту Батьківщини, незалежності та територіальної цілісності України;</w:t>
      </w:r>
    </w:p>
    <w:p w:rsidR="009679C6" w:rsidRPr="00667796" w:rsidRDefault="00667796" w:rsidP="006677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3" w:name="n123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6) </w:t>
      </w:r>
      <w:r w:rsidR="009679C6" w:rsidRPr="0066779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збільшення кількості заходів із вшанування героїв боротьби </w:t>
      </w:r>
      <w:r w:rsidR="009679C6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Українського народу за незалежність і територіальну цілісність України;</w:t>
      </w:r>
    </w:p>
    <w:p w:rsidR="00993849" w:rsidRPr="00667796" w:rsidRDefault="00667796" w:rsidP="006677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7) </w:t>
      </w:r>
      <w:r w:rsidR="00993849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інформаційно-аналітичне забезпечення здійснення патріотичного виховання населення;</w:t>
      </w:r>
    </w:p>
    <w:p w:rsidR="00993849" w:rsidRPr="00667796" w:rsidRDefault="00667796" w:rsidP="006677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8) </w:t>
      </w:r>
      <w:r w:rsidR="00993849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науково-методичний супровід організації патріотичного виховання;</w:t>
      </w:r>
    </w:p>
    <w:p w:rsidR="00993849" w:rsidRDefault="00667796" w:rsidP="006677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9) </w:t>
      </w:r>
      <w:r w:rsidR="00993849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краєзнавства, вивчення та збереження історико-культурної спадщини.</w:t>
      </w:r>
    </w:p>
    <w:p w:rsidR="009A0F64" w:rsidRDefault="009A0F64" w:rsidP="009A0F6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r w:rsidRPr="003F2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Фінанс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ове забезпечення</w:t>
      </w:r>
      <w:r w:rsidRPr="003F2B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програми.</w:t>
      </w:r>
    </w:p>
    <w:p w:rsidR="009A0F64" w:rsidRPr="003F2BF0" w:rsidRDefault="009A0F64" w:rsidP="009A0F64">
      <w:pPr>
        <w:shd w:val="clear" w:color="auto" w:fill="FFFFFF"/>
        <w:spacing w:after="0" w:line="240" w:lineRule="auto"/>
        <w:ind w:firstLine="567"/>
        <w:jc w:val="center"/>
        <w:rPr>
          <w:rFonts w:ascii="Trebuchet MS" w:eastAsia="Times New Roman" w:hAnsi="Trebuchet MS" w:cs="Times New Roman"/>
          <w:sz w:val="28"/>
          <w:szCs w:val="28"/>
          <w:lang w:val="uk-UA" w:eastAsia="ru-RU"/>
        </w:rPr>
      </w:pPr>
    </w:p>
    <w:p w:rsidR="009A0F64" w:rsidRPr="003E7116" w:rsidRDefault="009A0F64" w:rsidP="009A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9A0F64" w:rsidRPr="003E7116" w:rsidRDefault="009A0F64" w:rsidP="009A0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71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 асигнувань, спрямованих на виконання заходів програми на      2018 рік визначається у видатковій частині місцевого бюджету.</w:t>
      </w:r>
    </w:p>
    <w:p w:rsidR="009A0F64" w:rsidRPr="003F2BF0" w:rsidRDefault="009A0F64" w:rsidP="009A0F64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rebuchet MS" w:eastAsia="Times New Roman" w:hAnsi="Trebuchet MS" w:cs="Times New Roman"/>
          <w:color w:val="020F27"/>
          <w:sz w:val="28"/>
          <w:szCs w:val="28"/>
          <w:lang w:val="uk-UA" w:eastAsia="ru-RU"/>
        </w:rPr>
      </w:pPr>
      <w:r w:rsidRPr="003E71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Прогнозні обсяги фінансового забезпечення виконання завдань Програми на 2018-2020 роки та перелік заходів </w:t>
      </w:r>
      <w:bookmarkStart w:id="44" w:name="_GoBack"/>
      <w:bookmarkEnd w:id="44"/>
      <w:r w:rsidRPr="003E7116">
        <w:rPr>
          <w:rFonts w:ascii="Times New Roman" w:eastAsia="Calibri" w:hAnsi="Times New Roman" w:cs="Times New Roman"/>
          <w:sz w:val="28"/>
          <w:szCs w:val="28"/>
          <w:lang w:val="uk-UA"/>
        </w:rPr>
        <w:t>наведено в додатку 1.</w:t>
      </w:r>
      <w:r w:rsidRPr="003F2BF0">
        <w:rPr>
          <w:rFonts w:ascii="Times New Roman" w:eastAsia="Times New Roman" w:hAnsi="Times New Roman" w:cs="Times New Roman"/>
          <w:color w:val="020F27"/>
          <w:sz w:val="28"/>
          <w:szCs w:val="28"/>
          <w:lang w:val="uk-UA" w:eastAsia="ru-RU"/>
        </w:rPr>
        <w:t> </w:t>
      </w:r>
    </w:p>
    <w:p w:rsidR="00201FF7" w:rsidRPr="009A0F64" w:rsidRDefault="009A0F64" w:rsidP="009A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0F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201FF7" w:rsidRPr="009A0F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Координація і контроль за ходом виконання Програми</w:t>
      </w:r>
    </w:p>
    <w:p w:rsidR="00201FF7" w:rsidRPr="00667796" w:rsidRDefault="00201FF7" w:rsidP="00201F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201FF7" w:rsidRPr="00667796" w:rsidRDefault="00201FF7" w:rsidP="009A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Програми здійснюється Великосеверинівською сільською радою.</w:t>
      </w:r>
    </w:p>
    <w:p w:rsidR="00201FF7" w:rsidRPr="00667796" w:rsidRDefault="00201FF7" w:rsidP="009A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формами контролю за реалізацією заходів та досягненням показників Програми будуть:</w:t>
      </w:r>
    </w:p>
    <w:p w:rsidR="00201FF7" w:rsidRPr="00667796" w:rsidRDefault="009A0F64" w:rsidP="009A0F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201FF7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щорічна звітність відділу освіти, молоді та спорту, культури та туризму про стан виконання відповідних заходів Програми;</w:t>
      </w:r>
    </w:p>
    <w:p w:rsidR="00201FF7" w:rsidRPr="00667796" w:rsidRDefault="009A0F64" w:rsidP="009A0F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201FF7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щорічне проведення вивчення виконання Програми та надання узагальненої інформації про хід реалізації Програми виконавчому комітету Великосеверинівської сільської ради</w:t>
      </w:r>
      <w:r w:rsidR="006155B5"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155B5" w:rsidRPr="00667796" w:rsidRDefault="009A0F64" w:rsidP="009A0F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</w:t>
      </w:r>
      <w:r w:rsidR="006155B5" w:rsidRPr="00667796">
        <w:rPr>
          <w:rFonts w:ascii="Times New Roman" w:hAnsi="Times New Roman" w:cs="Times New Roman"/>
          <w:sz w:val="28"/>
          <w:szCs w:val="28"/>
          <w:lang w:val="uk-UA"/>
        </w:rPr>
        <w:t>залучення засобів масової інформації до висвітлення питань щодо реалізації заходів Програми.</w:t>
      </w:r>
    </w:p>
    <w:p w:rsidR="00201FF7" w:rsidRDefault="00201FF7" w:rsidP="009A0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7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Координація діяльності місцевих органів виконавчої влади, органів місцевого самоврядування, яка пов’язана з виконанням цієї Програми, здійснюється відділом освіти, молоді та спорту, культури та туризму Великосеверинівської сільської ради.</w:t>
      </w:r>
    </w:p>
    <w:p w:rsidR="009A0F64" w:rsidRDefault="009A0F64" w:rsidP="00082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0F64" w:rsidRPr="00667796" w:rsidRDefault="009A0F64" w:rsidP="009A0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</w:t>
      </w:r>
    </w:p>
    <w:p w:rsidR="00CC1CD6" w:rsidRPr="00667796" w:rsidRDefault="00CC1CD6" w:rsidP="009A0F64">
      <w:pPr>
        <w:tabs>
          <w:tab w:val="left" w:pos="1110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25847" w:rsidRPr="00667796" w:rsidRDefault="00F25847" w:rsidP="00D55C9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25847" w:rsidRPr="00667796" w:rsidSect="00E811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618DA"/>
    <w:multiLevelType w:val="hybridMultilevel"/>
    <w:tmpl w:val="9B70C368"/>
    <w:lvl w:ilvl="0" w:tplc="518E47B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5B96D62"/>
    <w:multiLevelType w:val="hybridMultilevel"/>
    <w:tmpl w:val="17EE8F5E"/>
    <w:lvl w:ilvl="0" w:tplc="08005C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35"/>
    <w:rsid w:val="00000835"/>
    <w:rsid w:val="000246D3"/>
    <w:rsid w:val="00082584"/>
    <w:rsid w:val="000B7153"/>
    <w:rsid w:val="0018105D"/>
    <w:rsid w:val="00182AE3"/>
    <w:rsid w:val="00201FF7"/>
    <w:rsid w:val="00213B16"/>
    <w:rsid w:val="00225CD8"/>
    <w:rsid w:val="00296C80"/>
    <w:rsid w:val="003A3E99"/>
    <w:rsid w:val="003E7BB6"/>
    <w:rsid w:val="003F4221"/>
    <w:rsid w:val="00481EB9"/>
    <w:rsid w:val="004C0918"/>
    <w:rsid w:val="005E56A4"/>
    <w:rsid w:val="005E7BE3"/>
    <w:rsid w:val="006034F2"/>
    <w:rsid w:val="006155B5"/>
    <w:rsid w:val="00667796"/>
    <w:rsid w:val="006D24D0"/>
    <w:rsid w:val="006D2CEA"/>
    <w:rsid w:val="00805E33"/>
    <w:rsid w:val="00831A9A"/>
    <w:rsid w:val="00832C7D"/>
    <w:rsid w:val="00852C0E"/>
    <w:rsid w:val="009679C6"/>
    <w:rsid w:val="00993849"/>
    <w:rsid w:val="009A0F64"/>
    <w:rsid w:val="009C3FE9"/>
    <w:rsid w:val="009F64B8"/>
    <w:rsid w:val="00A040E8"/>
    <w:rsid w:val="00A23F46"/>
    <w:rsid w:val="00AF14D5"/>
    <w:rsid w:val="00AF2A6A"/>
    <w:rsid w:val="00B03091"/>
    <w:rsid w:val="00C46399"/>
    <w:rsid w:val="00CC1CD6"/>
    <w:rsid w:val="00D55C99"/>
    <w:rsid w:val="00E65AA7"/>
    <w:rsid w:val="00E81152"/>
    <w:rsid w:val="00F132EB"/>
    <w:rsid w:val="00F2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7D708-45B0-4F70-8A0E-7B9B103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2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C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2">
    <w:name w:val="rvps12"/>
    <w:basedOn w:val="a"/>
    <w:rsid w:val="00CC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CC1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5E7BE3"/>
  </w:style>
  <w:style w:type="character" w:styleId="a4">
    <w:name w:val="Hyperlink"/>
    <w:basedOn w:val="a0"/>
    <w:uiPriority w:val="99"/>
    <w:semiHidden/>
    <w:unhideWhenUsed/>
    <w:rsid w:val="005E7B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7BE3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79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679C6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F64B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64B8"/>
    <w:pPr>
      <w:shd w:val="clear" w:color="auto" w:fill="FFFFFF"/>
      <w:spacing w:after="360" w:line="26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6627</Words>
  <Characters>3778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dcterms:created xsi:type="dcterms:W3CDTF">2017-11-09T11:49:00Z</dcterms:created>
  <dcterms:modified xsi:type="dcterms:W3CDTF">2018-01-02T10:51:00Z</dcterms:modified>
</cp:coreProperties>
</file>