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A" w:rsidRPr="00E35D87" w:rsidRDefault="00EE43DA" w:rsidP="00EE43D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</w:p>
    <w:p w:rsidR="00EE43DA" w:rsidRPr="00C037F3" w:rsidRDefault="00EE43DA" w:rsidP="00EE43DA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№</w:t>
      </w:r>
      <w:r>
        <w:rPr>
          <w:sz w:val="26"/>
          <w:szCs w:val="26"/>
          <w:lang w:val="uk-UA"/>
        </w:rPr>
        <w:t>332в</w:t>
      </w:r>
      <w:proofErr w:type="spellStart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09.02.2018року</w:t>
      </w:r>
    </w:p>
    <w:p w:rsidR="00EE43DA" w:rsidRPr="006C50BC" w:rsidRDefault="00EE43DA" w:rsidP="00EE43DA">
      <w:pPr>
        <w:ind w:left="2124" w:firstLine="708"/>
        <w:jc w:val="center"/>
        <w:rPr>
          <w:b/>
          <w:sz w:val="26"/>
          <w:szCs w:val="26"/>
        </w:rPr>
      </w:pPr>
    </w:p>
    <w:p w:rsidR="00EE43DA" w:rsidRPr="00703A5D" w:rsidRDefault="00EE43DA" w:rsidP="00EE43DA">
      <w:pPr>
        <w:jc w:val="center"/>
        <w:rPr>
          <w:b/>
        </w:rPr>
      </w:pPr>
      <w:r w:rsidRPr="00703A5D">
        <w:rPr>
          <w:b/>
        </w:rPr>
        <w:t>ПРОГРАМА</w:t>
      </w:r>
    </w:p>
    <w:p w:rsidR="00EE43DA" w:rsidRDefault="00EE43DA" w:rsidP="00EE43DA">
      <w:pPr>
        <w:jc w:val="center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безоплатної первинної правової допомоги у  </w:t>
      </w:r>
      <w:proofErr w:type="spellStart"/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Великосеверинівській</w:t>
      </w:r>
      <w:proofErr w:type="spellEnd"/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об’єднаній територіальній громаді на 2018-2020 роки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</w:p>
    <w:p w:rsidR="00EE43DA" w:rsidRDefault="00EE43DA" w:rsidP="00EE43DA">
      <w:pP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</w:p>
    <w:p w:rsidR="00EE43DA" w:rsidRPr="00447D40" w:rsidRDefault="00EE43DA" w:rsidP="00EE43DA">
      <w:pPr>
        <w:jc w:val="center"/>
        <w:rPr>
          <w:b/>
          <w:i/>
          <w:sz w:val="28"/>
          <w:szCs w:val="28"/>
          <w:lang w:val="uk-UA"/>
        </w:rPr>
      </w:pPr>
      <w:r w:rsidRPr="00447D40">
        <w:rPr>
          <w:b/>
          <w:sz w:val="28"/>
          <w:szCs w:val="28"/>
        </w:rPr>
        <w:t>1.Паспорт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5528"/>
      </w:tblGrid>
      <w:tr w:rsidR="00EE43DA" w:rsidRPr="006C50BC" w:rsidTr="00F3499E">
        <w:trPr>
          <w:trHeight w:val="385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Ініціатор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розроблення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447D40" w:rsidRDefault="00EE43DA" w:rsidP="00F3499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EE43DA" w:rsidRPr="006C50BC" w:rsidTr="00F3499E">
        <w:trPr>
          <w:trHeight w:val="697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C50BC">
              <w:rPr>
                <w:sz w:val="26"/>
                <w:szCs w:val="26"/>
              </w:rPr>
              <w:t>П</w:t>
            </w:r>
            <w:proofErr w:type="gramEnd"/>
            <w:r w:rsidRPr="006C50BC">
              <w:rPr>
                <w:sz w:val="26"/>
                <w:szCs w:val="26"/>
              </w:rPr>
              <w:t>ідстава</w:t>
            </w:r>
            <w:proofErr w:type="spellEnd"/>
            <w:r w:rsidRPr="006C50BC">
              <w:rPr>
                <w:sz w:val="26"/>
                <w:szCs w:val="26"/>
              </w:rPr>
              <w:t xml:space="preserve"> для </w:t>
            </w:r>
            <w:proofErr w:type="spellStart"/>
            <w:r w:rsidRPr="006C50BC">
              <w:rPr>
                <w:sz w:val="26"/>
                <w:szCs w:val="26"/>
              </w:rPr>
              <w:t>розроблення</w:t>
            </w:r>
            <w:proofErr w:type="spellEnd"/>
          </w:p>
        </w:tc>
        <w:tc>
          <w:tcPr>
            <w:tcW w:w="5528" w:type="dxa"/>
          </w:tcPr>
          <w:p w:rsidR="00EE43DA" w:rsidRPr="00835AE0" w:rsidRDefault="00EE43DA" w:rsidP="00F3499E">
            <w:pPr>
              <w:rPr>
                <w:sz w:val="26"/>
                <w:szCs w:val="26"/>
                <w:lang w:val="uk-UA"/>
              </w:rPr>
            </w:pPr>
            <w:r w:rsidRPr="00835AE0">
              <w:rPr>
                <w:sz w:val="26"/>
                <w:szCs w:val="26"/>
                <w:lang w:val="uk-UA"/>
              </w:rPr>
              <w:t>Конституція України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35AE0">
              <w:rPr>
                <w:sz w:val="26"/>
                <w:szCs w:val="26"/>
                <w:lang w:val="uk-UA"/>
              </w:rPr>
              <w:t>та Європейської хартії місцевого самоврядування, Закони України «Про статус депутатів місцевих рад», «Про безоплатну правову допомогу», «Про місцеве самоврядування в Україні», Порядок та критерії залучення органами місцевого самоврядування юридичних осіб приватного права до надання безоплатної первинної допомоги, затвердженого наказом Міністерства юстиції України від 15 червня 2012 року №891/5і</w:t>
            </w:r>
          </w:p>
        </w:tc>
      </w:tr>
      <w:tr w:rsidR="00EE43DA" w:rsidRPr="006C50BC" w:rsidTr="00F3499E">
        <w:trPr>
          <w:trHeight w:val="486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Розробник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EE43DA" w:rsidRPr="006C50BC" w:rsidTr="00F3499E">
        <w:trPr>
          <w:trHeight w:val="486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Співрозробник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F5103A" w:rsidRDefault="00EE43DA" w:rsidP="00F3499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</w:t>
            </w:r>
            <w:proofErr w:type="spellStart"/>
            <w:r>
              <w:rPr>
                <w:sz w:val="26"/>
                <w:szCs w:val="26"/>
              </w:rPr>
              <w:t>ська</w:t>
            </w:r>
            <w:proofErr w:type="spellEnd"/>
            <w:r>
              <w:rPr>
                <w:sz w:val="26"/>
                <w:szCs w:val="26"/>
              </w:rPr>
              <w:t xml:space="preserve"> рада</w:t>
            </w:r>
          </w:p>
        </w:tc>
      </w:tr>
      <w:tr w:rsidR="00EE43DA" w:rsidRPr="006C50BC" w:rsidTr="00F3499E">
        <w:trPr>
          <w:trHeight w:val="360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Відповідальний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виконавець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Кропивницький місцевий центр з надання безоплатної вторинної правової допомоги. </w:t>
            </w:r>
          </w:p>
        </w:tc>
      </w:tr>
      <w:tr w:rsidR="00EE43DA" w:rsidRPr="006C50BC" w:rsidTr="00F3499E">
        <w:trPr>
          <w:trHeight w:val="348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Учасники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</w:t>
            </w:r>
            <w:proofErr w:type="spellStart"/>
            <w:r>
              <w:rPr>
                <w:sz w:val="26"/>
                <w:szCs w:val="26"/>
              </w:rPr>
              <w:t>ська</w:t>
            </w:r>
            <w:proofErr w:type="spellEnd"/>
            <w:r>
              <w:rPr>
                <w:sz w:val="26"/>
                <w:szCs w:val="26"/>
              </w:rPr>
              <w:t xml:space="preserve"> рада</w:t>
            </w:r>
            <w:r>
              <w:rPr>
                <w:sz w:val="26"/>
                <w:szCs w:val="26"/>
                <w:lang w:val="uk-UA"/>
              </w:rPr>
              <w:t>, Кропивницький місцевий центр з надання безоплатної вторинної правової допомоги</w:t>
            </w:r>
          </w:p>
        </w:tc>
      </w:tr>
      <w:tr w:rsidR="00EE43DA" w:rsidRPr="006C50BC" w:rsidTr="00F3499E">
        <w:trPr>
          <w:trHeight w:val="388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Термін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реалізації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528" w:type="dxa"/>
          </w:tcPr>
          <w:p w:rsidR="00EE43DA" w:rsidRPr="00835AE0" w:rsidRDefault="00EE43DA" w:rsidP="00F3499E">
            <w:pPr>
              <w:rPr>
                <w:sz w:val="26"/>
                <w:szCs w:val="26"/>
                <w:lang w:val="uk-UA"/>
              </w:rPr>
            </w:pPr>
            <w:r w:rsidRPr="006C50B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uk-UA"/>
              </w:rPr>
              <w:t>8-2020</w:t>
            </w:r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>о</w:t>
            </w:r>
            <w:r w:rsidRPr="006C50B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</w:tr>
      <w:tr w:rsidR="00EE43DA" w:rsidRPr="006C50BC" w:rsidTr="00F3499E">
        <w:trPr>
          <w:trHeight w:val="659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Перелі</w:t>
            </w:r>
            <w:proofErr w:type="gramStart"/>
            <w:r w:rsidRPr="006C50BC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6C50BC">
              <w:rPr>
                <w:sz w:val="26"/>
                <w:szCs w:val="26"/>
              </w:rPr>
              <w:t xml:space="preserve">  </w:t>
            </w:r>
            <w:proofErr w:type="spellStart"/>
            <w:r w:rsidRPr="006C50BC">
              <w:rPr>
                <w:sz w:val="26"/>
                <w:szCs w:val="26"/>
              </w:rPr>
              <w:t>бюджетів</w:t>
            </w:r>
            <w:proofErr w:type="spellEnd"/>
            <w:r w:rsidRPr="006C50BC">
              <w:rPr>
                <w:sz w:val="26"/>
                <w:szCs w:val="26"/>
              </w:rPr>
              <w:t xml:space="preserve">, </w:t>
            </w:r>
            <w:proofErr w:type="spellStart"/>
            <w:r w:rsidRPr="006C50BC">
              <w:rPr>
                <w:sz w:val="26"/>
                <w:szCs w:val="26"/>
              </w:rPr>
              <w:t>які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беруть</w:t>
            </w:r>
            <w:proofErr w:type="spellEnd"/>
            <w:r w:rsidRPr="006C50BC">
              <w:rPr>
                <w:sz w:val="26"/>
                <w:szCs w:val="26"/>
              </w:rPr>
              <w:t xml:space="preserve"> участь у </w:t>
            </w:r>
            <w:proofErr w:type="spellStart"/>
            <w:r w:rsidRPr="006C50BC">
              <w:rPr>
                <w:sz w:val="26"/>
                <w:szCs w:val="26"/>
              </w:rPr>
              <w:t>виконанні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E43DA" w:rsidRPr="006C50BC" w:rsidRDefault="00EE43DA" w:rsidP="00F3499E">
            <w:pPr>
              <w:tabs>
                <w:tab w:val="left" w:pos="35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6C50BC">
              <w:rPr>
                <w:sz w:val="26"/>
                <w:szCs w:val="26"/>
              </w:rPr>
              <w:t>ісцев</w:t>
            </w:r>
            <w:r>
              <w:rPr>
                <w:sz w:val="26"/>
                <w:szCs w:val="26"/>
              </w:rPr>
              <w:t>ий</w:t>
            </w:r>
            <w:proofErr w:type="spellEnd"/>
            <w:r w:rsidRPr="006C50BC">
              <w:rPr>
                <w:sz w:val="26"/>
                <w:szCs w:val="26"/>
              </w:rPr>
              <w:t xml:space="preserve"> бюджет</w:t>
            </w:r>
          </w:p>
          <w:p w:rsidR="00EE43DA" w:rsidRPr="006C50BC" w:rsidRDefault="00EE43DA" w:rsidP="00F3499E">
            <w:pPr>
              <w:tabs>
                <w:tab w:val="left" w:pos="3520"/>
              </w:tabs>
              <w:rPr>
                <w:sz w:val="26"/>
                <w:szCs w:val="26"/>
              </w:rPr>
            </w:pPr>
          </w:p>
        </w:tc>
      </w:tr>
      <w:tr w:rsidR="00EE43DA" w:rsidRPr="006C50BC" w:rsidTr="00F3499E">
        <w:trPr>
          <w:trHeight w:val="1196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Загальний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обсяг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фінансових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ресурсів</w:t>
            </w:r>
            <w:proofErr w:type="spellEnd"/>
            <w:r w:rsidRPr="006C50BC">
              <w:rPr>
                <w:sz w:val="26"/>
                <w:szCs w:val="26"/>
              </w:rPr>
              <w:t xml:space="preserve">, </w:t>
            </w:r>
            <w:proofErr w:type="spellStart"/>
            <w:r w:rsidRPr="006C50BC">
              <w:rPr>
                <w:sz w:val="26"/>
                <w:szCs w:val="26"/>
              </w:rPr>
              <w:t>необхідних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gramStart"/>
            <w:r w:rsidRPr="006C50BC">
              <w:rPr>
                <w:sz w:val="26"/>
                <w:szCs w:val="26"/>
              </w:rPr>
              <w:t>для</w:t>
            </w:r>
            <w:proofErr w:type="gram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реалізації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програми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</w:p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gramStart"/>
            <w:r w:rsidRPr="006C50BC">
              <w:rPr>
                <w:sz w:val="26"/>
                <w:szCs w:val="26"/>
              </w:rPr>
              <w:t>У</w:t>
            </w:r>
            <w:proofErr w:type="gramEnd"/>
            <w:r w:rsidRPr="006C50BC">
              <w:rPr>
                <w:sz w:val="26"/>
                <w:szCs w:val="26"/>
              </w:rPr>
              <w:t xml:space="preserve"> тому </w:t>
            </w:r>
            <w:proofErr w:type="spellStart"/>
            <w:r w:rsidRPr="006C50BC">
              <w:rPr>
                <w:sz w:val="26"/>
                <w:szCs w:val="26"/>
              </w:rPr>
              <w:t>числі</w:t>
            </w:r>
            <w:proofErr w:type="spellEnd"/>
            <w:r w:rsidRPr="006C50BC">
              <w:rPr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6C50BC">
              <w:rPr>
                <w:sz w:val="26"/>
                <w:szCs w:val="26"/>
              </w:rPr>
              <w:t xml:space="preserve">,0 тис. </w:t>
            </w:r>
            <w:proofErr w:type="spellStart"/>
            <w:r w:rsidRPr="006C50BC">
              <w:rPr>
                <w:sz w:val="26"/>
                <w:szCs w:val="26"/>
              </w:rPr>
              <w:t>грн</w:t>
            </w:r>
            <w:proofErr w:type="spellEnd"/>
            <w:r w:rsidRPr="006C50BC">
              <w:rPr>
                <w:sz w:val="26"/>
                <w:szCs w:val="26"/>
              </w:rPr>
              <w:t>.</w:t>
            </w:r>
          </w:p>
          <w:p w:rsidR="00EE43DA" w:rsidRPr="006C50BC" w:rsidRDefault="00EE43DA" w:rsidP="00F3499E">
            <w:pPr>
              <w:rPr>
                <w:sz w:val="26"/>
                <w:szCs w:val="26"/>
              </w:rPr>
            </w:pPr>
          </w:p>
        </w:tc>
      </w:tr>
      <w:tr w:rsidR="00EE43DA" w:rsidRPr="006C50BC" w:rsidTr="00F3499E">
        <w:trPr>
          <w:trHeight w:val="234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9.1.</w:t>
            </w:r>
          </w:p>
        </w:tc>
        <w:tc>
          <w:tcPr>
            <w:tcW w:w="3828" w:type="dxa"/>
            <w:tcBorders>
              <w:bottom w:val="nil"/>
            </w:tcBorders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коштів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місцевих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бюджеті</w:t>
            </w:r>
            <w:proofErr w:type="gramStart"/>
            <w:r w:rsidRPr="006C50BC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6C50BC">
              <w:rPr>
                <w:sz w:val="26"/>
                <w:szCs w:val="26"/>
              </w:rPr>
              <w:t xml:space="preserve">,0 тис. </w:t>
            </w:r>
            <w:proofErr w:type="spellStart"/>
            <w:r w:rsidRPr="006C50BC">
              <w:rPr>
                <w:sz w:val="26"/>
                <w:szCs w:val="26"/>
              </w:rPr>
              <w:t>грн</w:t>
            </w:r>
            <w:proofErr w:type="spellEnd"/>
            <w:r w:rsidRPr="006C50BC">
              <w:rPr>
                <w:sz w:val="26"/>
                <w:szCs w:val="26"/>
              </w:rPr>
              <w:t>.</w:t>
            </w:r>
          </w:p>
        </w:tc>
      </w:tr>
      <w:tr w:rsidR="00EE43DA" w:rsidRPr="006C50BC" w:rsidTr="00F3499E">
        <w:trPr>
          <w:cantSplit/>
          <w:trHeight w:val="377"/>
        </w:trPr>
        <w:tc>
          <w:tcPr>
            <w:tcW w:w="709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9.2.</w:t>
            </w:r>
          </w:p>
        </w:tc>
        <w:tc>
          <w:tcPr>
            <w:tcW w:w="38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proofErr w:type="spellStart"/>
            <w:r w:rsidRPr="006C50BC">
              <w:rPr>
                <w:sz w:val="26"/>
                <w:szCs w:val="26"/>
              </w:rPr>
              <w:t>коштів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інших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  <w:proofErr w:type="spellStart"/>
            <w:r w:rsidRPr="006C50BC">
              <w:rPr>
                <w:sz w:val="26"/>
                <w:szCs w:val="26"/>
              </w:rPr>
              <w:t>джерел</w:t>
            </w:r>
            <w:proofErr w:type="spellEnd"/>
            <w:r w:rsidRPr="006C50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E43DA" w:rsidRPr="006C50BC" w:rsidRDefault="00EE43DA" w:rsidP="00F3499E">
            <w:pPr>
              <w:rPr>
                <w:sz w:val="26"/>
                <w:szCs w:val="26"/>
              </w:rPr>
            </w:pPr>
            <w:r w:rsidRPr="006C50BC">
              <w:rPr>
                <w:sz w:val="26"/>
                <w:szCs w:val="26"/>
              </w:rPr>
              <w:t>-</w:t>
            </w:r>
          </w:p>
        </w:tc>
      </w:tr>
    </w:tbl>
    <w:p w:rsidR="00EE43DA" w:rsidRPr="006C50BC" w:rsidRDefault="00EE43DA" w:rsidP="00EE43DA"/>
    <w:p w:rsidR="00EE43DA" w:rsidRDefault="00EE43DA" w:rsidP="00EE43DA">
      <w:pPr>
        <w:pStyle w:val="af3"/>
        <w:jc w:val="both"/>
        <w:rPr>
          <w:sz w:val="28"/>
          <w:szCs w:val="28"/>
        </w:rPr>
      </w:pPr>
      <w:r w:rsidRPr="006C50BC">
        <w:rPr>
          <w:sz w:val="28"/>
          <w:szCs w:val="28"/>
        </w:rPr>
        <w:t xml:space="preserve">       </w:t>
      </w:r>
    </w:p>
    <w:p w:rsidR="00EE43DA" w:rsidRDefault="00EE43DA" w:rsidP="00EE43DA">
      <w:pPr>
        <w:pStyle w:val="af3"/>
        <w:jc w:val="both"/>
        <w:rPr>
          <w:sz w:val="28"/>
          <w:szCs w:val="28"/>
        </w:rPr>
      </w:pPr>
    </w:p>
    <w:p w:rsidR="00EE43DA" w:rsidRDefault="00EE43DA" w:rsidP="00EE43DA">
      <w:pPr>
        <w:pStyle w:val="af3"/>
        <w:jc w:val="both"/>
        <w:rPr>
          <w:sz w:val="28"/>
          <w:szCs w:val="28"/>
        </w:rPr>
      </w:pPr>
    </w:p>
    <w:p w:rsidR="00EE43DA" w:rsidRDefault="00EE43DA" w:rsidP="00EE43DA">
      <w:pPr>
        <w:pStyle w:val="af3"/>
        <w:jc w:val="both"/>
        <w:rPr>
          <w:sz w:val="28"/>
          <w:szCs w:val="28"/>
        </w:rPr>
      </w:pPr>
    </w:p>
    <w:p w:rsidR="00EE43DA" w:rsidRDefault="00EE43DA" w:rsidP="00EE43DA">
      <w:pPr>
        <w:pStyle w:val="af3"/>
        <w:jc w:val="both"/>
        <w:rPr>
          <w:sz w:val="28"/>
          <w:szCs w:val="28"/>
        </w:rPr>
      </w:pPr>
    </w:p>
    <w:p w:rsidR="00EE43DA" w:rsidRDefault="00EE43DA" w:rsidP="00EE43DA">
      <w:pPr>
        <w:pStyle w:val="af3"/>
        <w:jc w:val="both"/>
        <w:rPr>
          <w:sz w:val="28"/>
          <w:szCs w:val="28"/>
        </w:rPr>
      </w:pPr>
    </w:p>
    <w:p w:rsidR="00EE43DA" w:rsidRDefault="00EE43DA" w:rsidP="00EE43DA">
      <w:pPr>
        <w:jc w:val="center"/>
        <w:rPr>
          <w:b/>
          <w:bCs/>
          <w:sz w:val="28"/>
          <w:szCs w:val="28"/>
          <w:lang w:val="uk-UA"/>
        </w:rPr>
      </w:pPr>
    </w:p>
    <w:p w:rsidR="00EE43DA" w:rsidRPr="003B4703" w:rsidRDefault="00EE43DA" w:rsidP="00EE43DA">
      <w:pPr>
        <w:jc w:val="center"/>
        <w:rPr>
          <w:b/>
          <w:bCs/>
          <w:sz w:val="28"/>
          <w:szCs w:val="28"/>
          <w:lang w:val="uk-UA"/>
        </w:rPr>
      </w:pPr>
      <w:r w:rsidRPr="003B4703">
        <w:rPr>
          <w:b/>
          <w:bCs/>
          <w:sz w:val="28"/>
          <w:szCs w:val="28"/>
          <w:lang w:val="uk-UA"/>
        </w:rPr>
        <w:lastRenderedPageBreak/>
        <w:t xml:space="preserve">2.Визначення проблеми, на розв’язання якої спрямована </w:t>
      </w:r>
      <w:r>
        <w:rPr>
          <w:b/>
          <w:bCs/>
          <w:sz w:val="28"/>
          <w:szCs w:val="28"/>
          <w:lang w:val="uk-UA"/>
        </w:rPr>
        <w:t>П</w:t>
      </w:r>
      <w:r w:rsidRPr="003B4703">
        <w:rPr>
          <w:b/>
          <w:bCs/>
          <w:sz w:val="28"/>
          <w:szCs w:val="28"/>
          <w:lang w:val="uk-UA"/>
        </w:rPr>
        <w:t xml:space="preserve">рограма </w:t>
      </w:r>
    </w:p>
    <w:p w:rsidR="00EE43DA" w:rsidRPr="00747C51" w:rsidRDefault="00EE43DA" w:rsidP="00EE43DA">
      <w:pPr>
        <w:pStyle w:val="af3"/>
        <w:ind w:firstLine="708"/>
        <w:jc w:val="both"/>
        <w:rPr>
          <w:sz w:val="18"/>
          <w:szCs w:val="18"/>
        </w:rPr>
      </w:pPr>
    </w:p>
    <w:p w:rsidR="00EE43DA" w:rsidRDefault="00EE43DA" w:rsidP="00EE43DA">
      <w:pPr>
        <w:ind w:firstLine="851"/>
        <w:jc w:val="both"/>
        <w:rPr>
          <w:sz w:val="28"/>
          <w:szCs w:val="28"/>
          <w:lang w:val="uk-UA"/>
        </w:rPr>
      </w:pPr>
      <w:r w:rsidRPr="006F57BE">
        <w:rPr>
          <w:sz w:val="28"/>
          <w:szCs w:val="28"/>
          <w:lang w:val="uk-UA"/>
        </w:rPr>
        <w:t>Виконання Програми</w:t>
      </w:r>
      <w:r w:rsidRPr="0000466A">
        <w:rPr>
          <w:sz w:val="28"/>
          <w:szCs w:val="28"/>
          <w:lang w:val="uk-UA"/>
        </w:rPr>
        <w:t xml:space="preserve"> дасть змогу створити належні умови для надання безоплатної первинної правової допомоги та забезпечити доступ до якісної безоплатної первинної допомоги особам, які мають на неї конституційне право і потребують такої допомоги у </w:t>
      </w:r>
      <w:proofErr w:type="spellStart"/>
      <w:r w:rsidRPr="0000466A">
        <w:rPr>
          <w:sz w:val="28"/>
          <w:szCs w:val="28"/>
          <w:lang w:val="uk-UA"/>
        </w:rPr>
        <w:t>Великосеверинівській</w:t>
      </w:r>
      <w:proofErr w:type="spellEnd"/>
      <w:r w:rsidRPr="0000466A">
        <w:rPr>
          <w:sz w:val="28"/>
          <w:szCs w:val="28"/>
          <w:lang w:val="uk-UA"/>
        </w:rPr>
        <w:t xml:space="preserve"> об’єднаній територіальній громаді. </w:t>
      </w:r>
      <w:r w:rsidRPr="000466D6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ю</w:t>
      </w:r>
      <w:r w:rsidRPr="000466D6">
        <w:rPr>
          <w:sz w:val="28"/>
          <w:szCs w:val="28"/>
          <w:lang w:val="uk-UA"/>
        </w:rPr>
        <w:t xml:space="preserve"> та координаці</w:t>
      </w:r>
      <w:r>
        <w:rPr>
          <w:sz w:val="28"/>
          <w:szCs w:val="28"/>
          <w:lang w:val="uk-UA"/>
        </w:rPr>
        <w:t>ю</w:t>
      </w:r>
      <w:r w:rsidRPr="000466D6">
        <w:rPr>
          <w:sz w:val="28"/>
          <w:szCs w:val="28"/>
          <w:lang w:val="uk-UA"/>
        </w:rPr>
        <w:t xml:space="preserve"> виконання програми забезпечує Кропивницький місцевий центр з надання безоплатної вторинної правової допомоги</w:t>
      </w:r>
      <w:r>
        <w:rPr>
          <w:sz w:val="28"/>
          <w:szCs w:val="28"/>
          <w:lang w:val="uk-UA"/>
        </w:rPr>
        <w:t>.</w:t>
      </w:r>
    </w:p>
    <w:p w:rsidR="00EE43DA" w:rsidRPr="000466D6" w:rsidRDefault="00EE43DA" w:rsidP="00EE43DA">
      <w:pPr>
        <w:jc w:val="both"/>
        <w:rPr>
          <w:sz w:val="28"/>
          <w:szCs w:val="28"/>
          <w:lang w:val="uk-UA"/>
        </w:rPr>
      </w:pPr>
    </w:p>
    <w:p w:rsidR="00EE43DA" w:rsidRPr="00F43B31" w:rsidRDefault="00EE43DA" w:rsidP="00EE43D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3B31">
        <w:rPr>
          <w:b/>
          <w:sz w:val="28"/>
          <w:szCs w:val="28"/>
        </w:rPr>
        <w:t>Мета Програми</w:t>
      </w:r>
    </w:p>
    <w:p w:rsidR="00EE43DA" w:rsidRPr="00A03704" w:rsidRDefault="00EE43DA" w:rsidP="00EE43DA">
      <w:pPr>
        <w:pStyle w:val="af3"/>
        <w:ind w:left="360"/>
        <w:rPr>
          <w:sz w:val="28"/>
          <w:szCs w:val="28"/>
        </w:rPr>
      </w:pPr>
      <w:r w:rsidRPr="00A03704">
        <w:rPr>
          <w:sz w:val="28"/>
          <w:szCs w:val="28"/>
        </w:rPr>
        <w:t>Метою Програми є:</w:t>
      </w:r>
    </w:p>
    <w:p w:rsidR="00EE43DA" w:rsidRDefault="00EE43DA" w:rsidP="00EE43DA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uk-UA"/>
        </w:rPr>
      </w:pPr>
      <w:r w:rsidRPr="00A03704">
        <w:rPr>
          <w:lang w:val="uk-UA"/>
        </w:rPr>
        <w:t>п</w:t>
      </w:r>
      <w:r w:rsidRPr="00EE43DA">
        <w:rPr>
          <w:lang w:val="ru-RU"/>
        </w:rPr>
        <w:t>ідвищення загального рівня правової культури населення Великосеверинівської ОТГ</w:t>
      </w:r>
      <w:r w:rsidRPr="00A03704">
        <w:rPr>
          <w:lang w:val="uk-UA"/>
        </w:rPr>
        <w:t>;</w:t>
      </w:r>
    </w:p>
    <w:p w:rsidR="00EE43DA" w:rsidRDefault="00EE43DA" w:rsidP="00EE43DA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uk-UA"/>
        </w:rPr>
      </w:pPr>
      <w:r>
        <w:rPr>
          <w:lang w:val="uk-UA"/>
        </w:rPr>
        <w:t>с</w:t>
      </w:r>
      <w:r w:rsidRPr="00EE43DA">
        <w:rPr>
          <w:lang w:val="ru-RU"/>
        </w:rPr>
        <w:t xml:space="preserve">творення системи безперервної </w:t>
      </w:r>
      <w:r>
        <w:rPr>
          <w:lang w:val="uk-UA"/>
        </w:rPr>
        <w:t>безоплатної первинної правової допомоги, що не залежить від органів влади та органів місцевого самоврядування;</w:t>
      </w:r>
    </w:p>
    <w:p w:rsidR="00EE43DA" w:rsidRDefault="00EE43DA" w:rsidP="00EE43DA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забезпечення права членів </w:t>
      </w:r>
      <w:proofErr w:type="spellStart"/>
      <w:r>
        <w:rPr>
          <w:lang w:val="uk-UA"/>
        </w:rPr>
        <w:t>Великосеверинівської</w:t>
      </w:r>
      <w:proofErr w:type="spellEnd"/>
      <w:r>
        <w:rPr>
          <w:lang w:val="uk-UA"/>
        </w:rPr>
        <w:t xml:space="preserve"> ОТГ на отримання безоплатної первинної допомоги;</w:t>
      </w:r>
    </w:p>
    <w:p w:rsidR="00EE43DA" w:rsidRPr="00A03704" w:rsidRDefault="00EE43DA" w:rsidP="00EE43DA">
      <w:pPr>
        <w:pStyle w:val="aa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uk-UA"/>
        </w:rPr>
      </w:pPr>
      <w:r>
        <w:rPr>
          <w:lang w:val="uk-UA"/>
        </w:rPr>
        <w:t>реалізація положень Закону України «Про безоплатну правову допомогу».</w:t>
      </w:r>
    </w:p>
    <w:p w:rsidR="00EE43DA" w:rsidRPr="00A03704" w:rsidRDefault="00EE43DA" w:rsidP="00EE43DA">
      <w:pPr>
        <w:rPr>
          <w:sz w:val="28"/>
          <w:szCs w:val="28"/>
        </w:rPr>
      </w:pPr>
    </w:p>
    <w:p w:rsidR="00EE43DA" w:rsidRPr="003B4703" w:rsidRDefault="00EE43DA" w:rsidP="00EE43DA">
      <w:pPr>
        <w:pStyle w:val="af3"/>
        <w:spacing w:after="0"/>
        <w:jc w:val="center"/>
        <w:rPr>
          <w:b/>
          <w:bCs/>
          <w:sz w:val="28"/>
          <w:szCs w:val="28"/>
        </w:rPr>
      </w:pPr>
      <w:r w:rsidRPr="003B4703">
        <w:rPr>
          <w:b/>
          <w:bCs/>
          <w:sz w:val="28"/>
          <w:szCs w:val="28"/>
        </w:rPr>
        <w:t>4. Пер</w:t>
      </w:r>
      <w:r>
        <w:rPr>
          <w:b/>
          <w:bCs/>
          <w:sz w:val="28"/>
          <w:szCs w:val="28"/>
        </w:rPr>
        <w:t>елік завдань і заходів Програми</w:t>
      </w:r>
      <w:r w:rsidRPr="003B4703">
        <w:rPr>
          <w:b/>
          <w:bCs/>
          <w:sz w:val="28"/>
          <w:szCs w:val="28"/>
        </w:rPr>
        <w:t>.</w:t>
      </w:r>
    </w:p>
    <w:p w:rsidR="00EE43DA" w:rsidRPr="00747C51" w:rsidRDefault="00EE43DA" w:rsidP="00EE43DA">
      <w:pPr>
        <w:pStyle w:val="af3"/>
        <w:spacing w:after="0"/>
        <w:jc w:val="both"/>
        <w:rPr>
          <w:sz w:val="18"/>
          <w:szCs w:val="18"/>
        </w:rPr>
      </w:pPr>
    </w:p>
    <w:p w:rsidR="00EE43DA" w:rsidRDefault="00EE43DA" w:rsidP="00EE43DA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Програми:</w:t>
      </w:r>
    </w:p>
    <w:p w:rsidR="00EE43DA" w:rsidRDefault="00EE43DA" w:rsidP="00EE43DA">
      <w:pPr>
        <w:pStyle w:val="af3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Розробити та запровадити механізми надання безоплатної правової допомоги у </w:t>
      </w:r>
      <w:proofErr w:type="spellStart"/>
      <w:r>
        <w:rPr>
          <w:sz w:val="28"/>
          <w:szCs w:val="28"/>
        </w:rPr>
        <w:t>Великосеверинівській</w:t>
      </w:r>
      <w:proofErr w:type="spellEnd"/>
      <w:r>
        <w:rPr>
          <w:sz w:val="28"/>
          <w:szCs w:val="28"/>
        </w:rPr>
        <w:t xml:space="preserve"> об’єднаній територіальній громаді;</w:t>
      </w:r>
    </w:p>
    <w:p w:rsidR="00EE43DA" w:rsidRDefault="00EE43DA" w:rsidP="00EE43DA">
      <w:pPr>
        <w:pStyle w:val="af3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Впровадити в життя систему стандартів надання безоплатної правової допомоги у </w:t>
      </w:r>
      <w:proofErr w:type="spellStart"/>
      <w:r>
        <w:rPr>
          <w:sz w:val="28"/>
          <w:szCs w:val="28"/>
        </w:rPr>
        <w:t>Великосеверинівській</w:t>
      </w:r>
      <w:proofErr w:type="spellEnd"/>
      <w:r>
        <w:rPr>
          <w:sz w:val="28"/>
          <w:szCs w:val="28"/>
        </w:rPr>
        <w:t xml:space="preserve"> об’єднаній територіальній громаді;</w:t>
      </w:r>
    </w:p>
    <w:p w:rsidR="00EE43DA" w:rsidRDefault="00EE43DA" w:rsidP="00EE43DA">
      <w:pPr>
        <w:pStyle w:val="af3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участь громадськості в процесі надання безоплатної правової допомоги у </w:t>
      </w:r>
      <w:proofErr w:type="spellStart"/>
      <w:r>
        <w:rPr>
          <w:sz w:val="28"/>
          <w:szCs w:val="28"/>
        </w:rPr>
        <w:t>Великосеверинівській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Великосеверинівській</w:t>
      </w:r>
      <w:proofErr w:type="spellEnd"/>
      <w:r>
        <w:rPr>
          <w:sz w:val="28"/>
          <w:szCs w:val="28"/>
        </w:rPr>
        <w:t xml:space="preserve"> об’єднаній територіальній громаді.</w:t>
      </w:r>
    </w:p>
    <w:p w:rsidR="00EE43DA" w:rsidRPr="00FD26F0" w:rsidRDefault="00EE43DA" w:rsidP="00EE43DA">
      <w:pPr>
        <w:pStyle w:val="af3"/>
        <w:spacing w:after="0"/>
        <w:jc w:val="both"/>
        <w:rPr>
          <w:sz w:val="16"/>
          <w:szCs w:val="16"/>
        </w:rPr>
      </w:pPr>
    </w:p>
    <w:p w:rsidR="00EE43DA" w:rsidRDefault="00EE43DA" w:rsidP="00EE43DA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Заходи щодо виконання Програми:</w:t>
      </w:r>
    </w:p>
    <w:p w:rsidR="00EE43DA" w:rsidRDefault="00EE43DA" w:rsidP="00EE43DA">
      <w:pPr>
        <w:pStyle w:val="af3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Оголошення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об’єднаної територіальної громади;</w:t>
      </w:r>
    </w:p>
    <w:p w:rsidR="00EE43DA" w:rsidRDefault="00EE43DA" w:rsidP="00EE43DA">
      <w:pPr>
        <w:pStyle w:val="af3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об’єднаної територіальної громади;</w:t>
      </w:r>
    </w:p>
    <w:p w:rsidR="00EE43DA" w:rsidRDefault="00EE43DA" w:rsidP="00EE43DA">
      <w:pPr>
        <w:pStyle w:val="af3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переможців конкурсу залучення сільською радою адвокатів, фізичних та юридичних осіб приватного права до надання безоплатної правової допомоги на території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об’єднаної територіальної громади;</w:t>
      </w:r>
    </w:p>
    <w:p w:rsidR="00EE43DA" w:rsidRDefault="00EE43DA" w:rsidP="00EE43DA">
      <w:pPr>
        <w:pStyle w:val="af3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Діяльність з надання безоплатної перинної правової допомоги (надання правових консультацій, методичних рекомендацій).</w:t>
      </w:r>
    </w:p>
    <w:p w:rsidR="00EE43DA" w:rsidRDefault="00EE43DA" w:rsidP="00EE43DA">
      <w:pPr>
        <w:pStyle w:val="af3"/>
        <w:spacing w:after="0"/>
        <w:ind w:left="426"/>
        <w:jc w:val="both"/>
        <w:rPr>
          <w:sz w:val="28"/>
          <w:szCs w:val="28"/>
        </w:rPr>
      </w:pPr>
    </w:p>
    <w:p w:rsidR="00EE43DA" w:rsidRDefault="00EE43DA" w:rsidP="00EE43DA">
      <w:pPr>
        <w:pStyle w:val="af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Джерела та етапи фінансування </w:t>
      </w:r>
      <w:r w:rsidRPr="00E35D87">
        <w:rPr>
          <w:b/>
          <w:bCs/>
          <w:sz w:val="28"/>
          <w:szCs w:val="28"/>
        </w:rPr>
        <w:t>Програми</w:t>
      </w:r>
    </w:p>
    <w:p w:rsidR="00EE43DA" w:rsidRPr="00747C51" w:rsidRDefault="00EE43DA" w:rsidP="00EE43DA">
      <w:pPr>
        <w:pStyle w:val="aa"/>
        <w:rPr>
          <w:b w:val="0"/>
          <w:bCs w:val="0"/>
          <w:sz w:val="18"/>
          <w:szCs w:val="18"/>
        </w:rPr>
      </w:pPr>
    </w:p>
    <w:p w:rsidR="00EE43DA" w:rsidRDefault="00EE43DA" w:rsidP="00EE43D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3B4703">
        <w:rPr>
          <w:sz w:val="28"/>
          <w:szCs w:val="28"/>
        </w:rPr>
        <w:t>Фінансування</w:t>
      </w:r>
      <w:proofErr w:type="spellEnd"/>
      <w:r w:rsidRPr="00EE43DA">
        <w:rPr>
          <w:sz w:val="28"/>
          <w:szCs w:val="28"/>
          <w:lang w:val="en-US"/>
        </w:rPr>
        <w:t xml:space="preserve"> </w:t>
      </w:r>
      <w:proofErr w:type="spellStart"/>
      <w:r w:rsidRPr="003B4703">
        <w:rPr>
          <w:sz w:val="28"/>
          <w:szCs w:val="28"/>
        </w:rPr>
        <w:t>Програми</w:t>
      </w:r>
      <w:proofErr w:type="spellEnd"/>
      <w:r w:rsidRPr="00EE43DA">
        <w:rPr>
          <w:sz w:val="28"/>
          <w:szCs w:val="28"/>
          <w:lang w:val="en-US"/>
        </w:rPr>
        <w:t xml:space="preserve"> </w:t>
      </w:r>
      <w:proofErr w:type="spellStart"/>
      <w:r w:rsidRPr="003B4703">
        <w:rPr>
          <w:sz w:val="28"/>
          <w:szCs w:val="28"/>
        </w:rPr>
        <w:t>здійснюватиметься</w:t>
      </w:r>
      <w:proofErr w:type="spellEnd"/>
      <w:r w:rsidRPr="00EE43DA">
        <w:rPr>
          <w:sz w:val="28"/>
          <w:szCs w:val="28"/>
          <w:lang w:val="en-US"/>
        </w:rPr>
        <w:t xml:space="preserve"> </w:t>
      </w:r>
      <w:r w:rsidRPr="003B4703">
        <w:rPr>
          <w:sz w:val="28"/>
          <w:szCs w:val="28"/>
        </w:rPr>
        <w:t>за</w:t>
      </w:r>
      <w:r w:rsidRPr="00EE43DA">
        <w:rPr>
          <w:sz w:val="28"/>
          <w:szCs w:val="28"/>
          <w:lang w:val="en-US"/>
        </w:rPr>
        <w:t xml:space="preserve"> </w:t>
      </w:r>
      <w:proofErr w:type="spellStart"/>
      <w:r w:rsidRPr="003B4703">
        <w:rPr>
          <w:sz w:val="28"/>
          <w:szCs w:val="28"/>
        </w:rPr>
        <w:t>рахунок</w:t>
      </w:r>
      <w:proofErr w:type="spellEnd"/>
      <w:r w:rsidRPr="00EE43DA">
        <w:rPr>
          <w:sz w:val="28"/>
          <w:szCs w:val="28"/>
          <w:lang w:val="en-US"/>
        </w:rPr>
        <w:t xml:space="preserve"> </w:t>
      </w:r>
      <w:proofErr w:type="spellStart"/>
      <w:r w:rsidRPr="003B4703">
        <w:rPr>
          <w:sz w:val="28"/>
          <w:szCs w:val="28"/>
        </w:rPr>
        <w:t>коштів</w:t>
      </w:r>
      <w:proofErr w:type="spellEnd"/>
      <w:r w:rsidRPr="00EE43D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сільськ</w:t>
      </w:r>
      <w:proofErr w:type="spellEnd"/>
      <w:r w:rsidRPr="003B4703">
        <w:rPr>
          <w:sz w:val="28"/>
          <w:szCs w:val="28"/>
        </w:rPr>
        <w:t>ого</w:t>
      </w:r>
      <w:r w:rsidRPr="00EE43DA">
        <w:rPr>
          <w:sz w:val="28"/>
          <w:szCs w:val="28"/>
          <w:lang w:val="en-US"/>
        </w:rPr>
        <w:t xml:space="preserve"> </w:t>
      </w:r>
      <w:r w:rsidRPr="003B4703">
        <w:rPr>
          <w:sz w:val="28"/>
          <w:szCs w:val="28"/>
        </w:rPr>
        <w:t>бюджету</w:t>
      </w:r>
      <w:r>
        <w:rPr>
          <w:sz w:val="28"/>
          <w:szCs w:val="28"/>
          <w:lang w:val="uk-UA"/>
        </w:rPr>
        <w:t xml:space="preserve"> у вигляді </w:t>
      </w:r>
      <w:r w:rsidRPr="00146446">
        <w:rPr>
          <w:sz w:val="28"/>
          <w:szCs w:val="28"/>
          <w:lang w:val="uk-UA"/>
        </w:rPr>
        <w:t>надання субвенції з місцевого бюджету іншим місцевим бюджетам на здійснення програм та заходів за рахунок коштів місцевих бюджеті</w:t>
      </w:r>
      <w:proofErr w:type="gramStart"/>
      <w:r w:rsidRPr="00146446">
        <w:rPr>
          <w:sz w:val="28"/>
          <w:szCs w:val="28"/>
          <w:lang w:val="uk-UA"/>
        </w:rPr>
        <w:t>в</w:t>
      </w:r>
      <w:proofErr w:type="gramEnd"/>
      <w:r w:rsidRPr="00146446">
        <w:rPr>
          <w:sz w:val="28"/>
          <w:szCs w:val="28"/>
          <w:lang w:val="uk-UA"/>
        </w:rPr>
        <w:t xml:space="preserve"> та інших джерел</w:t>
      </w:r>
      <w:r>
        <w:rPr>
          <w:sz w:val="28"/>
          <w:szCs w:val="28"/>
          <w:lang w:val="uk-UA"/>
        </w:rPr>
        <w:t xml:space="preserve"> фінансування, не заборонених законодавством.</w:t>
      </w:r>
      <w:r w:rsidRPr="00EE43DA">
        <w:rPr>
          <w:sz w:val="28"/>
          <w:szCs w:val="28"/>
          <w:lang w:val="en-US"/>
        </w:rPr>
        <w:t xml:space="preserve"> </w:t>
      </w:r>
    </w:p>
    <w:p w:rsidR="00EE43DA" w:rsidRPr="00F43B31" w:rsidRDefault="00EE43DA" w:rsidP="00EE43DA">
      <w:pPr>
        <w:pStyle w:val="23"/>
        <w:spacing w:after="0" w:line="240" w:lineRule="auto"/>
        <w:ind w:firstLine="708"/>
        <w:jc w:val="both"/>
        <w:rPr>
          <w:bCs/>
          <w:sz w:val="16"/>
          <w:szCs w:val="16"/>
        </w:rPr>
      </w:pPr>
    </w:p>
    <w:tbl>
      <w:tblPr>
        <w:tblStyle w:val="af5"/>
        <w:tblW w:w="0" w:type="auto"/>
        <w:tblLook w:val="04A0"/>
      </w:tblPr>
      <w:tblGrid>
        <w:gridCol w:w="2517"/>
        <w:gridCol w:w="2835"/>
        <w:gridCol w:w="1559"/>
        <w:gridCol w:w="1276"/>
        <w:gridCol w:w="1667"/>
      </w:tblGrid>
      <w:tr w:rsidR="00EE43DA" w:rsidTr="00F3499E">
        <w:tc>
          <w:tcPr>
            <w:tcW w:w="2518" w:type="dxa"/>
            <w:vMerge w:val="restart"/>
          </w:tcPr>
          <w:p w:rsidR="00EE43DA" w:rsidRPr="00BB29EA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29EA">
              <w:rPr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vMerge w:val="restart"/>
          </w:tcPr>
          <w:p w:rsidR="00EE43DA" w:rsidRPr="00BB29EA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29EA">
              <w:rPr>
                <w:b/>
                <w:bCs/>
                <w:sz w:val="28"/>
                <w:szCs w:val="28"/>
              </w:rPr>
              <w:t>Обсяг фінансування (</w:t>
            </w:r>
            <w:proofErr w:type="spellStart"/>
            <w:r w:rsidRPr="00BB29EA">
              <w:rPr>
                <w:b/>
                <w:bCs/>
                <w:sz w:val="28"/>
                <w:szCs w:val="28"/>
              </w:rPr>
              <w:t>тис.грн</w:t>
            </w:r>
            <w:proofErr w:type="spellEnd"/>
            <w:r w:rsidRPr="00BB29EA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502" w:type="dxa"/>
            <w:gridSpan w:val="3"/>
          </w:tcPr>
          <w:p w:rsidR="00EE43DA" w:rsidRPr="00BB29EA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B29EA">
              <w:rPr>
                <w:b/>
                <w:bCs/>
                <w:sz w:val="28"/>
                <w:szCs w:val="28"/>
              </w:rPr>
              <w:t>У тому числі за роками:</w:t>
            </w:r>
          </w:p>
        </w:tc>
      </w:tr>
      <w:tr w:rsidR="00EE43DA" w:rsidTr="00F3499E">
        <w:tc>
          <w:tcPr>
            <w:tcW w:w="2518" w:type="dxa"/>
            <w:vMerge/>
          </w:tcPr>
          <w:p w:rsidR="00EE43DA" w:rsidRDefault="00EE43DA" w:rsidP="00F3499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43DA" w:rsidRDefault="00EE43DA" w:rsidP="00F3499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3DA" w:rsidRPr="005119B3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B3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EE43DA" w:rsidRPr="005119B3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B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667" w:type="dxa"/>
          </w:tcPr>
          <w:p w:rsidR="00EE43DA" w:rsidRPr="005119B3" w:rsidRDefault="00EE43DA" w:rsidP="00F3499E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19B3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EE43DA" w:rsidTr="00F3499E">
        <w:tc>
          <w:tcPr>
            <w:tcW w:w="2518" w:type="dxa"/>
          </w:tcPr>
          <w:p w:rsidR="00EE43DA" w:rsidRDefault="00EE43DA" w:rsidP="00F3499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2835" w:type="dxa"/>
          </w:tcPr>
          <w:p w:rsidR="00EE43DA" w:rsidRDefault="00EE43DA" w:rsidP="00F3499E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EE43DA" w:rsidRDefault="00EE43DA" w:rsidP="00F3499E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EE43DA" w:rsidRDefault="00EE43DA" w:rsidP="00F3499E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67" w:type="dxa"/>
          </w:tcPr>
          <w:p w:rsidR="00EE43DA" w:rsidRDefault="00EE43DA" w:rsidP="00F3499E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</w:tbl>
    <w:p w:rsidR="00EE43DA" w:rsidRDefault="00EE43DA" w:rsidP="00EE43DA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EE43DA" w:rsidRPr="00F47FBD" w:rsidRDefault="00EE43DA" w:rsidP="00EE43D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6</w:t>
      </w:r>
      <w:r w:rsidRPr="00F47FBD">
        <w:rPr>
          <w:b/>
          <w:bCs/>
          <w:sz w:val="28"/>
          <w:szCs w:val="28"/>
        </w:rPr>
        <w:t xml:space="preserve">. Контроль за </w:t>
      </w:r>
      <w:proofErr w:type="spellStart"/>
      <w:r w:rsidRPr="00F47FBD">
        <w:rPr>
          <w:b/>
          <w:bCs/>
          <w:sz w:val="28"/>
          <w:szCs w:val="28"/>
        </w:rPr>
        <w:t>виконанням</w:t>
      </w:r>
      <w:proofErr w:type="spellEnd"/>
      <w:r w:rsidRPr="00F47F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F47FBD">
        <w:rPr>
          <w:b/>
          <w:bCs/>
          <w:sz w:val="28"/>
          <w:szCs w:val="28"/>
        </w:rPr>
        <w:t>рограми</w:t>
      </w:r>
      <w:proofErr w:type="spellEnd"/>
    </w:p>
    <w:p w:rsidR="00EE43DA" w:rsidRPr="00F47FBD" w:rsidRDefault="00EE43DA" w:rsidP="00EE43DA">
      <w:pPr>
        <w:pStyle w:val="23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F47FBD">
        <w:rPr>
          <w:noProof/>
          <w:sz w:val="28"/>
          <w:szCs w:val="28"/>
        </w:rPr>
        <w:t xml:space="preserve">онтроль за ходом виконання програми здійснюються </w:t>
      </w:r>
      <w:r>
        <w:rPr>
          <w:noProof/>
          <w:sz w:val="28"/>
          <w:szCs w:val="28"/>
        </w:rPr>
        <w:t>Великосеверинівською сільською радою.</w:t>
      </w:r>
      <w:r w:rsidRPr="00F47FBD">
        <w:rPr>
          <w:sz w:val="28"/>
          <w:szCs w:val="28"/>
        </w:rPr>
        <w:t xml:space="preserve"> </w:t>
      </w:r>
    </w:p>
    <w:p w:rsidR="00EE43DA" w:rsidRPr="00F47FBD" w:rsidRDefault="00EE43DA" w:rsidP="00EE43DA">
      <w:pPr>
        <w:pStyle w:val="23"/>
        <w:spacing w:after="0" w:line="240" w:lineRule="auto"/>
        <w:ind w:firstLine="851"/>
        <w:jc w:val="both"/>
        <w:rPr>
          <w:sz w:val="28"/>
          <w:szCs w:val="28"/>
        </w:rPr>
      </w:pPr>
      <w:r w:rsidRPr="00F47FBD">
        <w:rPr>
          <w:sz w:val="28"/>
          <w:szCs w:val="28"/>
        </w:rPr>
        <w:t>Виконавці</w:t>
      </w:r>
      <w:r>
        <w:rPr>
          <w:sz w:val="28"/>
          <w:szCs w:val="28"/>
        </w:rPr>
        <w:t xml:space="preserve"> забезпечують своєчасне та якісне виконання заходів </w:t>
      </w:r>
      <w:r w:rsidRPr="00F47FBD">
        <w:rPr>
          <w:sz w:val="28"/>
          <w:szCs w:val="28"/>
        </w:rPr>
        <w:t>Програм</w:t>
      </w:r>
      <w:r>
        <w:rPr>
          <w:sz w:val="28"/>
          <w:szCs w:val="28"/>
        </w:rPr>
        <w:t>и, ефективне та цільове використання бюджетних коштів</w:t>
      </w:r>
      <w:r w:rsidRPr="00F47FBD">
        <w:rPr>
          <w:sz w:val="28"/>
          <w:szCs w:val="28"/>
        </w:rPr>
        <w:t>.</w:t>
      </w:r>
    </w:p>
    <w:p w:rsidR="00EE43DA" w:rsidRDefault="00EE43DA" w:rsidP="00EE43DA">
      <w:pPr>
        <w:pStyle w:val="23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EE43DA" w:rsidRDefault="00EE43DA" w:rsidP="00EE43DA">
      <w:pPr>
        <w:pStyle w:val="2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E43DA" w:rsidRPr="00F47FBD" w:rsidRDefault="00EE43DA" w:rsidP="00EE43DA">
      <w:pPr>
        <w:pStyle w:val="2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E43DA" w:rsidRPr="00E35D87" w:rsidRDefault="00EE43DA" w:rsidP="00EE43DA">
      <w:pPr>
        <w:pStyle w:val="23"/>
        <w:spacing w:after="0" w:line="240" w:lineRule="auto"/>
        <w:rPr>
          <w:b/>
          <w:bCs/>
          <w:sz w:val="28"/>
          <w:szCs w:val="28"/>
        </w:rPr>
      </w:pPr>
      <w:r w:rsidRPr="00E35D87">
        <w:rPr>
          <w:b/>
          <w:sz w:val="28"/>
          <w:szCs w:val="28"/>
        </w:rPr>
        <w:t xml:space="preserve">Секретар сільської ради </w:t>
      </w:r>
      <w:r w:rsidRPr="00E35D87">
        <w:rPr>
          <w:b/>
          <w:sz w:val="28"/>
          <w:szCs w:val="28"/>
        </w:rPr>
        <w:tab/>
      </w:r>
      <w:r w:rsidRPr="00E35D87">
        <w:rPr>
          <w:b/>
          <w:sz w:val="28"/>
          <w:szCs w:val="28"/>
        </w:rPr>
        <w:tab/>
      </w:r>
      <w:r w:rsidRPr="00E35D87">
        <w:rPr>
          <w:b/>
          <w:sz w:val="28"/>
          <w:szCs w:val="28"/>
        </w:rPr>
        <w:tab/>
      </w:r>
      <w:r w:rsidRPr="00E35D87">
        <w:rPr>
          <w:b/>
          <w:sz w:val="28"/>
          <w:szCs w:val="28"/>
        </w:rPr>
        <w:tab/>
      </w:r>
      <w:r w:rsidRPr="00E35D87">
        <w:rPr>
          <w:b/>
          <w:sz w:val="28"/>
          <w:szCs w:val="28"/>
        </w:rPr>
        <w:tab/>
      </w:r>
      <w:r w:rsidRPr="00E35D87">
        <w:rPr>
          <w:b/>
          <w:sz w:val="28"/>
          <w:szCs w:val="28"/>
        </w:rPr>
        <w:tab/>
        <w:t>Г.КОЛОМІЄЦЬ</w:t>
      </w:r>
    </w:p>
    <w:p w:rsidR="004947E7" w:rsidRPr="001C6FF4" w:rsidRDefault="004947E7" w:rsidP="004947E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sectPr w:rsidR="004947E7" w:rsidRPr="001C6FF4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7E7"/>
    <w:rsid w:val="00180B24"/>
    <w:rsid w:val="003C506E"/>
    <w:rsid w:val="00470E81"/>
    <w:rsid w:val="004947E7"/>
    <w:rsid w:val="005D2981"/>
    <w:rsid w:val="005F40FA"/>
    <w:rsid w:val="00733EF6"/>
    <w:rsid w:val="007C6106"/>
    <w:rsid w:val="00D57A36"/>
    <w:rsid w:val="00E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99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uiPriority w:val="99"/>
    <w:rsid w:val="00EE43DA"/>
    <w:pPr>
      <w:autoSpaceDE w:val="0"/>
      <w:autoSpaceDN w:val="0"/>
      <w:spacing w:after="120"/>
    </w:pPr>
    <w:rPr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rsid w:val="00EE43DA"/>
    <w:rPr>
      <w:rFonts w:ascii="Times New Roman" w:eastAsia="Times New Roman" w:hAnsi="Times New Roman" w:cs="Times New Roman"/>
      <w:b w:val="0"/>
      <w:bCs w:val="0"/>
      <w:sz w:val="24"/>
      <w:szCs w:val="24"/>
      <w:lang w:val="uk-UA" w:eastAsia="uk-UA" w:bidi="ar-SA"/>
    </w:rPr>
  </w:style>
  <w:style w:type="paragraph" w:styleId="23">
    <w:name w:val="Body Text 2"/>
    <w:basedOn w:val="a"/>
    <w:link w:val="24"/>
    <w:uiPriority w:val="99"/>
    <w:rsid w:val="00EE43DA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rsid w:val="00EE43DA"/>
    <w:rPr>
      <w:rFonts w:ascii="Times New Roman" w:eastAsia="Times New Roman" w:hAnsi="Times New Roman" w:cs="Times New Roman"/>
      <w:b w:val="0"/>
      <w:bCs w:val="0"/>
      <w:sz w:val="24"/>
      <w:szCs w:val="24"/>
      <w:lang w:val="uk-UA" w:eastAsia="uk-UA" w:bidi="ar-SA"/>
    </w:rPr>
  </w:style>
  <w:style w:type="table" w:styleId="af5">
    <w:name w:val="Table Grid"/>
    <w:basedOn w:val="a1"/>
    <w:rsid w:val="00EE43DA"/>
    <w:pPr>
      <w:spacing w:after="0" w:line="240" w:lineRule="auto"/>
    </w:pPr>
    <w:rPr>
      <w:rFonts w:ascii="Calibri" w:eastAsia="Calibri" w:hAnsi="Calibri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2018-02-19T11:52:00Z</dcterms:created>
  <dcterms:modified xsi:type="dcterms:W3CDTF">2018-02-19T12:05:00Z</dcterms:modified>
</cp:coreProperties>
</file>