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spacing w:after="0" w:line="240" w:lineRule="auto"/>
        <w:ind w:right="360"/>
        <w:rPr>
          <w:rFonts w:ascii="Times New Roman" w:eastAsia="Times New Roman" w:hAnsi="Times New Roman"/>
          <w:sz w:val="26"/>
          <w:szCs w:val="26"/>
          <w:lang w:eastAsia="ru-RU"/>
        </w:rPr>
      </w:pPr>
    </w:p>
    <w:p w:rsidR="00665BCE" w:rsidRPr="00AC2EDF" w:rsidRDefault="00665BCE" w:rsidP="00665BCE">
      <w:pPr>
        <w:spacing w:after="0" w:line="240" w:lineRule="auto"/>
        <w:ind w:right="3969"/>
        <w:rPr>
          <w:rFonts w:ascii="Times New Roman CYR" w:eastAsia="Times New Roman" w:hAnsi="Times New Roman CYR" w:cs="Times New Roman CYR"/>
          <w:b/>
          <w:bCs/>
          <w:iCs/>
          <w:sz w:val="26"/>
          <w:szCs w:val="26"/>
          <w:lang w:val="uk-UA" w:eastAsia="ru-RU"/>
        </w:rPr>
      </w:pPr>
      <w:r w:rsidRPr="00AC2EDF">
        <w:rPr>
          <w:rFonts w:ascii="Times New Roman" w:eastAsia="Times New Roman" w:hAnsi="Times New Roman"/>
          <w:b/>
          <w:color w:val="000000"/>
          <w:sz w:val="26"/>
          <w:szCs w:val="26"/>
          <w:lang w:val="uk-UA" w:eastAsia="ru-RU"/>
        </w:rPr>
        <w:t xml:space="preserve">Про затвердження </w:t>
      </w:r>
      <w:r w:rsidRPr="00AC2EDF">
        <w:rPr>
          <w:rFonts w:ascii="Times New Roman CYR" w:eastAsia="Times New Roman" w:hAnsi="Times New Roman CYR" w:cs="Times New Roman CYR"/>
          <w:b/>
          <w:sz w:val="26"/>
          <w:szCs w:val="26"/>
          <w:lang w:val="uk-UA" w:eastAsia="ru-RU"/>
        </w:rPr>
        <w:t xml:space="preserve">Програми </w:t>
      </w: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p w:rsidR="00665BCE" w:rsidRPr="00AC2EDF" w:rsidRDefault="00665BCE" w:rsidP="00665BCE">
      <w:pPr>
        <w:spacing w:after="0" w:line="240" w:lineRule="auto"/>
        <w:rPr>
          <w:rFonts w:ascii="Times New Roman" w:eastAsia="Times New Roman" w:hAnsi="Times New Roman"/>
          <w:color w:val="000000"/>
          <w:sz w:val="26"/>
          <w:szCs w:val="26"/>
          <w:lang w:val="uk-UA" w:eastAsia="ru-RU"/>
        </w:rPr>
      </w:pPr>
    </w:p>
    <w:p w:rsidR="00665BCE" w:rsidRPr="00AC2EDF" w:rsidRDefault="00665BCE" w:rsidP="00665BCE">
      <w:pPr>
        <w:spacing w:after="0"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cs="Times New Roman CYR"/>
          <w:sz w:val="26"/>
          <w:szCs w:val="26"/>
          <w:lang w:val="uk-UA" w:eastAsia="ru-RU"/>
        </w:rPr>
        <w:t xml:space="preserve">Відповідно до </w:t>
      </w:r>
      <w:r w:rsidRPr="00AC2EDF">
        <w:rPr>
          <w:rFonts w:ascii="Times New Roman" w:eastAsia="Times New Roman" w:hAnsi="Times New Roman"/>
          <w:sz w:val="26"/>
          <w:szCs w:val="26"/>
          <w:lang w:val="uk-UA" w:eastAsia="ru-RU"/>
        </w:rPr>
        <w:t xml:space="preserve">законів України «Про військовий обов’язок і військову службу», «Про мобілізаційну підготовку та мобілізацію», Постанови Кабінету Міністрів України від 21 березня 2002 року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взявши до уваги лист Кропивницького районного військового комісаріату від 29 січня 2018 року № 2/157 «Про внесення програми», </w:t>
      </w:r>
      <w:r w:rsidRPr="00AC2EDF">
        <w:rPr>
          <w:rFonts w:ascii="Times New Roman CYR" w:eastAsia="Times New Roman" w:hAnsi="Times New Roman CYR" w:cs="Times New Roman CYR"/>
          <w:sz w:val="26"/>
          <w:szCs w:val="26"/>
          <w:lang w:val="uk-UA" w:eastAsia="ru-RU"/>
        </w:rPr>
        <w:t xml:space="preserve">з метою </w:t>
      </w:r>
      <w:r w:rsidRPr="00AC2EDF">
        <w:rPr>
          <w:rFonts w:ascii="Times New Roman" w:eastAsia="Times New Roman" w:hAnsi="Times New Roman"/>
          <w:sz w:val="26"/>
          <w:szCs w:val="26"/>
          <w:lang w:val="uk-UA" w:eastAsia="ru-RU"/>
        </w:rPr>
        <w:t xml:space="preserve">удосконалення системи військового обліку, підготовки жителів громади до військової служби у Збройних Силах України, допомоги в підготовці організації призову, підвищення рівня мобілізаційної підготовки та готовності до проведення мобілізації, підняття престижу військової служби, керуючись ст.42 Закону України «Про місцеве самоврядування в Україні», </w:t>
      </w:r>
    </w:p>
    <w:p w:rsidR="00665BCE" w:rsidRPr="00AC2EDF" w:rsidRDefault="00665BCE" w:rsidP="00665BCE">
      <w:pPr>
        <w:spacing w:after="0" w:line="240" w:lineRule="atLeast"/>
        <w:ind w:firstLine="900"/>
        <w:jc w:val="both"/>
        <w:rPr>
          <w:rFonts w:ascii="Times New Roman CYR" w:eastAsia="Times New Roman" w:hAnsi="Times New Roman CYR" w:cs="Times New Roman CYR"/>
          <w:sz w:val="26"/>
          <w:szCs w:val="26"/>
          <w:lang w:val="uk-UA" w:eastAsia="ru-RU"/>
        </w:rPr>
      </w:pPr>
    </w:p>
    <w:p w:rsidR="00665BCE" w:rsidRPr="00AC2EDF" w:rsidRDefault="00665BCE" w:rsidP="00665BCE">
      <w:pPr>
        <w:spacing w:after="0" w:line="240" w:lineRule="auto"/>
        <w:ind w:left="-567" w:right="282"/>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СІЛЬСЬКА РАДА ВИРІШИЛА :</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ind w:right="-6" w:firstLine="567"/>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1. Затвердити Програму </w:t>
      </w:r>
      <w:r w:rsidRPr="00AC2EDF">
        <w:rPr>
          <w:rFonts w:ascii="Times New Roman CYR" w:eastAsia="Times New Roman" w:hAnsi="Times New Roman CYR" w:cs="Times New Roman CYR"/>
          <w:bCs/>
          <w:iCs/>
          <w:sz w:val="26"/>
          <w:szCs w:val="26"/>
          <w:lang w:val="uk-UA" w:eastAsia="ru-RU"/>
        </w:rPr>
        <w:t xml:space="preserve">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 </w:t>
      </w:r>
      <w:r w:rsidRPr="00AC2EDF">
        <w:rPr>
          <w:rFonts w:ascii="Times New Roman CYR" w:eastAsia="Times New Roman" w:hAnsi="Times New Roman CYR" w:cs="Times New Roman CYR"/>
          <w:sz w:val="26"/>
          <w:szCs w:val="26"/>
          <w:lang w:val="uk-UA" w:eastAsia="ru-RU"/>
        </w:rPr>
        <w:t>(далі –  Програма), що додається.</w:t>
      </w:r>
    </w:p>
    <w:p w:rsidR="00665BCE" w:rsidRPr="00AC2EDF" w:rsidRDefault="00665BCE" w:rsidP="00665BCE">
      <w:pPr>
        <w:spacing w:after="0" w:line="240" w:lineRule="auto"/>
        <w:ind w:right="-6" w:firstLine="567"/>
        <w:jc w:val="both"/>
        <w:rPr>
          <w:rFonts w:ascii="Times New Roman CYR" w:eastAsia="Times New Roman" w:hAnsi="Times New Roman CYR" w:cs="Times New Roman CYR"/>
          <w:sz w:val="26"/>
          <w:szCs w:val="26"/>
          <w:lang w:val="uk-UA" w:eastAsia="ru-RU"/>
        </w:rPr>
      </w:pPr>
      <w:r w:rsidRPr="00AC2EDF">
        <w:rPr>
          <w:rFonts w:ascii="Times New Roman" w:eastAsia="Times New Roman" w:hAnsi="Times New Roman"/>
          <w:color w:val="000000"/>
          <w:sz w:val="26"/>
          <w:szCs w:val="26"/>
          <w:lang w:val="uk-UA" w:eastAsia="ru-RU"/>
        </w:rPr>
        <w:t xml:space="preserve">2. </w:t>
      </w:r>
      <w:r w:rsidRPr="00AC2EDF">
        <w:rPr>
          <w:rFonts w:ascii="Times New Roman" w:eastAsia="Times New Roman" w:hAnsi="Times New Roman"/>
          <w:sz w:val="26"/>
          <w:szCs w:val="26"/>
          <w:lang w:val="uk-UA" w:eastAsia="ru-RU"/>
        </w:rPr>
        <w:t xml:space="preserve">Контроль за виконанням даного рішення покласти на </w:t>
      </w:r>
      <w:r w:rsidRPr="00AC2EDF">
        <w:rPr>
          <w:rFonts w:ascii="Times New Roman" w:eastAsia="Times New Roman" w:hAnsi="Times New Roman"/>
          <w:spacing w:val="-3"/>
          <w:sz w:val="26"/>
          <w:szCs w:val="26"/>
          <w:lang w:val="uk-UA" w:eastAsia="ru-RU"/>
        </w:rPr>
        <w:t xml:space="preserve">постійну комісію </w:t>
      </w:r>
      <w:r w:rsidRPr="00AC2EDF">
        <w:rPr>
          <w:rFonts w:ascii="Times New Roman" w:eastAsia="Times New Roman" w:hAnsi="Times New Roman"/>
          <w:spacing w:val="-10"/>
          <w:sz w:val="26"/>
          <w:szCs w:val="26"/>
          <w:lang w:val="uk-UA" w:eastAsia="ru-RU"/>
        </w:rPr>
        <w:t xml:space="preserve">з питань </w:t>
      </w:r>
      <w:r w:rsidRPr="00AC2EDF">
        <w:rPr>
          <w:rFonts w:ascii="Times New Roman" w:eastAsia="Times New Roman" w:hAnsi="Times New Roman"/>
          <w:sz w:val="26"/>
          <w:szCs w:val="26"/>
          <w:shd w:val="clear" w:color="auto" w:fill="FFFFFF"/>
          <w:lang w:val="uk-UA" w:eastAsia="ru-RU"/>
        </w:rPr>
        <w:t>регламенту, законності, депутатської</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діяльності, етики та</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запобігання</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корупції</w:t>
      </w:r>
      <w:r w:rsidRPr="00AC2EDF">
        <w:rPr>
          <w:rFonts w:ascii="Times New Roman" w:eastAsia="Times New Roman" w:hAnsi="Times New Roman"/>
          <w:sz w:val="26"/>
          <w:szCs w:val="26"/>
          <w:lang w:val="uk-UA" w:eastAsia="ru-RU"/>
        </w:rPr>
        <w:t>.</w:t>
      </w:r>
    </w:p>
    <w:p w:rsidR="00665BCE" w:rsidRPr="00AC2EDF" w:rsidRDefault="00665BCE" w:rsidP="00665BCE">
      <w:pPr>
        <w:spacing w:after="0" w:line="360" w:lineRule="auto"/>
        <w:ind w:left="285" w:hanging="285"/>
        <w:jc w:val="both"/>
        <w:rPr>
          <w:rFonts w:ascii="Times New Roman" w:eastAsia="Times New Roman" w:hAnsi="Times New Roman"/>
          <w:b/>
          <w:color w:val="000000"/>
          <w:sz w:val="26"/>
          <w:szCs w:val="26"/>
          <w:lang w:val="uk-UA" w:eastAsia="ru-RU"/>
        </w:rPr>
      </w:pPr>
    </w:p>
    <w:p w:rsidR="00665BCE" w:rsidRPr="00AC2EDF" w:rsidRDefault="00665BCE" w:rsidP="00665BCE">
      <w:pPr>
        <w:spacing w:after="0" w:line="360" w:lineRule="auto"/>
        <w:ind w:left="285" w:hanging="285"/>
        <w:jc w:val="both"/>
        <w:rPr>
          <w:rFonts w:ascii="Times New Roman" w:eastAsia="Times New Roman" w:hAnsi="Times New Roman"/>
          <w:b/>
          <w:color w:val="000000"/>
          <w:sz w:val="26"/>
          <w:szCs w:val="26"/>
          <w:lang w:val="uk-UA" w:eastAsia="ru-RU"/>
        </w:rPr>
      </w:pPr>
    </w:p>
    <w:p w:rsidR="00665BCE" w:rsidRPr="00AC2EDF" w:rsidRDefault="00665BCE" w:rsidP="00665BCE">
      <w:pPr>
        <w:spacing w:after="0" w:line="360" w:lineRule="auto"/>
        <w:jc w:val="both"/>
        <w:rPr>
          <w:rFonts w:ascii="Times New Roman" w:eastAsia="Times New Roman" w:hAnsi="Times New Roman"/>
          <w:b/>
          <w:color w:val="000000"/>
          <w:sz w:val="26"/>
          <w:szCs w:val="26"/>
          <w:lang w:val="uk-UA" w:eastAsia="ru-RU"/>
        </w:rPr>
      </w:pPr>
      <w:r w:rsidRPr="00AC2EDF">
        <w:rPr>
          <w:rFonts w:ascii="Times New Roman" w:eastAsia="Times New Roman" w:hAnsi="Times New Roman"/>
          <w:b/>
          <w:color w:val="000000"/>
          <w:sz w:val="26"/>
          <w:szCs w:val="26"/>
          <w:lang w:val="uk-UA" w:eastAsia="ru-RU"/>
        </w:rPr>
        <w:t xml:space="preserve">Сільський голова </w:t>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С. ЛЕВЧЕНКО</w:t>
      </w: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r w:rsidRPr="00AC2EDF">
        <w:rPr>
          <w:rFonts w:ascii="Times New Roman" w:eastAsia="Times New Roman" w:hAnsi="Times New Roman"/>
          <w:sz w:val="26"/>
          <w:szCs w:val="26"/>
          <w:lang w:eastAsia="ru-RU"/>
        </w:rPr>
        <w:t xml:space="preserve">                                                                   </w:t>
      </w: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p>
    <w:p w:rsidR="00665BCE" w:rsidRPr="00AC2EDF"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765"/>
        <w:gridCol w:w="4523"/>
      </w:tblGrid>
      <w:tr w:rsidR="00665BCE" w:rsidRPr="001A74DB"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w:t>
            </w:r>
          </w:p>
        </w:tc>
        <w:tc>
          <w:tcPr>
            <w:tcW w:w="4766" w:type="dxa"/>
            <w:tcBorders>
              <w:top w:val="single" w:sz="4" w:space="0" w:color="auto"/>
              <w:left w:val="single" w:sz="4" w:space="0" w:color="auto"/>
              <w:bottom w:val="single" w:sz="4" w:space="0" w:color="auto"/>
              <w:right w:val="single" w:sz="4" w:space="0" w:color="auto"/>
            </w:tcBorders>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Повна назва Програми </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right="282"/>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Програма </w:t>
            </w:r>
            <w:r w:rsidRPr="00AC2EDF">
              <w:rPr>
                <w:rFonts w:ascii="Times New Roman CYR" w:eastAsia="Times New Roman" w:hAnsi="Times New Roman CYR" w:cs="Times New Roman CYR"/>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2.</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Ініціатор розроблення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rPr>
                <w:rFonts w:ascii="Times New Roman" w:eastAsia="Times New Roman" w:hAnsi="Times New Roman"/>
                <w:sz w:val="26"/>
                <w:szCs w:val="26"/>
                <w:lang w:eastAsia="ru-RU"/>
              </w:rPr>
            </w:pPr>
            <w:r w:rsidRPr="00AC2EDF">
              <w:rPr>
                <w:rFonts w:ascii="Times New Roman" w:eastAsia="Times New Roman" w:hAnsi="Times New Roman"/>
                <w:sz w:val="26"/>
                <w:szCs w:val="26"/>
                <w:lang w:val="uk-UA" w:eastAsia="ru-RU"/>
              </w:rPr>
              <w:t>Великосеверинівська сільська рада</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3.</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Розробник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структурні підрозділи Великосеверинівської сільської ради</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5.</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Співрозробники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Кропивницький РВК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6.</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Відповідальний виконавець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Великосеверинівська сільська рада, Кропивницький РВК </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7.</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Учасники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Великосеверинівська сільська рада, Кропивницький  РВК</w:t>
            </w:r>
          </w:p>
        </w:tc>
      </w:tr>
      <w:tr w:rsidR="00665BCE" w:rsidRPr="001A74DB"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8.</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Головна мета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widowControl w:val="0"/>
              <w:spacing w:after="0" w:line="280" w:lineRule="exact"/>
              <w:jc w:val="both"/>
              <w:rPr>
                <w:rFonts w:ascii="Times New Roman" w:eastAsia="Times New Roman" w:hAnsi="Times New Roman"/>
                <w:bCs/>
                <w:sz w:val="26"/>
                <w:szCs w:val="26"/>
                <w:lang w:val="uk-UA" w:eastAsia="ru-RU"/>
              </w:rPr>
            </w:pPr>
            <w:r w:rsidRPr="00AC2EDF">
              <w:rPr>
                <w:rFonts w:ascii="Times New Roman" w:eastAsia="Times New Roman" w:hAnsi="Times New Roman"/>
                <w:bCs/>
                <w:sz w:val="26"/>
                <w:szCs w:val="26"/>
                <w:lang w:val="uk-UA" w:eastAsia="ru-RU"/>
              </w:rPr>
              <w:t>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w:t>
            </w:r>
          </w:p>
        </w:tc>
      </w:tr>
      <w:tr w:rsidR="00665BCE" w:rsidRPr="00AC2EDF"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p>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9.</w:t>
            </w:r>
          </w:p>
        </w:tc>
        <w:tc>
          <w:tcPr>
            <w:tcW w:w="4766" w:type="dxa"/>
            <w:tcBorders>
              <w:top w:val="single" w:sz="4" w:space="0" w:color="auto"/>
              <w:left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p>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Термін реалізації Програми</w:t>
            </w:r>
          </w:p>
        </w:tc>
        <w:tc>
          <w:tcPr>
            <w:tcW w:w="4523" w:type="dxa"/>
            <w:tcBorders>
              <w:top w:val="single" w:sz="4" w:space="0" w:color="auto"/>
              <w:left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p>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 рік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10.</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Обсяг фінансових ресурсів, для реалізації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10,0 тис. грн. </w:t>
            </w:r>
            <w:r w:rsidRPr="00AC2EDF">
              <w:rPr>
                <w:rFonts w:ascii="Times New Roman" w:eastAsia="Times New Roman" w:hAnsi="Times New Roman"/>
                <w:sz w:val="26"/>
                <w:szCs w:val="26"/>
                <w:vertAlign w:val="superscript"/>
                <w:lang w:val="uk-UA" w:eastAsia="ru-RU"/>
              </w:rPr>
              <w:t>1</w:t>
            </w:r>
          </w:p>
        </w:tc>
      </w:tr>
    </w:tbl>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_____________________________________________</w:t>
      </w: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vertAlign w:val="superscript"/>
          <w:lang w:val="uk-UA" w:eastAsia="ru-RU"/>
        </w:rPr>
        <w:t>1</w:t>
      </w:r>
      <w:r w:rsidRPr="00AC2EDF">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AC2EDF"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 xml:space="preserve">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w:t>
      </w: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Pr="00AC2EDF" w:rsidRDefault="00665BCE" w:rsidP="00665BCE">
      <w:pPr>
        <w:spacing w:after="0" w:line="240" w:lineRule="auto"/>
        <w:ind w:left="6237"/>
        <w:jc w:val="both"/>
        <w:rPr>
          <w:rFonts w:ascii="TimesNewRomanPS-BoldMT" w:eastAsia="Times New Roman" w:hAnsi="TimesNewRomanPS-BoldMT"/>
          <w:bCs/>
          <w:color w:val="000000"/>
          <w:sz w:val="26"/>
          <w:szCs w:val="26"/>
          <w:lang w:val="uk-UA" w:eastAsia="ru-RU"/>
        </w:rPr>
      </w:pPr>
      <w:r w:rsidRPr="00AC2EDF">
        <w:rPr>
          <w:rFonts w:ascii="TimesNewRomanPS-BoldMT" w:eastAsia="Times New Roman" w:hAnsi="TimesNewRomanPS-BoldMT"/>
          <w:bCs/>
          <w:color w:val="000000"/>
          <w:sz w:val="26"/>
          <w:szCs w:val="26"/>
          <w:lang w:eastAsia="ru-RU"/>
        </w:rPr>
        <w:t>ЗАТВЕРДЖЕНО</w:t>
      </w:r>
      <w:r w:rsidRPr="00AC2EDF">
        <w:rPr>
          <w:rFonts w:ascii="Times New Roman" w:eastAsia="Times New Roman" w:hAnsi="Times New Roman"/>
          <w:b/>
          <w:bCs/>
          <w:sz w:val="26"/>
          <w:szCs w:val="26"/>
          <w:lang w:eastAsia="ru-RU"/>
        </w:rPr>
        <w:br/>
      </w:r>
      <w:r w:rsidRPr="00AC2EDF">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665BCE" w:rsidRPr="00AC2EDF" w:rsidRDefault="00665BCE" w:rsidP="00665BCE">
      <w:pPr>
        <w:spacing w:after="0" w:line="240" w:lineRule="auto"/>
        <w:ind w:left="6237"/>
        <w:jc w:val="both"/>
        <w:rPr>
          <w:rFonts w:ascii="Times New Roman" w:eastAsia="Times New Roman" w:hAnsi="Times New Roman"/>
          <w:b/>
          <w:sz w:val="26"/>
          <w:szCs w:val="26"/>
          <w:lang w:eastAsia="ru-RU"/>
        </w:rPr>
      </w:pPr>
      <w:r w:rsidRPr="00AC2EDF">
        <w:rPr>
          <w:rFonts w:ascii="Times New Roman" w:eastAsia="Times New Roman" w:hAnsi="Times New Roman"/>
          <w:sz w:val="26"/>
          <w:szCs w:val="26"/>
          <w:lang w:val="uk-UA" w:eastAsia="ru-RU"/>
        </w:rPr>
        <w:t>«  » ___________ 2018</w:t>
      </w:r>
      <w:r w:rsidRPr="00AC2EDF">
        <w:rPr>
          <w:rFonts w:ascii="Times New Roman" w:eastAsia="Times New Roman" w:hAnsi="Times New Roman"/>
          <w:sz w:val="26"/>
          <w:szCs w:val="26"/>
          <w:lang w:eastAsia="ru-RU"/>
        </w:rPr>
        <w:t xml:space="preserve"> № __</w:t>
      </w: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r w:rsidRPr="00AC2EDF">
        <w:rPr>
          <w:rFonts w:ascii="Times New Roman" w:eastAsia="Times New Roman" w:hAnsi="Times New Roman"/>
          <w:b/>
          <w:sz w:val="26"/>
          <w:szCs w:val="26"/>
          <w:lang w:eastAsia="ru-RU"/>
        </w:rPr>
        <w:t>ПРОГРАМА</w:t>
      </w:r>
    </w:p>
    <w:p w:rsidR="00665BCE" w:rsidRPr="00AC2EDF" w:rsidRDefault="00665BCE" w:rsidP="00665BCE">
      <w:pPr>
        <w:spacing w:after="0" w:line="240" w:lineRule="auto"/>
        <w:ind w:right="282"/>
        <w:jc w:val="center"/>
        <w:rPr>
          <w:rFonts w:ascii="Times New Roman" w:eastAsia="Times New Roman" w:hAnsi="Times New Roman"/>
          <w:b/>
          <w:sz w:val="26"/>
          <w:szCs w:val="26"/>
          <w:lang w:eastAsia="ru-RU"/>
        </w:rPr>
      </w:pP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r w:rsidRPr="00AC2EDF">
        <w:rPr>
          <w:rFonts w:ascii="Times New Roman" w:eastAsia="Times New Roman" w:hAnsi="Times New Roman"/>
          <w:b/>
          <w:bCs/>
          <w:sz w:val="26"/>
          <w:szCs w:val="26"/>
          <w:shd w:val="clear" w:color="auto" w:fill="FFFFFF"/>
          <w:lang w:eastAsia="ru-RU"/>
        </w:rPr>
        <w:t xml:space="preserve"> </w:t>
      </w: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Pr="00AC2EDF" w:rsidRDefault="00665BCE" w:rsidP="00665BCE">
      <w:pPr>
        <w:spacing w:after="0" w:line="240" w:lineRule="auto"/>
        <w:ind w:left="2124" w:firstLine="708"/>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1. Загальні положення</w:t>
      </w: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 xml:space="preserve">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За рахунок коштів підприємств, установ і організацій фінансуються заходи та роботи з мобілізаційної підготовки,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 мобілізації може здійснюватися додатково за рахунок благодійних пожертв фізичних та юридичних осіб у порядку, визначеному Кабінетом Міністрів України.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військового обов'язку громадянами України у відповідності до ч. 7 ст. 1 Закону України «Про військовий обов’язок і військову службу»,</w:t>
      </w:r>
      <w:r w:rsidRPr="00AC2EDF">
        <w:rPr>
          <w:rFonts w:ascii="Times New Roman" w:eastAsia="Times New Roman" w:hAnsi="Times New Roman"/>
          <w:spacing w:val="-3"/>
          <w:sz w:val="26"/>
          <w:szCs w:val="26"/>
          <w:lang w:val="uk-UA" w:eastAsia="ru-RU"/>
        </w:rPr>
        <w:t xml:space="preserve"> </w:t>
      </w:r>
      <w:r w:rsidRPr="00AC2EDF">
        <w:rPr>
          <w:rFonts w:ascii="Times New Roman" w:eastAsia="Times New Roman" w:hAnsi="Times New Roman"/>
          <w:sz w:val="26"/>
          <w:szCs w:val="26"/>
          <w:lang w:val="uk-UA" w:eastAsia="ru-RU"/>
        </w:rPr>
        <w:t xml:space="preserve">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Дана 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сільської ради. Також існує потреба в додатковому фінансуванні видатків на підготовку громадян, які проживають на території громади до служби в Збройних Силах України, на доставку призовників, кандидатів на проходження військової служби за контрактом та мобілізованих громадян до збірних пунктів та військових частин.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120" w:line="240" w:lineRule="auto"/>
        <w:jc w:val="center"/>
        <w:rPr>
          <w:rFonts w:ascii="Times New Roman" w:eastAsia="Times New Roman" w:hAnsi="Times New Roman"/>
          <w:b/>
          <w:sz w:val="26"/>
          <w:szCs w:val="26"/>
          <w:lang w:val="uk-UA" w:eastAsia="uk-UA"/>
        </w:rPr>
      </w:pPr>
      <w:r w:rsidRPr="00AC2EDF">
        <w:rPr>
          <w:rFonts w:ascii="Times New Roman" w:eastAsia="Times New Roman" w:hAnsi="Times New Roman"/>
          <w:b/>
          <w:sz w:val="26"/>
          <w:szCs w:val="26"/>
          <w:lang w:val="uk-UA" w:eastAsia="uk-UA"/>
        </w:rPr>
        <w:t>2. Мета Програми</w:t>
      </w:r>
    </w:p>
    <w:p w:rsidR="00665BCE" w:rsidRPr="00AC2EDF" w:rsidRDefault="00665BCE" w:rsidP="00665BCE">
      <w:pPr>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Метою Програми є 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 xml:space="preserve">3. Обґрунтування шляхів і засобів розв’язання проблеми та ресурсне забезпечення </w:t>
      </w: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p>
    <w:p w:rsidR="00665BCE" w:rsidRPr="00AC2EDF" w:rsidRDefault="00665BCE" w:rsidP="00665BCE">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665BCE" w:rsidRPr="00AC2EDF" w:rsidRDefault="00665BCE" w:rsidP="00665BCE">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ind w:firstLine="709"/>
        <w:rPr>
          <w:rFonts w:ascii="Times New Roman" w:eastAsia="Times New Roman" w:hAnsi="Times New Roman"/>
          <w:b/>
          <w:bCs/>
          <w:sz w:val="26"/>
          <w:szCs w:val="26"/>
          <w:lang w:eastAsia="ru-RU"/>
        </w:rPr>
      </w:pPr>
      <w:r w:rsidRPr="00AC2EDF">
        <w:rPr>
          <w:rFonts w:ascii="Times New Roman" w:eastAsia="Times New Roman" w:hAnsi="Times New Roman"/>
          <w:b/>
          <w:bCs/>
          <w:sz w:val="26"/>
          <w:szCs w:val="26"/>
          <w:lang w:val="uk-UA" w:eastAsia="ru-RU"/>
        </w:rPr>
        <w:lastRenderedPageBreak/>
        <w:t>4</w:t>
      </w:r>
      <w:r w:rsidRPr="00AC2EDF">
        <w:rPr>
          <w:rFonts w:ascii="Times New Roman" w:eastAsia="Times New Roman" w:hAnsi="Times New Roman"/>
          <w:b/>
          <w:bCs/>
          <w:sz w:val="26"/>
          <w:szCs w:val="26"/>
          <w:lang w:eastAsia="ru-RU"/>
        </w:rPr>
        <w:t xml:space="preserve">. </w:t>
      </w:r>
      <w:r w:rsidRPr="00AC2EDF">
        <w:rPr>
          <w:rFonts w:ascii="Times New Roman" w:eastAsia="Times New Roman" w:hAnsi="Times New Roman"/>
          <w:b/>
          <w:bCs/>
          <w:sz w:val="26"/>
          <w:szCs w:val="26"/>
          <w:lang w:val="uk-UA" w:eastAsia="ru-RU"/>
        </w:rPr>
        <w:t>Перелік завдань і заходів Програми та результативні показники.</w:t>
      </w:r>
    </w:p>
    <w:p w:rsidR="00665BCE" w:rsidRPr="00AC2EDF" w:rsidRDefault="00665BCE" w:rsidP="00665BCE">
      <w:pPr>
        <w:autoSpaceDE w:val="0"/>
        <w:autoSpaceDN w:val="0"/>
        <w:spacing w:after="0" w:line="240" w:lineRule="auto"/>
        <w:ind w:firstLine="708"/>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ind w:firstLine="708"/>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4.1. Основними завданнями Програми є:</w:t>
      </w:r>
    </w:p>
    <w:p w:rsidR="00665BCE" w:rsidRPr="00AC2EDF" w:rsidRDefault="00665BCE" w:rsidP="00665BCE">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 підвищення якості мобілізаційної підготовки та рівня мобілізаційної готовності об’єднаної територіальної громади, підприємств, установ і організацій - виконавців мобілізаційних завдань;</w:t>
      </w:r>
    </w:p>
    <w:p w:rsidR="00665BCE" w:rsidRPr="00AC2EDF" w:rsidRDefault="00665BCE" w:rsidP="00665BCE">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 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665BCE" w:rsidRPr="00AC2EDF" w:rsidRDefault="00665BCE" w:rsidP="00665BCE">
      <w:pPr>
        <w:shd w:val="clear" w:color="auto" w:fill="FFFFFF"/>
        <w:spacing w:after="0" w:line="240" w:lineRule="auto"/>
        <w:ind w:firstLine="709"/>
        <w:jc w:val="both"/>
        <w:rPr>
          <w:rFonts w:ascii="Times New Roman" w:eastAsia="Times New Roman" w:hAnsi="Times New Roman"/>
          <w:b/>
          <w:spacing w:val="2"/>
          <w:sz w:val="26"/>
          <w:szCs w:val="26"/>
          <w:lang w:val="uk-UA" w:eastAsia="ru-RU"/>
        </w:rPr>
      </w:pPr>
    </w:p>
    <w:p w:rsidR="00665BCE" w:rsidRPr="00AC2EDF" w:rsidRDefault="00665BCE" w:rsidP="00665BCE">
      <w:pPr>
        <w:shd w:val="clear" w:color="auto" w:fill="FFFFFF"/>
        <w:spacing w:after="0" w:line="240" w:lineRule="auto"/>
        <w:ind w:firstLine="709"/>
        <w:jc w:val="both"/>
        <w:rPr>
          <w:rFonts w:ascii="Times New Roman" w:eastAsia="Times New Roman" w:hAnsi="Times New Roman"/>
          <w:bCs/>
          <w:iCs/>
          <w:sz w:val="26"/>
          <w:szCs w:val="26"/>
          <w:lang w:eastAsia="ru-RU"/>
        </w:rPr>
      </w:pPr>
      <w:r w:rsidRPr="00AC2EDF">
        <w:rPr>
          <w:rFonts w:ascii="Times New Roman" w:eastAsia="Times New Roman" w:hAnsi="Times New Roman"/>
          <w:spacing w:val="2"/>
          <w:sz w:val="26"/>
          <w:szCs w:val="26"/>
          <w:lang w:val="uk-UA" w:eastAsia="ru-RU"/>
        </w:rPr>
        <w:t>4</w:t>
      </w:r>
      <w:r w:rsidRPr="00AC2EDF">
        <w:rPr>
          <w:rFonts w:ascii="Times New Roman" w:eastAsia="Times New Roman" w:hAnsi="Times New Roman"/>
          <w:spacing w:val="2"/>
          <w:sz w:val="26"/>
          <w:szCs w:val="26"/>
          <w:lang w:eastAsia="ru-RU"/>
        </w:rPr>
        <w:t>.2.</w:t>
      </w:r>
      <w:r w:rsidRPr="00AC2EDF">
        <w:rPr>
          <w:rFonts w:ascii="Times New Roman" w:eastAsia="Times New Roman" w:hAnsi="Times New Roman"/>
          <w:spacing w:val="2"/>
          <w:sz w:val="26"/>
          <w:szCs w:val="26"/>
          <w:lang w:val="uk-UA" w:eastAsia="ru-RU"/>
        </w:rPr>
        <w:t xml:space="preserve"> </w:t>
      </w:r>
      <w:r w:rsidRPr="00AC2EDF">
        <w:rPr>
          <w:rFonts w:ascii="Times New Roman" w:eastAsia="Times New Roman" w:hAnsi="Times New Roman"/>
          <w:bCs/>
          <w:iCs/>
          <w:sz w:val="26"/>
          <w:szCs w:val="26"/>
          <w:lang w:val="uk-UA" w:eastAsia="ru-RU"/>
        </w:rPr>
        <w:t>Очікувані результативні показники Програми</w:t>
      </w:r>
      <w:r w:rsidRPr="00AC2EDF">
        <w:rPr>
          <w:rFonts w:ascii="Times New Roman" w:eastAsia="Times New Roman" w:hAnsi="Times New Roman"/>
          <w:bCs/>
          <w:iCs/>
          <w:sz w:val="26"/>
          <w:szCs w:val="26"/>
          <w:lang w:eastAsia="ru-RU"/>
        </w:rPr>
        <w:t>:</w:t>
      </w:r>
    </w:p>
    <w:p w:rsidR="00665BCE" w:rsidRPr="00AC2EDF" w:rsidRDefault="00665BCE" w:rsidP="00665BCE">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 результаті виконання заходів Програми буде забезпечено:</w:t>
      </w:r>
    </w:p>
    <w:p w:rsidR="00665BCE" w:rsidRPr="00AC2EDF" w:rsidRDefault="00665BCE" w:rsidP="00665BCE">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1) 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2) вдосконалення системи управління проведення мобілізації в особливий період;</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3) підтримання у належному стані системи оповіщення, збору та відправки мобілізаційних ресурсів в особливий період;</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4) своєчасне та якісне, у встановлені строки, проведення приписки громадян України до призовної дільниці, забезпечення їх призову;</w:t>
      </w:r>
    </w:p>
    <w:p w:rsidR="00665BCE" w:rsidRPr="00AC2EDF" w:rsidRDefault="00665BCE" w:rsidP="00665BCE">
      <w:pPr>
        <w:autoSpaceDE w:val="0"/>
        <w:autoSpaceDN w:val="0"/>
        <w:spacing w:after="0" w:line="240" w:lineRule="auto"/>
        <w:ind w:firstLine="567"/>
        <w:jc w:val="both"/>
        <w:rPr>
          <w:rFonts w:ascii="Times New Roman" w:eastAsia="Times New Roman" w:hAnsi="Times New Roman"/>
          <w:bCs/>
          <w:sz w:val="26"/>
          <w:szCs w:val="26"/>
          <w:lang w:val="uk-UA" w:eastAsia="uk-UA"/>
        </w:rPr>
      </w:pPr>
      <w:r w:rsidRPr="00AC2EDF">
        <w:rPr>
          <w:rFonts w:ascii="Times New Roman" w:eastAsia="Times New Roman" w:hAnsi="Times New Roman"/>
          <w:sz w:val="26"/>
          <w:szCs w:val="26"/>
          <w:lang w:val="uk-UA" w:eastAsia="uk-UA"/>
        </w:rPr>
        <w:tab/>
      </w:r>
      <w:r w:rsidRPr="00AC2EDF">
        <w:rPr>
          <w:rFonts w:ascii="Times New Roman" w:eastAsia="Times New Roman" w:hAnsi="Times New Roman"/>
          <w:bCs/>
          <w:sz w:val="26"/>
          <w:szCs w:val="26"/>
          <w:lang w:val="uk-UA" w:eastAsia="uk-UA"/>
        </w:rPr>
        <w:t>Напрямки діяльності та заходи Програми визначені у Додатку до Програми.</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spacing w:after="12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5</w:t>
      </w:r>
      <w:r w:rsidRPr="00AC2EDF">
        <w:rPr>
          <w:rFonts w:ascii="Times New Roman" w:eastAsia="Times New Roman" w:hAnsi="Times New Roman"/>
          <w:b/>
          <w:bCs/>
          <w:sz w:val="26"/>
          <w:szCs w:val="26"/>
          <w:lang w:eastAsia="ru-RU"/>
        </w:rPr>
        <w:t xml:space="preserve">. Контроль за </w:t>
      </w:r>
      <w:r w:rsidRPr="00AC2EDF">
        <w:rPr>
          <w:rFonts w:ascii="Times New Roman" w:eastAsia="Times New Roman" w:hAnsi="Times New Roman"/>
          <w:b/>
          <w:bCs/>
          <w:sz w:val="26"/>
          <w:szCs w:val="26"/>
          <w:lang w:val="uk-UA" w:eastAsia="ru-RU"/>
        </w:rPr>
        <w:t>виконанням програми</w:t>
      </w:r>
    </w:p>
    <w:p w:rsidR="00665BCE" w:rsidRPr="00AC2EDF" w:rsidRDefault="00665BCE" w:rsidP="00665BCE">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noProof/>
          <w:sz w:val="26"/>
          <w:szCs w:val="26"/>
          <w:lang w:val="uk-UA" w:eastAsia="uk-UA"/>
        </w:rPr>
        <w:t>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w:t>
      </w:r>
      <w:r w:rsidRPr="00AC2EDF">
        <w:rPr>
          <w:rFonts w:ascii="Times New Roman" w:eastAsia="Times New Roman" w:hAnsi="Times New Roman"/>
          <w:sz w:val="26"/>
          <w:szCs w:val="26"/>
          <w:lang w:val="uk-UA" w:eastAsia="uk-UA"/>
        </w:rPr>
        <w:t xml:space="preserve">. </w:t>
      </w:r>
    </w:p>
    <w:p w:rsidR="00665BCE" w:rsidRPr="00AC2EDF" w:rsidRDefault="00665BCE" w:rsidP="00665BCE">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Виконавці забезпечують своєчасне та якісне виконання заходів Програми, ефективне та цільове використання бюджетних коштів.</w:t>
      </w:r>
    </w:p>
    <w:p w:rsidR="00665BCE" w:rsidRPr="00AC2EDF" w:rsidRDefault="00665BCE" w:rsidP="00665BCE">
      <w:pPr>
        <w:autoSpaceDE w:val="0"/>
        <w:autoSpaceDN w:val="0"/>
        <w:spacing w:after="0" w:line="240" w:lineRule="auto"/>
        <w:ind w:firstLine="567"/>
        <w:jc w:val="center"/>
        <w:rPr>
          <w:rFonts w:ascii="Times New Roman" w:eastAsia="Times New Roman" w:hAnsi="Times New Roman"/>
          <w:b/>
          <w:sz w:val="26"/>
          <w:szCs w:val="26"/>
          <w:lang w:val="uk-UA" w:eastAsia="uk-UA"/>
        </w:rPr>
      </w:pP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____________________________________________________</w:t>
      </w: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Додаток </w:t>
      </w:r>
    </w:p>
    <w:p w:rsidR="00665BCE" w:rsidRPr="00AC2EDF"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до Програми</w:t>
      </w: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Перелік заходів Програми та орієнтовані обсяги фінансування</w:t>
      </w:r>
    </w:p>
    <w:tbl>
      <w:tblPr>
        <w:tblW w:w="542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1499"/>
        <w:gridCol w:w="2981"/>
        <w:gridCol w:w="699"/>
        <w:gridCol w:w="1268"/>
        <w:gridCol w:w="1133"/>
        <w:gridCol w:w="993"/>
        <w:gridCol w:w="1664"/>
      </w:tblGrid>
      <w:tr w:rsidR="00665BCE" w:rsidRPr="00AC2EDF" w:rsidTr="00927355">
        <w:trPr>
          <w:cantSplit/>
          <w:trHeight w:val="1380"/>
        </w:trPr>
        <w:tc>
          <w:tcPr>
            <w:tcW w:w="165" w:type="pct"/>
          </w:tcPr>
          <w:p w:rsidR="00665BCE" w:rsidRPr="00AC2EDF" w:rsidRDefault="00665BCE" w:rsidP="00927355">
            <w:pPr>
              <w:widowControl w:val="0"/>
              <w:spacing w:after="0" w:line="240" w:lineRule="auto"/>
              <w:ind w:left="-483" w:firstLine="483"/>
              <w:jc w:val="center"/>
              <w:rPr>
                <w:rFonts w:ascii="Times New Roman" w:eastAsia="Times New Roman" w:hAnsi="Times New Roman"/>
                <w:sz w:val="26"/>
                <w:szCs w:val="26"/>
                <w:lang w:val="uk-UA" w:eastAsia="ru-RU"/>
              </w:rPr>
            </w:pPr>
          </w:p>
          <w:p w:rsidR="00665BCE" w:rsidRPr="00AC2EDF" w:rsidRDefault="00665BCE" w:rsidP="00927355">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 з/п</w:t>
            </w:r>
          </w:p>
        </w:tc>
        <w:tc>
          <w:tcPr>
            <w:tcW w:w="708" w:type="pct"/>
          </w:tcPr>
          <w:p w:rsidR="00665BCE" w:rsidRPr="00AC2EDF" w:rsidRDefault="00665BCE" w:rsidP="00927355">
            <w:pPr>
              <w:widowControl w:val="0"/>
              <w:spacing w:after="0" w:line="240" w:lineRule="auto"/>
              <w:ind w:right="-13"/>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Назва напрямку діяльності (пріоритетні завдання)</w:t>
            </w:r>
          </w:p>
        </w:tc>
        <w:tc>
          <w:tcPr>
            <w:tcW w:w="1408"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Перелік заходів</w:t>
            </w:r>
          </w:p>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програми</w:t>
            </w:r>
          </w:p>
        </w:tc>
        <w:tc>
          <w:tcPr>
            <w:tcW w:w="330" w:type="pct"/>
          </w:tcPr>
          <w:p w:rsidR="00665BCE" w:rsidRPr="00AC2EDF" w:rsidRDefault="00665BCE" w:rsidP="00927355">
            <w:pPr>
              <w:widowControl w:val="0"/>
              <w:spacing w:after="0" w:line="240" w:lineRule="auto"/>
              <w:ind w:left="-60" w:right="-56"/>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Строк виконання </w:t>
            </w:r>
          </w:p>
        </w:tc>
        <w:tc>
          <w:tcPr>
            <w:tcW w:w="599" w:type="pct"/>
          </w:tcPr>
          <w:p w:rsidR="00665BCE" w:rsidRPr="00AC2EDF" w:rsidRDefault="00665BCE" w:rsidP="00927355">
            <w:pPr>
              <w:widowControl w:val="0"/>
              <w:spacing w:after="0" w:line="240" w:lineRule="auto"/>
              <w:ind w:left="-2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Виконавці</w:t>
            </w:r>
          </w:p>
        </w:tc>
        <w:tc>
          <w:tcPr>
            <w:tcW w:w="535" w:type="pct"/>
          </w:tcPr>
          <w:p w:rsidR="00665BCE" w:rsidRPr="00AC2EDF" w:rsidRDefault="00665BCE" w:rsidP="00927355">
            <w:pPr>
              <w:widowControl w:val="0"/>
              <w:spacing w:after="0" w:line="240" w:lineRule="auto"/>
              <w:ind w:left="-70" w:right="-5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Джерела фінансу-вання</w:t>
            </w:r>
          </w:p>
        </w:tc>
        <w:tc>
          <w:tcPr>
            <w:tcW w:w="469" w:type="pct"/>
          </w:tcPr>
          <w:p w:rsidR="00665BCE" w:rsidRPr="00AC2EDF" w:rsidRDefault="00665BCE" w:rsidP="00927355">
            <w:pPr>
              <w:widowControl w:val="0"/>
              <w:spacing w:after="0" w:line="240" w:lineRule="auto"/>
              <w:ind w:left="-59" w:right="-52"/>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Орієнтовні обсяги фінансування, тис. грн. </w:t>
            </w:r>
          </w:p>
        </w:tc>
        <w:tc>
          <w:tcPr>
            <w:tcW w:w="786"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Очікуваний</w:t>
            </w:r>
          </w:p>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результат</w:t>
            </w:r>
          </w:p>
        </w:tc>
      </w:tr>
      <w:tr w:rsidR="00665BCE" w:rsidRPr="00AC2EDF" w:rsidTr="00927355">
        <w:trPr>
          <w:trHeight w:val="159"/>
          <w:tblHeader/>
        </w:trPr>
        <w:tc>
          <w:tcPr>
            <w:tcW w:w="165"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1</w:t>
            </w:r>
          </w:p>
        </w:tc>
        <w:tc>
          <w:tcPr>
            <w:tcW w:w="708" w:type="pct"/>
            <w:tcBorders>
              <w:bottom w:val="single" w:sz="4" w:space="0" w:color="auto"/>
            </w:tcBorders>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w:t>
            </w:r>
          </w:p>
        </w:tc>
        <w:tc>
          <w:tcPr>
            <w:tcW w:w="1408"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3</w:t>
            </w:r>
          </w:p>
        </w:tc>
        <w:tc>
          <w:tcPr>
            <w:tcW w:w="330"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4</w:t>
            </w:r>
          </w:p>
        </w:tc>
        <w:tc>
          <w:tcPr>
            <w:tcW w:w="599" w:type="pct"/>
          </w:tcPr>
          <w:p w:rsidR="00665BCE" w:rsidRPr="00AC2EDF" w:rsidRDefault="00665BCE" w:rsidP="00927355">
            <w:pPr>
              <w:widowControl w:val="0"/>
              <w:spacing w:after="0" w:line="240" w:lineRule="auto"/>
              <w:ind w:right="-108"/>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5</w:t>
            </w:r>
          </w:p>
        </w:tc>
        <w:tc>
          <w:tcPr>
            <w:tcW w:w="535"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6</w:t>
            </w:r>
          </w:p>
        </w:tc>
        <w:tc>
          <w:tcPr>
            <w:tcW w:w="469"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w:t>
            </w:r>
          </w:p>
        </w:tc>
        <w:tc>
          <w:tcPr>
            <w:tcW w:w="786"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8</w:t>
            </w:r>
          </w:p>
        </w:tc>
      </w:tr>
      <w:tr w:rsidR="00665BCE" w:rsidRPr="00AC2EDF" w:rsidTr="00927355">
        <w:tc>
          <w:tcPr>
            <w:tcW w:w="165" w:type="pct"/>
            <w:tcBorders>
              <w:top w:val="single" w:sz="4" w:space="0" w:color="auto"/>
              <w:bottom w:val="single" w:sz="4" w:space="0" w:color="auto"/>
              <w:right w:val="single" w:sz="4" w:space="0" w:color="auto"/>
            </w:tcBorders>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p w:rsidR="00665BCE" w:rsidRPr="00AC2EDF" w:rsidRDefault="00665BCE" w:rsidP="00927355">
            <w:pPr>
              <w:widowControl w:val="0"/>
              <w:spacing w:after="0" w:line="240" w:lineRule="auto"/>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1.</w:t>
            </w:r>
          </w:p>
        </w:tc>
        <w:tc>
          <w:tcPr>
            <w:tcW w:w="708" w:type="pct"/>
            <w:tcBorders>
              <w:left w:val="single" w:sz="4" w:space="0" w:color="auto"/>
              <w:bottom w:val="single" w:sz="4" w:space="0" w:color="auto"/>
              <w:right w:val="single" w:sz="4" w:space="0" w:color="auto"/>
            </w:tcBorders>
          </w:tcPr>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підготовки молоді до служби в Збройних Силах України,</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військово-патріотичного виховання, проведення приписки до </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призовної дільниці району та призову на </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строкову військову службу</w:t>
            </w:r>
          </w:p>
        </w:tc>
        <w:tc>
          <w:tcPr>
            <w:tcW w:w="1408" w:type="pct"/>
            <w:tcBorders>
              <w:left w:val="single" w:sz="4" w:space="0" w:color="auto"/>
            </w:tcBorders>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r w:rsidRPr="00AC2EDF">
              <w:rPr>
                <w:rFonts w:ascii="Times New Roman" w:eastAsia="Times New Roman" w:hAnsi="Times New Roman"/>
                <w:sz w:val="26"/>
                <w:szCs w:val="26"/>
                <w:lang w:val="uk-UA" w:eastAsia="ru-RU"/>
              </w:rPr>
              <w:t xml:space="preserve">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в тому числі оплата транспортних послуг та придбання паливно-мастильних матеріалів, вдосконалення системи ведення військового обліку, проходження медичних оглядів </w:t>
            </w:r>
          </w:p>
        </w:tc>
        <w:tc>
          <w:tcPr>
            <w:tcW w:w="330" w:type="pct"/>
          </w:tcPr>
          <w:p w:rsidR="00665BCE" w:rsidRPr="00AC2EDF" w:rsidRDefault="00665BCE" w:rsidP="00927355">
            <w:pPr>
              <w:spacing w:after="0" w:line="240" w:lineRule="auto"/>
              <w:ind w:left="-60" w:right="-87"/>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w:t>
            </w:r>
          </w:p>
        </w:tc>
        <w:tc>
          <w:tcPr>
            <w:tcW w:w="599" w:type="pct"/>
          </w:tcPr>
          <w:p w:rsidR="00665BCE" w:rsidRPr="00AC2EDF" w:rsidRDefault="00665BCE" w:rsidP="00927355">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665BCE" w:rsidRPr="00AC2EDF" w:rsidRDefault="00665BCE" w:rsidP="00927355">
            <w:pPr>
              <w:widowControl w:val="0"/>
              <w:spacing w:after="0" w:line="240" w:lineRule="auto"/>
              <w:ind w:left="-70" w:right="-55"/>
              <w:jc w:val="center"/>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3,0 </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Забезпечення належного обліку юнаків допризовного, призовного  віку та військовозобов’язаних</w:t>
            </w:r>
          </w:p>
        </w:tc>
      </w:tr>
      <w:tr w:rsidR="00665BCE" w:rsidRPr="00AC2EDF" w:rsidTr="00927355">
        <w:tc>
          <w:tcPr>
            <w:tcW w:w="165" w:type="pct"/>
            <w:tcBorders>
              <w:top w:val="single" w:sz="4" w:space="0" w:color="auto"/>
            </w:tcBorders>
          </w:tcPr>
          <w:p w:rsidR="00665BCE" w:rsidRPr="00AC2EDF" w:rsidRDefault="00665BCE" w:rsidP="00927355">
            <w:pPr>
              <w:widowControl w:val="0"/>
              <w:spacing w:after="0" w:line="240" w:lineRule="auto"/>
              <w:ind w:left="-57" w:right="-5"/>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2</w:t>
            </w:r>
            <w:r w:rsidRPr="00AC2EDF">
              <w:rPr>
                <w:rFonts w:ascii="Times New Roman" w:eastAsia="MS Mincho" w:hAnsi="Times New Roman"/>
                <w:sz w:val="26"/>
                <w:szCs w:val="26"/>
                <w:lang w:eastAsia="ru-RU"/>
              </w:rPr>
              <w:t>.</w:t>
            </w:r>
          </w:p>
        </w:tc>
        <w:tc>
          <w:tcPr>
            <w:tcW w:w="708" w:type="pct"/>
            <w:tcBorders>
              <w:top w:val="single" w:sz="4" w:space="0" w:color="auto"/>
            </w:tcBorders>
          </w:tcPr>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організації та популяризації військової служби за контрактом</w:t>
            </w:r>
          </w:p>
        </w:tc>
        <w:tc>
          <w:tcPr>
            <w:tcW w:w="1408"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w:t>
            </w:r>
            <w:r w:rsidRPr="00AC2EDF">
              <w:rPr>
                <w:rFonts w:ascii="Times New Roman" w:eastAsia="Times New Roman" w:hAnsi="Times New Roman"/>
                <w:sz w:val="26"/>
                <w:szCs w:val="26"/>
                <w:lang w:val="uk-UA" w:eastAsia="ru-RU"/>
              </w:rPr>
              <w:t>в тому числі оплата транспортних послуг та придбання паливно-мастильних матеріалів</w:t>
            </w:r>
          </w:p>
        </w:tc>
        <w:tc>
          <w:tcPr>
            <w:tcW w:w="330" w:type="pct"/>
          </w:tcPr>
          <w:p w:rsidR="00665BCE" w:rsidRPr="00AC2EDF" w:rsidRDefault="00665BCE" w:rsidP="00927355">
            <w:pPr>
              <w:spacing w:after="0" w:line="240" w:lineRule="auto"/>
              <w:ind w:left="-60" w:right="-87"/>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201</w:t>
            </w:r>
            <w:r w:rsidRPr="00AC2EDF">
              <w:rPr>
                <w:rFonts w:ascii="Times New Roman" w:eastAsia="Times New Roman" w:hAnsi="Times New Roman"/>
                <w:sz w:val="26"/>
                <w:szCs w:val="26"/>
                <w:lang w:val="uk-UA" w:eastAsia="ru-RU"/>
              </w:rPr>
              <w:t>8</w:t>
            </w:r>
          </w:p>
        </w:tc>
        <w:tc>
          <w:tcPr>
            <w:tcW w:w="599" w:type="pct"/>
          </w:tcPr>
          <w:p w:rsidR="00665BCE" w:rsidRPr="00AC2EDF" w:rsidRDefault="00665BCE" w:rsidP="00927355">
            <w:pPr>
              <w:spacing w:after="0" w:line="240" w:lineRule="auto"/>
              <w:ind w:left="-58" w:right="-5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Сільська рада </w:t>
            </w: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665BCE" w:rsidRPr="00AC2EDF" w:rsidRDefault="00665BCE" w:rsidP="00927355">
            <w:pPr>
              <w:widowControl w:val="0"/>
              <w:spacing w:after="0" w:line="240" w:lineRule="auto"/>
              <w:ind w:left="-70" w:right="-55"/>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7,00</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планових завдань щодо підбору кандидатів на проходження військової служби за контрактом</w:t>
            </w:r>
          </w:p>
        </w:tc>
      </w:tr>
      <w:tr w:rsidR="00665BCE" w:rsidRPr="00AC2EDF" w:rsidTr="00927355">
        <w:trPr>
          <w:trHeight w:val="61"/>
        </w:trPr>
        <w:tc>
          <w:tcPr>
            <w:tcW w:w="873" w:type="pct"/>
            <w:gridSpan w:val="2"/>
          </w:tcPr>
          <w:p w:rsidR="00665BCE" w:rsidRPr="00AC2EDF" w:rsidRDefault="00665BCE" w:rsidP="00927355">
            <w:pPr>
              <w:widowControl w:val="0"/>
              <w:spacing w:after="0" w:line="240" w:lineRule="auto"/>
              <w:rPr>
                <w:rFonts w:ascii="Times New Roman" w:eastAsia="MS Mincho" w:hAnsi="Times New Roman"/>
                <w:b/>
                <w:sz w:val="26"/>
                <w:szCs w:val="26"/>
                <w:lang w:val="uk-UA" w:eastAsia="ru-RU"/>
              </w:rPr>
            </w:pPr>
            <w:r w:rsidRPr="00AC2EDF">
              <w:rPr>
                <w:rFonts w:ascii="Times New Roman" w:eastAsia="MS Mincho" w:hAnsi="Times New Roman"/>
                <w:b/>
                <w:sz w:val="26"/>
                <w:szCs w:val="26"/>
                <w:lang w:val="uk-UA" w:eastAsia="ru-RU"/>
              </w:rPr>
              <w:t>Всього:</w:t>
            </w:r>
          </w:p>
        </w:tc>
        <w:tc>
          <w:tcPr>
            <w:tcW w:w="1408"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tc>
        <w:tc>
          <w:tcPr>
            <w:tcW w:w="330"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p>
        </w:tc>
        <w:tc>
          <w:tcPr>
            <w:tcW w:w="599" w:type="pct"/>
          </w:tcPr>
          <w:p w:rsidR="00665BCE" w:rsidRPr="00AC2EDF" w:rsidRDefault="00665BCE" w:rsidP="00927355">
            <w:pPr>
              <w:widowControl w:val="0"/>
              <w:spacing w:after="0" w:line="240" w:lineRule="auto"/>
              <w:rPr>
                <w:rFonts w:ascii="Times New Roman" w:eastAsia="Times New Roman" w:hAnsi="Times New Roman"/>
                <w:color w:val="000000"/>
                <w:spacing w:val="-4"/>
                <w:sz w:val="26"/>
                <w:szCs w:val="26"/>
                <w:lang w:val="uk-UA" w:eastAsia="ru-RU"/>
              </w:rPr>
            </w:pPr>
          </w:p>
        </w:tc>
        <w:tc>
          <w:tcPr>
            <w:tcW w:w="535"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10,0</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p>
        </w:tc>
      </w:tr>
    </w:tbl>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jc w:val="center"/>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_____________________________________________________________</w:t>
      </w:r>
    </w:p>
    <w:p w:rsidR="00665BCE" w:rsidRPr="00AC2EDF" w:rsidRDefault="00665BCE" w:rsidP="00665BCE">
      <w:pPr>
        <w:autoSpaceDE w:val="0"/>
        <w:autoSpaceDN w:val="0"/>
        <w:spacing w:after="0" w:line="240" w:lineRule="auto"/>
        <w:jc w:val="center"/>
        <w:rPr>
          <w:rFonts w:ascii="Times New Roman" w:eastAsia="Times New Roman" w:hAnsi="Times New Roman"/>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5265D4" w:rsidRDefault="00665BCE" w:rsidP="00665BCE">
      <w:pPr>
        <w:ind w:left="-567" w:right="282"/>
        <w:rPr>
          <w:rFonts w:ascii="Times New Roman" w:hAnsi="Times New Roman"/>
          <w:b/>
          <w:sz w:val="16"/>
          <w:szCs w:val="16"/>
          <w:lang w:val="uk-UA"/>
        </w:rPr>
      </w:pP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«Цивільний захист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665BCE" w:rsidRPr="003B2A93" w:rsidRDefault="00665BCE" w:rsidP="00665BCE">
      <w:pPr>
        <w:spacing w:after="0" w:line="240" w:lineRule="auto"/>
        <w:rPr>
          <w:rFonts w:ascii="Times New Roman" w:hAnsi="Times New Roman"/>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 xml:space="preserve">На виконання ст. 36 Закону  України «Про місцеве самоврядування в Україні», Кодексу цивільного захисту України, 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 з метою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w:t>
      </w:r>
    </w:p>
    <w:p w:rsidR="00665BCE" w:rsidRPr="003B2A93" w:rsidRDefault="00665BCE" w:rsidP="00665BCE">
      <w:pPr>
        <w:spacing w:after="0" w:line="240" w:lineRule="auto"/>
        <w:ind w:firstLine="709"/>
        <w:jc w:val="both"/>
        <w:rPr>
          <w:rFonts w:ascii="Times New Roman" w:hAnsi="Times New Roman"/>
          <w:sz w:val="26"/>
          <w:szCs w:val="26"/>
          <w:lang w:val="uk-UA"/>
        </w:rPr>
      </w:pPr>
    </w:p>
    <w:p w:rsidR="00665BCE" w:rsidRPr="003B2A93" w:rsidRDefault="00665BCE" w:rsidP="00665BCE">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665BCE" w:rsidRPr="003B2A93" w:rsidRDefault="00665BCE" w:rsidP="00665BCE">
      <w:pPr>
        <w:spacing w:after="0" w:line="240" w:lineRule="auto"/>
        <w:ind w:firstLine="709"/>
        <w:jc w:val="center"/>
        <w:rPr>
          <w:rFonts w:ascii="Times New Roman" w:hAnsi="Times New Roman"/>
          <w:sz w:val="26"/>
          <w:szCs w:val="26"/>
          <w:lang w:val="uk-UA"/>
        </w:rPr>
      </w:pPr>
    </w:p>
    <w:p w:rsidR="00665BCE" w:rsidRPr="003B2A93" w:rsidRDefault="00665BCE" w:rsidP="00665BCE">
      <w:pPr>
        <w:pStyle w:val="a7"/>
        <w:ind w:left="0" w:firstLine="709"/>
        <w:jc w:val="both"/>
        <w:rPr>
          <w:sz w:val="26"/>
          <w:szCs w:val="26"/>
          <w:lang w:val="uk-UA"/>
        </w:rPr>
      </w:pPr>
      <w:r w:rsidRPr="003B2A93">
        <w:rPr>
          <w:sz w:val="26"/>
          <w:szCs w:val="26"/>
          <w:lang w:val="uk-UA"/>
        </w:rPr>
        <w:t>1.Затвердити місцеву програму «Цивільний захист Великосеверинівської сільської ради» на 2018-2020 роки (додається).</w:t>
      </w:r>
    </w:p>
    <w:p w:rsidR="00665BCE" w:rsidRPr="003B2A93" w:rsidRDefault="00665BCE" w:rsidP="00665BCE">
      <w:pPr>
        <w:pStyle w:val="a7"/>
        <w:ind w:left="0" w:firstLine="709"/>
        <w:jc w:val="both"/>
        <w:rPr>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rPr>
      </w:pPr>
      <w:r w:rsidRPr="003B2A93">
        <w:rPr>
          <w:rFonts w:ascii="Times New Roman" w:hAnsi="Times New Roman"/>
          <w:sz w:val="26"/>
          <w:szCs w:val="26"/>
          <w:lang w:val="uk-UA"/>
        </w:rPr>
        <w:t xml:space="preserve"> 2.Контроль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3B2A93" w:rsidRDefault="00665BCE" w:rsidP="00665BCE">
      <w:pPr>
        <w:spacing w:after="0" w:line="240" w:lineRule="auto"/>
        <w:ind w:firstLine="708"/>
        <w:jc w:val="both"/>
        <w:rPr>
          <w:rFonts w:ascii="Times New Roman" w:hAnsi="Times New Roman"/>
          <w:sz w:val="26"/>
          <w:szCs w:val="26"/>
        </w:rPr>
      </w:pPr>
    </w:p>
    <w:p w:rsidR="00665BCE" w:rsidRPr="003B2A93" w:rsidRDefault="00665BCE" w:rsidP="00665BCE">
      <w:pPr>
        <w:spacing w:after="0" w:line="240" w:lineRule="auto"/>
        <w:ind w:firstLine="720"/>
        <w:jc w:val="both"/>
        <w:rPr>
          <w:rFonts w:ascii="Times New Roman" w:hAnsi="Times New Roman"/>
          <w:sz w:val="26"/>
          <w:szCs w:val="26"/>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p>
    <w:p w:rsidR="00665BCE" w:rsidRPr="003B2A93"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 xml:space="preserve">Паспорт програми   </w:t>
      </w:r>
    </w:p>
    <w:p w:rsidR="00665BCE" w:rsidRPr="00486DF7"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hd w:val="clear" w:color="auto" w:fill="FFFFFF"/>
        <w:spacing w:after="0" w:line="240" w:lineRule="auto"/>
        <w:jc w:val="center"/>
        <w:rPr>
          <w:rFonts w:ascii="Times New Roman" w:eastAsia="Times New Roman" w:hAnsi="Times New Roman"/>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1.</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Повна назва Програми</w:t>
            </w:r>
          </w:p>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Програма цивільного захисту Великосеверинівської сільської ради</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 на 2018-2020 роки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Ініціатор розроблення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Апарат Великосеверинівської </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сільської ради</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3.</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Розробник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Відділ земельних відносин, комунальної власності, інфраструктури та житлово-комунального господарства </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Великосеверинівської сільської ради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4.</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Відповідальні виконавці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Великосеверинівська сільська рада</w:t>
            </w:r>
          </w:p>
        </w:tc>
      </w:tr>
      <w:tr w:rsidR="00665BCE" w:rsidRPr="001A74DB"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5.</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Головна мета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highlight w:val="yellow"/>
                <w:lang w:val="uk-UA"/>
              </w:rPr>
            </w:pPr>
            <w:r w:rsidRPr="00486DF7">
              <w:rPr>
                <w:rFonts w:ascii="Times New Roman" w:eastAsia="Times New Roman" w:hAnsi="Times New Roman"/>
                <w:sz w:val="26"/>
                <w:szCs w:val="26"/>
                <w:lang w:val="uk-UA"/>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665BCE" w:rsidRPr="00486DF7" w:rsidTr="00927355">
        <w:trPr>
          <w:cantSplit/>
          <w:trHeight w:val="20"/>
        </w:trPr>
        <w:tc>
          <w:tcPr>
            <w:tcW w:w="426" w:type="dxa"/>
            <w:shd w:val="clear" w:color="auto" w:fill="FFFFFF"/>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6.</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Терміни реалізації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2018 - 2020 роки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7.</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фінансових ресурсів для реалізації Програми</w:t>
            </w:r>
          </w:p>
        </w:tc>
        <w:tc>
          <w:tcPr>
            <w:tcW w:w="5329" w:type="dxa"/>
            <w:shd w:val="clear" w:color="auto" w:fill="FFFFFF"/>
          </w:tcPr>
          <w:p w:rsidR="00665BCE" w:rsidRPr="00486DF7" w:rsidRDefault="00665BCE" w:rsidP="00927355">
            <w:pPr>
              <w:shd w:val="clear" w:color="auto" w:fill="FFFFFF"/>
              <w:spacing w:after="0" w:line="240" w:lineRule="auto"/>
              <w:jc w:val="both"/>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lang w:val="uk-UA"/>
              </w:rPr>
              <w:t xml:space="preserve">3560,0 тис. грн.  </w:t>
            </w:r>
            <w:r w:rsidRPr="00486DF7">
              <w:rPr>
                <w:rFonts w:ascii="Times New Roman" w:eastAsia="Times New Roman" w:hAnsi="Times New Roman"/>
                <w:sz w:val="26"/>
                <w:szCs w:val="26"/>
                <w:vertAlign w:val="superscript"/>
                <w:lang w:val="uk-UA"/>
              </w:rPr>
              <w:t>1</w:t>
            </w:r>
          </w:p>
        </w:tc>
      </w:tr>
    </w:tbl>
    <w:p w:rsidR="00665BCE" w:rsidRPr="00486DF7" w:rsidRDefault="00665BCE" w:rsidP="00665BCE">
      <w:pPr>
        <w:spacing w:after="0" w:line="240" w:lineRule="auto"/>
        <w:rPr>
          <w:rFonts w:ascii="Times New Roman" w:eastAsia="Times New Roman" w:hAnsi="Times New Roman"/>
          <w:sz w:val="26"/>
          <w:szCs w:val="26"/>
          <w:lang w:val="uk-UA"/>
        </w:rPr>
      </w:pPr>
    </w:p>
    <w:p w:rsidR="00665BCE" w:rsidRPr="00486DF7" w:rsidRDefault="00665BCE" w:rsidP="00665BCE">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w:t>
      </w:r>
    </w:p>
    <w:p w:rsidR="00665BCE" w:rsidRPr="00486DF7" w:rsidRDefault="00665BCE" w:rsidP="00665BCE">
      <w:pPr>
        <w:spacing w:after="0" w:line="240" w:lineRule="auto"/>
        <w:jc w:val="center"/>
        <w:rPr>
          <w:rFonts w:ascii="Times New Roman" w:eastAsia="Times New Roman" w:hAnsi="Times New Roman"/>
          <w:sz w:val="26"/>
          <w:szCs w:val="26"/>
          <w:lang w:val="uk-UA"/>
        </w:rPr>
      </w:pPr>
    </w:p>
    <w:p w:rsidR="00665BCE" w:rsidRPr="00486DF7" w:rsidRDefault="00665BCE" w:rsidP="00665BCE">
      <w:pPr>
        <w:numPr>
          <w:ilvl w:val="0"/>
          <w:numId w:val="6"/>
        </w:numPr>
        <w:spacing w:after="0" w:line="240" w:lineRule="auto"/>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Обсяг фінансових ресурсів, необхідних для реалізації заходів Програми, може змінюватися шляхом внесення</w:t>
      </w:r>
    </w:p>
    <w:p w:rsidR="00665BCE" w:rsidRPr="00486DF7" w:rsidRDefault="00665BCE" w:rsidP="00665BCE">
      <w:pPr>
        <w:spacing w:after="0" w:line="240" w:lineRule="auto"/>
        <w:ind w:left="360"/>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відповідних змін до сільського бюджету впродовж терміну дії Програми.</w:t>
      </w:r>
    </w:p>
    <w:p w:rsidR="00665BCE" w:rsidRPr="003B2A93" w:rsidRDefault="00665BCE" w:rsidP="00665BCE">
      <w:pPr>
        <w:pStyle w:val="a8"/>
        <w:tabs>
          <w:tab w:val="clear" w:pos="1870"/>
          <w:tab w:val="left" w:pos="0"/>
          <w:tab w:val="left" w:pos="7088"/>
        </w:tabs>
        <w:ind w:left="0" w:right="0" w:firstLine="0"/>
        <w:jc w:val="left"/>
        <w:rPr>
          <w:sz w:val="26"/>
          <w:szCs w:val="26"/>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lastRenderedPageBreak/>
        <w:t>ЗАТВЕРДЖЕНО</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 xml:space="preserve">Рішення Великосеверинівської </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сільської ради</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«___» _________ 2018 №____</w:t>
      </w: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ПРОГРАМА</w:t>
      </w: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 xml:space="preserve">«Цивільний захист Великосеверинівської сільської ради» </w:t>
      </w: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на 2018-2020 роки</w:t>
      </w: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с.Велика Северинка</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2018 рік</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 ВСТУП</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цивільного захисту Великосеверинівської сільської ради на 2018-2020 роки (далі – Пpoгpaмa) розроблена відповідно до вимог:</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Кодексу цивільного захисту України;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місцеві державні адміністрації";</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2013-2017 роки";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районної програми цивільного захисту Кіровоградського району на </w:t>
      </w:r>
    </w:p>
    <w:p w:rsidR="00665BCE" w:rsidRPr="00486DF7" w:rsidRDefault="00665BCE" w:rsidP="00665BCE">
      <w:pPr>
        <w:spacing w:after="0" w:line="240" w:lineRule="auto"/>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2016-2020 роки, затвердженої рішенням сесії Кіровоградської районної ради від 08 квітня 2016 року №58.</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 та місцевого самоврядування.</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 Визначення проблеми, на розв'язання якої спрямована Програма</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Потребують удосконалення структура ланки об’єднаної територіальної громади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 території сільської ради функціонує 5 потенційно-небезпечних об'єктів(автозаправочних та автогазозаправочних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установ соціального захисту населення, органів виконавчої влади та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lastRenderedPageBreak/>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Без належного фінансування зазначених заходів стає не можливою організація цивільного захисту населення і територій сільської ради. </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ІІІ. Мета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C1135D">
        <w:rPr>
          <w:rFonts w:ascii="Times New Roman" w:eastAsia="Times New Roman" w:hAnsi="Times New Roman"/>
          <w:b/>
          <w:sz w:val="26"/>
          <w:szCs w:val="26"/>
          <w:lang w:val="uk-UA" w:eastAsia="uk-UA"/>
        </w:rPr>
        <w:pict>
          <v:group id="_x0000_s1026" style="position:absolute;left:0;text-align:left;margin-left:669.1pt;margin-top:22.05pt;width:120pt;height:585.35pt;z-index:-251656192;mso-position-horizontal-relative:page;mso-position-vertical-relative:page" coordorigin="13382,441" coordsize="2400,11707" o:allowincell="f">
            <v:rect id="_x0000_s1027" style="position:absolute;left:13382;top:442;width:2400;height:1720;mso-position-horizontal-relative:page;mso-position-vertical-relative:page" o:allowincell="f" filled="f" stroked="f">
              <v:textbox inset="0,0,0,0">
                <w:txbxContent>
                  <w:p w:rsidR="00665BCE" w:rsidRDefault="00665BCE" w:rsidP="00665BCE">
                    <w:pPr>
                      <w:spacing w:line="17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6.25pt">
                          <v:imagedata r:id="rId6" o:title=""/>
                        </v:shape>
                      </w:pict>
                    </w:r>
                  </w:p>
                  <w:p w:rsidR="00665BCE" w:rsidRDefault="00665BCE" w:rsidP="00665BCE">
                    <w:pPr>
                      <w:widowControl w:val="0"/>
                      <w:autoSpaceDE w:val="0"/>
                      <w:autoSpaceDN w:val="0"/>
                      <w:adjustRightInd w:val="0"/>
                    </w:pPr>
                  </w:p>
                </w:txbxContent>
              </v:textbox>
            </v:rect>
            <v:shape id="_x0000_s1028" style="position:absolute;left:15727;top:2054;width:20;height:10075" coordsize="20,10075" o:allowincell="f" path="m,10075l,e" filled="f" strokeweight="1.92pt">
              <v:path arrowok="t"/>
            </v:shape>
            <w10:wrap anchorx="page" anchory="page"/>
          </v:group>
        </w:pict>
      </w:r>
      <w:r w:rsidRPr="00486DF7">
        <w:rPr>
          <w:rFonts w:ascii="Times New Roman" w:eastAsia="Times New Roman" w:hAnsi="Times New Roman"/>
          <w:b/>
          <w:sz w:val="26"/>
          <w:szCs w:val="26"/>
          <w:lang w:val="uk-UA" w:eastAsia="uk-UA"/>
        </w:rPr>
        <w:t>IV. Обґрунтування шляхів і способів розв'язання проблеми, обсягів та джерел фінансування, строки та етапи виконання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Джерелами фінансування Програми є кошти бюджету сільської ради,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Фінансування Програми за рахунок коштів бюджету сільської ради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Програму передбачається виконати в один етап, протягом 2018-2020 років.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C1135D">
        <w:rPr>
          <w:rFonts w:ascii="Times New Roman" w:eastAsia="Times New Roman" w:hAnsi="Times New Roman"/>
          <w:b/>
          <w:sz w:val="26"/>
          <w:szCs w:val="26"/>
          <w:lang w:val="uk-UA" w:eastAsia="uk-UA"/>
        </w:rPr>
        <w:pict>
          <v:shapetype id="_x0000_t202" coordsize="21600,21600" o:spt="202" path="m,l,21600r21600,l21600,xe">
            <v:stroke joinstyle="miter"/>
            <v:path gradientshapeok="t" o:connecttype="rect"/>
          </v:shapetype>
          <v:shape id="_x0000_s1029" type="#_x0000_t202" style="position:absolute;left:0;text-align:left;margin-left:148.1pt;margin-top:.75pt;width:.9pt;height:3.5pt;z-index:-251655168;mso-position-horizontal-relative:page" o:allowincell="f" filled="f" stroked="f">
            <v:textbox inset="0,0,0,0">
              <w:txbxContent>
                <w:p w:rsidR="00665BCE" w:rsidRDefault="00665BCE" w:rsidP="00665BCE">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Pr="00486DF7">
        <w:rPr>
          <w:rFonts w:ascii="Times New Roman" w:eastAsia="Times New Roman" w:hAnsi="Times New Roman"/>
          <w:b/>
          <w:sz w:val="26"/>
          <w:szCs w:val="26"/>
          <w:lang w:val="uk-UA" w:eastAsia="uk-UA"/>
        </w:rPr>
        <w:t>V. Перелік завдань і заходів Програми та результативні показники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 рамках виконання Програми передбачається вирішити наступні завдання за такими основними напрямами: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роботи місцевої ланки територіальної підсистеми єдиної державної системи цивільного захисту в управлінні районними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організація функціонування підрозділу місцевої пожежної охорони;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стану протипожежного водопостачання у населених пунктах сільської ради;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попередження та ліквідація надзвичайних ситуацій (подій) на водних об'єктах;</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інженерний захист територій від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оновлення та модернізація існуючого фонду захисних споруд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системи підготовки керівного складу з питань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вжиття інших комплексних та спеціальних заходів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Показники ресурсного забезпечення Програми наведені у додатку 1.</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VI. Напрями реалізації та заходи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розрахована на 2018-2020 роки і виконується у один етап. Виконавцями заходів Програми є Великосеверинівська сільська рада, організації, установи та підприємства усіх форм власності.</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Напрямки реалізації та заходи Програми, а також передбачувані обсяги фінансування програми за роками наведені у додатку 3.</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VІІ. Координація та контроль за ходом виконання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Контроль за виконанням Програми здійснюється сільською радою. Основними формами контролю за реалізацією заходів та досягненням показників Програми будуть:</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розпорядження  голови сільської ради про встановлення контролю за ходом реалізації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аналіз ходу виконання Програми та прийняття додаткових заходів, спрямованих на досягнення мети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залучення засобів масової інформації для висвітлення ходу реалізації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_____________________________</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sectPr w:rsidR="00665BCE" w:rsidSect="002D0431">
          <w:pgSz w:w="11906" w:h="16838"/>
          <w:pgMar w:top="284" w:right="567" w:bottom="709" w:left="1701" w:header="709" w:footer="709" w:gutter="0"/>
          <w:cols w:space="708"/>
          <w:docGrid w:linePitch="360"/>
        </w:sectPr>
      </w:pPr>
    </w:p>
    <w:p w:rsidR="00665BCE" w:rsidRPr="00486DF7" w:rsidRDefault="00665BCE" w:rsidP="00665BCE">
      <w:pPr>
        <w:spacing w:after="0" w:line="240" w:lineRule="auto"/>
        <w:ind w:left="5531" w:firstLine="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lastRenderedPageBreak/>
        <w:t>Додаток 1</w:t>
      </w:r>
    </w:p>
    <w:p w:rsidR="00665BCE" w:rsidRPr="00486DF7" w:rsidRDefault="00665BCE" w:rsidP="00665BCE">
      <w:pPr>
        <w:keepNext/>
        <w:spacing w:after="0" w:line="240" w:lineRule="auto"/>
        <w:ind w:left="5797"/>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                                                                                     до </w:t>
      </w:r>
      <w:r w:rsidRPr="00486DF7">
        <w:rPr>
          <w:rFonts w:ascii="Times New Roman" w:eastAsia="Times New Roman" w:hAnsi="Times New Roman"/>
          <w:spacing w:val="6"/>
          <w:sz w:val="24"/>
          <w:szCs w:val="24"/>
          <w:lang w:val="uk-UA"/>
        </w:rPr>
        <w:t xml:space="preserve">програми </w:t>
      </w:r>
      <w:r w:rsidRPr="00486DF7">
        <w:rPr>
          <w:rFonts w:ascii="Times New Roman" w:eastAsia="Times New Roman" w:hAnsi="Times New Roman"/>
          <w:bCs/>
          <w:sz w:val="24"/>
          <w:szCs w:val="24"/>
          <w:lang w:val="uk-UA"/>
        </w:rPr>
        <w:t>цивільного захисту</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затвердженої рішенням </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«___» ___________ 2018 № _____</w:t>
      </w:r>
    </w:p>
    <w:p w:rsidR="00665BCE" w:rsidRPr="00486DF7" w:rsidRDefault="00665BCE" w:rsidP="00665BCE">
      <w:pPr>
        <w:spacing w:after="0" w:line="240" w:lineRule="auto"/>
        <w:ind w:firstLine="11968"/>
        <w:jc w:val="both"/>
        <w:rPr>
          <w:rFonts w:ascii="Times New Roman" w:eastAsia="Times New Roman" w:hAnsi="Times New Roman"/>
          <w:szCs w:val="28"/>
          <w:lang w:val="uk-UA"/>
        </w:rPr>
      </w:pPr>
    </w:p>
    <w:p w:rsidR="00665BCE" w:rsidRPr="00486DF7" w:rsidRDefault="00665BCE" w:rsidP="00665BCE">
      <w:pPr>
        <w:spacing w:after="0" w:line="240" w:lineRule="auto"/>
        <w:jc w:val="both"/>
        <w:rPr>
          <w:rFonts w:ascii="Times New Roman" w:eastAsia="Times New Roman" w:hAnsi="Times New Roman"/>
          <w:b/>
          <w:bCs/>
          <w:sz w:val="24"/>
          <w:szCs w:val="28"/>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bCs/>
          <w:sz w:val="26"/>
          <w:szCs w:val="26"/>
          <w:lang w:val="uk-UA"/>
        </w:rPr>
        <w:t xml:space="preserve">Ресурсне забезпечення </w:t>
      </w:r>
      <w:r w:rsidRPr="00486DF7">
        <w:rPr>
          <w:rFonts w:ascii="Times New Roman" w:eastAsia="Times New Roman" w:hAnsi="Times New Roman"/>
          <w:b/>
          <w:sz w:val="26"/>
          <w:szCs w:val="26"/>
          <w:lang w:val="uk-UA"/>
        </w:rPr>
        <w:t>програми цивільного захисту Великосеверинівської сільської ради</w:t>
      </w: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на 2018-2020 роки</w:t>
      </w:r>
    </w:p>
    <w:p w:rsidR="00665BCE" w:rsidRPr="00486DF7" w:rsidRDefault="00665BCE" w:rsidP="00665BCE">
      <w:pPr>
        <w:spacing w:after="0" w:line="240" w:lineRule="auto"/>
        <w:jc w:val="center"/>
        <w:rPr>
          <w:rFonts w:ascii="Times New Roman" w:eastAsia="Times New Roman" w:hAnsi="Times New Roman"/>
          <w:b/>
          <w:bCs/>
          <w:sz w:val="26"/>
          <w:szCs w:val="26"/>
          <w:lang w:val="uk-UA"/>
        </w:rPr>
      </w:pPr>
    </w:p>
    <w:p w:rsidR="00665BCE" w:rsidRPr="00486DF7" w:rsidRDefault="00665BCE" w:rsidP="00665BCE">
      <w:pPr>
        <w:spacing w:after="0" w:line="240" w:lineRule="auto"/>
        <w:jc w:val="center"/>
        <w:rPr>
          <w:rFonts w:ascii="Times New Roman" w:eastAsia="Times New Roman" w:hAnsi="Times New Roman"/>
          <w:b/>
          <w:bCs/>
          <w:sz w:val="26"/>
          <w:szCs w:val="26"/>
          <w:lang w:val="uk-UA"/>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3"/>
        <w:gridCol w:w="1870"/>
        <w:gridCol w:w="1870"/>
        <w:gridCol w:w="1870"/>
        <w:gridCol w:w="1870"/>
        <w:gridCol w:w="1870"/>
        <w:gridCol w:w="2805"/>
      </w:tblGrid>
      <w:tr w:rsidR="00665BCE" w:rsidRPr="00486DF7" w:rsidTr="00927355">
        <w:trPr>
          <w:cantSplit/>
          <w:trHeight w:val="729"/>
        </w:trPr>
        <w:tc>
          <w:tcPr>
            <w:tcW w:w="3553" w:type="dxa"/>
            <w:vMerge w:val="restart"/>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коштів, який пропонується залучити на виконання програми</w:t>
            </w:r>
          </w:p>
        </w:tc>
        <w:tc>
          <w:tcPr>
            <w:tcW w:w="9350" w:type="dxa"/>
            <w:gridSpan w:val="5"/>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Етапи виконання програми</w:t>
            </w:r>
          </w:p>
        </w:tc>
        <w:tc>
          <w:tcPr>
            <w:tcW w:w="2805" w:type="dxa"/>
            <w:vMerge w:val="restart"/>
            <w:vAlign w:val="center"/>
          </w:tcPr>
          <w:p w:rsidR="00665BCE" w:rsidRPr="00486DF7" w:rsidRDefault="00665BCE" w:rsidP="00927355">
            <w:pPr>
              <w:spacing w:after="0" w:line="240" w:lineRule="auto"/>
              <w:ind w:left="113" w:right="113"/>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Усього витрат на виконання програми</w:t>
            </w:r>
          </w:p>
        </w:tc>
      </w:tr>
      <w:tr w:rsidR="00665BCE" w:rsidRPr="00486DF7" w:rsidTr="00927355">
        <w:trPr>
          <w:cantSplit/>
          <w:trHeight w:val="360"/>
        </w:trPr>
        <w:tc>
          <w:tcPr>
            <w:tcW w:w="3553" w:type="dxa"/>
            <w:vMerge/>
            <w:tcBorders>
              <w:bottom w:val="single" w:sz="4" w:space="0" w:color="auto"/>
            </w:tcBorders>
            <w:noWrap/>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2018 рік</w:t>
            </w: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2019 рік</w:t>
            </w: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2020 рік</w:t>
            </w:r>
          </w:p>
        </w:tc>
        <w:tc>
          <w:tcPr>
            <w:tcW w:w="2805" w:type="dxa"/>
            <w:vMerge/>
            <w:tcBorders>
              <w:bottom w:val="single" w:sz="4" w:space="0" w:color="auto"/>
            </w:tcBorders>
            <w:vAlign w:val="center"/>
          </w:tcPr>
          <w:p w:rsidR="00665BCE" w:rsidRPr="00486DF7" w:rsidRDefault="00665BCE" w:rsidP="00927355">
            <w:pPr>
              <w:spacing w:after="0" w:line="240" w:lineRule="auto"/>
              <w:ind w:left="113" w:right="113"/>
              <w:jc w:val="center"/>
              <w:rPr>
                <w:rFonts w:ascii="Times New Roman" w:eastAsia="Times New Roman" w:hAnsi="Times New Roman"/>
                <w:b/>
                <w:bCs/>
                <w:sz w:val="26"/>
                <w:szCs w:val="26"/>
                <w:lang w:val="uk-UA"/>
              </w:rPr>
            </w:pPr>
          </w:p>
        </w:tc>
      </w:tr>
      <w:tr w:rsidR="00665BCE" w:rsidRPr="00486DF7" w:rsidTr="00927355">
        <w:trPr>
          <w:cantSplit/>
          <w:trHeight w:val="788"/>
        </w:trPr>
        <w:tc>
          <w:tcPr>
            <w:tcW w:w="3553" w:type="dxa"/>
            <w:vAlign w:val="center"/>
          </w:tcPr>
          <w:p w:rsidR="00665BCE" w:rsidRPr="00486DF7" w:rsidRDefault="00665BCE" w:rsidP="00927355">
            <w:pPr>
              <w:keepNext/>
              <w:spacing w:after="0" w:line="240" w:lineRule="auto"/>
              <w:ind w:left="180" w:right="133"/>
              <w:jc w:val="both"/>
              <w:outlineLvl w:val="0"/>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ресурсів, усього</w:t>
            </w:r>
          </w:p>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тис. грн.</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 тому числі:</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Місцевий бюджет*</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sz w:val="26"/>
                <w:szCs w:val="26"/>
                <w:lang w:val="uk-UA"/>
              </w:rPr>
              <w:t>інші джерела</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r>
    </w:tbl>
    <w:p w:rsidR="00665BCE" w:rsidRPr="00486DF7" w:rsidRDefault="00665BCE" w:rsidP="00665BCE">
      <w:pPr>
        <w:spacing w:after="0" w:line="240" w:lineRule="auto"/>
        <w:jc w:val="center"/>
        <w:rPr>
          <w:rFonts w:ascii="Times New Roman" w:eastAsia="Times New Roman" w:hAnsi="Times New Roman"/>
          <w:b/>
          <w:bCs/>
          <w:sz w:val="26"/>
          <w:szCs w:val="26"/>
          <w:lang w:val="uk-UA"/>
        </w:rPr>
      </w:pPr>
    </w:p>
    <w:p w:rsidR="00665BCE" w:rsidRPr="00486DF7" w:rsidRDefault="00665BCE" w:rsidP="00665BCE">
      <w:pPr>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 - обсяги фінансування визначаються з урахуванням реальних можливостей бюджету сільської ради</w:t>
      </w:r>
    </w:p>
    <w:p w:rsidR="00665BCE" w:rsidRPr="00486DF7" w:rsidRDefault="00665BCE" w:rsidP="00665BCE">
      <w:pPr>
        <w:spacing w:after="0" w:line="240" w:lineRule="auto"/>
        <w:rPr>
          <w:rFonts w:ascii="Times New Roman" w:eastAsia="Times New Roman" w:hAnsi="Times New Roman"/>
          <w:b/>
          <w:bCs/>
          <w:sz w:val="26"/>
          <w:szCs w:val="26"/>
          <w:lang w:val="uk-UA"/>
        </w:rPr>
      </w:pPr>
    </w:p>
    <w:p w:rsidR="00665BCE" w:rsidRPr="00486DF7" w:rsidRDefault="00665BCE" w:rsidP="00665BCE">
      <w:pPr>
        <w:spacing w:after="0" w:line="240" w:lineRule="auto"/>
        <w:rPr>
          <w:rFonts w:ascii="Times New Roman" w:eastAsia="Times New Roman" w:hAnsi="Times New Roman"/>
          <w:b/>
          <w:bCs/>
          <w:sz w:val="26"/>
          <w:szCs w:val="26"/>
          <w:lang w:val="uk-UA"/>
        </w:rPr>
      </w:pPr>
    </w:p>
    <w:p w:rsidR="00665BCE" w:rsidRPr="00486DF7" w:rsidRDefault="00665BCE" w:rsidP="00665BCE">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___________________________________________________</w:t>
      </w:r>
    </w:p>
    <w:p w:rsidR="00665BCE" w:rsidRPr="00486DF7" w:rsidRDefault="00665BCE" w:rsidP="00665BCE">
      <w:pPr>
        <w:spacing w:after="0" w:line="240" w:lineRule="auto"/>
        <w:rPr>
          <w:rFonts w:ascii="Times New Roman" w:eastAsia="Times New Roman" w:hAnsi="Times New Roman"/>
          <w:sz w:val="26"/>
          <w:szCs w:val="26"/>
          <w:lang w:val="uk-UA"/>
        </w:rPr>
      </w:pP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Додаток 2</w:t>
      </w:r>
    </w:p>
    <w:p w:rsidR="00665BCE" w:rsidRPr="00486DF7" w:rsidRDefault="00665BCE" w:rsidP="00665BCE">
      <w:pPr>
        <w:keepNext/>
        <w:spacing w:after="0" w:line="240" w:lineRule="auto"/>
        <w:ind w:left="9350"/>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до </w:t>
      </w:r>
      <w:r w:rsidRPr="00486DF7">
        <w:rPr>
          <w:rFonts w:ascii="Times New Roman" w:eastAsia="Times New Roman" w:hAnsi="Times New Roman"/>
          <w:spacing w:val="6"/>
          <w:sz w:val="24"/>
          <w:szCs w:val="24"/>
          <w:lang w:val="uk-UA"/>
        </w:rPr>
        <w:t xml:space="preserve"> програми </w:t>
      </w:r>
      <w:r w:rsidRPr="00486DF7">
        <w:rPr>
          <w:rFonts w:ascii="Times New Roman" w:eastAsia="Times New Roman" w:hAnsi="Times New Roman"/>
          <w:bCs/>
          <w:sz w:val="24"/>
          <w:szCs w:val="24"/>
          <w:lang w:val="uk-UA"/>
        </w:rPr>
        <w:t>цивільного захисту</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Великосеверинівської сільської ради, </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затвердженої рішенням Великосеверинівської сільської ради</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«___» ____________ 2018  № ____</w:t>
      </w:r>
    </w:p>
    <w:p w:rsidR="00665BCE" w:rsidRPr="00486DF7" w:rsidRDefault="00665BCE" w:rsidP="00665BCE">
      <w:pPr>
        <w:spacing w:after="0" w:line="240" w:lineRule="auto"/>
        <w:jc w:val="center"/>
        <w:rPr>
          <w:rFonts w:ascii="Times New Roman" w:eastAsia="Times New Roman" w:hAnsi="Times New Roman"/>
          <w:b/>
          <w:bCs/>
          <w:sz w:val="16"/>
          <w:szCs w:val="16"/>
          <w:lang w:val="uk-UA"/>
        </w:rPr>
      </w:pPr>
    </w:p>
    <w:p w:rsidR="00665BCE" w:rsidRPr="00486DF7" w:rsidRDefault="00665BCE" w:rsidP="00665BCE">
      <w:pPr>
        <w:spacing w:after="0" w:line="240" w:lineRule="auto"/>
        <w:jc w:val="center"/>
        <w:rPr>
          <w:rFonts w:ascii="Times New Roman" w:eastAsia="Times New Roman" w:hAnsi="Times New Roman"/>
          <w:b/>
          <w:bCs/>
          <w:sz w:val="28"/>
          <w:szCs w:val="28"/>
          <w:lang w:val="uk-UA"/>
        </w:rPr>
      </w:pPr>
    </w:p>
    <w:p w:rsidR="00665BCE" w:rsidRPr="000E44E0" w:rsidRDefault="00665BCE" w:rsidP="00665BCE">
      <w:pPr>
        <w:keepNext/>
        <w:spacing w:after="0" w:line="240" w:lineRule="auto"/>
        <w:jc w:val="center"/>
        <w:outlineLvl w:val="0"/>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Показники продукту</w:t>
      </w:r>
    </w:p>
    <w:p w:rsidR="00665BCE" w:rsidRPr="000E44E0" w:rsidRDefault="00665BCE" w:rsidP="00665BCE">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програми цивільного захисту Великосеверинівської сільської ради на 2018-2020 роки</w:t>
      </w:r>
    </w:p>
    <w:p w:rsidR="00665BCE" w:rsidRPr="00486DF7" w:rsidRDefault="00665BCE" w:rsidP="00665BCE">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975"/>
        <w:gridCol w:w="1560"/>
        <w:gridCol w:w="2004"/>
        <w:gridCol w:w="1152"/>
        <w:gridCol w:w="1152"/>
        <w:gridCol w:w="1152"/>
        <w:gridCol w:w="1152"/>
        <w:gridCol w:w="1152"/>
        <w:gridCol w:w="1800"/>
      </w:tblGrid>
      <w:tr w:rsidR="00665BCE" w:rsidRPr="00486DF7" w:rsidTr="00927355">
        <w:trPr>
          <w:cantSplit/>
          <w:trHeight w:val="447"/>
        </w:trPr>
        <w:tc>
          <w:tcPr>
            <w:tcW w:w="561"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з/п</w:t>
            </w:r>
          </w:p>
        </w:tc>
        <w:tc>
          <w:tcPr>
            <w:tcW w:w="3975"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Назва показника</w:t>
            </w:r>
          </w:p>
        </w:tc>
        <w:tc>
          <w:tcPr>
            <w:tcW w:w="1560"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Одиниця виміру</w:t>
            </w:r>
          </w:p>
        </w:tc>
        <w:tc>
          <w:tcPr>
            <w:tcW w:w="2004"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Вихідні дані</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 xml:space="preserve"> на початок дії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програми</w:t>
            </w:r>
          </w:p>
        </w:tc>
        <w:tc>
          <w:tcPr>
            <w:tcW w:w="5760" w:type="dxa"/>
            <w:gridSpan w:val="5"/>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Терміни виконання програми</w:t>
            </w:r>
          </w:p>
        </w:tc>
        <w:tc>
          <w:tcPr>
            <w:tcW w:w="1800"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Усього за період дії програми</w:t>
            </w:r>
          </w:p>
        </w:tc>
      </w:tr>
      <w:tr w:rsidR="00665BCE" w:rsidRPr="00486DF7" w:rsidTr="00927355">
        <w:trPr>
          <w:cantSplit/>
        </w:trPr>
        <w:tc>
          <w:tcPr>
            <w:tcW w:w="561"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3975"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560"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2004"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2016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2017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2018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2019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2020 рік</w:t>
            </w:r>
          </w:p>
        </w:tc>
        <w:tc>
          <w:tcPr>
            <w:tcW w:w="1800"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r>
    </w:tbl>
    <w:p w:rsidR="00665BCE" w:rsidRPr="00486DF7" w:rsidRDefault="00665BCE" w:rsidP="00665BCE">
      <w:pPr>
        <w:widowControl w:val="0"/>
        <w:autoSpaceDE w:val="0"/>
        <w:autoSpaceDN w:val="0"/>
        <w:adjustRightInd w:val="0"/>
        <w:spacing w:after="0" w:line="240" w:lineRule="auto"/>
        <w:jc w:val="center"/>
        <w:rPr>
          <w:rFonts w:ascii="Times New Roman" w:eastAsia="Times New Roman" w:hAnsi="Times New Roman"/>
          <w:b/>
          <w:bCs/>
          <w:sz w:val="2"/>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96"/>
        <w:gridCol w:w="1560"/>
        <w:gridCol w:w="2004"/>
        <w:gridCol w:w="1152"/>
        <w:gridCol w:w="1152"/>
        <w:gridCol w:w="1152"/>
        <w:gridCol w:w="1152"/>
        <w:gridCol w:w="1152"/>
        <w:gridCol w:w="1800"/>
      </w:tblGrid>
      <w:tr w:rsidR="00665BCE" w:rsidRPr="00486DF7" w:rsidTr="00927355">
        <w:trPr>
          <w:cantSplit/>
          <w:trHeight w:val="79"/>
          <w:tblHeader/>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w:t>
            </w:r>
          </w:p>
        </w:tc>
        <w:tc>
          <w:tcPr>
            <w:tcW w:w="3996"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c>
          <w:tcPr>
            <w:tcW w:w="156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w:t>
            </w:r>
          </w:p>
        </w:tc>
        <w:tc>
          <w:tcPr>
            <w:tcW w:w="2004"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4</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5</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6</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7</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8</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9</w:t>
            </w:r>
          </w:p>
        </w:tc>
        <w:tc>
          <w:tcPr>
            <w:tcW w:w="180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10</w:t>
            </w:r>
          </w:p>
        </w:tc>
      </w:tr>
      <w:tr w:rsidR="00665BCE" w:rsidRPr="00486DF7" w:rsidTr="00927355">
        <w:trPr>
          <w:cantSplit/>
          <w:trHeight w:val="454"/>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продукту програми</w:t>
            </w:r>
          </w:p>
        </w:tc>
      </w:tr>
      <w:tr w:rsidR="00665BCE" w:rsidRPr="00486DF7" w:rsidTr="00927355">
        <w:trPr>
          <w:cantSplit/>
          <w:trHeight w:val="439"/>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Реконструкція систем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систем</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споруд</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3996" w:type="dxa"/>
          </w:tcPr>
          <w:p w:rsidR="00665BCE" w:rsidRPr="00486DF7" w:rsidRDefault="00665BCE" w:rsidP="00927355">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Тонн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1,5</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7,5</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5.</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lang w:val="uk-UA"/>
              </w:rPr>
              <w:t>6.</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xml:space="preserve"> 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7.</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bCs/>
                <w:lang w:val="uk-UA"/>
              </w:rPr>
            </w:pPr>
            <w:r w:rsidRPr="00486DF7">
              <w:rPr>
                <w:rFonts w:ascii="Times New Roman" w:eastAsia="Times New Roman" w:hAnsi="Times New Roman"/>
                <w:b/>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
                <w:bCs/>
                <w:lang w:val="uk-UA"/>
              </w:rPr>
              <w:t>Забезпечення функціонування підрозділів місцевої пожежної охорони.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Кількість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підрозділів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9.</w:t>
            </w:r>
          </w:p>
        </w:tc>
        <w:tc>
          <w:tcPr>
            <w:tcW w:w="3996" w:type="dxa"/>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пожежних гідрантів с. Підгайці.</w:t>
            </w:r>
          </w:p>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пірсів для забору води з природних водойм.</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szCs w:val="28"/>
                <w:lang w:val="uk-UA"/>
              </w:rPr>
            </w:pPr>
            <w:r w:rsidRPr="00486DF7">
              <w:rPr>
                <w:rFonts w:ascii="Times New Roman" w:eastAsia="Times New Roman" w:hAnsi="Times New Roman"/>
                <w:b/>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слухачів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
                <w:lang w:val="uk-UA"/>
              </w:rPr>
            </w:pPr>
            <w:r w:rsidRPr="00486DF7">
              <w:rPr>
                <w:rFonts w:ascii="Times New Roman" w:eastAsia="MS Mincho" w:hAnsi="Times New Roman"/>
                <w:b/>
                <w:lang w:val="uk-UA"/>
              </w:rPr>
              <w:t>Заходи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bCs/>
                <w:lang w:val="uk-UA"/>
              </w:rPr>
              <w:t xml:space="preserve"> Кількість водних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r>
      <w:tr w:rsidR="00665BCE" w:rsidRPr="00486DF7" w:rsidTr="00927355">
        <w:trPr>
          <w:cantSplit/>
          <w:trHeight w:val="403"/>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ефективності програми</w:t>
            </w: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 xml:space="preserve">Середня вартість </w:t>
            </w:r>
            <w:r w:rsidRPr="00486DF7">
              <w:rPr>
                <w:rFonts w:ascii="Times New Roman" w:eastAsia="Times New Roman" w:hAnsi="Times New Roman"/>
                <w:bCs/>
                <w:lang w:val="uk-UA"/>
              </w:rPr>
              <w:t>реконструкції однієї системи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color w:val="FF0000"/>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Середня вартість приведення у стан готовності для використання за призначенням однієї захисної споруди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однієї тонни паливно-мастильних матеріалів</w:t>
            </w:r>
          </w:p>
        </w:tc>
        <w:tc>
          <w:tcPr>
            <w:tcW w:w="156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w:t>
            </w:r>
            <w:r w:rsidRPr="00486DF7">
              <w:rPr>
                <w:rFonts w:ascii="Times New Roman" w:eastAsia="Times New Roman" w:hAnsi="Times New Roman"/>
                <w:bCs/>
                <w:lang w:val="uk-UA"/>
              </w:rPr>
              <w:t xml:space="preserve">бладнання </w:t>
            </w:r>
            <w:r w:rsidRPr="00486DF7">
              <w:rPr>
                <w:rFonts w:ascii="Times New Roman" w:eastAsia="Times New Roman" w:hAnsi="Times New Roman"/>
                <w:lang w:val="uk-UA"/>
              </w:rPr>
              <w:t>одного</w:t>
            </w:r>
            <w:r w:rsidRPr="00486DF7">
              <w:rPr>
                <w:rFonts w:ascii="Times New Roman" w:eastAsia="Times New Roman" w:hAnsi="Times New Roman"/>
                <w:bCs/>
                <w:lang w:val="uk-UA"/>
              </w:rPr>
              <w:t xml:space="preserve"> приміщення (будівлі) системами протипожежного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п</w:t>
            </w:r>
            <w:r w:rsidRPr="00486DF7">
              <w:rPr>
                <w:rFonts w:ascii="Times New Roman" w:eastAsia="Times New Roman" w:hAnsi="Times New Roman"/>
                <w:lang w:val="uk-UA"/>
              </w:rPr>
              <w:t>ідвищення вогнестійкості однієї будівлі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м</w:t>
            </w:r>
            <w:r w:rsidRPr="00486DF7">
              <w:rPr>
                <w:rFonts w:ascii="Times New Roman" w:eastAsia="Times New Roman" w:hAnsi="Times New Roman"/>
                <w:lang w:val="uk-UA"/>
              </w:rPr>
              <w:t>онтажу пристроїв захисту від прямих попадань блискавки і вторинних її проявів на будівлях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665BCE" w:rsidRPr="00486DF7" w:rsidRDefault="00665BCE" w:rsidP="00927355">
            <w:pPr>
              <w:spacing w:after="0" w:line="240" w:lineRule="auto"/>
              <w:rPr>
                <w:rFonts w:ascii="Times New Roman" w:eastAsia="Times New Roman" w:hAnsi="Times New Roman"/>
                <w:bCs/>
                <w:lang w:val="uk-UA"/>
              </w:rPr>
            </w:pPr>
            <w:r w:rsidRPr="00486DF7">
              <w:rPr>
                <w:rFonts w:ascii="Times New Roman" w:eastAsia="Times New Roman" w:hAnsi="Times New Roman"/>
                <w:lang w:val="uk-UA"/>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Середні витрати на щомісячне</w:t>
            </w:r>
            <w:r w:rsidRPr="00486DF7">
              <w:rPr>
                <w:rFonts w:ascii="Times New Roman" w:eastAsia="Times New Roman" w:hAnsi="Times New Roman"/>
                <w:lang w:val="uk-UA"/>
              </w:rPr>
              <w:t xml:space="preserve"> утримання одного підрозділу місцевої пожежної охорони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Тис грн.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 xml:space="preserve">Середня вартість приведення </w:t>
            </w:r>
            <w:r w:rsidRPr="00486DF7">
              <w:rPr>
                <w:rFonts w:ascii="Times New Roman" w:eastAsia="Times New Roman" w:hAnsi="Times New Roman"/>
                <w:lang w:val="uk-UA"/>
              </w:rPr>
              <w:t>пожежних гідрантів, водоймищ до робочого стану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140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highlight w:val="yellow"/>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Times New Roman" w:hAnsi="Times New Roman"/>
                <w:lang w:val="uk-UA"/>
              </w:rPr>
              <w:t>Середня вартість здійснення з</w:t>
            </w:r>
            <w:r w:rsidRPr="00486DF7">
              <w:rPr>
                <w:rFonts w:ascii="Times New Roman" w:eastAsia="MS Mincho" w:hAnsi="Times New Roman"/>
                <w:lang w:val="uk-UA"/>
              </w:rPr>
              <w:t>аходів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якості програми</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Реконструкція систем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665BCE" w:rsidRPr="00486DF7" w:rsidRDefault="00665BCE" w:rsidP="00927355">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w:t>
            </w:r>
          </w:p>
        </w:tc>
        <w:tc>
          <w:tcPr>
            <w:tcW w:w="1152" w:type="dxa"/>
          </w:tcPr>
          <w:p w:rsidR="00665BCE" w:rsidRPr="00486DF7" w:rsidRDefault="00665BCE" w:rsidP="00927355">
            <w:pPr>
              <w:spacing w:after="0" w:line="240" w:lineRule="auto"/>
              <w:jc w:val="center"/>
              <w:rPr>
                <w:rFonts w:ascii="Times New Roman" w:eastAsia="Times New Roman" w:hAnsi="Times New Roman"/>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27</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27</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55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lang w:val="uk-UA"/>
              </w:rPr>
            </w:pPr>
            <w:r w:rsidRPr="00486DF7">
              <w:rPr>
                <w:rFonts w:ascii="Times New Roman" w:eastAsia="Times New Roman" w:hAnsi="Times New Roman"/>
                <w:bCs/>
                <w:lang w:val="uk-UA"/>
              </w:rPr>
              <w:t>Забезпечення функціонування підрозділів місцевої пожежної охорони</w:t>
            </w:r>
          </w:p>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Cs/>
                <w:spacing w:val="-4"/>
                <w:lang w:val="uk-UA"/>
              </w:rPr>
              <w:t>(надання субвенції Кіровоградському МРВ УДСНС)</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пожежних гідрантів с. Підгайці.</w:t>
            </w:r>
          </w:p>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пірсів для забору води з природних водойм.</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Cs/>
                <w:spacing w:val="-4"/>
                <w:lang w:val="uk-UA"/>
              </w:rPr>
            </w:pPr>
            <w:r w:rsidRPr="00486DF7">
              <w:rPr>
                <w:rFonts w:ascii="Times New Roman" w:eastAsia="Times New Roman" w:hAnsi="Times New Roman"/>
                <w:bCs/>
                <w:spacing w:val="-4"/>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23</w:t>
            </w:r>
          </w:p>
        </w:tc>
        <w:tc>
          <w:tcPr>
            <w:tcW w:w="1152" w:type="dxa"/>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55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77</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bl>
    <w:p w:rsidR="00665BCE" w:rsidRPr="00486DF7" w:rsidRDefault="00665BCE" w:rsidP="00665BCE">
      <w:pPr>
        <w:spacing w:after="0" w:line="240" w:lineRule="auto"/>
        <w:rPr>
          <w:rFonts w:ascii="Times New Roman" w:eastAsia="Times New Roman" w:hAnsi="Times New Roman"/>
          <w:sz w:val="24"/>
          <w:szCs w:val="24"/>
          <w:lang w:val="uk-UA"/>
        </w:rPr>
      </w:pPr>
    </w:p>
    <w:p w:rsidR="00665BCE" w:rsidRPr="00486DF7" w:rsidRDefault="00665BCE" w:rsidP="00665BCE">
      <w:pPr>
        <w:spacing w:after="0" w:line="240" w:lineRule="auto"/>
        <w:jc w:val="center"/>
        <w:rPr>
          <w:rFonts w:ascii="Times New Roman" w:eastAsia="Times New Roman" w:hAnsi="Times New Roman"/>
          <w:sz w:val="32"/>
          <w:szCs w:val="32"/>
          <w:lang w:val="uk-UA"/>
        </w:rPr>
      </w:pPr>
      <w:r w:rsidRPr="00486DF7">
        <w:rPr>
          <w:rFonts w:ascii="Times New Roman" w:eastAsia="Times New Roman" w:hAnsi="Times New Roman"/>
          <w:sz w:val="32"/>
          <w:szCs w:val="32"/>
          <w:lang w:val="uk-UA"/>
        </w:rPr>
        <w:t>_____________________________</w:t>
      </w:r>
    </w:p>
    <w:p w:rsidR="00665BCE" w:rsidRPr="000E44E0" w:rsidRDefault="00665BCE" w:rsidP="00665BCE">
      <w:pPr>
        <w:spacing w:after="0"/>
        <w:ind w:left="9204" w:firstLine="708"/>
        <w:rPr>
          <w:rFonts w:ascii="Times New Roman" w:hAnsi="Times New Roman"/>
          <w:sz w:val="24"/>
          <w:szCs w:val="24"/>
          <w:lang w:val="uk-UA"/>
        </w:rPr>
      </w:pPr>
      <w:r w:rsidRPr="000E44E0">
        <w:rPr>
          <w:rFonts w:ascii="Times New Roman" w:hAnsi="Times New Roman"/>
          <w:sz w:val="24"/>
          <w:szCs w:val="24"/>
        </w:rPr>
        <w:lastRenderedPageBreak/>
        <w:t xml:space="preserve">Додаток </w:t>
      </w:r>
      <w:r w:rsidRPr="000E44E0">
        <w:rPr>
          <w:rFonts w:ascii="Times New Roman" w:hAnsi="Times New Roman"/>
          <w:sz w:val="24"/>
          <w:szCs w:val="24"/>
          <w:lang w:val="uk-UA"/>
        </w:rPr>
        <w:t>3</w:t>
      </w:r>
    </w:p>
    <w:p w:rsidR="00665BCE" w:rsidRPr="000E44E0" w:rsidRDefault="00665BCE" w:rsidP="00665BCE">
      <w:pPr>
        <w:keepNext/>
        <w:spacing w:after="0" w:line="240" w:lineRule="auto"/>
        <w:ind w:left="9337" w:firstLine="575"/>
        <w:jc w:val="both"/>
        <w:outlineLvl w:val="0"/>
        <w:rPr>
          <w:rFonts w:ascii="Times New Roman" w:eastAsia="Times New Roman" w:hAnsi="Times New Roman"/>
          <w:b/>
          <w:bCs/>
          <w:sz w:val="24"/>
          <w:szCs w:val="24"/>
          <w:lang w:val="uk-UA"/>
        </w:rPr>
      </w:pPr>
      <w:r w:rsidRPr="000E44E0">
        <w:rPr>
          <w:rFonts w:ascii="Times New Roman" w:eastAsia="Times New Roman" w:hAnsi="Times New Roman"/>
          <w:sz w:val="24"/>
          <w:szCs w:val="24"/>
          <w:lang w:val="uk-UA"/>
        </w:rPr>
        <w:t xml:space="preserve">до </w:t>
      </w:r>
      <w:r w:rsidRPr="000E44E0">
        <w:rPr>
          <w:rFonts w:ascii="Times New Roman" w:eastAsia="Times New Roman" w:hAnsi="Times New Roman"/>
          <w:spacing w:val="6"/>
          <w:sz w:val="24"/>
          <w:szCs w:val="24"/>
          <w:lang w:val="uk-UA"/>
        </w:rPr>
        <w:t xml:space="preserve">програми </w:t>
      </w:r>
      <w:r w:rsidRPr="000E44E0">
        <w:rPr>
          <w:rFonts w:ascii="Times New Roman" w:eastAsia="Times New Roman" w:hAnsi="Times New Roman"/>
          <w:bCs/>
          <w:sz w:val="24"/>
          <w:szCs w:val="24"/>
          <w:lang w:val="uk-UA"/>
        </w:rPr>
        <w:t>цивільного захисту</w:t>
      </w:r>
      <w:r w:rsidRPr="000E44E0">
        <w:rPr>
          <w:rFonts w:ascii="Times New Roman" w:eastAsia="Times New Roman" w:hAnsi="Times New Roman"/>
          <w:b/>
          <w:bCs/>
          <w:sz w:val="24"/>
          <w:szCs w:val="24"/>
          <w:lang w:val="uk-UA"/>
        </w:rPr>
        <w:t xml:space="preserve"> </w:t>
      </w:r>
    </w:p>
    <w:p w:rsidR="00665BCE" w:rsidRPr="000E44E0" w:rsidRDefault="00665BCE" w:rsidP="00665BCE">
      <w:pPr>
        <w:keepNext/>
        <w:spacing w:after="0" w:line="240" w:lineRule="auto"/>
        <w:ind w:left="9337" w:firstLine="575"/>
        <w:outlineLvl w:val="0"/>
        <w:rPr>
          <w:rFonts w:ascii="Times New Roman" w:eastAsia="Times New Roman" w:hAnsi="Times New Roman"/>
          <w:spacing w:val="6"/>
          <w:sz w:val="24"/>
          <w:szCs w:val="24"/>
          <w:lang w:val="uk-UA"/>
        </w:rPr>
      </w:pPr>
      <w:r w:rsidRPr="000E44E0">
        <w:rPr>
          <w:rFonts w:ascii="Times New Roman" w:eastAsia="Times New Roman" w:hAnsi="Times New Roman"/>
          <w:bCs/>
          <w:sz w:val="24"/>
          <w:szCs w:val="24"/>
          <w:lang w:val="uk-UA"/>
        </w:rPr>
        <w:t>Великосеверинівської сільської ради</w:t>
      </w:r>
      <w:r w:rsidRPr="000E44E0">
        <w:rPr>
          <w:rFonts w:ascii="Times New Roman" w:eastAsia="Times New Roman" w:hAnsi="Times New Roman"/>
          <w:b/>
          <w:bCs/>
          <w:sz w:val="24"/>
          <w:szCs w:val="24"/>
          <w:lang w:val="uk-UA"/>
        </w:rPr>
        <w:t xml:space="preserve">, </w:t>
      </w:r>
    </w:p>
    <w:p w:rsidR="00665BCE" w:rsidRPr="000E44E0" w:rsidRDefault="00665BCE" w:rsidP="00665BCE">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 xml:space="preserve">затвердженої рішенням    </w:t>
      </w:r>
    </w:p>
    <w:p w:rsidR="00665BCE" w:rsidRPr="000E44E0" w:rsidRDefault="00665BCE" w:rsidP="00665BCE">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Великосеверинівськоїсільської ради</w:t>
      </w:r>
    </w:p>
    <w:p w:rsidR="00665BCE" w:rsidRPr="000E44E0" w:rsidRDefault="00665BCE" w:rsidP="00665BCE">
      <w:pPr>
        <w:ind w:left="9337" w:firstLine="575"/>
        <w:rPr>
          <w:rFonts w:ascii="Times New Roman" w:hAnsi="Times New Roman"/>
          <w:sz w:val="24"/>
          <w:szCs w:val="24"/>
          <w:lang w:val="uk-UA"/>
        </w:rPr>
      </w:pPr>
      <w:r w:rsidRPr="000E44E0">
        <w:rPr>
          <w:sz w:val="24"/>
          <w:szCs w:val="24"/>
          <w:lang w:val="uk-UA"/>
        </w:rPr>
        <w:t xml:space="preserve">«___» </w:t>
      </w:r>
      <w:r w:rsidRPr="000E44E0">
        <w:rPr>
          <w:rFonts w:ascii="Times New Roman" w:hAnsi="Times New Roman"/>
          <w:sz w:val="24"/>
          <w:szCs w:val="24"/>
          <w:lang w:val="uk-UA"/>
        </w:rPr>
        <w:t>_____________ 2018 № ____</w:t>
      </w:r>
    </w:p>
    <w:p w:rsidR="00665BCE" w:rsidRPr="00486DF7" w:rsidRDefault="00665BCE" w:rsidP="00665BCE">
      <w:pPr>
        <w:ind w:firstLine="12780"/>
        <w:jc w:val="both"/>
        <w:rPr>
          <w:b/>
          <w:lang w:val="uk-UA"/>
        </w:rPr>
      </w:pPr>
      <w:r w:rsidRPr="00486DF7">
        <w:rPr>
          <w:b/>
          <w:lang w:val="uk-UA"/>
        </w:rPr>
        <w:t xml:space="preserve">                                                                                                                                         </w:t>
      </w:r>
    </w:p>
    <w:p w:rsidR="00665BCE" w:rsidRPr="000E44E0" w:rsidRDefault="00665BCE" w:rsidP="00665BCE">
      <w:pPr>
        <w:spacing w:after="0"/>
        <w:jc w:val="center"/>
        <w:rPr>
          <w:rFonts w:ascii="Times New Roman" w:hAnsi="Times New Roman"/>
          <w:b/>
          <w:bCs/>
          <w:sz w:val="24"/>
          <w:szCs w:val="24"/>
          <w:lang w:val="uk-UA"/>
        </w:rPr>
      </w:pPr>
      <w:r w:rsidRPr="000E44E0">
        <w:rPr>
          <w:rFonts w:ascii="Times New Roman" w:hAnsi="Times New Roman"/>
          <w:b/>
          <w:bCs/>
          <w:sz w:val="24"/>
          <w:szCs w:val="24"/>
          <w:lang w:val="uk-UA"/>
        </w:rPr>
        <w:t>Напрями діяльності та заходи</w:t>
      </w:r>
    </w:p>
    <w:p w:rsidR="00665BCE" w:rsidRPr="000E44E0" w:rsidRDefault="00665BCE" w:rsidP="00665BCE">
      <w:pPr>
        <w:spacing w:after="0"/>
        <w:jc w:val="center"/>
        <w:rPr>
          <w:rFonts w:ascii="Times New Roman" w:hAnsi="Times New Roman"/>
          <w:b/>
          <w:sz w:val="24"/>
          <w:szCs w:val="24"/>
          <w:lang w:val="uk-UA"/>
        </w:rPr>
      </w:pPr>
      <w:r w:rsidRPr="000E44E0">
        <w:rPr>
          <w:rFonts w:ascii="Times New Roman" w:hAnsi="Times New Roman"/>
          <w:b/>
          <w:sz w:val="24"/>
          <w:szCs w:val="24"/>
        </w:rPr>
        <w:t>програми цивільного захисту Великосеверинівської сільської ради на 2018-2020 роки</w:t>
      </w:r>
    </w:p>
    <w:p w:rsidR="00665BCE" w:rsidRPr="00486DF7" w:rsidRDefault="00665BCE" w:rsidP="00665BCE">
      <w:pPr>
        <w:spacing w:after="0"/>
        <w:jc w:val="center"/>
        <w:rPr>
          <w:rFonts w:ascii="Times New Roman" w:hAnsi="Times New Roman"/>
          <w:b/>
          <w:sz w:val="28"/>
          <w:szCs w:val="28"/>
          <w:lang w:val="uk-UA"/>
        </w:rPr>
      </w:pPr>
    </w:p>
    <w:tbl>
      <w:tblPr>
        <w:tblStyle w:val="a9"/>
        <w:tblW w:w="16018" w:type="dxa"/>
        <w:tblInd w:w="-601" w:type="dxa"/>
        <w:tblLayout w:type="fixed"/>
        <w:tblLook w:val="04A0"/>
      </w:tblPr>
      <w:tblGrid>
        <w:gridCol w:w="420"/>
        <w:gridCol w:w="2841"/>
        <w:gridCol w:w="2694"/>
        <w:gridCol w:w="991"/>
        <w:gridCol w:w="1985"/>
        <w:gridCol w:w="1276"/>
        <w:gridCol w:w="992"/>
        <w:gridCol w:w="992"/>
        <w:gridCol w:w="992"/>
        <w:gridCol w:w="898"/>
        <w:gridCol w:w="1937"/>
      </w:tblGrid>
      <w:tr w:rsidR="00665BCE" w:rsidRPr="00486DF7" w:rsidTr="00927355">
        <w:trPr>
          <w:trHeight w:val="352"/>
        </w:trPr>
        <w:tc>
          <w:tcPr>
            <w:tcW w:w="420" w:type="dxa"/>
            <w:vMerge w:val="restart"/>
          </w:tcPr>
          <w:p w:rsidR="00665BCE" w:rsidRPr="00486DF7" w:rsidRDefault="00665BCE" w:rsidP="00927355">
            <w:pPr>
              <w:rPr>
                <w:rFonts w:ascii="Times New Roman" w:hAnsi="Times New Roman"/>
                <w:sz w:val="24"/>
                <w:szCs w:val="24"/>
                <w:lang w:val="uk-UA"/>
              </w:rPr>
            </w:pPr>
          </w:p>
        </w:tc>
        <w:tc>
          <w:tcPr>
            <w:tcW w:w="2841"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Назва</w:t>
            </w:r>
          </w:p>
          <w:p w:rsidR="00665BCE" w:rsidRPr="00486DF7" w:rsidRDefault="00665BCE" w:rsidP="00927355">
            <w:pPr>
              <w:widowControl w:val="0"/>
              <w:jc w:val="center"/>
              <w:rPr>
                <w:rFonts w:ascii="Times New Roman" w:hAnsi="Times New Roman"/>
                <w:b/>
              </w:rPr>
            </w:pPr>
            <w:r w:rsidRPr="00486DF7">
              <w:rPr>
                <w:rFonts w:ascii="Times New Roman" w:hAnsi="Times New Roman"/>
                <w:b/>
              </w:rPr>
              <w:t>напрямку</w:t>
            </w:r>
          </w:p>
          <w:p w:rsidR="00665BCE" w:rsidRPr="00486DF7" w:rsidRDefault="00665BCE" w:rsidP="00927355">
            <w:pPr>
              <w:widowControl w:val="0"/>
              <w:jc w:val="center"/>
              <w:rPr>
                <w:rFonts w:ascii="Times New Roman" w:hAnsi="Times New Roman"/>
                <w:b/>
              </w:rPr>
            </w:pPr>
            <w:r w:rsidRPr="00486DF7">
              <w:rPr>
                <w:rFonts w:ascii="Times New Roman" w:hAnsi="Times New Roman"/>
                <w:b/>
              </w:rPr>
              <w:t>діяльності (пріоритетні завдання)</w:t>
            </w:r>
          </w:p>
        </w:tc>
        <w:tc>
          <w:tcPr>
            <w:tcW w:w="2694"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Перелік заходів</w:t>
            </w:r>
          </w:p>
          <w:p w:rsidR="00665BCE" w:rsidRPr="00486DF7" w:rsidRDefault="00665BCE" w:rsidP="00927355">
            <w:pPr>
              <w:widowControl w:val="0"/>
              <w:jc w:val="center"/>
              <w:rPr>
                <w:rFonts w:ascii="Times New Roman" w:hAnsi="Times New Roman"/>
                <w:b/>
              </w:rPr>
            </w:pPr>
            <w:r w:rsidRPr="00486DF7">
              <w:rPr>
                <w:rFonts w:ascii="Times New Roman" w:hAnsi="Times New Roman"/>
                <w:b/>
              </w:rPr>
              <w:t>програми</w:t>
            </w:r>
          </w:p>
        </w:tc>
        <w:tc>
          <w:tcPr>
            <w:tcW w:w="991"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Термін виконання </w:t>
            </w:r>
          </w:p>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заходу </w:t>
            </w:r>
          </w:p>
        </w:tc>
        <w:tc>
          <w:tcPr>
            <w:tcW w:w="1985"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Виконавці</w:t>
            </w:r>
          </w:p>
        </w:tc>
        <w:tc>
          <w:tcPr>
            <w:tcW w:w="1276" w:type="dxa"/>
            <w:vMerge w:val="restart"/>
            <w:vAlign w:val="center"/>
          </w:tcPr>
          <w:p w:rsidR="00665BCE" w:rsidRPr="00486DF7" w:rsidRDefault="00665BCE" w:rsidP="00927355">
            <w:pPr>
              <w:widowControl w:val="0"/>
              <w:jc w:val="center"/>
              <w:rPr>
                <w:rFonts w:ascii="Times New Roman" w:hAnsi="Times New Roman"/>
                <w:b/>
                <w:lang w:val="uk-UA"/>
              </w:rPr>
            </w:pPr>
            <w:r w:rsidRPr="00486DF7">
              <w:rPr>
                <w:rFonts w:ascii="Times New Roman" w:hAnsi="Times New Roman"/>
                <w:b/>
              </w:rPr>
              <w:t>Джерела фінансу</w:t>
            </w:r>
          </w:p>
          <w:p w:rsidR="00665BCE" w:rsidRPr="00486DF7" w:rsidRDefault="00665BCE" w:rsidP="00927355">
            <w:pPr>
              <w:widowControl w:val="0"/>
              <w:jc w:val="center"/>
              <w:rPr>
                <w:rFonts w:ascii="Times New Roman" w:hAnsi="Times New Roman"/>
                <w:b/>
              </w:rPr>
            </w:pPr>
            <w:r w:rsidRPr="00486DF7">
              <w:rPr>
                <w:rFonts w:ascii="Times New Roman" w:hAnsi="Times New Roman"/>
                <w:b/>
              </w:rPr>
              <w:t>вання</w:t>
            </w:r>
          </w:p>
        </w:tc>
        <w:tc>
          <w:tcPr>
            <w:tcW w:w="3874" w:type="dxa"/>
            <w:gridSpan w:val="4"/>
            <w:tcBorders>
              <w:bottom w:val="single" w:sz="4" w:space="0" w:color="auto"/>
            </w:tcBorders>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Орієнтовані обсяги фінансування (вартість), </w:t>
            </w:r>
          </w:p>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тис. грн. </w:t>
            </w:r>
          </w:p>
        </w:tc>
        <w:tc>
          <w:tcPr>
            <w:tcW w:w="1937"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Очікуваний </w:t>
            </w:r>
          </w:p>
          <w:p w:rsidR="00665BCE" w:rsidRPr="00486DF7" w:rsidRDefault="00665BCE" w:rsidP="00927355">
            <w:pPr>
              <w:widowControl w:val="0"/>
              <w:jc w:val="center"/>
              <w:rPr>
                <w:rFonts w:ascii="Times New Roman" w:hAnsi="Times New Roman"/>
                <w:b/>
              </w:rPr>
            </w:pPr>
            <w:r w:rsidRPr="00486DF7">
              <w:rPr>
                <w:rFonts w:ascii="Times New Roman" w:hAnsi="Times New Roman"/>
                <w:b/>
              </w:rPr>
              <w:t>результат</w:t>
            </w:r>
          </w:p>
        </w:tc>
      </w:tr>
      <w:tr w:rsidR="00665BCE" w:rsidRPr="00486DF7" w:rsidTr="00927355">
        <w:trPr>
          <w:trHeight w:val="351"/>
        </w:trPr>
        <w:tc>
          <w:tcPr>
            <w:tcW w:w="420" w:type="dxa"/>
            <w:vMerge/>
          </w:tcPr>
          <w:p w:rsidR="00665BCE" w:rsidRPr="00486DF7" w:rsidRDefault="00665BCE" w:rsidP="00927355">
            <w:pPr>
              <w:rPr>
                <w:rFonts w:ascii="Times New Roman" w:hAnsi="Times New Roman"/>
                <w:sz w:val="24"/>
                <w:szCs w:val="24"/>
                <w:lang w:val="uk-UA"/>
              </w:rPr>
            </w:pPr>
          </w:p>
        </w:tc>
        <w:tc>
          <w:tcPr>
            <w:tcW w:w="2841" w:type="dxa"/>
            <w:vMerge/>
            <w:vAlign w:val="center"/>
          </w:tcPr>
          <w:p w:rsidR="00665BCE" w:rsidRPr="00486DF7" w:rsidRDefault="00665BCE" w:rsidP="00927355">
            <w:pPr>
              <w:widowControl w:val="0"/>
              <w:jc w:val="center"/>
              <w:rPr>
                <w:rFonts w:asciiTheme="minorHAnsi" w:hAnsiTheme="minorHAnsi" w:cstheme="minorBidi"/>
                <w:b/>
              </w:rPr>
            </w:pPr>
          </w:p>
        </w:tc>
        <w:tc>
          <w:tcPr>
            <w:tcW w:w="2694" w:type="dxa"/>
            <w:vMerge/>
            <w:vAlign w:val="center"/>
          </w:tcPr>
          <w:p w:rsidR="00665BCE" w:rsidRPr="00486DF7" w:rsidRDefault="00665BCE" w:rsidP="00927355">
            <w:pPr>
              <w:widowControl w:val="0"/>
              <w:jc w:val="center"/>
              <w:rPr>
                <w:rFonts w:asciiTheme="minorHAnsi" w:hAnsiTheme="minorHAnsi" w:cstheme="minorBidi"/>
                <w:b/>
              </w:rPr>
            </w:pPr>
          </w:p>
        </w:tc>
        <w:tc>
          <w:tcPr>
            <w:tcW w:w="991" w:type="dxa"/>
            <w:vMerge/>
            <w:vAlign w:val="center"/>
          </w:tcPr>
          <w:p w:rsidR="00665BCE" w:rsidRPr="00486DF7" w:rsidRDefault="00665BCE" w:rsidP="00927355">
            <w:pPr>
              <w:widowControl w:val="0"/>
              <w:jc w:val="center"/>
              <w:rPr>
                <w:rFonts w:asciiTheme="minorHAnsi" w:hAnsiTheme="minorHAnsi" w:cstheme="minorBidi"/>
                <w:b/>
              </w:rPr>
            </w:pPr>
          </w:p>
        </w:tc>
        <w:tc>
          <w:tcPr>
            <w:tcW w:w="1985" w:type="dxa"/>
            <w:vMerge/>
            <w:vAlign w:val="center"/>
          </w:tcPr>
          <w:p w:rsidR="00665BCE" w:rsidRPr="00486DF7" w:rsidRDefault="00665BCE" w:rsidP="00927355">
            <w:pPr>
              <w:widowControl w:val="0"/>
              <w:jc w:val="center"/>
              <w:rPr>
                <w:rFonts w:asciiTheme="minorHAnsi" w:hAnsiTheme="minorHAnsi" w:cstheme="minorBidi"/>
                <w:b/>
              </w:rPr>
            </w:pPr>
          </w:p>
        </w:tc>
        <w:tc>
          <w:tcPr>
            <w:tcW w:w="1276" w:type="dxa"/>
            <w:vMerge/>
            <w:vAlign w:val="center"/>
          </w:tcPr>
          <w:p w:rsidR="00665BCE" w:rsidRPr="00486DF7" w:rsidRDefault="00665BCE" w:rsidP="00927355">
            <w:pPr>
              <w:widowControl w:val="0"/>
              <w:jc w:val="center"/>
              <w:rPr>
                <w:rFonts w:asciiTheme="minorHAnsi" w:hAnsiTheme="minorHAnsi" w:cstheme="minorBidi"/>
                <w:b/>
              </w:rPr>
            </w:pPr>
          </w:p>
        </w:tc>
        <w:tc>
          <w:tcPr>
            <w:tcW w:w="992" w:type="dxa"/>
            <w:vMerge w:val="restart"/>
            <w:tcBorders>
              <w:top w:val="single" w:sz="4" w:space="0" w:color="auto"/>
            </w:tcBorders>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усього</w:t>
            </w:r>
          </w:p>
        </w:tc>
        <w:tc>
          <w:tcPr>
            <w:tcW w:w="2882" w:type="dxa"/>
            <w:gridSpan w:val="3"/>
            <w:tcBorders>
              <w:top w:val="single" w:sz="4" w:space="0" w:color="auto"/>
              <w:bottom w:val="single" w:sz="4" w:space="0" w:color="auto"/>
            </w:tcBorders>
          </w:tcPr>
          <w:p w:rsidR="00665BCE" w:rsidRPr="00486DF7" w:rsidRDefault="00665BCE" w:rsidP="00927355">
            <w:pPr>
              <w:jc w:val="center"/>
              <w:rPr>
                <w:rFonts w:ascii="Times New Roman" w:hAnsi="Times New Roman"/>
                <w:sz w:val="24"/>
                <w:szCs w:val="24"/>
                <w:lang w:val="uk-UA"/>
              </w:rPr>
            </w:pPr>
            <w:r w:rsidRPr="00486DF7">
              <w:rPr>
                <w:rFonts w:asciiTheme="minorHAnsi" w:hAnsiTheme="minorHAnsi" w:cstheme="minorBidi"/>
                <w:b/>
              </w:rPr>
              <w:t>у тому числі:</w:t>
            </w:r>
          </w:p>
        </w:tc>
        <w:tc>
          <w:tcPr>
            <w:tcW w:w="1937" w:type="dxa"/>
            <w:vMerge/>
            <w:vAlign w:val="center"/>
          </w:tcPr>
          <w:p w:rsidR="00665BCE" w:rsidRPr="00486DF7" w:rsidRDefault="00665BCE" w:rsidP="00927355">
            <w:pPr>
              <w:widowControl w:val="0"/>
              <w:jc w:val="center"/>
              <w:rPr>
                <w:rFonts w:asciiTheme="minorHAnsi" w:hAnsiTheme="minorHAnsi" w:cstheme="minorBidi"/>
                <w:b/>
              </w:rPr>
            </w:pPr>
          </w:p>
        </w:tc>
      </w:tr>
      <w:tr w:rsidR="00665BCE" w:rsidRPr="00486DF7" w:rsidTr="00927355">
        <w:trPr>
          <w:trHeight w:val="620"/>
        </w:trPr>
        <w:tc>
          <w:tcPr>
            <w:tcW w:w="420" w:type="dxa"/>
            <w:vMerge/>
          </w:tcPr>
          <w:p w:rsidR="00665BCE" w:rsidRPr="00486DF7" w:rsidRDefault="00665BCE" w:rsidP="00927355">
            <w:pPr>
              <w:rPr>
                <w:rFonts w:ascii="Times New Roman" w:hAnsi="Times New Roman"/>
                <w:sz w:val="24"/>
                <w:szCs w:val="24"/>
                <w:lang w:val="uk-UA"/>
              </w:rPr>
            </w:pPr>
          </w:p>
        </w:tc>
        <w:tc>
          <w:tcPr>
            <w:tcW w:w="2841" w:type="dxa"/>
            <w:vMerge/>
            <w:vAlign w:val="center"/>
          </w:tcPr>
          <w:p w:rsidR="00665BCE" w:rsidRPr="00486DF7" w:rsidRDefault="00665BCE" w:rsidP="00927355">
            <w:pPr>
              <w:widowControl w:val="0"/>
              <w:jc w:val="center"/>
              <w:rPr>
                <w:rFonts w:asciiTheme="minorHAnsi" w:hAnsiTheme="minorHAnsi" w:cstheme="minorBidi"/>
                <w:b/>
              </w:rPr>
            </w:pPr>
          </w:p>
        </w:tc>
        <w:tc>
          <w:tcPr>
            <w:tcW w:w="2694" w:type="dxa"/>
            <w:vMerge/>
            <w:vAlign w:val="center"/>
          </w:tcPr>
          <w:p w:rsidR="00665BCE" w:rsidRPr="00486DF7" w:rsidRDefault="00665BCE" w:rsidP="00927355">
            <w:pPr>
              <w:widowControl w:val="0"/>
              <w:jc w:val="center"/>
              <w:rPr>
                <w:rFonts w:asciiTheme="minorHAnsi" w:hAnsiTheme="minorHAnsi" w:cstheme="minorBidi"/>
                <w:b/>
              </w:rPr>
            </w:pPr>
          </w:p>
        </w:tc>
        <w:tc>
          <w:tcPr>
            <w:tcW w:w="991" w:type="dxa"/>
            <w:vMerge/>
            <w:vAlign w:val="center"/>
          </w:tcPr>
          <w:p w:rsidR="00665BCE" w:rsidRPr="00486DF7" w:rsidRDefault="00665BCE" w:rsidP="00927355">
            <w:pPr>
              <w:widowControl w:val="0"/>
              <w:jc w:val="center"/>
              <w:rPr>
                <w:rFonts w:asciiTheme="minorHAnsi" w:hAnsiTheme="minorHAnsi" w:cstheme="minorBidi"/>
                <w:b/>
              </w:rPr>
            </w:pPr>
          </w:p>
        </w:tc>
        <w:tc>
          <w:tcPr>
            <w:tcW w:w="1985" w:type="dxa"/>
            <w:vMerge/>
            <w:vAlign w:val="center"/>
          </w:tcPr>
          <w:p w:rsidR="00665BCE" w:rsidRPr="00486DF7" w:rsidRDefault="00665BCE" w:rsidP="00927355">
            <w:pPr>
              <w:widowControl w:val="0"/>
              <w:jc w:val="center"/>
              <w:rPr>
                <w:rFonts w:asciiTheme="minorHAnsi" w:hAnsiTheme="minorHAnsi" w:cstheme="minorBidi"/>
                <w:b/>
              </w:rPr>
            </w:pPr>
          </w:p>
        </w:tc>
        <w:tc>
          <w:tcPr>
            <w:tcW w:w="1276" w:type="dxa"/>
            <w:vMerge/>
            <w:vAlign w:val="center"/>
          </w:tcPr>
          <w:p w:rsidR="00665BCE" w:rsidRPr="00486DF7" w:rsidRDefault="00665BCE" w:rsidP="00927355">
            <w:pPr>
              <w:widowControl w:val="0"/>
              <w:jc w:val="center"/>
              <w:rPr>
                <w:rFonts w:asciiTheme="minorHAnsi" w:hAnsiTheme="minorHAnsi" w:cstheme="minorBidi"/>
                <w:b/>
              </w:rPr>
            </w:pPr>
          </w:p>
        </w:tc>
        <w:tc>
          <w:tcPr>
            <w:tcW w:w="992" w:type="dxa"/>
            <w:vMerge/>
          </w:tcPr>
          <w:p w:rsidR="00665BCE" w:rsidRPr="00486DF7" w:rsidRDefault="00665BCE" w:rsidP="00927355">
            <w:pPr>
              <w:rPr>
                <w:rFonts w:ascii="Times New Roman" w:hAnsi="Times New Roman"/>
                <w:sz w:val="24"/>
                <w:szCs w:val="24"/>
                <w:lang w:val="uk-UA"/>
              </w:rPr>
            </w:pPr>
          </w:p>
        </w:tc>
        <w:tc>
          <w:tcPr>
            <w:tcW w:w="992"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rPr>
              <w:t>2018</w:t>
            </w:r>
          </w:p>
        </w:tc>
        <w:tc>
          <w:tcPr>
            <w:tcW w:w="992"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lang w:val="uk-UA"/>
              </w:rPr>
              <w:t>2019</w:t>
            </w:r>
          </w:p>
        </w:tc>
        <w:tc>
          <w:tcPr>
            <w:tcW w:w="898"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lang w:val="uk-UA"/>
              </w:rPr>
              <w:t>2020</w:t>
            </w:r>
          </w:p>
        </w:tc>
        <w:tc>
          <w:tcPr>
            <w:tcW w:w="1937" w:type="dxa"/>
            <w:vMerge/>
            <w:vAlign w:val="center"/>
          </w:tcPr>
          <w:p w:rsidR="00665BCE" w:rsidRPr="00486DF7" w:rsidRDefault="00665BCE" w:rsidP="00927355">
            <w:pPr>
              <w:widowControl w:val="0"/>
              <w:jc w:val="center"/>
              <w:rPr>
                <w:rFonts w:asciiTheme="minorHAnsi" w:hAnsiTheme="minorHAnsi" w:cstheme="minorBidi"/>
                <w:b/>
              </w:rPr>
            </w:pP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Закупівля лавок для сидіння, закупівля ємностей для води,заміна дверей вхідних та аварійного виходу, закупівля біотуалетів</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180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1937" w:type="dxa"/>
          </w:tcPr>
          <w:p w:rsidR="00665BCE" w:rsidRPr="00486DF7" w:rsidRDefault="00665BCE" w:rsidP="00927355">
            <w:pPr>
              <w:widowControl w:val="0"/>
              <w:rPr>
                <w:rFonts w:ascii="Times New Roman" w:hAnsi="Times New Roman"/>
              </w:rPr>
            </w:pPr>
            <w:r w:rsidRPr="00486DF7">
              <w:rPr>
                <w:rFonts w:ascii="Times New Roman" w:eastAsia="MS Mincho" w:hAnsi="Times New Roman"/>
              </w:rPr>
              <w:t xml:space="preserve">Буде приведено у готовність </w:t>
            </w:r>
            <w:r w:rsidRPr="00486DF7">
              <w:rPr>
                <w:rFonts w:ascii="Times New Roman" w:eastAsia="MS Mincho" w:hAnsi="Times New Roman"/>
                <w:lang w:val="uk-UA"/>
              </w:rPr>
              <w:t xml:space="preserve"> </w:t>
            </w:r>
            <w:r w:rsidRPr="00486DF7">
              <w:rPr>
                <w:rFonts w:ascii="Times New Roman" w:eastAsia="MS Mincho" w:hAnsi="Times New Roman"/>
              </w:rPr>
              <w:t>для використання за призначенням</w:t>
            </w:r>
            <w:r w:rsidRPr="00486DF7">
              <w:rPr>
                <w:rFonts w:ascii="Times New Roman" w:eastAsia="MS Mincho" w:hAnsi="Times New Roman"/>
                <w:lang w:val="uk-UA"/>
              </w:rPr>
              <w:t xml:space="preserve"> </w:t>
            </w:r>
            <w:r w:rsidRPr="00486DF7">
              <w:rPr>
                <w:rFonts w:ascii="Times New Roman" w:eastAsia="MS Mincho" w:hAnsi="Times New Roman"/>
              </w:rPr>
              <w:t xml:space="preserve"> 4 захисн</w:t>
            </w:r>
            <w:r w:rsidRPr="00486DF7">
              <w:rPr>
                <w:rFonts w:ascii="Times New Roman" w:eastAsia="MS Mincho" w:hAnsi="Times New Roman"/>
                <w:lang w:val="uk-UA"/>
              </w:rPr>
              <w:t>і</w:t>
            </w:r>
            <w:r w:rsidRPr="00486DF7">
              <w:rPr>
                <w:rFonts w:ascii="Times New Roman" w:eastAsia="MS Mincho" w:hAnsi="Times New Roman"/>
              </w:rPr>
              <w:t xml:space="preserve"> споруд</w:t>
            </w:r>
            <w:r w:rsidRPr="00486DF7">
              <w:rPr>
                <w:rFonts w:ascii="Times New Roman" w:eastAsia="MS Mincho" w:hAnsi="Times New Roman"/>
                <w:lang w:val="uk-UA"/>
              </w:rPr>
              <w:t>и</w:t>
            </w:r>
            <w:r w:rsidRPr="00486DF7">
              <w:rPr>
                <w:rFonts w:ascii="Times New Roman" w:eastAsia="MS Mincho" w:hAnsi="Times New Roman"/>
              </w:rPr>
              <w:t xml:space="preserve"> цивільного захисту</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w:t>
            </w:r>
          </w:p>
        </w:tc>
        <w:tc>
          <w:tcPr>
            <w:tcW w:w="2841" w:type="dxa"/>
          </w:tcPr>
          <w:p w:rsidR="00665BCE" w:rsidRPr="00486DF7" w:rsidRDefault="00665BCE" w:rsidP="00927355">
            <w:pPr>
              <w:widowControl w:val="0"/>
              <w:ind w:right="-1"/>
              <w:rPr>
                <w:rFonts w:ascii="Times New Roman" w:eastAsia="MS Mincho" w:hAnsi="Times New Roman"/>
                <w:lang w:val="uk-UA"/>
              </w:rPr>
            </w:pPr>
            <w:r w:rsidRPr="00486DF7">
              <w:rPr>
                <w:rFonts w:ascii="Times New Roman" w:eastAsia="MS Mincho" w:hAnsi="Times New Roman"/>
                <w:lang w:val="uk-UA"/>
              </w:rPr>
              <w:t>Створення та накопичення місцевого матеріального резерву  для запобігання</w:t>
            </w:r>
            <w:r w:rsidRPr="00486DF7">
              <w:rPr>
                <w:rFonts w:ascii="Courier New" w:eastAsia="MS Mincho" w:hAnsi="Courier New" w:cs="Courier New"/>
                <w:lang w:val="uk-UA"/>
              </w:rPr>
              <w:t xml:space="preserve"> </w:t>
            </w:r>
            <w:r w:rsidRPr="00486DF7">
              <w:rPr>
                <w:rFonts w:ascii="Times New Roman" w:eastAsia="MS Mincho" w:hAnsi="Times New Roman"/>
                <w:lang w:val="uk-UA"/>
              </w:rPr>
              <w:t>і</w:t>
            </w:r>
            <w:r w:rsidRPr="00486DF7">
              <w:rPr>
                <w:rFonts w:ascii="Courier New" w:eastAsia="MS Mincho" w:hAnsi="Courier New" w:cs="Courier New"/>
                <w:lang w:val="uk-UA"/>
              </w:rPr>
              <w:t xml:space="preserve"> </w:t>
            </w:r>
            <w:r w:rsidRPr="00486DF7">
              <w:rPr>
                <w:rFonts w:ascii="Times New Roman" w:eastAsia="MS Mincho" w:hAnsi="Times New Roman"/>
                <w:lang w:val="uk-UA"/>
              </w:rPr>
              <w:t>ліквідації наслідків надзвичайних ситуацій</w:t>
            </w:r>
          </w:p>
        </w:tc>
        <w:tc>
          <w:tcPr>
            <w:tcW w:w="2694" w:type="dxa"/>
          </w:tcPr>
          <w:p w:rsidR="00665BCE" w:rsidRPr="00486DF7" w:rsidRDefault="00665BCE" w:rsidP="00927355">
            <w:pPr>
              <w:rPr>
                <w:rFonts w:ascii="Times New Roman" w:hAnsi="Times New Roman"/>
              </w:rPr>
            </w:pPr>
            <w:r w:rsidRPr="00486DF7">
              <w:rPr>
                <w:rFonts w:ascii="Times New Roman" w:eastAsia="MS Mincho" w:hAnsi="Times New Roman"/>
              </w:rPr>
              <w:t xml:space="preserve"> Щорічне поповнення </w:t>
            </w:r>
            <w:r w:rsidRPr="00486DF7">
              <w:rPr>
                <w:rFonts w:ascii="Times New Roman" w:hAnsi="Times New Roman"/>
              </w:rPr>
              <w:t xml:space="preserve">резерву пально-мастильних </w:t>
            </w:r>
          </w:p>
          <w:p w:rsidR="00665BCE" w:rsidRPr="00486DF7" w:rsidRDefault="00665BCE" w:rsidP="00927355">
            <w:pPr>
              <w:widowControl w:val="0"/>
              <w:rPr>
                <w:rFonts w:ascii="Times New Roman" w:eastAsia="MS Mincho" w:hAnsi="Times New Roman"/>
                <w:lang w:val="uk-UA"/>
              </w:rPr>
            </w:pPr>
            <w:r w:rsidRPr="00486DF7">
              <w:rPr>
                <w:rFonts w:ascii="Times New Roman" w:eastAsia="Times New Roman" w:hAnsi="Times New Roman"/>
                <w:lang w:val="uk-UA"/>
              </w:rPr>
              <w:t>матеріалів</w:t>
            </w:r>
            <w:r w:rsidRPr="00486DF7">
              <w:rPr>
                <w:rFonts w:ascii="Times New Roman" w:eastAsia="MS Mincho" w:hAnsi="Times New Roman"/>
                <w:b/>
                <w:lang w:val="uk-UA"/>
              </w:rPr>
              <w:t xml:space="preserve"> </w:t>
            </w:r>
            <w:r w:rsidRPr="00486DF7">
              <w:rPr>
                <w:rFonts w:ascii="Times New Roman" w:eastAsia="MS Mincho" w:hAnsi="Times New Roman"/>
                <w:lang w:val="uk-UA"/>
              </w:rPr>
              <w:t xml:space="preserve">для запобігання і ліквідації </w:t>
            </w:r>
            <w:r w:rsidRPr="00486DF7">
              <w:rPr>
                <w:rFonts w:ascii="Times New Roman" w:eastAsia="MS Mincho" w:hAnsi="Times New Roman"/>
                <w:lang w:val="uk-UA"/>
              </w:rPr>
              <w:lastRenderedPageBreak/>
              <w:t>наслідків надзвичайних ситуацій</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 xml:space="preserve">Відділ земельних відносин, комунальної власності, інфраструктури та </w:t>
            </w:r>
            <w:r w:rsidRPr="00486DF7">
              <w:rPr>
                <w:rFonts w:ascii="Times New Roman" w:eastAsia="Arial Unicode MS" w:hAnsi="Times New Roman"/>
              </w:rPr>
              <w:lastRenderedPageBreak/>
              <w:t>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55</w:t>
            </w:r>
          </w:p>
        </w:tc>
        <w:tc>
          <w:tcPr>
            <w:tcW w:w="1937" w:type="dxa"/>
          </w:tcPr>
          <w:p w:rsidR="00665BCE" w:rsidRPr="00486DF7" w:rsidRDefault="00665BCE" w:rsidP="00927355">
            <w:pPr>
              <w:widowControl w:val="0"/>
              <w:rPr>
                <w:rFonts w:ascii="Times New Roman" w:eastAsia="MS Mincho" w:hAnsi="Times New Roman"/>
              </w:rPr>
            </w:pPr>
            <w:r w:rsidRPr="00486DF7">
              <w:rPr>
                <w:rFonts w:ascii="Times New Roman" w:eastAsia="MS Mincho" w:hAnsi="Times New Roman"/>
              </w:rPr>
              <w:t xml:space="preserve">Щорічне поповнення місцевого  матеріального  резерву </w:t>
            </w:r>
            <w:r w:rsidRPr="00486DF7">
              <w:rPr>
                <w:rFonts w:ascii="Times New Roman" w:eastAsia="MS Mincho" w:hAnsi="Times New Roman"/>
              </w:rPr>
              <w:lastRenderedPageBreak/>
              <w:t>відповідно до встановлених обсягів</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3</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Times New Roman" w:hAnsi="Times New Roman"/>
                <w:lang w:val="uk-UA"/>
              </w:rPr>
              <w:t>Забезпечення пожежної та техногенної безпеки</w:t>
            </w:r>
          </w:p>
        </w:tc>
        <w:tc>
          <w:tcPr>
            <w:tcW w:w="2694" w:type="dxa"/>
          </w:tcPr>
          <w:p w:rsidR="00665BCE" w:rsidRPr="00486DF7" w:rsidRDefault="00665BCE" w:rsidP="00927355">
            <w:pPr>
              <w:rPr>
                <w:rFonts w:ascii="Times New Roman" w:hAnsi="Times New Roman"/>
                <w:sz w:val="24"/>
                <w:szCs w:val="24"/>
                <w:lang w:val="uk-UA"/>
              </w:rPr>
            </w:pPr>
            <w:r w:rsidRPr="00486DF7">
              <w:rPr>
                <w:rFonts w:ascii="Times New Roman" w:hAnsi="Times New Roman"/>
              </w:rPr>
              <w:t xml:space="preserve"> Обладнання приміщень закладів освіти, культури, охорони здоров'я, установ соціального захисту населення, органів місцевого самоврядування системами протипожежного захисту (установками автоматичної пожежної сигналізації).</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1180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170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410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обладнано приміщення</w:t>
            </w:r>
            <w:r w:rsidRPr="00486DF7">
              <w:rPr>
                <w:rFonts w:ascii="Times New Roman" w:hAnsi="Times New Roman"/>
                <w:lang w:val="uk-UA"/>
              </w:rPr>
              <w:t>11</w:t>
            </w:r>
            <w:r w:rsidRPr="00486DF7">
              <w:rPr>
                <w:rFonts w:ascii="Times New Roman" w:hAnsi="Times New Roman"/>
                <w:b/>
                <w:lang w:val="uk-UA"/>
              </w:rPr>
              <w:t xml:space="preserve"> </w:t>
            </w:r>
            <w:r w:rsidRPr="00486DF7">
              <w:rPr>
                <w:rFonts w:ascii="Times New Roman" w:hAnsi="Times New Roman"/>
              </w:rPr>
              <w:t>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Буде  підвищено вогнестійкість </w:t>
            </w:r>
          </w:p>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11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w:t>
            </w:r>
            <w:r w:rsidRPr="00486DF7">
              <w:rPr>
                <w:rFonts w:ascii="Times New Roman" w:hAnsi="Times New Roman"/>
                <w:lang w:val="uk-UA"/>
              </w:rPr>
              <w:lastRenderedPageBreak/>
              <w:t>просочення конструкцій вогнетривкими сумішами.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проведено ревізія, ремонт та монтаж пристроїв захисту від прямих попадань блискавки та її вторинних проявів </w:t>
            </w:r>
            <w:r w:rsidRPr="00486DF7">
              <w:rPr>
                <w:rFonts w:ascii="Times New Roman" w:hAnsi="Times New Roman"/>
                <w:lang w:val="uk-UA"/>
              </w:rPr>
              <w:t>11</w:t>
            </w:r>
            <w:r w:rsidRPr="00486DF7">
              <w:rPr>
                <w:rFonts w:ascii="Times New Roman" w:hAnsi="Times New Roman"/>
              </w:rPr>
              <w:t xml:space="preserve"> будівель закладів освіти, культури, охорони здоров'я, установ соціального захисту населення, органів виконавчої влади та місцевого самоврядну-вання.</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w:t>
            </w:r>
            <w:r w:rsidRPr="00486DF7">
              <w:rPr>
                <w:rFonts w:ascii="Times New Roman" w:eastAsia="Times New Roman" w:hAnsi="Times New Roman"/>
                <w:lang w:val="uk-UA"/>
              </w:rPr>
              <w:lastRenderedPageBreak/>
              <w:t>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135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забезпечено належний проти пожеж-ний захист </w:t>
            </w:r>
            <w:r w:rsidRPr="00486DF7">
              <w:rPr>
                <w:rFonts w:ascii="Times New Roman" w:hAnsi="Times New Roman"/>
                <w:lang w:val="uk-UA"/>
              </w:rPr>
              <w:t>11</w:t>
            </w:r>
            <w:r w:rsidRPr="00486DF7">
              <w:rPr>
                <w:rFonts w:ascii="Times New Roman" w:hAnsi="Times New Roman"/>
              </w:rPr>
              <w:t xml:space="preserve"> приміщень (будівель) закладів освіти, культури, охорони здоров'я, установ соціального захисту населення, органів </w:t>
            </w:r>
            <w:r w:rsidRPr="00486DF7">
              <w:rPr>
                <w:rFonts w:ascii="Times New Roman" w:hAnsi="Times New Roman"/>
              </w:rPr>
              <w:lastRenderedPageBreak/>
              <w:t>виконавчої влади та місцевого самоврядну-вання</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 xml:space="preserve"> Забезпечення функціонування підрозділу місцевої пожежної охорони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забезпечено функціонування 1 створеного підрозділу місцевої пожежної охорони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Облаштування пожежних гідрантів с. Підгайці.</w:t>
            </w:r>
          </w:p>
          <w:p w:rsidR="00665BCE" w:rsidRPr="00486DF7" w:rsidRDefault="00665BCE" w:rsidP="00927355">
            <w:pPr>
              <w:rPr>
                <w:rFonts w:ascii="Times New Roman" w:hAnsi="Times New Roman"/>
                <w:lang w:val="uk-UA"/>
              </w:rPr>
            </w:pPr>
            <w:r w:rsidRPr="00486DF7">
              <w:rPr>
                <w:rFonts w:ascii="Times New Roman" w:hAnsi="Times New Roman"/>
                <w:lang w:val="uk-UA"/>
              </w:rPr>
              <w:t>Облаштування пірсів для забору води з природних водойм.</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140</w:t>
            </w: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rPr>
              <w:t>Буде побудовано 2 пірси для забору води пожежно-рятівальною технікою</w:t>
            </w:r>
            <w:r w:rsidRPr="00486DF7">
              <w:rPr>
                <w:rFonts w:ascii="Times New Roman" w:hAnsi="Times New Roman"/>
                <w:lang w:val="uk-UA"/>
              </w:rPr>
              <w:t>,забезпечено роботу пожежних гідрантів.</w:t>
            </w:r>
          </w:p>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Фінансування облаштування пожежних гідрантів </w:t>
            </w:r>
            <w:r w:rsidRPr="00486DF7">
              <w:rPr>
                <w:rFonts w:ascii="Times New Roman" w:hAnsi="Times New Roman"/>
                <w:lang w:val="uk-UA"/>
              </w:rPr>
              <w:lastRenderedPageBreak/>
              <w:t>передбачено програмою «Питна вода Великосеверинівської сільської ради»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4</w:t>
            </w:r>
          </w:p>
        </w:tc>
        <w:tc>
          <w:tcPr>
            <w:tcW w:w="2841" w:type="dxa"/>
          </w:tcPr>
          <w:p w:rsidR="00665BCE" w:rsidRPr="00486DF7" w:rsidRDefault="00665BCE" w:rsidP="00927355">
            <w:pPr>
              <w:widowControl w:val="0"/>
              <w:ind w:right="-1"/>
              <w:rPr>
                <w:rFonts w:ascii="Times New Roman" w:eastAsia="MS Mincho" w:hAnsi="Times New Roman"/>
                <w:lang w:val="uk-UA"/>
              </w:rPr>
            </w:pPr>
            <w:r w:rsidRPr="00486DF7">
              <w:rPr>
                <w:rFonts w:ascii="Times New Roman" w:eastAsia="Times New Roman" w:hAnsi="Times New Roman"/>
                <w:bCs/>
                <w:szCs w:val="20"/>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забезпечено проведення щорічного навчання </w:t>
            </w:r>
            <w:r w:rsidRPr="00486DF7">
              <w:rPr>
                <w:rFonts w:ascii="Times New Roman" w:hAnsi="Times New Roman"/>
                <w:lang w:val="uk-UA"/>
              </w:rPr>
              <w:t>8</w:t>
            </w:r>
            <w:r w:rsidRPr="00486DF7">
              <w:rPr>
                <w:rFonts w:ascii="Times New Roman" w:hAnsi="Times New Roman"/>
              </w:rPr>
              <w:t xml:space="preserve"> посадових осіб та фахівців з питань цивільного захисту, пожежної та техногенної безпеки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здійснюва-тися комплекс заходів по попередженню виникнення надзвичайних ситуацій на водних об’єктах та запобігання загибелі людей на них</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Arial Unicode MS" w:hAnsi="Times New Roman"/>
                <w:lang w:val="uk-UA"/>
              </w:rPr>
              <w:t>Розвиток автоматизованих систем зв'язку та оповіщення</w:t>
            </w:r>
          </w:p>
          <w:p w:rsidR="00665BCE" w:rsidRPr="00486DF7" w:rsidRDefault="00665BCE" w:rsidP="00927355">
            <w:pPr>
              <w:widowControl w:val="0"/>
              <w:ind w:right="-1"/>
              <w:rPr>
                <w:rFonts w:ascii="Times New Roman" w:eastAsia="MS Mincho" w:hAnsi="Times New Roman"/>
                <w:lang w:val="uk-UA"/>
              </w:rPr>
            </w:pPr>
          </w:p>
        </w:tc>
        <w:tc>
          <w:tcPr>
            <w:tcW w:w="2694" w:type="dxa"/>
          </w:tcPr>
          <w:p w:rsidR="00665BCE" w:rsidRPr="00486DF7" w:rsidRDefault="00665BCE" w:rsidP="00927355">
            <w:pPr>
              <w:widowControl w:val="0"/>
              <w:rPr>
                <w:rFonts w:ascii="Times New Roman" w:eastAsia="MS Mincho" w:hAnsi="Times New Roman"/>
                <w:lang w:val="uk-UA"/>
              </w:rPr>
            </w:pPr>
            <w:r w:rsidRPr="00486DF7">
              <w:rPr>
                <w:rFonts w:ascii="Times New Roman" w:eastAsia="Times New Roman" w:hAnsi="Times New Roman"/>
                <w:lang w:val="uk-UA"/>
              </w:rPr>
              <w:t xml:space="preserve">Реконструкція системи оповіщення </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w:t>
            </w:r>
            <w:r w:rsidRPr="00486DF7">
              <w:rPr>
                <w:rFonts w:ascii="Times New Roman" w:eastAsia="Arial Unicode MS" w:hAnsi="Times New Roman"/>
              </w:rPr>
              <w:lastRenderedPageBreak/>
              <w:t>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100</w:t>
            </w: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Буде обладнано 3 пункти оповіщення населення</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7</w:t>
            </w:r>
          </w:p>
        </w:tc>
        <w:tc>
          <w:tcPr>
            <w:tcW w:w="284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Надання субвенції Кіровоградському МРВ УДСНС</w:t>
            </w: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 xml:space="preserve">  Придбання паливно-мастильних матеріалів, робочого повсякденного форменого одягу, аварійно-рятувального обладнання, запчастин,черевиків з високими берцами.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bCs/>
                <w:lang w:val="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widowControl w:val="0"/>
              <w:rPr>
                <w:rFonts w:ascii="Times New Roman" w:hAnsi="Times New Roman"/>
                <w:color w:val="FF0000"/>
                <w:spacing w:val="-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rPr>
                <w:rFonts w:ascii="Times New Roman" w:hAnsi="Times New Roman"/>
                <w:sz w:val="24"/>
                <w:szCs w:val="2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Усього на реалізацію програми</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rPr>
                <w:rFonts w:ascii="Times New Roman" w:hAnsi="Times New Roman"/>
                <w:sz w:val="24"/>
                <w:szCs w:val="2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3560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530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1620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1410</w:t>
            </w:r>
          </w:p>
        </w:tc>
        <w:tc>
          <w:tcPr>
            <w:tcW w:w="1937" w:type="dxa"/>
          </w:tcPr>
          <w:p w:rsidR="00665BCE" w:rsidRPr="00486DF7" w:rsidRDefault="00665BCE" w:rsidP="00927355">
            <w:pPr>
              <w:rPr>
                <w:rFonts w:ascii="Times New Roman" w:hAnsi="Times New Roman"/>
                <w:sz w:val="24"/>
                <w:szCs w:val="24"/>
                <w:lang w:val="uk-UA"/>
              </w:rPr>
            </w:pPr>
          </w:p>
        </w:tc>
      </w:tr>
    </w:tbl>
    <w:p w:rsidR="00665BCE" w:rsidRPr="00486DF7" w:rsidRDefault="00665BCE" w:rsidP="00665BCE">
      <w:pPr>
        <w:rPr>
          <w:rFonts w:ascii="Times New Roman" w:hAnsi="Times New Roman"/>
          <w:sz w:val="24"/>
          <w:szCs w:val="24"/>
          <w:lang w:val="uk-UA"/>
        </w:rPr>
      </w:pPr>
    </w:p>
    <w:p w:rsidR="00665BCE" w:rsidRPr="00486DF7" w:rsidRDefault="00665BCE" w:rsidP="00665BCE">
      <w:pPr>
        <w:rPr>
          <w:rFonts w:ascii="Times New Roman" w:hAnsi="Times New Roman"/>
          <w:sz w:val="24"/>
          <w:szCs w:val="24"/>
          <w:lang w:val="uk-UA"/>
        </w:rPr>
      </w:pPr>
      <w:r w:rsidRPr="00486DF7">
        <w:rPr>
          <w:rFonts w:ascii="Times New Roman" w:hAnsi="Times New Roman"/>
          <w:sz w:val="24"/>
          <w:szCs w:val="24"/>
          <w:lang w:val="uk-UA"/>
        </w:rPr>
        <w:t xml:space="preserve">                                                                                  __________________________________________________</w:t>
      </w:r>
    </w:p>
    <w:p w:rsidR="00665BCE" w:rsidRPr="00486DF7" w:rsidRDefault="00665BCE" w:rsidP="00665BCE">
      <w:pPr>
        <w:spacing w:after="0" w:line="240" w:lineRule="auto"/>
        <w:rPr>
          <w:rFonts w:ascii="Times New Roman" w:eastAsia="Times New Roman" w:hAnsi="Times New Roman"/>
          <w:sz w:val="24"/>
          <w:szCs w:val="24"/>
          <w:lang w:val="uk-UA"/>
        </w:rPr>
      </w:pPr>
    </w:p>
    <w:p w:rsidR="00665BCE" w:rsidRPr="00486DF7" w:rsidRDefault="00665BCE" w:rsidP="00665BCE">
      <w:pPr>
        <w:spacing w:after="0" w:line="240" w:lineRule="auto"/>
        <w:ind w:firstLine="12780"/>
        <w:jc w:val="both"/>
        <w:rPr>
          <w:rFonts w:ascii="Times New Roman" w:eastAsia="Times New Roman" w:hAnsi="Times New Roman"/>
          <w:sz w:val="24"/>
          <w:szCs w:val="24"/>
          <w:lang w:val="uk-UA"/>
        </w:rPr>
      </w:pPr>
    </w:p>
    <w:p w:rsidR="00665BCE" w:rsidRPr="008459F5" w:rsidRDefault="00665BCE" w:rsidP="00665BCE">
      <w:pPr>
        <w:spacing w:after="0" w:line="240" w:lineRule="auto"/>
        <w:jc w:val="center"/>
        <w:rPr>
          <w:rFonts w:ascii="Times New Roman" w:eastAsia="Times New Roman" w:hAnsi="Times New Roman"/>
          <w:sz w:val="28"/>
          <w:szCs w:val="28"/>
          <w:lang w:val="uk-UA" w:eastAsia="uk-UA"/>
        </w:rPr>
      </w:pPr>
    </w:p>
    <w:p w:rsidR="00665BCE" w:rsidRPr="008459F5" w:rsidRDefault="00665BCE" w:rsidP="00665BCE">
      <w:pPr>
        <w:pStyle w:val="a8"/>
        <w:tabs>
          <w:tab w:val="clear" w:pos="1870"/>
          <w:tab w:val="left" w:pos="0"/>
          <w:tab w:val="left" w:pos="7088"/>
        </w:tabs>
        <w:ind w:left="0" w:right="0" w:firstLine="0"/>
        <w:jc w:val="left"/>
        <w:rPr>
          <w:lang w:val="ru-RU"/>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sectPr w:rsidR="00665BCE" w:rsidSect="003B2A93">
          <w:pgSz w:w="16838" w:h="11906" w:orient="landscape"/>
          <w:pgMar w:top="567" w:right="709" w:bottom="1701" w:left="284" w:header="709" w:footer="709" w:gutter="0"/>
          <w:cols w:space="708"/>
          <w:docGrid w:linePitch="360"/>
        </w:sect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5265D4" w:rsidRDefault="00665BCE" w:rsidP="00665BCE">
      <w:pPr>
        <w:ind w:left="-567" w:right="282"/>
        <w:rPr>
          <w:rFonts w:ascii="Times New Roman" w:hAnsi="Times New Roman"/>
          <w:b/>
          <w:sz w:val="16"/>
          <w:szCs w:val="16"/>
          <w:lang w:val="uk-UA"/>
        </w:rPr>
      </w:pP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«Питна вода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665BCE" w:rsidRPr="003B2A93" w:rsidRDefault="00665BCE" w:rsidP="00665BCE">
      <w:pPr>
        <w:spacing w:after="0" w:line="240" w:lineRule="auto"/>
        <w:rPr>
          <w:rFonts w:ascii="Times New Roman" w:hAnsi="Times New Roman"/>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На виконання Закону  України «Про внесення змін до Закону України «Про Загальнодержавну програму «Питна вода України» на 2006-2020 роки» від 20 жовтня 2011 року №3933-VI та на виконання рішення Кіровоградської обласної ради від 17 лютого 2012 року №264 «Про затвердження обласної цільової програми «Питна вода Кіровоградської області» на 2012-2020 роки, враховуючи незадовільний екологічний стан поверхневих та підземних джерел питного водопостачання,</w:t>
      </w:r>
    </w:p>
    <w:p w:rsidR="00665BCE" w:rsidRPr="003B2A93" w:rsidRDefault="00665BCE" w:rsidP="00665BCE">
      <w:pPr>
        <w:spacing w:after="0" w:line="240" w:lineRule="auto"/>
        <w:ind w:firstLine="709"/>
        <w:jc w:val="both"/>
        <w:rPr>
          <w:rFonts w:ascii="Times New Roman" w:hAnsi="Times New Roman"/>
          <w:sz w:val="26"/>
          <w:szCs w:val="26"/>
          <w:lang w:val="uk-UA"/>
        </w:rPr>
      </w:pPr>
    </w:p>
    <w:p w:rsidR="00665BCE" w:rsidRPr="003B2A93" w:rsidRDefault="00665BCE" w:rsidP="00665BCE">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665BCE" w:rsidRPr="003B2A93" w:rsidRDefault="00665BCE" w:rsidP="00665BCE">
      <w:pPr>
        <w:spacing w:after="0" w:line="240" w:lineRule="auto"/>
        <w:ind w:firstLine="709"/>
        <w:jc w:val="center"/>
        <w:rPr>
          <w:rFonts w:ascii="Times New Roman" w:hAnsi="Times New Roman"/>
          <w:sz w:val="26"/>
          <w:szCs w:val="26"/>
          <w:lang w:val="uk-UA"/>
        </w:rPr>
      </w:pPr>
    </w:p>
    <w:p w:rsidR="00665BCE" w:rsidRPr="003B2A93" w:rsidRDefault="00665BCE" w:rsidP="00665BCE">
      <w:pPr>
        <w:pStyle w:val="a7"/>
        <w:ind w:left="0" w:firstLine="709"/>
        <w:jc w:val="both"/>
        <w:rPr>
          <w:sz w:val="26"/>
          <w:szCs w:val="26"/>
          <w:lang w:val="uk-UA"/>
        </w:rPr>
      </w:pPr>
      <w:r w:rsidRPr="003B2A93">
        <w:rPr>
          <w:sz w:val="26"/>
          <w:szCs w:val="26"/>
          <w:lang w:val="uk-UA"/>
        </w:rPr>
        <w:t>1.Затвердити місцеву програму «Питна вода Великосеверинівської сільської ради» на 2018-2020 роки (додається).</w:t>
      </w:r>
    </w:p>
    <w:p w:rsidR="00665BCE" w:rsidRPr="003B2A93" w:rsidRDefault="00665BCE" w:rsidP="00665BCE">
      <w:pPr>
        <w:pStyle w:val="a7"/>
        <w:ind w:left="0" w:firstLine="709"/>
        <w:jc w:val="both"/>
        <w:rPr>
          <w:sz w:val="26"/>
          <w:szCs w:val="26"/>
          <w:lang w:val="uk-UA"/>
        </w:rPr>
      </w:pPr>
    </w:p>
    <w:p w:rsidR="00665BCE" w:rsidRPr="003B2A93" w:rsidRDefault="00665BCE" w:rsidP="00665BCE">
      <w:pPr>
        <w:spacing w:after="0" w:line="240" w:lineRule="auto"/>
        <w:ind w:firstLine="567"/>
        <w:jc w:val="both"/>
        <w:rPr>
          <w:rFonts w:ascii="Times New Roman" w:hAnsi="Times New Roman"/>
          <w:sz w:val="26"/>
          <w:szCs w:val="26"/>
        </w:rPr>
      </w:pPr>
      <w:r w:rsidRPr="003B2A93">
        <w:rPr>
          <w:rFonts w:ascii="Times New Roman" w:hAnsi="Times New Roman"/>
          <w:sz w:val="26"/>
          <w:szCs w:val="26"/>
          <w:lang w:val="uk-UA"/>
        </w:rPr>
        <w:t>2.</w:t>
      </w:r>
      <w:r w:rsidRPr="003B2A93">
        <w:rPr>
          <w:rFonts w:ascii="Times New Roman" w:hAnsi="Times New Roman"/>
          <w:sz w:val="26"/>
          <w:szCs w:val="26"/>
        </w:rPr>
        <w:t xml:space="preserve"> </w:t>
      </w:r>
      <w:r w:rsidRPr="003B2A93">
        <w:rPr>
          <w:rFonts w:ascii="Times New Roman" w:hAnsi="Times New Roman"/>
          <w:sz w:val="26"/>
          <w:szCs w:val="26"/>
          <w:lang w:val="uk-UA"/>
        </w:rPr>
        <w:t>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3B2A93" w:rsidRDefault="00665BCE" w:rsidP="00665BCE">
      <w:pPr>
        <w:spacing w:after="0" w:line="240" w:lineRule="auto"/>
        <w:ind w:firstLine="708"/>
        <w:jc w:val="both"/>
        <w:rPr>
          <w:rFonts w:ascii="Times New Roman" w:hAnsi="Times New Roman"/>
          <w:sz w:val="26"/>
          <w:szCs w:val="26"/>
        </w:rPr>
      </w:pPr>
    </w:p>
    <w:p w:rsidR="00665BCE" w:rsidRPr="003B2A93" w:rsidRDefault="00665BCE" w:rsidP="00665BCE">
      <w:pPr>
        <w:spacing w:after="0" w:line="240" w:lineRule="auto"/>
        <w:ind w:firstLine="720"/>
        <w:jc w:val="both"/>
        <w:rPr>
          <w:rFonts w:ascii="Times New Roman" w:hAnsi="Times New Roman"/>
          <w:sz w:val="26"/>
          <w:szCs w:val="26"/>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Pr="00560757" w:rsidRDefault="00665BCE" w:rsidP="00665BCE">
      <w:pPr>
        <w:spacing w:after="0" w:line="240" w:lineRule="auto"/>
        <w:jc w:val="center"/>
        <w:rPr>
          <w:rFonts w:ascii="Times New Roman" w:eastAsia="Times New Roman" w:hAnsi="Times New Roman"/>
          <w:b/>
          <w:sz w:val="26"/>
          <w:szCs w:val="26"/>
          <w:lang w:val="uk-UA"/>
        </w:rPr>
      </w:pPr>
      <w:r w:rsidRPr="00560757">
        <w:rPr>
          <w:rFonts w:ascii="Times New Roman" w:eastAsia="Times New Roman" w:hAnsi="Times New Roman"/>
          <w:b/>
          <w:sz w:val="26"/>
          <w:szCs w:val="26"/>
          <w:lang w:val="uk-UA"/>
        </w:rPr>
        <w:t>Паспорт програми</w:t>
      </w:r>
    </w:p>
    <w:p w:rsidR="00665BCE" w:rsidRPr="003B2A93" w:rsidRDefault="00665BCE" w:rsidP="00665BCE">
      <w:pPr>
        <w:spacing w:after="0" w:line="240" w:lineRule="auto"/>
        <w:jc w:val="center"/>
        <w:rPr>
          <w:rFonts w:ascii="Times New Roman" w:eastAsia="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616"/>
        <w:gridCol w:w="4388"/>
      </w:tblGrid>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w:t>
            </w: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 xml:space="preserve">Повна назва Програми </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«Питна вода </w:t>
            </w:r>
          </w:p>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Великосеверинівської сільської </w:t>
            </w:r>
          </w:p>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ради» на 2018-2020 роки</w:t>
            </w:r>
          </w:p>
          <w:p w:rsidR="00665BCE" w:rsidRPr="003B2A93" w:rsidRDefault="00665BCE" w:rsidP="00927355">
            <w:pPr>
              <w:spacing w:after="0" w:line="240" w:lineRule="auto"/>
              <w:rPr>
                <w:rFonts w:ascii="Times New Roman" w:eastAsia="Times New Roman" w:hAnsi="Times New Roman"/>
                <w:b/>
                <w:sz w:val="26"/>
                <w:szCs w:val="26"/>
                <w:lang w:val="uk-UA"/>
              </w:rPr>
            </w:pPr>
          </w:p>
          <w:p w:rsidR="00665BCE" w:rsidRPr="003B2A93" w:rsidRDefault="00665BCE" w:rsidP="00927355">
            <w:pPr>
              <w:spacing w:after="0" w:line="240" w:lineRule="auto"/>
              <w:ind w:right="282"/>
              <w:jc w:val="both"/>
              <w:rPr>
                <w:rFonts w:ascii="Times New Roman" w:eastAsia="Times New Roman" w:hAnsi="Times New Roman"/>
                <w:sz w:val="26"/>
                <w:szCs w:val="26"/>
                <w:lang w:val="uk-UA"/>
              </w:rPr>
            </w:pP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2.</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Ініціатор розроблення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Великосеверинівська сільська рада </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3.</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Розробник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5.</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Співрозробники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6.</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Відповідальний виконавець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7.</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Учасники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 ЖКП «Прометей»</w:t>
            </w:r>
          </w:p>
        </w:tc>
      </w:tr>
      <w:tr w:rsidR="00665BCE" w:rsidRPr="003B2A93"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8.</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Головна мета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widowControl w:val="0"/>
              <w:spacing w:after="0" w:line="280" w:lineRule="exact"/>
              <w:jc w:val="both"/>
              <w:rPr>
                <w:rFonts w:ascii="Times New Roman" w:eastAsia="Times New Roman" w:hAnsi="Times New Roman"/>
                <w:bCs/>
                <w:sz w:val="26"/>
                <w:szCs w:val="26"/>
                <w:lang w:val="uk-UA"/>
              </w:rPr>
            </w:pPr>
            <w:r w:rsidRPr="003B2A93">
              <w:rPr>
                <w:rFonts w:ascii="Times New Roman" w:eastAsia="Times New Roman" w:hAnsi="Times New Roman"/>
                <w:bCs/>
                <w:color w:val="000000"/>
                <w:sz w:val="26"/>
                <w:szCs w:val="26"/>
                <w:lang w:val="uk-UA"/>
              </w:rPr>
              <w:t>охорона джерел питного водопостачання та доведення якості питної води до встановлених нормативів</w:t>
            </w:r>
          </w:p>
        </w:tc>
      </w:tr>
      <w:tr w:rsidR="00665BCE" w:rsidRPr="003B2A93"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p>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9.</w:t>
            </w:r>
          </w:p>
        </w:tc>
        <w:tc>
          <w:tcPr>
            <w:tcW w:w="4616" w:type="dxa"/>
            <w:tcBorders>
              <w:top w:val="single" w:sz="4" w:space="0" w:color="auto"/>
              <w:left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p>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Термін реалізації Програми</w:t>
            </w:r>
          </w:p>
        </w:tc>
        <w:tc>
          <w:tcPr>
            <w:tcW w:w="4388" w:type="dxa"/>
            <w:tcBorders>
              <w:top w:val="single" w:sz="4" w:space="0" w:color="auto"/>
              <w:left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p>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2018 рік</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10.</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Обсяг фінансових ресурсів, для реалізації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1850,169 тис. грн. </w:t>
            </w:r>
            <w:r w:rsidRPr="003B2A93">
              <w:rPr>
                <w:rFonts w:ascii="Times New Roman" w:eastAsia="Times New Roman" w:hAnsi="Times New Roman"/>
                <w:sz w:val="26"/>
                <w:szCs w:val="26"/>
                <w:vertAlign w:val="superscript"/>
                <w:lang w:val="uk-UA"/>
              </w:rPr>
              <w:t>1</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rPr>
            </w:pPr>
            <w:r w:rsidRPr="003B2A93">
              <w:rPr>
                <w:rFonts w:ascii="Times New Roman" w:eastAsia="Times New Roman" w:hAnsi="Times New Roman"/>
                <w:b/>
                <w:color w:val="000000"/>
                <w:sz w:val="26"/>
                <w:szCs w:val="26"/>
                <w:lang w:val="uk-UA"/>
              </w:rPr>
              <w:t>кошти державного бюджету</w:t>
            </w:r>
          </w:p>
        </w:tc>
        <w:tc>
          <w:tcPr>
            <w:tcW w:w="4388"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330,169 тис. грн.</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b/>
                <w:color w:val="000000"/>
                <w:sz w:val="26"/>
                <w:szCs w:val="26"/>
                <w:lang w:val="uk-UA"/>
              </w:rPr>
              <w:t>кошти бюджету місцевого самоврядування</w:t>
            </w:r>
          </w:p>
        </w:tc>
        <w:tc>
          <w:tcPr>
            <w:tcW w:w="4388"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sz w:val="26"/>
                <w:szCs w:val="26"/>
                <w:lang w:val="uk-UA"/>
              </w:rPr>
              <w:t>1520,0 тис. грн.</w:t>
            </w:r>
          </w:p>
        </w:tc>
      </w:tr>
    </w:tbl>
    <w:p w:rsidR="00665BCE" w:rsidRPr="003B2A93" w:rsidRDefault="00665BCE" w:rsidP="00665BCE">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3B2A93">
        <w:rPr>
          <w:rFonts w:ascii="Arial Unicode MS" w:eastAsia="Arial Unicode MS" w:hAnsi="Arial Unicode MS" w:cs="Arial Unicode MS"/>
          <w:b/>
          <w:color w:val="000000"/>
          <w:sz w:val="26"/>
          <w:szCs w:val="26"/>
          <w:lang w:val="uk-UA" w:eastAsia="uk-UA" w:bidi="uk-UA"/>
        </w:rPr>
        <w:t>_____________________________________________</w:t>
      </w:r>
    </w:p>
    <w:p w:rsidR="00665BCE" w:rsidRPr="003B2A93" w:rsidRDefault="00665BCE" w:rsidP="00665BCE">
      <w:pPr>
        <w:spacing w:after="0" w:line="240" w:lineRule="auto"/>
        <w:rPr>
          <w:rFonts w:ascii="Times New Roman" w:eastAsia="Times New Roman" w:hAnsi="Times New Roman"/>
          <w:b/>
          <w:sz w:val="26"/>
          <w:szCs w:val="26"/>
          <w:vertAlign w:val="superscript"/>
          <w:lang w:val="uk-UA"/>
        </w:rPr>
      </w:pPr>
    </w:p>
    <w:p w:rsidR="00665BCE" w:rsidRPr="003B2A93" w:rsidRDefault="00665BCE" w:rsidP="00665BCE">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vertAlign w:val="superscript"/>
          <w:lang w:val="uk-UA"/>
        </w:rPr>
        <w:t>1</w:t>
      </w:r>
      <w:r w:rsidRPr="003B2A93">
        <w:rPr>
          <w:rFonts w:ascii="Times New Roman" w:eastAsia="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3B2A93" w:rsidRDefault="00665BCE" w:rsidP="00665BCE">
      <w:pPr>
        <w:widowControl w:val="0"/>
        <w:spacing w:after="0" w:line="280" w:lineRule="exact"/>
        <w:jc w:val="center"/>
        <w:rPr>
          <w:rFonts w:ascii="Times New Roman" w:eastAsia="Times New Roman" w:hAnsi="Times New Roman"/>
          <w:bCs/>
          <w:sz w:val="26"/>
          <w:szCs w:val="26"/>
          <w:lang w:val="uk-UA"/>
        </w:rPr>
      </w:pPr>
    </w:p>
    <w:p w:rsidR="00665BCE" w:rsidRPr="003B2A93" w:rsidRDefault="00665BCE" w:rsidP="00665BCE">
      <w:pPr>
        <w:widowControl w:val="0"/>
        <w:spacing w:after="0" w:line="280" w:lineRule="exact"/>
        <w:jc w:val="center"/>
        <w:rPr>
          <w:rFonts w:ascii="Times New Roman" w:eastAsia="Times New Roman" w:hAnsi="Times New Roman"/>
          <w:bCs/>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Pr="003B2A93" w:rsidRDefault="00665BCE" w:rsidP="00665BCE">
      <w:pPr>
        <w:spacing w:after="0" w:line="240" w:lineRule="auto"/>
        <w:ind w:left="5670"/>
        <w:jc w:val="both"/>
        <w:rPr>
          <w:rFonts w:ascii="TimesNewRomanPS-BoldMT" w:eastAsia="Times New Roman" w:hAnsi="TimesNewRomanPS-BoldMT"/>
          <w:bCs/>
          <w:color w:val="000000"/>
          <w:sz w:val="26"/>
          <w:szCs w:val="26"/>
          <w:lang w:val="uk-UA"/>
        </w:rPr>
      </w:pPr>
      <w:r w:rsidRPr="003B2A93">
        <w:rPr>
          <w:rFonts w:ascii="TimesNewRomanPS-BoldMT" w:eastAsia="Times New Roman" w:hAnsi="TimesNewRomanPS-BoldMT"/>
          <w:bCs/>
          <w:color w:val="000000"/>
          <w:sz w:val="26"/>
          <w:szCs w:val="26"/>
        </w:rPr>
        <w:lastRenderedPageBreak/>
        <w:t>ЗАТВЕРДЖЕНО</w:t>
      </w:r>
      <w:r w:rsidRPr="003B2A93">
        <w:rPr>
          <w:rFonts w:ascii="Times New Roman" w:eastAsia="Times New Roman" w:hAnsi="Times New Roman"/>
          <w:bCs/>
          <w:sz w:val="26"/>
          <w:szCs w:val="26"/>
        </w:rPr>
        <w:br/>
      </w:r>
      <w:r w:rsidRPr="003B2A93">
        <w:rPr>
          <w:rFonts w:ascii="TimesNewRomanPS-BoldMT" w:eastAsia="Times New Roman" w:hAnsi="TimesNewRomanPS-BoldMT"/>
          <w:bCs/>
          <w:color w:val="000000"/>
          <w:sz w:val="26"/>
          <w:szCs w:val="26"/>
          <w:lang w:val="uk-UA"/>
        </w:rPr>
        <w:t>рішення Великосеверинівської сільської ради</w:t>
      </w:r>
    </w:p>
    <w:p w:rsidR="00665BCE" w:rsidRPr="003B2A93" w:rsidRDefault="00665BCE" w:rsidP="00665BCE">
      <w:pPr>
        <w:spacing w:after="0" w:line="240" w:lineRule="auto"/>
        <w:ind w:left="5670"/>
        <w:jc w:val="both"/>
        <w:rPr>
          <w:rFonts w:ascii="Times New Roman" w:eastAsia="Times New Roman" w:hAnsi="Times New Roman"/>
          <w:sz w:val="26"/>
          <w:szCs w:val="26"/>
        </w:rPr>
      </w:pPr>
      <w:r w:rsidRPr="003B2A93">
        <w:rPr>
          <w:rFonts w:ascii="Times New Roman" w:eastAsia="Times New Roman" w:hAnsi="Times New Roman"/>
          <w:sz w:val="26"/>
          <w:szCs w:val="26"/>
          <w:lang w:val="uk-UA"/>
        </w:rPr>
        <w:t>«  » ________</w:t>
      </w:r>
      <w:r w:rsidRPr="003B2A93">
        <w:rPr>
          <w:rFonts w:ascii="Times New Roman" w:eastAsia="Times New Roman" w:hAnsi="Times New Roman"/>
          <w:sz w:val="26"/>
          <w:szCs w:val="26"/>
        </w:rPr>
        <w:t>___ 2018 № __</w:t>
      </w:r>
    </w:p>
    <w:p w:rsidR="00665BCE" w:rsidRPr="003B2A93" w:rsidRDefault="00665BCE" w:rsidP="00665BCE">
      <w:pPr>
        <w:spacing w:after="0" w:line="240" w:lineRule="auto"/>
        <w:ind w:left="5670"/>
        <w:jc w:val="center"/>
        <w:rPr>
          <w:rFonts w:ascii="Times New Roman" w:eastAsia="Times New Roman" w:hAnsi="Times New Roman"/>
          <w:sz w:val="26"/>
          <w:szCs w:val="26"/>
        </w:rPr>
      </w:pPr>
    </w:p>
    <w:p w:rsidR="00665BCE" w:rsidRPr="003B2A93" w:rsidRDefault="00665BCE" w:rsidP="00665BCE">
      <w:pPr>
        <w:spacing w:after="0" w:line="240" w:lineRule="auto"/>
        <w:ind w:left="5670"/>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Місцева програма</w:t>
      </w:r>
    </w:p>
    <w:p w:rsidR="00665BCE" w:rsidRPr="003B2A93" w:rsidRDefault="00665BCE" w:rsidP="00665BCE">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«Питна вода Великосеверинівської сільської ради» на</w:t>
      </w:r>
    </w:p>
    <w:p w:rsidR="00665BCE" w:rsidRPr="003B2A93" w:rsidRDefault="00665BCE" w:rsidP="00665BCE">
      <w:pPr>
        <w:spacing w:after="0" w:line="240" w:lineRule="auto"/>
        <w:jc w:val="center"/>
        <w:rPr>
          <w:rFonts w:ascii="Times New Roman" w:eastAsia="Times New Roman" w:hAnsi="Times New Roman"/>
          <w:sz w:val="26"/>
          <w:szCs w:val="26"/>
          <w:lang w:val="uk-UA"/>
        </w:rPr>
      </w:pPr>
      <w:r w:rsidRPr="003B2A93">
        <w:rPr>
          <w:rFonts w:ascii="Times New Roman" w:eastAsia="Times New Roman" w:hAnsi="Times New Roman"/>
          <w:b/>
          <w:sz w:val="26"/>
          <w:szCs w:val="26"/>
          <w:lang w:val="uk-UA"/>
        </w:rPr>
        <w:t>2018-2020 роки</w:t>
      </w: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1. Загальні положення</w:t>
      </w:r>
    </w:p>
    <w:p w:rsidR="00665BCE" w:rsidRPr="003B2A93" w:rsidRDefault="00665BCE" w:rsidP="00665BCE">
      <w:pPr>
        <w:spacing w:after="0" w:line="240" w:lineRule="auto"/>
        <w:jc w:val="center"/>
        <w:rPr>
          <w:rFonts w:ascii="Times New Roman" w:eastAsia="Times New Roman" w:hAnsi="Times New Roman"/>
          <w:sz w:val="26"/>
          <w:szCs w:val="26"/>
          <w:lang w:val="uk-UA"/>
        </w:rPr>
      </w:pP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Великосеверинівської сільської ради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2018-2020 роки (далі - Програма) розроблена відповідно до:</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внесення змін до 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p>
    <w:p w:rsidR="00665BCE" w:rsidRPr="003B2A93" w:rsidRDefault="00665BCE" w:rsidP="00665BCE">
      <w:pPr>
        <w:spacing w:after="0" w:line="240" w:lineRule="auto"/>
        <w:ind w:right="-2"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Про питну воду та питне водопостачання</w:t>
      </w:r>
      <w:r w:rsidRPr="003B2A93">
        <w:rPr>
          <w:rFonts w:ascii="Times New Roman" w:eastAsia="Times New Roman" w:hAnsi="Times New Roman"/>
          <w:color w:val="000000"/>
          <w:sz w:val="26"/>
          <w:szCs w:val="26"/>
          <w:lang w:val="uk-UA"/>
        </w:rPr>
        <w:t>".</w:t>
      </w:r>
    </w:p>
    <w:p w:rsidR="00665BCE" w:rsidRPr="003B2A93" w:rsidRDefault="00665BCE" w:rsidP="00665BCE">
      <w:pPr>
        <w:spacing w:after="0" w:line="240" w:lineRule="auto"/>
        <w:ind w:right="-2" w:firstLine="567"/>
        <w:jc w:val="both"/>
        <w:rPr>
          <w:rFonts w:ascii="Times New Roman" w:eastAsia="Times New Roman" w:hAnsi="Times New Roman"/>
          <w:sz w:val="26"/>
          <w:szCs w:val="26"/>
          <w:lang w:val="uk-UA"/>
        </w:rPr>
      </w:pPr>
      <w:r w:rsidRPr="003B2A93">
        <w:rPr>
          <w:rFonts w:ascii="Times New Roman" w:eastAsia="Times New Roman" w:hAnsi="Times New Roman"/>
          <w:iCs/>
          <w:color w:val="000000"/>
          <w:sz w:val="26"/>
          <w:szCs w:val="26"/>
          <w:lang w:val="uk-UA"/>
        </w:rPr>
        <w:t xml:space="preserve">Програма </w:t>
      </w:r>
      <w:r w:rsidRPr="003B2A93">
        <w:rPr>
          <w:rFonts w:ascii="Times New Roman" w:eastAsia="Times New Roman" w:hAnsi="Times New Roman"/>
          <w:sz w:val="26"/>
          <w:szCs w:val="26"/>
          <w:lang w:val="uk-UA"/>
        </w:rPr>
        <w:t xml:space="preserve">спрямована на реалізацію державної політики щодо забезпечення населення </w:t>
      </w:r>
      <w:r w:rsidRPr="003B2A93">
        <w:rPr>
          <w:rFonts w:ascii="Times New Roman" w:eastAsia="Times New Roman" w:hAnsi="Times New Roman"/>
          <w:iCs/>
          <w:color w:val="000000"/>
          <w:sz w:val="26"/>
          <w:szCs w:val="26"/>
          <w:lang w:val="uk-UA"/>
        </w:rPr>
        <w:t>території Великосеверинівської сільської ради</w:t>
      </w:r>
      <w:r w:rsidRPr="003B2A93">
        <w:rPr>
          <w:rFonts w:ascii="Times New Roman" w:eastAsia="Times New Roman" w:hAnsi="Times New Roman"/>
          <w:sz w:val="26"/>
          <w:szCs w:val="26"/>
          <w:lang w:val="uk-UA"/>
        </w:rPr>
        <w:t xml:space="preserve"> якісною питною водою.</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Розроблення Програми обумовлено:</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екологічним станом поверхневих та підземних джерел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технічним станом та зношеністю основних фондів систем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застосуванням застарілих технологій та обладнання в системах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обмеженістю інвестицій та дефіцитом фінансових ресурсів, необхідних для розвитку, утримання в належному технічному стані та експлуатації систем питного водопостачання.</w:t>
      </w:r>
    </w:p>
    <w:p w:rsidR="00665BCE" w:rsidRPr="003B2A93" w:rsidRDefault="00665BCE" w:rsidP="00665BCE">
      <w:pPr>
        <w:widowControl w:val="0"/>
        <w:suppressAutoHyphens/>
        <w:spacing w:after="0" w:line="240" w:lineRule="auto"/>
        <w:ind w:firstLine="567"/>
        <w:jc w:val="both"/>
        <w:outlineLvl w:val="6"/>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 xml:space="preserve">До складу Великосеверинівської сільської ради входить 6  сіл, а саме: Велика Северинка, Лозуватка, Підгайці, Кандаурове, Оситняжка та Петрове. </w:t>
      </w:r>
    </w:p>
    <w:p w:rsidR="00665BCE" w:rsidRPr="003B2A93" w:rsidRDefault="00665BCE" w:rsidP="00665BCE">
      <w:pPr>
        <w:widowControl w:val="0"/>
        <w:spacing w:after="0" w:line="240" w:lineRule="auto"/>
        <w:ind w:firstLine="567"/>
        <w:jc w:val="both"/>
        <w:outlineLvl w:val="0"/>
        <w:rPr>
          <w:rFonts w:ascii="Times New Roman" w:eastAsia="Times New Roman" w:hAnsi="Times New Roman"/>
          <w:bCs/>
          <w:kern w:val="32"/>
          <w:sz w:val="26"/>
          <w:szCs w:val="26"/>
          <w:lang w:val="uk-UA"/>
        </w:rPr>
      </w:pPr>
      <w:r w:rsidRPr="003B2A93">
        <w:rPr>
          <w:rFonts w:ascii="Times New Roman" w:eastAsia="Times New Roman" w:hAnsi="Times New Roman"/>
          <w:bCs/>
          <w:kern w:val="32"/>
          <w:sz w:val="26"/>
          <w:szCs w:val="26"/>
          <w:lang w:val="uk-UA"/>
        </w:rPr>
        <w:t xml:space="preserve">Водопостачання населених пунктів сільської ради здійснюється з відкритих та підземних водозаборів. </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Із 6 населених пунктів сільської ради, централізованим водопостачанням забезпечена лише частина населення села Підгайці, де послуги з централізованого водопостачання надає ОКВП «Дніпро-Кіровоград». Мешканці інших  5 сіл користуються водою, для господарчо-питних потреб, з колодязів загального користування та приватних. </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Протяжність водопровідних мереж складає 7,5 км, з яких:</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-діючих – 4,154 км;</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не діючих – 3,346 км.</w:t>
      </w:r>
    </w:p>
    <w:p w:rsidR="00665BCE" w:rsidRPr="003B2A93" w:rsidRDefault="00665BCE" w:rsidP="00665BCE">
      <w:pPr>
        <w:widowControl w:val="0"/>
        <w:spacing w:after="0" w:line="240" w:lineRule="auto"/>
        <w:ind w:firstLine="567"/>
        <w:jc w:val="both"/>
        <w:rPr>
          <w:rFonts w:ascii="Times New Roman" w:eastAsia="Times New Roman" w:hAnsi="Times New Roman"/>
          <w:bCs/>
          <w:sz w:val="26"/>
          <w:szCs w:val="26"/>
          <w:lang w:val="uk-UA"/>
        </w:rPr>
      </w:pPr>
      <w:r w:rsidRPr="003B2A93">
        <w:rPr>
          <w:rFonts w:ascii="Times New Roman" w:eastAsia="Times New Roman" w:hAnsi="Times New Roman"/>
          <w:sz w:val="26"/>
          <w:szCs w:val="26"/>
          <w:lang w:val="uk-UA"/>
        </w:rPr>
        <w:t xml:space="preserve"> Всі мережі зношені та потребують заміни. </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На території Великосеверинівської сільської ради знаходиться: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- 5  водозабірних свердловин, які знаходяться в несправному стані та не експлуатуються;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- 63  колодязі загального користування, які знаходяться в занедбаному стані і потребують очищення, дезінфекції, ремонту та впорядкування прилеглої території.</w:t>
      </w:r>
    </w:p>
    <w:p w:rsidR="00665BCE" w:rsidRPr="003B2A93" w:rsidRDefault="00665BCE" w:rsidP="00665BCE">
      <w:pPr>
        <w:spacing w:after="0" w:line="240" w:lineRule="auto"/>
        <w:ind w:right="-2" w:firstLine="567"/>
        <w:jc w:val="both"/>
        <w:rPr>
          <w:rFonts w:ascii="Times New Roman" w:eastAsia="Times New Roman" w:hAnsi="Times New Roman"/>
          <w:i/>
          <w:sz w:val="26"/>
          <w:szCs w:val="26"/>
          <w:lang w:val="uk-UA"/>
        </w:rPr>
      </w:pPr>
      <w:r w:rsidRPr="003B2A93">
        <w:rPr>
          <w:rFonts w:ascii="Times New Roman" w:eastAsia="Times New Roman" w:hAnsi="Times New Roman"/>
          <w:sz w:val="26"/>
          <w:szCs w:val="26"/>
          <w:lang w:val="uk-UA"/>
        </w:rPr>
        <w:t>Не вирішується питання поліпшення санітарно-технічного стану сільських водопроводів, дотримання вимог Державних санітарних норм та             правил 2.2.4-171-10 «Гігієнічні вимоги до води питної, призначеної для споживання людиною».</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sz w:val="26"/>
          <w:szCs w:val="26"/>
          <w:lang w:val="uk-UA"/>
        </w:rPr>
        <w:t>Через постійний дефіцит фінансових ресурсів у місцевому бюджеті проводяться тільки обов’язкові роботи, профілактичні заходи не здійснюються.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Постійний контроль та моніторинг за якістю води здійснюється не в повному обсязі.</w:t>
      </w:r>
    </w:p>
    <w:p w:rsidR="00665BCE" w:rsidRPr="003B2A93"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Pr="003B2A93" w:rsidRDefault="00665BCE" w:rsidP="00665BCE">
      <w:pPr>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lastRenderedPageBreak/>
        <w:t>Розділ 2.</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Мета Програми</w:t>
      </w:r>
    </w:p>
    <w:p w:rsidR="00665BCE" w:rsidRPr="003B2A93" w:rsidRDefault="00665BCE" w:rsidP="00665BCE">
      <w:pPr>
        <w:spacing w:after="0" w:line="240" w:lineRule="auto"/>
        <w:jc w:val="center"/>
        <w:rPr>
          <w:rFonts w:ascii="Times New Roman" w:eastAsia="Times New Roman" w:hAnsi="Times New Roman"/>
          <w:color w:val="000000"/>
          <w:sz w:val="26"/>
          <w:szCs w:val="26"/>
          <w:lang w:val="uk-UA"/>
        </w:rPr>
      </w:pPr>
    </w:p>
    <w:p w:rsidR="00665BCE" w:rsidRPr="003B2A93"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Метою Програми є поліпшення забезпечення населення Великосеверинівської сільської ради питною водою нормативної якості в межах науково обґрунтованих нормативів питного водоспоживання, відновлення, охорона та раціональне використання джерел питного водопостачання, розвиток мережі централізованого  забезпечення споживачів питною водою, підвищення ефективності та надійності її функціонування, </w:t>
      </w:r>
      <w:r w:rsidRPr="003B2A93">
        <w:rPr>
          <w:rFonts w:ascii="Times New Roman" w:eastAsia="Times New Roman" w:hAnsi="Times New Roman"/>
          <w:color w:val="000000"/>
          <w:sz w:val="26"/>
          <w:szCs w:val="26"/>
          <w:lang w:val="uk-UA"/>
        </w:rPr>
        <w:t>забезпечення конституційних прав громадян на достатній життєвий рівень та екологічну безпеку.</w:t>
      </w:r>
    </w:p>
    <w:p w:rsidR="00665BCE" w:rsidRPr="003B2A93"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rPr>
      </w:pPr>
    </w:p>
    <w:p w:rsidR="00665BCE" w:rsidRPr="003B2A93"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3.</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Шляхи і способи розв'язання проблеми</w:t>
      </w:r>
    </w:p>
    <w:p w:rsidR="00665BCE" w:rsidRPr="003B2A93" w:rsidRDefault="00665BCE" w:rsidP="00665BCE">
      <w:pPr>
        <w:shd w:val="clear" w:color="auto" w:fill="FFFFFF"/>
        <w:spacing w:after="0" w:line="240" w:lineRule="auto"/>
        <w:ind w:firstLine="567"/>
        <w:jc w:val="center"/>
        <w:rPr>
          <w:rFonts w:ascii="Times New Roman" w:eastAsia="Times New Roman" w:hAnsi="Times New Roman"/>
          <w:sz w:val="26"/>
          <w:szCs w:val="26"/>
          <w:lang w:val="uk-UA"/>
        </w:rPr>
      </w:pPr>
    </w:p>
    <w:p w:rsidR="00665BCE" w:rsidRPr="003B2A93" w:rsidRDefault="00665BCE" w:rsidP="00665BCE">
      <w:pPr>
        <w:shd w:val="clear" w:color="auto" w:fill="FFFFFF"/>
        <w:spacing w:after="0" w:line="240" w:lineRule="auto"/>
        <w:ind w:firstLine="567"/>
        <w:jc w:val="both"/>
        <w:rPr>
          <w:rFonts w:ascii="Times New Roman" w:eastAsia="Times New Roman" w:hAnsi="Times New Roman"/>
          <w:i/>
          <w:sz w:val="26"/>
          <w:szCs w:val="26"/>
          <w:lang w:val="uk-UA"/>
        </w:rPr>
      </w:pPr>
      <w:r w:rsidRPr="003B2A93">
        <w:rPr>
          <w:rFonts w:ascii="Times New Roman" w:eastAsia="Times New Roman" w:hAnsi="Times New Roman"/>
          <w:color w:val="000000"/>
          <w:sz w:val="26"/>
          <w:szCs w:val="26"/>
          <w:lang w:val="uk-UA"/>
        </w:rPr>
        <w:t xml:space="preserve">Оптимальним варіантом розв'язання проблеми є реалізація державної політики щодо розвитку та реконструкції систем централізованого водопостачання; охорони </w:t>
      </w:r>
      <w:r w:rsidRPr="003B2A93">
        <w:rPr>
          <w:rFonts w:ascii="Times New Roman" w:eastAsia="Times New Roman" w:hAnsi="Times New Roman"/>
          <w:sz w:val="26"/>
          <w:szCs w:val="26"/>
          <w:lang w:val="uk-UA"/>
        </w:rPr>
        <w:t>та попередження забруднення</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color w:val="000000"/>
          <w:sz w:val="26"/>
          <w:szCs w:val="26"/>
          <w:lang w:val="uk-UA"/>
        </w:rPr>
        <w:t>джерел питного водопостачання; доведення якості питної води до вимог державних стандартів; нормативно-правового забезпечення у сфері питного водопостачання та водовідведення; розроблення та впровадження науково-дослідних і дослідно-конструкторських розробок із застосуванням новітніх матеріалів, технологій, обладнання та приладів.</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olor w:val="000000"/>
          <w:sz w:val="26"/>
          <w:szCs w:val="26"/>
          <w:lang w:val="uk-UA"/>
        </w:rPr>
      </w:pPr>
      <w:bookmarkStart w:id="0" w:name="21"/>
      <w:bookmarkEnd w:id="0"/>
      <w:r w:rsidRPr="003B2A93">
        <w:rPr>
          <w:rFonts w:ascii="Times New Roman" w:eastAsia="Times New Roman" w:hAnsi="Times New Roman"/>
          <w:color w:val="000000"/>
          <w:sz w:val="26"/>
          <w:szCs w:val="26"/>
          <w:lang w:val="uk-UA"/>
        </w:rPr>
        <w:t>Проблему передбачається розв'язати шляхом:</w:t>
      </w:r>
      <w:bookmarkStart w:id="1" w:name="22"/>
      <w:bookmarkEnd w:id="1"/>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1) упорядкування зон санітарної охорони джерел питного водопостачання; забезпечення дотримання вимог нормативних документів у сфері здійснення контролю за якістю питної води, що споживається;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2) приведення до нормативних вимог зон санітарної охорони та водоохоронних зон джерел питного водопостачання, проведення оцінки екологічного та гігієнічного стану джерел питного водопостачання на відповідність установленим вимогам;</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bookmarkStart w:id="2" w:name="23"/>
      <w:bookmarkStart w:id="3" w:name="24"/>
      <w:bookmarkEnd w:id="2"/>
      <w:bookmarkEnd w:id="3"/>
      <w:r w:rsidRPr="003B2A93">
        <w:rPr>
          <w:rFonts w:ascii="Times New Roman" w:eastAsia="Times New Roman" w:hAnsi="Times New Roman"/>
          <w:color w:val="000000"/>
          <w:sz w:val="26"/>
          <w:szCs w:val="26"/>
          <w:lang w:val="uk-UA"/>
        </w:rPr>
        <w:t>3) будівництва і реконструкції водопровідних та каналізаційних очисних споруд з метою зменшення обсягів неочищених стічних вод, що скидаються у водні об'єкти, а також утилізації осадів;</w:t>
      </w:r>
      <w:bookmarkStart w:id="4" w:name="25"/>
      <w:bookmarkEnd w:id="4"/>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4) будівництва та впровадження станцій (установок) доочищення питної води із застосуванням новітніх матеріалів, технологій, обладнання, приладів та науково-дослідних і дослідно-конструкторських розробок;</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5" w:name="26"/>
      <w:bookmarkStart w:id="6" w:name="27"/>
      <w:bookmarkStart w:id="7" w:name="28"/>
      <w:bookmarkStart w:id="8" w:name="29"/>
      <w:bookmarkEnd w:id="5"/>
      <w:bookmarkEnd w:id="6"/>
      <w:bookmarkEnd w:id="7"/>
      <w:bookmarkEnd w:id="8"/>
      <w:r w:rsidRPr="003B2A93">
        <w:rPr>
          <w:rFonts w:ascii="Times New Roman" w:eastAsia="Times New Roman" w:hAnsi="Times New Roman"/>
          <w:color w:val="000000"/>
          <w:sz w:val="26"/>
          <w:szCs w:val="26"/>
          <w:lang w:val="uk-UA"/>
        </w:rPr>
        <w:t>5) впровадження новітніх технологій, обладнання, матеріалів, приладів, використання яких спрямоване на енерго- і ресурсозбереження,  підвищення якості питної води та очищення стічних вод.</w:t>
      </w:r>
    </w:p>
    <w:p w:rsidR="00665BCE" w:rsidRPr="003B2A93" w:rsidRDefault="00665BCE" w:rsidP="00665BCE">
      <w:pPr>
        <w:spacing w:after="0" w:line="240" w:lineRule="auto"/>
        <w:ind w:firstLine="567"/>
        <w:jc w:val="center"/>
        <w:rPr>
          <w:rFonts w:ascii="Times New Roman" w:eastAsia="Times New Roman" w:hAnsi="Times New Roman"/>
          <w:b/>
          <w:color w:val="000000"/>
          <w:sz w:val="26"/>
          <w:szCs w:val="26"/>
          <w:lang w:val="uk-UA"/>
        </w:rPr>
      </w:pPr>
      <w:bookmarkStart w:id="9" w:name="30"/>
      <w:bookmarkEnd w:id="9"/>
      <w:r w:rsidRPr="003B2A93">
        <w:rPr>
          <w:rFonts w:ascii="Times New Roman" w:eastAsia="Times New Roman" w:hAnsi="Times New Roman"/>
          <w:b/>
          <w:sz w:val="26"/>
          <w:szCs w:val="26"/>
          <w:lang w:val="uk-UA"/>
        </w:rPr>
        <w:t>Розділ 4.</w:t>
      </w:r>
      <w:r w:rsidRPr="003B2A93">
        <w:rPr>
          <w:rFonts w:ascii="Times New Roman" w:eastAsia="Times New Roman" w:hAnsi="Times New Roman"/>
          <w:b/>
          <w:i/>
          <w:sz w:val="26"/>
          <w:szCs w:val="26"/>
          <w:lang w:val="uk-UA"/>
        </w:rPr>
        <w:t xml:space="preserve">  </w:t>
      </w:r>
      <w:bookmarkStart w:id="10" w:name="31"/>
      <w:bookmarkEnd w:id="10"/>
      <w:r w:rsidRPr="003B2A93">
        <w:rPr>
          <w:rFonts w:ascii="Times New Roman" w:eastAsia="Times New Roman" w:hAnsi="Times New Roman"/>
          <w:b/>
          <w:color w:val="000000"/>
          <w:sz w:val="26"/>
          <w:szCs w:val="26"/>
          <w:lang w:val="uk-UA"/>
        </w:rPr>
        <w:t>Завдання і заходи Програми</w:t>
      </w:r>
    </w:p>
    <w:p w:rsidR="00665BCE" w:rsidRPr="003B2A93" w:rsidRDefault="00665BCE" w:rsidP="00665BCE">
      <w:pPr>
        <w:spacing w:after="0" w:line="240" w:lineRule="auto"/>
        <w:ind w:firstLine="567"/>
        <w:jc w:val="center"/>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Для досягнення визначеної мети необхідно вирішити основні завдання </w:t>
      </w:r>
      <w:r w:rsidRPr="003B2A93">
        <w:rPr>
          <w:rFonts w:ascii="Times New Roman" w:eastAsia="Times New Roman" w:hAnsi="Times New Roman"/>
          <w:color w:val="000000"/>
          <w:sz w:val="26"/>
          <w:szCs w:val="26"/>
          <w:lang w:val="uk-UA"/>
        </w:rPr>
        <w:t>Програми: охорона джерел питного водопостачання та доведення якості питної води до встановлених нормативів.</w:t>
      </w:r>
      <w:bookmarkStart w:id="11" w:name="33"/>
      <w:bookmarkStart w:id="12" w:name="42"/>
      <w:bookmarkEnd w:id="11"/>
      <w:bookmarkEnd w:id="12"/>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Завдання і заходи з виконання Програми викладено в додатку 1.</w:t>
      </w:r>
      <w:bookmarkStart w:id="13" w:name="43"/>
      <w:bookmarkEnd w:id="13"/>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Перелік конкретних заходів Програми буде формуватися щороку, виходячи з пріоритетів соціально-економічного розвитку територій, з урахуванням пропозицій мешканців сільської ради.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 xml:space="preserve">Розділ 5.  </w:t>
      </w:r>
      <w:r w:rsidRPr="003B2A93">
        <w:rPr>
          <w:rFonts w:ascii="Times New Roman" w:eastAsia="Times New Roman" w:hAnsi="Times New Roman"/>
          <w:b/>
          <w:color w:val="000000"/>
          <w:sz w:val="26"/>
          <w:szCs w:val="26"/>
          <w:lang w:val="uk-UA"/>
        </w:rPr>
        <w:t>Очікувані результати, ефективність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14" w:name="44"/>
      <w:bookmarkEnd w:id="14"/>
      <w:r w:rsidRPr="003B2A93">
        <w:rPr>
          <w:rFonts w:ascii="Times New Roman" w:eastAsia="Times New Roman" w:hAnsi="Times New Roman"/>
          <w:color w:val="000000"/>
          <w:sz w:val="26"/>
          <w:szCs w:val="26"/>
          <w:lang w:val="uk-UA"/>
        </w:rPr>
        <w:t>Виконання Програми дасть можливість:</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5" w:name="45"/>
      <w:bookmarkEnd w:id="15"/>
      <w:r w:rsidRPr="003B2A93">
        <w:rPr>
          <w:rFonts w:ascii="Times New Roman" w:eastAsia="Times New Roman" w:hAnsi="Times New Roman"/>
          <w:color w:val="000000"/>
          <w:sz w:val="26"/>
          <w:szCs w:val="26"/>
          <w:lang w:val="uk-UA"/>
        </w:rPr>
        <w:lastRenderedPageBreak/>
        <w:t>1) забезпечити реалізацію державної політики у сфері питної води та питного водопостачання;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6" w:name="46"/>
      <w:bookmarkEnd w:id="16"/>
      <w:r w:rsidRPr="003B2A93">
        <w:rPr>
          <w:rFonts w:ascii="Times New Roman" w:eastAsia="Times New Roman" w:hAnsi="Times New Roman"/>
          <w:color w:val="000000"/>
          <w:sz w:val="26"/>
          <w:szCs w:val="26"/>
          <w:lang w:val="uk-UA"/>
        </w:rPr>
        <w:t>2) підвищити якість питної води та очищення стічних вод;</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7" w:name="47"/>
      <w:bookmarkEnd w:id="17"/>
      <w:r w:rsidRPr="003B2A93">
        <w:rPr>
          <w:rFonts w:ascii="Times New Roman" w:eastAsia="Times New Roman" w:hAnsi="Times New Roman"/>
          <w:color w:val="000000"/>
          <w:sz w:val="26"/>
          <w:szCs w:val="26"/>
          <w:lang w:val="uk-UA"/>
        </w:rPr>
        <w:t>3) забезпечити утилізацію осадів, що утворюються під час очищення стічних вод;</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8" w:name="48"/>
      <w:bookmarkEnd w:id="18"/>
      <w:r w:rsidRPr="003B2A93">
        <w:rPr>
          <w:rFonts w:ascii="Times New Roman" w:eastAsia="Times New Roman" w:hAnsi="Times New Roman"/>
          <w:color w:val="000000"/>
          <w:sz w:val="26"/>
          <w:szCs w:val="26"/>
          <w:lang w:val="uk-UA"/>
        </w:rPr>
        <w:t>4) поліпшити санітарно-екологічну ситуацію  території;</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9" w:name="49"/>
      <w:bookmarkEnd w:id="19"/>
      <w:r w:rsidRPr="003B2A93">
        <w:rPr>
          <w:rFonts w:ascii="Times New Roman" w:eastAsia="Times New Roman" w:hAnsi="Times New Roman"/>
          <w:color w:val="000000"/>
          <w:sz w:val="26"/>
          <w:szCs w:val="26"/>
          <w:lang w:val="uk-UA"/>
        </w:rPr>
        <w:t>5) забезпечити охорону джерел питного водопостачання;</w:t>
      </w:r>
    </w:p>
    <w:p w:rsidR="00665BCE" w:rsidRPr="003B2A93" w:rsidRDefault="00665BCE" w:rsidP="0066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0" w:name="50"/>
      <w:bookmarkStart w:id="21" w:name="51"/>
      <w:bookmarkEnd w:id="20"/>
      <w:bookmarkEnd w:id="21"/>
      <w:r w:rsidRPr="003B2A93">
        <w:rPr>
          <w:rFonts w:ascii="Times New Roman" w:eastAsia="Times New Roman" w:hAnsi="Times New Roman"/>
          <w:color w:val="000000"/>
          <w:sz w:val="26"/>
          <w:szCs w:val="26"/>
          <w:lang w:val="uk-UA"/>
        </w:rPr>
        <w:t>6) зменшити непродуктивні втрати питної води;</w:t>
      </w:r>
    </w:p>
    <w:p w:rsidR="00665BCE" w:rsidRPr="003B2A93" w:rsidRDefault="00665BCE" w:rsidP="0066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2" w:name="52"/>
      <w:bookmarkEnd w:id="22"/>
      <w:r w:rsidRPr="003B2A93">
        <w:rPr>
          <w:rFonts w:ascii="Times New Roman" w:eastAsia="Times New Roman" w:hAnsi="Times New Roman"/>
          <w:color w:val="000000"/>
          <w:sz w:val="26"/>
          <w:szCs w:val="26"/>
          <w:lang w:val="uk-UA"/>
        </w:rPr>
        <w:t>7) забезпечити цілодобове постачання якісної питної води населенню, що отримує послуги з централізованого водопостачання.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bookmarkStart w:id="23" w:name="53"/>
      <w:bookmarkStart w:id="24" w:name="54"/>
      <w:bookmarkEnd w:id="23"/>
      <w:bookmarkEnd w:id="24"/>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6.</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Обсяги та джерела фінансування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5" w:name="55"/>
      <w:bookmarkEnd w:id="25"/>
      <w:r w:rsidRPr="003B2A93">
        <w:rPr>
          <w:rFonts w:ascii="Times New Roman" w:eastAsia="Times New Roman" w:hAnsi="Times New Roman"/>
          <w:color w:val="000000"/>
          <w:sz w:val="26"/>
          <w:szCs w:val="26"/>
          <w:lang w:val="uk-UA"/>
        </w:rPr>
        <w:t>Фінансування заходів Програми здійснюється за рахунок:</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6" w:name="56"/>
      <w:bookmarkEnd w:id="26"/>
      <w:r w:rsidRPr="003B2A93">
        <w:rPr>
          <w:rFonts w:ascii="Times New Roman" w:eastAsia="Times New Roman" w:hAnsi="Times New Roman"/>
          <w:color w:val="000000"/>
          <w:sz w:val="26"/>
          <w:szCs w:val="26"/>
          <w:lang w:val="uk-UA"/>
        </w:rPr>
        <w:t>коштів державного бюджету України;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коштів обласного бюджету;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7" w:name="57"/>
      <w:bookmarkEnd w:id="27"/>
      <w:r w:rsidRPr="003B2A93">
        <w:rPr>
          <w:rFonts w:ascii="Times New Roman" w:eastAsia="Times New Roman" w:hAnsi="Times New Roman"/>
          <w:color w:val="000000"/>
          <w:sz w:val="26"/>
          <w:szCs w:val="26"/>
          <w:lang w:val="uk-UA"/>
        </w:rPr>
        <w:t>коштів місцевого бюджету;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8" w:name="58"/>
      <w:bookmarkEnd w:id="28"/>
      <w:r w:rsidRPr="003B2A93">
        <w:rPr>
          <w:rFonts w:ascii="Times New Roman" w:eastAsia="Times New Roman" w:hAnsi="Times New Roman"/>
          <w:color w:val="000000"/>
          <w:sz w:val="26"/>
          <w:szCs w:val="26"/>
          <w:lang w:val="uk-UA"/>
        </w:rPr>
        <w:t>коштів суб’єктів господарювання, що надають послуги з централізованого водопостачання та водовідведення відповідно до бізнес-планів і програм їх розвитку, затверджених в установленому порядку;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9" w:name="59"/>
      <w:bookmarkEnd w:id="29"/>
      <w:r w:rsidRPr="003B2A93">
        <w:rPr>
          <w:rFonts w:ascii="Times New Roman" w:eastAsia="Times New Roman" w:hAnsi="Times New Roman"/>
          <w:color w:val="000000"/>
          <w:sz w:val="26"/>
          <w:szCs w:val="26"/>
          <w:lang w:val="uk-UA"/>
        </w:rPr>
        <w:t>зовнішніх і внутрішніх запозичень, грантів міжнародних організацій, коштів міжнародних програм, благодійних внесків.</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olor w:val="000000"/>
          <w:sz w:val="26"/>
          <w:szCs w:val="26"/>
          <w:lang w:val="uk-UA"/>
        </w:rPr>
      </w:pPr>
      <w:bookmarkStart w:id="30" w:name="60"/>
      <w:bookmarkEnd w:id="30"/>
      <w:r w:rsidRPr="003B2A93">
        <w:rPr>
          <w:rFonts w:ascii="Times New Roman" w:eastAsia="Times New Roman" w:hAnsi="Times New Roman"/>
          <w:color w:val="000000"/>
          <w:sz w:val="26"/>
          <w:szCs w:val="26"/>
          <w:lang w:val="uk-UA"/>
        </w:rPr>
        <w:t>Обсяги та умови фінансування Програми щороку уточнюються під час підготовки проекту місцевого бюджету на відповідний рік у межах видатків, передбачених на виконання завдань і заходів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sz w:val="26"/>
          <w:szCs w:val="26"/>
          <w:lang w:val="uk-UA"/>
        </w:rPr>
      </w:pPr>
      <w:bookmarkStart w:id="31" w:name="61"/>
      <w:bookmarkStart w:id="32" w:name="63"/>
      <w:bookmarkEnd w:id="31"/>
      <w:bookmarkEnd w:id="32"/>
      <w:r w:rsidRPr="003B2A93">
        <w:rPr>
          <w:rFonts w:ascii="Times New Roman" w:eastAsia="Times New Roman" w:hAnsi="Times New Roman"/>
          <w:sz w:val="26"/>
          <w:szCs w:val="26"/>
          <w:lang w:val="uk-UA"/>
        </w:rPr>
        <w:t>Орієнтовний обсяг фінансування Програми становить   1850,169 тис. грн., з яких за рахунок державного бюджету –  330,169 тис. грн.</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7.  Координація та контроль за ходом виконання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6"/>
          <w:szCs w:val="26"/>
          <w:lang w:val="uk-UA"/>
        </w:rPr>
      </w:pP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Безпосереднє виконання заходів Програми на місцевому рівні покладається на структурні підрозділи Великосеверинівської сільської ради та житлово-комунальне підприємство «Прометей».</w:t>
      </w: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Виконавчий комітет Великосеверинівської сільської ради щороку корегує заходи щодо реалізації Програми за підсумками попереднього року з урахуванням можливостей їх фінансування.</w:t>
      </w: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 надає інформацію про хід виконання Програми Департаменту житлово-комунального господарства облдержадміністрації щокварталу до 10 числа місяця, наступного за звітним періодом та звітує перед депутатами Великосеверинівської сільської ради.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_______________________________________</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pStyle w:val="a8"/>
        <w:tabs>
          <w:tab w:val="clear" w:pos="1870"/>
          <w:tab w:val="left" w:pos="0"/>
          <w:tab w:val="left" w:pos="7088"/>
        </w:tabs>
        <w:ind w:left="0" w:right="0" w:firstLine="0"/>
        <w:jc w:val="left"/>
        <w:rPr>
          <w:sz w:val="26"/>
          <w:szCs w:val="26"/>
          <w:lang w:val="ru-RU"/>
        </w:rPr>
        <w:sectPr w:rsidR="00665BCE" w:rsidSect="003B2A93">
          <w:pgSz w:w="11906" w:h="16838"/>
          <w:pgMar w:top="426" w:right="567" w:bottom="1134" w:left="1701" w:header="708" w:footer="708" w:gutter="0"/>
          <w:cols w:space="708"/>
          <w:docGrid w:linePitch="360"/>
        </w:sectPr>
      </w:pPr>
    </w:p>
    <w:p w:rsidR="00665BCE" w:rsidRPr="00091887"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6"/>
        <w:rPr>
          <w:rFonts w:ascii="Times New Roman" w:eastAsia="Times New Roman" w:hAnsi="Times New Roman"/>
          <w:color w:val="000000"/>
          <w:sz w:val="26"/>
          <w:szCs w:val="26"/>
          <w:lang w:val="uk-UA"/>
        </w:rPr>
      </w:pPr>
      <w:r w:rsidRPr="00091887">
        <w:rPr>
          <w:rFonts w:ascii="Times New Roman" w:eastAsia="Times New Roman" w:hAnsi="Times New Roman"/>
          <w:color w:val="000000"/>
          <w:sz w:val="26"/>
          <w:szCs w:val="26"/>
          <w:lang w:val="uk-UA"/>
        </w:rPr>
        <w:lastRenderedPageBreak/>
        <w:t>Додаток 1</w:t>
      </w:r>
    </w:p>
    <w:p w:rsidR="00665BCE" w:rsidRPr="00091887" w:rsidRDefault="00665BCE" w:rsidP="00665BCE">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до Програми</w:t>
      </w:r>
    </w:p>
    <w:p w:rsidR="00665BCE" w:rsidRPr="00091887" w:rsidRDefault="00665BCE" w:rsidP="00665BCE">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«___» ___________ 2018 № __</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ПЛАН ЗАХОДІВ </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для реалізації  місцевої програми "Питна вода Великосеверинівської сільської ради" </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на 2018-2020 роки</w:t>
      </w:r>
    </w:p>
    <w:p w:rsidR="00665BCE" w:rsidRPr="00091887" w:rsidRDefault="00665BCE" w:rsidP="00665BCE">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1279"/>
        <w:gridCol w:w="1377"/>
        <w:gridCol w:w="1279"/>
        <w:gridCol w:w="1377"/>
        <w:gridCol w:w="1279"/>
        <w:gridCol w:w="1377"/>
        <w:gridCol w:w="1280"/>
      </w:tblGrid>
      <w:tr w:rsidR="00665BCE" w:rsidRPr="00091887" w:rsidTr="00927355">
        <w:tc>
          <w:tcPr>
            <w:tcW w:w="534" w:type="dxa"/>
            <w:vMerge w:val="restart"/>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з/п</w:t>
            </w:r>
          </w:p>
        </w:tc>
        <w:tc>
          <w:tcPr>
            <w:tcW w:w="5103" w:type="dxa"/>
            <w:vMerge w:val="restart"/>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Найменування заходу</w:t>
            </w:r>
          </w:p>
        </w:tc>
        <w:tc>
          <w:tcPr>
            <w:tcW w:w="1279" w:type="dxa"/>
            <w:vMerge w:val="restart"/>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загальна вартість</w:t>
            </w:r>
          </w:p>
        </w:tc>
        <w:tc>
          <w:tcPr>
            <w:tcW w:w="7969" w:type="dxa"/>
            <w:gridSpan w:val="6"/>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Обсяг фінансування за рахунок коштів</w:t>
            </w:r>
          </w:p>
        </w:tc>
      </w:tr>
      <w:tr w:rsidR="00665BCE" w:rsidRPr="00091887" w:rsidTr="00927355">
        <w:tc>
          <w:tcPr>
            <w:tcW w:w="534"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2656"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2018</w:t>
            </w:r>
          </w:p>
        </w:tc>
        <w:tc>
          <w:tcPr>
            <w:tcW w:w="2656"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2019</w:t>
            </w:r>
          </w:p>
        </w:tc>
        <w:tc>
          <w:tcPr>
            <w:tcW w:w="2657"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2020</w:t>
            </w:r>
          </w:p>
        </w:tc>
      </w:tr>
      <w:tr w:rsidR="00665BCE" w:rsidRPr="00091887" w:rsidTr="00927355">
        <w:tc>
          <w:tcPr>
            <w:tcW w:w="534"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80"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контроль  якості води </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60,0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w:t>
            </w:r>
          </w:p>
        </w:tc>
        <w:tc>
          <w:tcPr>
            <w:tcW w:w="5103" w:type="dxa"/>
          </w:tcPr>
          <w:p w:rsidR="00665BCE" w:rsidRPr="00091887" w:rsidRDefault="00665BCE" w:rsidP="00927355">
            <w:pPr>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очищення та впорядкування колодязів загального користування</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90,0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капітальний ремонт водопровідних мереж централізованого водопостачання споживачів с. Велика Северинка;</w:t>
            </w:r>
          </w:p>
          <w:p w:rsidR="00665BCE" w:rsidRPr="00091887" w:rsidRDefault="00665BCE" w:rsidP="00927355">
            <w:pPr>
              <w:spacing w:after="0" w:line="240" w:lineRule="auto"/>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420,169</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330,169</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4</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будівництво та реконструкцію водопровідних мереж в с. Підгайці;</w:t>
            </w:r>
          </w:p>
          <w:p w:rsidR="00665BCE" w:rsidRPr="00091887" w:rsidRDefault="00665BCE" w:rsidP="00927355">
            <w:pPr>
              <w:spacing w:after="0" w:line="240" w:lineRule="auto"/>
              <w:jc w:val="both"/>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160,0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обладнання пожежних гідрантів на мережах водопостачання в  с. Підгайці;</w:t>
            </w:r>
          </w:p>
          <w:p w:rsidR="00665BCE" w:rsidRPr="00091887" w:rsidRDefault="00665BCE" w:rsidP="00927355">
            <w:pPr>
              <w:spacing w:after="0" w:line="240" w:lineRule="auto"/>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50,0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6</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очисних споруд каналізації для школи та дитячого садочку в с. Велика Северинка</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1000,0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7</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та обслуговування фільтрів очищення води в школі та дитячому садочку в с. Велика Северинка та с. Оситняжка</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70,0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bCs/>
                <w:sz w:val="24"/>
                <w:szCs w:val="24"/>
                <w:lang w:val="uk-UA"/>
              </w:rPr>
              <w:t>Всього за програмою</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1850,169</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330,169</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280,0</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1120,0</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120,0</w:t>
            </w:r>
          </w:p>
        </w:tc>
      </w:tr>
    </w:tbl>
    <w:p w:rsidR="00665BCE" w:rsidRDefault="00665BCE" w:rsidP="00665BCE">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_________________________________</w:t>
      </w:r>
      <w:r>
        <w:rPr>
          <w:rFonts w:ascii="Times New Roman" w:eastAsia="Times New Roman" w:hAnsi="Times New Roman"/>
          <w:sz w:val="24"/>
          <w:szCs w:val="24"/>
          <w:lang w:val="uk-UA"/>
        </w:rPr>
        <w:t xml:space="preserve"> </w:t>
      </w:r>
    </w:p>
    <w:p w:rsidR="00665BCE" w:rsidRDefault="00665BCE" w:rsidP="00665BCE">
      <w:pPr>
        <w:spacing w:after="0" w:line="240" w:lineRule="auto"/>
        <w:jc w:val="center"/>
        <w:rPr>
          <w:rFonts w:ascii="Times New Roman" w:eastAsia="Times New Roman" w:hAnsi="Times New Roman"/>
          <w:sz w:val="24"/>
          <w:szCs w:val="24"/>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pStyle w:val="a8"/>
        <w:tabs>
          <w:tab w:val="clear" w:pos="1870"/>
          <w:tab w:val="left" w:pos="0"/>
          <w:tab w:val="left" w:pos="7088"/>
        </w:tabs>
        <w:ind w:left="0" w:right="0" w:firstLine="0"/>
        <w:jc w:val="left"/>
        <w:rPr>
          <w:sz w:val="26"/>
          <w:szCs w:val="26"/>
          <w:lang w:val="ru-RU"/>
        </w:rPr>
        <w:sectPr w:rsidR="00665BCE" w:rsidSect="000E44E0">
          <w:pgSz w:w="16838" w:h="11906" w:orient="landscape"/>
          <w:pgMar w:top="567" w:right="1134" w:bottom="1276" w:left="425" w:header="708" w:footer="708" w:gutter="0"/>
          <w:cols w:space="708"/>
          <w:docGrid w:linePitch="360"/>
        </w:sect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spacing w:after="0"/>
        <w:rPr>
          <w:rFonts w:ascii="Times New Roman" w:hAnsi="Times New Roman"/>
          <w:sz w:val="26"/>
          <w:szCs w:val="26"/>
          <w:lang w:val="uk-UA" w:eastAsia="ru-RU"/>
        </w:rPr>
      </w:pP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 затвердження Програми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проведення заходів, направлених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на запобігання, ліквідацію африканської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чуми свиней, забезпечення контролю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епізоотичної та епідемічної ситуації у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Великосеверинівській ОТГ на 2018 рік</w:t>
      </w:r>
    </w:p>
    <w:p w:rsidR="00665BCE" w:rsidRPr="00A56108" w:rsidRDefault="00665BCE" w:rsidP="00665BCE">
      <w:pPr>
        <w:pStyle w:val="a6"/>
        <w:shd w:val="clear" w:color="auto" w:fill="FFFFFF"/>
        <w:spacing w:line="255" w:lineRule="atLeast"/>
        <w:ind w:firstLine="708"/>
        <w:jc w:val="both"/>
        <w:rPr>
          <w:rFonts w:ascii="Arial" w:hAnsi="Arial" w:cs="Arial"/>
          <w:sz w:val="26"/>
          <w:szCs w:val="26"/>
          <w:lang w:val="uk-UA"/>
        </w:rPr>
      </w:pPr>
      <w:r w:rsidRPr="00A56108">
        <w:rPr>
          <w:bCs/>
          <w:sz w:val="26"/>
          <w:szCs w:val="26"/>
          <w:lang w:val="uk-UA"/>
        </w:rPr>
        <w:t xml:space="preserve">Відповідно до п. 16 ч. 1 ст. 43, та пункту 22 статті 26 Закону України “Про місцеве самоврядування в Україні”, </w:t>
      </w:r>
      <w:r w:rsidRPr="00A56108">
        <w:rPr>
          <w:sz w:val="26"/>
          <w:szCs w:val="26"/>
          <w:lang w:val="uk-UA" w:eastAsia="uk-UA"/>
        </w:rPr>
        <w:t>Законів України «Про ветеринарну медицину», «Про захист населення від інфекційних хвороб»,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лабораторно-д</w:t>
      </w:r>
      <w:r w:rsidRPr="00A56108">
        <w:rPr>
          <w:sz w:val="26"/>
          <w:szCs w:val="26"/>
          <w:lang w:eastAsia="uk-UA"/>
        </w:rPr>
        <w:t>i</w:t>
      </w:r>
      <w:r w:rsidRPr="00A56108">
        <w:rPr>
          <w:sz w:val="26"/>
          <w:szCs w:val="26"/>
          <w:lang w:val="uk-UA" w:eastAsia="uk-UA"/>
        </w:rPr>
        <w:t>агностичних, рад</w:t>
      </w:r>
      <w:r w:rsidRPr="00A56108">
        <w:rPr>
          <w:sz w:val="26"/>
          <w:szCs w:val="26"/>
          <w:lang w:eastAsia="uk-UA"/>
        </w:rPr>
        <w:t>i</w:t>
      </w:r>
      <w:r w:rsidRPr="00A56108">
        <w:rPr>
          <w:sz w:val="26"/>
          <w:szCs w:val="26"/>
          <w:lang w:val="uk-UA" w:eastAsia="uk-UA"/>
        </w:rPr>
        <w:t>олог</w:t>
      </w:r>
      <w:r w:rsidRPr="00A56108">
        <w:rPr>
          <w:sz w:val="26"/>
          <w:szCs w:val="26"/>
          <w:lang w:eastAsia="uk-UA"/>
        </w:rPr>
        <w:t>i</w:t>
      </w:r>
      <w:r w:rsidRPr="00A56108">
        <w:rPr>
          <w:sz w:val="26"/>
          <w:szCs w:val="26"/>
          <w:lang w:val="uk-UA" w:eastAsia="uk-UA"/>
        </w:rPr>
        <w:t>чних та інших ветеринарно-санітарних заходів, що проводяться органами державної ветеринарної медицини за рахунок в</w:t>
      </w:r>
      <w:r w:rsidRPr="00A56108">
        <w:rPr>
          <w:sz w:val="26"/>
          <w:szCs w:val="26"/>
          <w:lang w:eastAsia="uk-UA"/>
        </w:rPr>
        <w:t>i</w:t>
      </w:r>
      <w:r w:rsidRPr="00A56108">
        <w:rPr>
          <w:sz w:val="26"/>
          <w:szCs w:val="26"/>
          <w:lang w:val="uk-UA" w:eastAsia="uk-UA"/>
        </w:rPr>
        <w:t>дпов</w:t>
      </w:r>
      <w:r w:rsidRPr="00A56108">
        <w:rPr>
          <w:sz w:val="26"/>
          <w:szCs w:val="26"/>
          <w:lang w:eastAsia="uk-UA"/>
        </w:rPr>
        <w:t>i</w:t>
      </w:r>
      <w:r w:rsidRPr="00A56108">
        <w:rPr>
          <w:sz w:val="26"/>
          <w:szCs w:val="26"/>
          <w:lang w:val="uk-UA" w:eastAsia="uk-UA"/>
        </w:rPr>
        <w:t>дних бюджетних та інших коштів»</w:t>
      </w:r>
      <w:r w:rsidRPr="00A56108">
        <w:rPr>
          <w:sz w:val="26"/>
          <w:szCs w:val="26"/>
          <w:lang w:val="uk-UA"/>
        </w:rPr>
        <w:t>,</w:t>
      </w:r>
    </w:p>
    <w:p w:rsidR="00665BCE" w:rsidRPr="00A56108" w:rsidRDefault="00665BCE" w:rsidP="00665BCE">
      <w:pPr>
        <w:shd w:val="clear" w:color="auto" w:fill="FFFFFF"/>
        <w:spacing w:after="0" w:line="240" w:lineRule="auto"/>
        <w:jc w:val="center"/>
        <w:rPr>
          <w:rFonts w:ascii="Times New Roman" w:hAnsi="Times New Roman"/>
          <w:sz w:val="26"/>
          <w:szCs w:val="26"/>
          <w:lang w:val="uk-UA" w:eastAsia="ru-RU"/>
        </w:rPr>
      </w:pPr>
      <w:r w:rsidRPr="00A56108">
        <w:rPr>
          <w:rFonts w:ascii="Times New Roman" w:hAnsi="Times New Roman"/>
          <w:b/>
          <w:bCs/>
          <w:sz w:val="26"/>
          <w:szCs w:val="26"/>
          <w:lang w:val="uk-UA" w:eastAsia="ru-RU"/>
        </w:rPr>
        <w:t>СІЛЬСЬКА РАДА ВИРІШИЛА :</w:t>
      </w:r>
    </w:p>
    <w:p w:rsidR="00665BCE" w:rsidRPr="00A56108" w:rsidRDefault="00665BCE" w:rsidP="00665BCE">
      <w:pPr>
        <w:pStyle w:val="a5"/>
        <w:jc w:val="both"/>
        <w:rPr>
          <w:rFonts w:ascii="Times New Roman" w:hAnsi="Times New Roman"/>
          <w:sz w:val="26"/>
          <w:szCs w:val="26"/>
          <w:lang w:val="uk-UA" w:eastAsia="ru-RU"/>
        </w:rPr>
      </w:pPr>
    </w:p>
    <w:p w:rsidR="00665BCE" w:rsidRPr="00A56108" w:rsidRDefault="00665BCE" w:rsidP="00665BCE">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1. Затвердити Програму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 (додаток 1).</w:t>
      </w:r>
    </w:p>
    <w:p w:rsidR="00665BCE" w:rsidRPr="00A56108" w:rsidRDefault="00665BCE" w:rsidP="00665BCE">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2. Контроль за виконанням рішення покласти на постійну депутатську комісію</w:t>
      </w:r>
      <w:r w:rsidRPr="00A56108">
        <w:rPr>
          <w:rFonts w:ascii="Times New Roman" w:hAnsi="Times New Roman"/>
          <w:sz w:val="26"/>
          <w:szCs w:val="26"/>
          <w:lang w:val="uk-UA"/>
        </w:rPr>
        <w:t xml:space="preserve"> </w:t>
      </w:r>
      <w:r w:rsidRPr="00A56108">
        <w:rPr>
          <w:rFonts w:ascii="Times New Roman" w:hAnsi="Times New Roman"/>
          <w:bCs/>
          <w:sz w:val="26"/>
          <w:szCs w:val="26"/>
          <w:lang w:val="uk-UA" w:eastAsia="ru-RU"/>
        </w:rPr>
        <w:t>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Pr="00A56108">
        <w:rPr>
          <w:rFonts w:ascii="Times New Roman" w:hAnsi="Times New Roman"/>
          <w:sz w:val="26"/>
          <w:szCs w:val="26"/>
          <w:lang w:val="uk-UA" w:eastAsia="ru-RU"/>
        </w:rPr>
        <w:t>.</w:t>
      </w:r>
    </w:p>
    <w:p w:rsidR="00665BCE" w:rsidRPr="00A56108" w:rsidRDefault="00665BCE" w:rsidP="00665BCE">
      <w:pPr>
        <w:spacing w:before="100" w:beforeAutospacing="1" w:after="0" w:line="240" w:lineRule="auto"/>
        <w:jc w:val="both"/>
        <w:rPr>
          <w:rFonts w:ascii="Times New Roman" w:hAnsi="Times New Roman"/>
          <w:sz w:val="26"/>
          <w:szCs w:val="26"/>
          <w:lang w:val="uk-UA" w:eastAsia="ru-RU"/>
        </w:rPr>
      </w:pPr>
    </w:p>
    <w:p w:rsidR="00665BCE" w:rsidRPr="00A56108" w:rsidRDefault="00665BCE" w:rsidP="00665BCE">
      <w:pPr>
        <w:spacing w:before="100" w:beforeAutospacing="1" w:after="0" w:line="240" w:lineRule="auto"/>
        <w:jc w:val="both"/>
        <w:rPr>
          <w:rFonts w:ascii="Times New Roman" w:hAnsi="Times New Roman"/>
          <w:b/>
          <w:sz w:val="26"/>
          <w:szCs w:val="26"/>
          <w:lang w:val="uk-UA" w:eastAsia="ru-RU"/>
        </w:rPr>
      </w:pPr>
      <w:r w:rsidRPr="00A56108">
        <w:rPr>
          <w:rFonts w:ascii="Times New Roman" w:hAnsi="Times New Roman"/>
          <w:b/>
          <w:sz w:val="26"/>
          <w:szCs w:val="26"/>
          <w:lang w:val="uk-UA" w:eastAsia="ru-RU"/>
        </w:rPr>
        <w:t>Сільський голова                                                                             С. ЛЕВЧЕНКО</w:t>
      </w: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after="0" w:line="240" w:lineRule="auto"/>
        <w:ind w:left="5103"/>
        <w:rPr>
          <w:rFonts w:ascii="Times New Roman" w:hAnsi="Times New Roman"/>
          <w:bCs/>
          <w:color w:val="000000"/>
          <w:sz w:val="26"/>
          <w:szCs w:val="26"/>
          <w:lang w:val="uk-UA" w:eastAsia="uk-UA"/>
        </w:rPr>
      </w:pPr>
    </w:p>
    <w:p w:rsidR="00665BCE" w:rsidRPr="00A56108" w:rsidRDefault="00665BCE" w:rsidP="00665BCE">
      <w:pPr>
        <w:spacing w:after="0" w:line="240" w:lineRule="auto"/>
        <w:ind w:left="5103"/>
        <w:rPr>
          <w:rFonts w:ascii="Times New Roman" w:hAnsi="Times New Roman"/>
          <w:bCs/>
          <w:color w:val="000000"/>
          <w:sz w:val="26"/>
          <w:szCs w:val="26"/>
          <w:lang w:val="uk-UA" w:eastAsia="uk-UA"/>
        </w:rPr>
      </w:pPr>
    </w:p>
    <w:p w:rsidR="00665BCE" w:rsidRPr="00A56108" w:rsidRDefault="00665BCE" w:rsidP="00665BCE">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Додаток 1</w:t>
      </w:r>
    </w:p>
    <w:p w:rsidR="00665BCE" w:rsidRPr="00A56108" w:rsidRDefault="00665BCE" w:rsidP="00665BCE">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 xml:space="preserve">до рішення </w:t>
      </w:r>
    </w:p>
    <w:p w:rsidR="00665BCE" w:rsidRPr="00A56108" w:rsidRDefault="00665BCE" w:rsidP="00665BCE">
      <w:pPr>
        <w:spacing w:after="0" w:line="240" w:lineRule="auto"/>
        <w:ind w:left="6663"/>
        <w:rPr>
          <w:rFonts w:ascii="Times New Roman" w:hAnsi="Times New Roman"/>
          <w:color w:val="000000"/>
          <w:sz w:val="26"/>
          <w:szCs w:val="26"/>
          <w:lang w:val="uk-UA" w:eastAsia="uk-UA"/>
        </w:rPr>
      </w:pPr>
      <w:r w:rsidRPr="00A56108">
        <w:rPr>
          <w:rFonts w:ascii="Times New Roman" w:hAnsi="Times New Roman"/>
          <w:color w:val="000000"/>
          <w:sz w:val="26"/>
          <w:szCs w:val="26"/>
          <w:lang w:val="uk-UA" w:eastAsia="uk-UA"/>
        </w:rPr>
        <w:t>«__» _______ 2018 № ___</w:t>
      </w:r>
    </w:p>
    <w:p w:rsidR="00665BCE" w:rsidRPr="00A56108" w:rsidRDefault="00665BCE" w:rsidP="00665BCE">
      <w:pPr>
        <w:spacing w:after="0" w:line="240" w:lineRule="auto"/>
        <w:ind w:left="5103"/>
        <w:rPr>
          <w:rFonts w:ascii="Times New Roman" w:hAnsi="Times New Roman"/>
          <w:color w:val="000000"/>
          <w:sz w:val="26"/>
          <w:szCs w:val="26"/>
          <w:lang w:val="uk-UA" w:eastAsia="uk-UA"/>
        </w:rPr>
      </w:pPr>
    </w:p>
    <w:p w:rsidR="00665BCE" w:rsidRPr="00A56108" w:rsidRDefault="00665BCE" w:rsidP="00665BCE">
      <w:pPr>
        <w:spacing w:after="0" w:line="240" w:lineRule="auto"/>
        <w:ind w:left="5103"/>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 xml:space="preserve">ПРОГРАМА </w:t>
      </w: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Паспорт програми</w:t>
      </w:r>
    </w:p>
    <w:p w:rsidR="00665BCE" w:rsidRPr="00A56108" w:rsidRDefault="00665BCE" w:rsidP="00665BCE">
      <w:pPr>
        <w:spacing w:after="0" w:line="240" w:lineRule="auto"/>
        <w:contextualSpacing/>
        <w:rPr>
          <w:rFonts w:ascii="Times New Roman" w:hAnsi="Times New Roman"/>
          <w:sz w:val="26"/>
          <w:szCs w:val="26"/>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665BCE" w:rsidRPr="00A56108" w:rsidTr="00927355">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 xml:space="preserve">Програма </w:t>
            </w:r>
            <w:r w:rsidRPr="00A56108">
              <w:rPr>
                <w:rFonts w:ascii="Times New Roman" w:hAnsi="Times New Roman"/>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tc>
      </w:tr>
      <w:tr w:rsidR="00665BCE" w:rsidRPr="00A56108" w:rsidTr="00927355">
        <w:trPr>
          <w:trHeight w:val="1017"/>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Кіровоградське районне управління Держпродспоживслужби</w:t>
            </w:r>
          </w:p>
        </w:tc>
      </w:tr>
      <w:tr w:rsidR="00665BCE" w:rsidRPr="00A56108" w:rsidTr="00927355">
        <w:trPr>
          <w:trHeight w:val="53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Великосеверинівська сільська рада</w:t>
            </w:r>
          </w:p>
        </w:tc>
      </w:tr>
      <w:tr w:rsidR="00665BCE" w:rsidRPr="00A56108" w:rsidTr="00927355">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Кропивницька районна державна лікарня ветеринарної медицини, Кіровоградське районне управління Держпродспоживслужби,</w:t>
            </w:r>
            <w:r w:rsidRPr="00A56108">
              <w:rPr>
                <w:b/>
                <w:color w:val="000000"/>
                <w:sz w:val="26"/>
                <w:szCs w:val="26"/>
                <w:lang w:val="uk-UA"/>
              </w:rPr>
              <w:t xml:space="preserve"> </w:t>
            </w:r>
            <w:r w:rsidRPr="00A56108">
              <w:rPr>
                <w:rFonts w:ascii="Times New Roman" w:hAnsi="Times New Roman"/>
                <w:sz w:val="26"/>
                <w:szCs w:val="26"/>
                <w:lang w:val="uk-UA"/>
              </w:rPr>
              <w:t>Великосеверинівська сільська рада</w:t>
            </w:r>
          </w:p>
        </w:tc>
      </w:tr>
      <w:tr w:rsidR="00665BCE" w:rsidRPr="00A56108" w:rsidTr="00927355">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З</w:t>
            </w:r>
            <w:r w:rsidRPr="00A56108">
              <w:rPr>
                <w:rFonts w:ascii="Times New Roman" w:hAnsi="Times New Roman"/>
                <w:sz w:val="26"/>
                <w:szCs w:val="26"/>
              </w:rPr>
              <w:t>абезпечення епізоотичного</w:t>
            </w:r>
            <w:r w:rsidRPr="00A56108">
              <w:rPr>
                <w:rFonts w:ascii="Times New Roman" w:hAnsi="Times New Roman"/>
                <w:sz w:val="26"/>
                <w:szCs w:val="26"/>
                <w:lang w:val="uk-UA"/>
              </w:rPr>
              <w:t xml:space="preserve"> та епідемічного</w:t>
            </w:r>
            <w:r w:rsidRPr="00A56108">
              <w:rPr>
                <w:rFonts w:ascii="Times New Roman" w:hAnsi="Times New Roman"/>
                <w:sz w:val="26"/>
                <w:szCs w:val="26"/>
              </w:rPr>
              <w:t xml:space="preserve"> благополуччя</w:t>
            </w:r>
            <w:r w:rsidRPr="00A56108">
              <w:rPr>
                <w:rFonts w:ascii="Times New Roman" w:hAnsi="Times New Roman"/>
                <w:sz w:val="26"/>
                <w:szCs w:val="26"/>
                <w:lang w:val="uk-UA"/>
              </w:rPr>
              <w:t>,</w:t>
            </w:r>
            <w:r w:rsidRPr="00A56108">
              <w:rPr>
                <w:rFonts w:ascii="Times New Roman" w:hAnsi="Times New Roman"/>
                <w:sz w:val="26"/>
                <w:szCs w:val="26"/>
              </w:rPr>
              <w:t xml:space="preserve"> одержання якісної та безпечної сировини і продуктів </w:t>
            </w:r>
            <w:r w:rsidRPr="00A56108">
              <w:rPr>
                <w:rFonts w:ascii="Times New Roman" w:hAnsi="Times New Roman"/>
                <w:sz w:val="26"/>
                <w:szCs w:val="26"/>
                <w:lang w:val="uk-UA"/>
              </w:rPr>
              <w:t>тваринн</w:t>
            </w:r>
            <w:r w:rsidRPr="00A56108">
              <w:rPr>
                <w:rFonts w:ascii="Times New Roman" w:hAnsi="Times New Roman"/>
                <w:sz w:val="26"/>
                <w:szCs w:val="26"/>
              </w:rPr>
              <w:t>ого походження</w:t>
            </w:r>
          </w:p>
        </w:tc>
      </w:tr>
      <w:tr w:rsidR="00665BCE" w:rsidRPr="00A56108" w:rsidTr="00927355">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2018 рік</w:t>
            </w:r>
          </w:p>
          <w:p w:rsidR="00665BCE" w:rsidRPr="00A56108" w:rsidRDefault="00665BCE" w:rsidP="00927355">
            <w:pPr>
              <w:spacing w:after="0" w:line="240" w:lineRule="auto"/>
              <w:rPr>
                <w:rFonts w:ascii="Times New Roman" w:hAnsi="Times New Roman"/>
                <w:sz w:val="26"/>
                <w:szCs w:val="26"/>
                <w:lang w:val="uk-UA"/>
              </w:rPr>
            </w:pPr>
          </w:p>
        </w:tc>
      </w:tr>
      <w:tr w:rsidR="00665BCE" w:rsidRPr="00A56108" w:rsidTr="00927355">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 xml:space="preserve"> 34,0 тис. грн. </w:t>
            </w:r>
            <w:r w:rsidRPr="00A56108">
              <w:rPr>
                <w:rFonts w:ascii="Times New Roman" w:hAnsi="Times New Roman"/>
                <w:sz w:val="26"/>
                <w:szCs w:val="26"/>
                <w:vertAlign w:val="superscript"/>
                <w:lang w:val="uk-UA"/>
              </w:rPr>
              <w:t>1</w:t>
            </w:r>
          </w:p>
        </w:tc>
      </w:tr>
    </w:tbl>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contextualSpacing/>
        <w:rPr>
          <w:rFonts w:ascii="Times New Roman" w:hAnsi="Times New Roman"/>
          <w:b/>
          <w:sz w:val="26"/>
          <w:szCs w:val="26"/>
          <w:lang w:val="uk-UA" w:eastAsia="ru-RU"/>
        </w:rPr>
      </w:pPr>
    </w:p>
    <w:p w:rsidR="00665BCE" w:rsidRPr="00A56108" w:rsidRDefault="00665BCE" w:rsidP="00665BCE">
      <w:pPr>
        <w:spacing w:after="0" w:line="240" w:lineRule="auto"/>
        <w:contextualSpacing/>
        <w:jc w:val="center"/>
        <w:rPr>
          <w:rFonts w:ascii="Times New Roman" w:hAnsi="Times New Roman"/>
          <w:b/>
          <w:sz w:val="26"/>
          <w:szCs w:val="26"/>
          <w:lang w:val="uk-UA" w:eastAsia="ru-RU"/>
        </w:rPr>
      </w:pPr>
      <w:r w:rsidRPr="00A56108">
        <w:rPr>
          <w:rFonts w:ascii="Times New Roman" w:hAnsi="Times New Roman"/>
          <w:b/>
          <w:sz w:val="26"/>
          <w:szCs w:val="26"/>
          <w:lang w:val="uk-UA" w:eastAsia="ru-RU"/>
        </w:rPr>
        <w:t>_____________________________________________</w:t>
      </w:r>
    </w:p>
    <w:p w:rsidR="00665BCE" w:rsidRPr="00A56108" w:rsidRDefault="00665BCE" w:rsidP="00665BCE">
      <w:pPr>
        <w:spacing w:after="0" w:line="240" w:lineRule="auto"/>
        <w:contextualSpacing/>
        <w:rPr>
          <w:rFonts w:ascii="Times New Roman" w:hAnsi="Times New Roman"/>
          <w:b/>
          <w:sz w:val="26"/>
          <w:szCs w:val="26"/>
          <w:lang w:val="uk-UA" w:eastAsia="ru-RU"/>
        </w:rPr>
      </w:pPr>
    </w:p>
    <w:p w:rsidR="00665BCE" w:rsidRPr="00A56108" w:rsidRDefault="00665BCE" w:rsidP="00665BCE">
      <w:pPr>
        <w:spacing w:after="160" w:line="259" w:lineRule="auto"/>
        <w:rPr>
          <w:rFonts w:ascii="Times New Roman" w:hAnsi="Times New Roman"/>
          <w:sz w:val="26"/>
          <w:szCs w:val="26"/>
          <w:lang w:val="uk-UA"/>
        </w:rPr>
      </w:pPr>
      <w:r w:rsidRPr="00A56108">
        <w:rPr>
          <w:rFonts w:ascii="Times New Roman" w:hAnsi="Times New Roman"/>
          <w:sz w:val="26"/>
          <w:szCs w:val="26"/>
          <w:vertAlign w:val="superscript"/>
          <w:lang w:val="uk-UA"/>
        </w:rPr>
        <w:t>1</w:t>
      </w:r>
      <w:r w:rsidRPr="00A56108">
        <w:rPr>
          <w:rFonts w:ascii="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A56108" w:rsidRDefault="00665BCE" w:rsidP="00665BCE">
      <w:pPr>
        <w:spacing w:after="0" w:line="240" w:lineRule="auto"/>
        <w:ind w:left="5670"/>
        <w:rPr>
          <w:rFonts w:ascii="Times New Roman" w:hAnsi="Times New Roman"/>
          <w:color w:val="000000"/>
          <w:sz w:val="26"/>
          <w:szCs w:val="26"/>
          <w:lang w:val="uk-UA" w:eastAsia="uk-UA"/>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Обґрунтування необхідності прийняття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Завдяки здійсненню протиепізоотичних заходів Великосеверинівська ОТГ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 xml:space="preserve">З початку року в Кіровоградській області зафіксовано 37 випадків захворювань на сказ серед тварин: 5 випадків — у собак, 6 — у великої рогатої худоби, 2 — у дрібної рогатої худоби, 12 — у котів та 12 випадків зараження лисиць. </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офіційними повідомленнями Міжнародного епізоотичного бюро (МЕБ) з початку 2017 року африканської чуми свиней (АЧС) зареєстровано у країнах світу: Кої-дІвуарі, Республіці Чад, Російській Федерації (РФ), Польщі, Литві, Латвії, Естонії, Молдові, Кенії та Україні.</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Епізоотична ситуація щодо африканської чуми свиней в Україні продовжує залишатися надмірно складно.</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даними з відкритих джерел, від початку цього року в Україні зареєстровано 144 спалаху АЧС. Загалом із 2012 року і станом на 12 грудня 2017 року на території України ветеринари зареєстрували 292 випадки АЧС у 24 областях.</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Ветеринари зафіксували у другому півріччі поточного року в Україні 41 випадок небезпечного вірусного захворювання тварин — африканської чуми свиней (АЧС) серед худоби, що майже на третину менше у порівнянні з аналогічним періодом минулого року і першим півріччям 2017 року. За підсумками 2017 року голова Держпродспоживслужби Володимир Лапа прогнозує в Україні близько 200 спалахів АЧС. Африканська чума свиней (хвороба Монтгомері) — контагіозне вірусне захворювання домашніх і диких свиней. Для людини вірус АЧС небезпеки не несе. Захворювання передається за прямого контакту хворих тварин і здорових, через продукти зі свинини, кліщами і механічно (транспортними засобами, при переміщенні людей і тварин). Вакцини від захворювання немає. Майже все поголів'я хворих свиней гине. Вірус знищується виключно шляхом нагрівання до високих температур.</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Існує потенційна небезпека розповсюдження збудника африканської чуми свиней по всій території України.</w:t>
      </w:r>
    </w:p>
    <w:p w:rsidR="00665BCE" w:rsidRPr="00A56108" w:rsidRDefault="00665BCE" w:rsidP="00665BCE">
      <w:pPr>
        <w:pStyle w:val="20"/>
        <w:shd w:val="clear" w:color="auto" w:fill="auto"/>
        <w:tabs>
          <w:tab w:val="left" w:pos="8586"/>
        </w:tabs>
        <w:spacing w:after="0" w:line="320" w:lineRule="exact"/>
        <w:ind w:firstLine="760"/>
        <w:jc w:val="both"/>
        <w:rPr>
          <w:sz w:val="26"/>
          <w:szCs w:val="26"/>
          <w:lang w:val="uk-UA"/>
        </w:rPr>
      </w:pPr>
      <w:r w:rsidRPr="00A56108">
        <w:rPr>
          <w:rStyle w:val="FontStyle34"/>
          <w:sz w:val="26"/>
          <w:szCs w:val="26"/>
        </w:rPr>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r w:rsidRPr="00A56108">
        <w:rPr>
          <w:sz w:val="26"/>
          <w:szCs w:val="26"/>
          <w:lang w:val="uk-UA"/>
        </w:rPr>
        <w:t xml:space="preserve"> </w:t>
      </w:r>
    </w:p>
    <w:p w:rsidR="00665BCE" w:rsidRPr="00A56108" w:rsidRDefault="00665BCE" w:rsidP="00665BCE">
      <w:pPr>
        <w:pStyle w:val="20"/>
        <w:shd w:val="clear" w:color="auto" w:fill="auto"/>
        <w:tabs>
          <w:tab w:val="left" w:pos="8586"/>
        </w:tabs>
        <w:spacing w:after="0" w:line="320" w:lineRule="exact"/>
        <w:ind w:firstLine="760"/>
        <w:jc w:val="both"/>
        <w:rPr>
          <w:rStyle w:val="FontStyle34"/>
          <w:sz w:val="26"/>
          <w:szCs w:val="26"/>
        </w:rPr>
      </w:pPr>
      <w:r w:rsidRPr="00A56108">
        <w:rPr>
          <w:rStyle w:val="FontStyle34"/>
          <w:sz w:val="26"/>
          <w:szCs w:val="26"/>
          <w:lang w:val="uk-UA"/>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w:t>
      </w:r>
      <w:r w:rsidRPr="00A56108">
        <w:rPr>
          <w:rStyle w:val="FontStyle34"/>
          <w:sz w:val="26"/>
          <w:szCs w:val="26"/>
        </w:rPr>
        <w:t>N</w:t>
      </w:r>
      <w:r w:rsidRPr="00A56108">
        <w:rPr>
          <w:rStyle w:val="FontStyle34"/>
          <w:sz w:val="26"/>
          <w:szCs w:val="26"/>
          <w:lang w:val="uk-UA"/>
        </w:rPr>
        <w:t xml:space="preserve"> 547, зареєстрованою, в Міністерстві юстиції України 08.11.2011 р. за </w:t>
      </w:r>
      <w:r w:rsidRPr="00A56108">
        <w:rPr>
          <w:rStyle w:val="FontStyle34"/>
          <w:sz w:val="26"/>
          <w:szCs w:val="26"/>
        </w:rPr>
        <w:t>N</w:t>
      </w:r>
      <w:r w:rsidRPr="00A56108">
        <w:rPr>
          <w:rStyle w:val="FontStyle34"/>
          <w:sz w:val="26"/>
          <w:szCs w:val="26"/>
          <w:lang w:val="uk-UA"/>
        </w:rPr>
        <w:t xml:space="preserve"> 1277/20015, Інструкцією </w:t>
      </w:r>
      <w:r w:rsidRPr="00A56108">
        <w:rPr>
          <w:rStyle w:val="FontStyle34"/>
          <w:sz w:val="26"/>
          <w:szCs w:val="26"/>
        </w:rPr>
        <w:t>Про заходи щодо боротьби зі сказом тварин затвердженою Головним управлінням ветеринарної медицини з Держветінспекцією Мінсільгосппроду України 15.03.1994 N5, зареєстрованою в Міністерстві юстиції України 31.03.1994 за N 54/263.</w:t>
      </w:r>
      <w:r w:rsidRPr="00A56108">
        <w:rPr>
          <w:rStyle w:val="FontStyle34"/>
          <w:sz w:val="26"/>
          <w:szCs w:val="26"/>
        </w:rPr>
        <w:tab/>
      </w:r>
    </w:p>
    <w:p w:rsidR="00665BCE" w:rsidRPr="00A56108" w:rsidRDefault="00665BCE" w:rsidP="00665BCE">
      <w:pPr>
        <w:spacing w:after="0" w:line="240" w:lineRule="auto"/>
        <w:jc w:val="center"/>
        <w:rPr>
          <w:rFonts w:ascii="Times New Roman" w:hAnsi="Times New Roman"/>
          <w:b/>
          <w:sz w:val="26"/>
          <w:szCs w:val="26"/>
          <w:lang w:val="uk-UA" w:eastAsia="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Мета та основні завдання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Забезпечення ветеринарно-санітарного, епізоотичного благополуччя, охорона території Великосеверинівської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w:t>
      </w:r>
    </w:p>
    <w:p w:rsidR="00665BCE" w:rsidRPr="00A56108" w:rsidRDefault="00665BCE" w:rsidP="00665BCE">
      <w:pPr>
        <w:spacing w:after="0" w:line="240" w:lineRule="auto"/>
        <w:ind w:firstLine="567"/>
        <w:jc w:val="both"/>
        <w:rPr>
          <w:rFonts w:ascii="Times New Roman" w:hAnsi="Times New Roman"/>
          <w:b/>
          <w:sz w:val="26"/>
          <w:szCs w:val="26"/>
          <w:lang w:val="uk-UA" w:eastAsia="uk-UA"/>
        </w:rPr>
      </w:pPr>
      <w:r w:rsidRPr="00A56108">
        <w:rPr>
          <w:rFonts w:ascii="Times New Roman" w:hAnsi="Times New Roman"/>
          <w:sz w:val="26"/>
          <w:szCs w:val="26"/>
          <w:lang w:val="uk-UA"/>
        </w:rPr>
        <w:t xml:space="preserve"> </w:t>
      </w:r>
    </w:p>
    <w:p w:rsidR="00665BCE" w:rsidRPr="00A56108" w:rsidRDefault="00665BCE" w:rsidP="00665BCE">
      <w:pPr>
        <w:numPr>
          <w:ilvl w:val="0"/>
          <w:numId w:val="4"/>
        </w:numPr>
        <w:spacing w:after="0" w:line="288" w:lineRule="auto"/>
        <w:jc w:val="center"/>
        <w:rPr>
          <w:rFonts w:ascii="Times New Roman" w:hAnsi="Times New Roman"/>
          <w:b/>
          <w:bCs/>
          <w:sz w:val="26"/>
          <w:szCs w:val="26"/>
          <w:lang w:val="uk-UA" w:eastAsia="uk-UA"/>
        </w:rPr>
      </w:pPr>
      <w:r w:rsidRPr="00A56108">
        <w:rPr>
          <w:rFonts w:ascii="Times New Roman" w:hAnsi="Times New Roman"/>
          <w:b/>
          <w:bCs/>
          <w:sz w:val="26"/>
          <w:szCs w:val="26"/>
          <w:lang w:val="uk-UA" w:eastAsia="uk-UA"/>
        </w:rPr>
        <w:t>Фінансове забезпечення Програми.</w:t>
      </w:r>
    </w:p>
    <w:p w:rsidR="00665BCE" w:rsidRPr="00A56108" w:rsidRDefault="00665BCE" w:rsidP="00665BCE">
      <w:pPr>
        <w:spacing w:after="0" w:line="288" w:lineRule="auto"/>
        <w:ind w:left="927"/>
        <w:rPr>
          <w:rFonts w:ascii="Times New Roman" w:hAnsi="Times New Roman"/>
          <w:b/>
          <w:bCs/>
          <w:sz w:val="26"/>
          <w:szCs w:val="26"/>
          <w:lang w:val="uk-UA" w:eastAsia="uk-UA"/>
        </w:rPr>
      </w:pP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665BCE" w:rsidRPr="00A56108" w:rsidRDefault="00665BCE" w:rsidP="00665BCE">
      <w:pPr>
        <w:spacing w:after="0" w:line="240" w:lineRule="auto"/>
        <w:jc w:val="center"/>
        <w:rPr>
          <w:rFonts w:ascii="Times New Roman" w:hAnsi="Times New Roman"/>
          <w:b/>
          <w:sz w:val="26"/>
          <w:szCs w:val="26"/>
          <w:lang w:val="uk-UA" w:eastAsia="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Заходи та результативні показники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недопущення занесення на територію району та поширення заразних хвороб тварин, особливо спільних для людей і тварин;</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навколишнього природного середовища та забезпечення ветеринарно-санітарного благополуччя району;</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проведення комплексу заходів з діагностики, профілактики заразних хвороб тварин передбачених річним планом протиепізоотичних заходів та планами оздоровчих заходів;</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висвітлення епізоотичного стану, підготовка та поширення серед населення листівок, плакатів, буклетів, розміщення інформаційно- просвітницьких матеріалів на актуальні ветеринарні теми в місцевих засобах масової інформації.</w:t>
      </w:r>
    </w:p>
    <w:p w:rsidR="00665BCE" w:rsidRPr="00A56108" w:rsidRDefault="00665BCE" w:rsidP="00665BCE">
      <w:pPr>
        <w:shd w:val="clear" w:color="auto" w:fill="FFFFFF"/>
        <w:tabs>
          <w:tab w:val="left" w:pos="1134"/>
        </w:tabs>
        <w:spacing w:after="0" w:line="240" w:lineRule="auto"/>
        <w:ind w:right="6"/>
        <w:jc w:val="center"/>
        <w:rPr>
          <w:rFonts w:ascii="TimesNewRomanPS-BoldMT" w:hAnsi="TimesNewRomanPS-BoldMT"/>
          <w:b/>
          <w:bCs/>
          <w:color w:val="000000"/>
          <w:sz w:val="26"/>
          <w:szCs w:val="26"/>
          <w:lang w:val="uk-UA" w:eastAsia="uk-UA"/>
        </w:rPr>
      </w:pPr>
    </w:p>
    <w:p w:rsidR="00665BCE" w:rsidRPr="00A56108" w:rsidRDefault="00665BCE" w:rsidP="00665BCE">
      <w:pPr>
        <w:shd w:val="clear" w:color="auto" w:fill="FFFFFF"/>
        <w:tabs>
          <w:tab w:val="left" w:pos="1134"/>
        </w:tabs>
        <w:spacing w:after="0" w:line="240" w:lineRule="auto"/>
        <w:ind w:right="6"/>
        <w:jc w:val="center"/>
        <w:rPr>
          <w:b/>
          <w:bCs/>
          <w:color w:val="000000"/>
          <w:sz w:val="26"/>
          <w:szCs w:val="26"/>
          <w:lang w:val="uk-UA" w:eastAsia="uk-UA"/>
        </w:rPr>
      </w:pPr>
    </w:p>
    <w:p w:rsidR="00665BCE" w:rsidRPr="00A56108" w:rsidRDefault="00665BCE" w:rsidP="00665BCE">
      <w:pPr>
        <w:numPr>
          <w:ilvl w:val="0"/>
          <w:numId w:val="4"/>
        </w:numPr>
        <w:shd w:val="clear" w:color="auto" w:fill="FFFFFF"/>
        <w:tabs>
          <w:tab w:val="left" w:pos="1134"/>
        </w:tabs>
        <w:spacing w:after="0" w:line="240" w:lineRule="auto"/>
        <w:ind w:right="6"/>
        <w:jc w:val="center"/>
        <w:rPr>
          <w:b/>
          <w:bCs/>
          <w:color w:val="000000"/>
          <w:sz w:val="26"/>
          <w:szCs w:val="26"/>
          <w:lang w:val="uk-UA" w:eastAsia="uk-UA"/>
        </w:rPr>
      </w:pPr>
      <w:r w:rsidRPr="00A56108">
        <w:rPr>
          <w:rFonts w:ascii="TimesNewRomanPS-BoldMT" w:hAnsi="TimesNewRomanPS-BoldMT"/>
          <w:b/>
          <w:bCs/>
          <w:color w:val="000000"/>
          <w:sz w:val="26"/>
          <w:szCs w:val="26"/>
          <w:lang w:val="uk-UA" w:eastAsia="uk-UA"/>
        </w:rPr>
        <w:t>Координація та контроль за виконанням Програми</w:t>
      </w:r>
    </w:p>
    <w:p w:rsidR="00665BCE" w:rsidRPr="00A56108" w:rsidRDefault="00665BCE" w:rsidP="00665BCE">
      <w:pPr>
        <w:shd w:val="clear" w:color="auto" w:fill="FFFFFF"/>
        <w:tabs>
          <w:tab w:val="left" w:pos="1134"/>
        </w:tabs>
        <w:spacing w:after="0" w:line="240" w:lineRule="auto"/>
        <w:ind w:left="927" w:right="6"/>
        <w:rPr>
          <w:b/>
          <w:bCs/>
          <w:color w:val="000000"/>
          <w:sz w:val="26"/>
          <w:szCs w:val="26"/>
          <w:lang w:val="uk-UA" w:eastAsia="uk-UA"/>
        </w:rPr>
      </w:pPr>
    </w:p>
    <w:p w:rsidR="00665BCE" w:rsidRDefault="00665BCE" w:rsidP="00665BCE">
      <w:pPr>
        <w:shd w:val="clear" w:color="auto" w:fill="FFFFFF"/>
        <w:spacing w:after="0" w:line="240" w:lineRule="auto"/>
        <w:ind w:firstLine="851"/>
        <w:jc w:val="both"/>
        <w:rPr>
          <w:rFonts w:ascii="Times New Roman" w:hAnsi="Times New Roman"/>
          <w:bCs/>
          <w:sz w:val="26"/>
          <w:szCs w:val="26"/>
          <w:lang w:val="uk-UA" w:eastAsia="ru-RU"/>
        </w:rPr>
      </w:pPr>
      <w:r w:rsidRPr="00A56108">
        <w:rPr>
          <w:rFonts w:ascii="Times New Roman" w:hAnsi="Times New Roman"/>
          <w:sz w:val="26"/>
          <w:szCs w:val="26"/>
          <w:lang w:val="uk-UA"/>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w:t>
      </w:r>
      <w:r w:rsidRPr="00A56108">
        <w:rPr>
          <w:rFonts w:ascii="Times New Roman" w:hAnsi="Times New Roman"/>
          <w:bCs/>
          <w:sz w:val="26"/>
          <w:szCs w:val="26"/>
          <w:lang w:val="uk-UA" w:eastAsia="ru-RU"/>
        </w:rPr>
        <w:t xml:space="preserve">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bCs/>
          <w:sz w:val="26"/>
          <w:szCs w:val="26"/>
          <w:lang w:val="uk-UA" w:eastAsia="ru-RU"/>
        </w:rPr>
        <w:t>.</w:t>
      </w:r>
    </w:p>
    <w:p w:rsidR="00665BCE" w:rsidRPr="00A56108"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D246B5" w:rsidRDefault="00665BCE" w:rsidP="00665BCE">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Про затвердження Програми </w:t>
      </w:r>
    </w:p>
    <w:p w:rsidR="00665BCE" w:rsidRPr="00D246B5" w:rsidRDefault="00665BCE" w:rsidP="00665BCE">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 xml:space="preserve">розвитку земельних відносин </w:t>
      </w:r>
    </w:p>
    <w:p w:rsidR="00665BCE" w:rsidRPr="00D246B5" w:rsidRDefault="00665BCE" w:rsidP="00665BCE">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на території Великосеверинівської</w:t>
      </w:r>
    </w:p>
    <w:p w:rsidR="00665BCE" w:rsidRPr="00D246B5" w:rsidRDefault="00665BCE" w:rsidP="00665BCE">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bCs/>
          <w:sz w:val="26"/>
          <w:szCs w:val="26"/>
          <w:bdr w:val="none" w:sz="0" w:space="0" w:color="auto" w:frame="1"/>
          <w:lang w:val="uk-UA" w:eastAsia="ru-RU"/>
        </w:rPr>
        <w:t>сільської ради  на  2018 – 2022 роки</w:t>
      </w:r>
    </w:p>
    <w:p w:rsidR="00665BCE" w:rsidRPr="00D246B5" w:rsidRDefault="00665BCE" w:rsidP="00665BCE">
      <w:pPr>
        <w:shd w:val="clear" w:color="auto" w:fill="FFFFFF"/>
        <w:spacing w:before="100" w:beforeAutospacing="1" w:after="100" w:afterAutospacing="1" w:line="240" w:lineRule="auto"/>
        <w:jc w:val="both"/>
        <w:rPr>
          <w:rFonts w:ascii="Times New Roman" w:eastAsia="Times New Roman" w:hAnsi="Times New Roman"/>
          <w:sz w:val="26"/>
          <w:szCs w:val="26"/>
          <w:lang w:val="uk-UA" w:eastAsia="ru-RU"/>
        </w:rPr>
      </w:pPr>
      <w:r w:rsidRPr="00D246B5">
        <w:rPr>
          <w:rFonts w:ascii="Arial" w:eastAsia="Times New Roman" w:hAnsi="Arial" w:cs="Arial"/>
          <w:sz w:val="26"/>
          <w:szCs w:val="26"/>
          <w:lang w:val="uk-UA" w:eastAsia="ru-RU"/>
        </w:rPr>
        <w:t xml:space="preserve">                 </w:t>
      </w:r>
      <w:r w:rsidRPr="00D246B5">
        <w:rPr>
          <w:rFonts w:ascii="Times New Roman" w:eastAsia="Times New Roman" w:hAnsi="Times New Roman"/>
          <w:sz w:val="26"/>
          <w:szCs w:val="26"/>
          <w:lang w:val="uk-UA" w:eastAsia="ru-RU"/>
        </w:rPr>
        <w:t>Керуючись Законом України «Про місцеве самоврядування в Україні» та заслухавши інформацію сільського голови</w:t>
      </w:r>
    </w:p>
    <w:p w:rsidR="00665BCE" w:rsidRPr="00D246B5" w:rsidRDefault="00665BCE" w:rsidP="00665BCE">
      <w:pPr>
        <w:spacing w:after="0"/>
        <w:jc w:val="center"/>
        <w:rPr>
          <w:rFonts w:ascii="Times New Roman" w:eastAsia="Arial Unicode MS" w:hAnsi="Times New Roman" w:cs="Tahoma"/>
          <w:b/>
          <w:kern w:val="3"/>
          <w:sz w:val="26"/>
          <w:szCs w:val="26"/>
          <w:lang w:val="uk-UA" w:eastAsia="ru-RU"/>
        </w:rPr>
      </w:pPr>
      <w:r w:rsidRPr="00D246B5">
        <w:rPr>
          <w:rFonts w:ascii="Times New Roman" w:eastAsia="Arial Unicode MS" w:hAnsi="Times New Roman" w:cs="Tahoma"/>
          <w:b/>
          <w:kern w:val="3"/>
          <w:sz w:val="26"/>
          <w:szCs w:val="26"/>
          <w:lang w:val="uk-UA" w:eastAsia="ru-RU"/>
        </w:rPr>
        <w:t>СІЛЬСЬКА РАДА ВИРІШИЛА:</w:t>
      </w:r>
    </w:p>
    <w:p w:rsidR="00665BCE" w:rsidRPr="00D246B5" w:rsidRDefault="00665BCE" w:rsidP="00665BCE">
      <w:pPr>
        <w:shd w:val="clear" w:color="auto" w:fill="FFFFFF"/>
        <w:spacing w:after="0" w:line="256" w:lineRule="atLeast"/>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after="0" w:line="256" w:lineRule="atLeast"/>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1. Затвердити </w:t>
      </w:r>
      <w:r w:rsidRPr="00D246B5">
        <w:rPr>
          <w:rFonts w:ascii="Times New Roman" w:eastAsia="Times New Roman" w:hAnsi="Times New Roman"/>
          <w:bCs/>
          <w:sz w:val="26"/>
          <w:szCs w:val="26"/>
          <w:bdr w:val="none" w:sz="0" w:space="0" w:color="auto" w:frame="1"/>
          <w:lang w:val="uk-UA" w:eastAsia="ru-RU"/>
        </w:rPr>
        <w:t>Програму розвитку земельних відносин на території Великосеверинівської сільської ради  на  2018 – 2022 роки</w:t>
      </w:r>
      <w:r w:rsidRPr="00D246B5">
        <w:rPr>
          <w:rFonts w:ascii="Times New Roman" w:eastAsia="Times New Roman" w:hAnsi="Times New Roman"/>
          <w:sz w:val="26"/>
          <w:szCs w:val="26"/>
          <w:lang w:val="uk-UA" w:eastAsia="ru-RU"/>
        </w:rPr>
        <w:t xml:space="preserve"> у новій редакції, що додається.</w:t>
      </w:r>
    </w:p>
    <w:p w:rsidR="00665BCE" w:rsidRPr="00D246B5" w:rsidRDefault="00665BCE" w:rsidP="00665BCE">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i/>
          <w:iCs/>
          <w:sz w:val="26"/>
          <w:szCs w:val="26"/>
          <w:lang w:val="uk-UA" w:eastAsia="ru-RU"/>
        </w:rPr>
        <w:t> </w:t>
      </w:r>
      <w:r w:rsidRPr="00D246B5">
        <w:rPr>
          <w:rFonts w:ascii="Times New Roman" w:eastAsia="Times New Roman" w:hAnsi="Times New Roman"/>
          <w:sz w:val="26"/>
          <w:szCs w:val="26"/>
          <w:lang w:val="uk-UA" w:eastAsia="ru-RU"/>
        </w:rPr>
        <w:t>2. Рішення № 86 від 25 грудня 2016 року «Про програму розвитку земельних відносин на території Великосеверинівської сільської ради   на 2016-2017 роки» вважати таким, що втратило чинність.</w:t>
      </w:r>
    </w:p>
    <w:p w:rsidR="00665BCE" w:rsidRPr="00D246B5" w:rsidRDefault="00665BCE" w:rsidP="00665BCE">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 Рішення № 73  від 07 грудня 2016 року «Про програму розвитку земельних відносин по Оситнязькій сільській ради   Кіровоградського району на 2017-2020 роки» вважати таким, що втратило чинність. </w:t>
      </w:r>
    </w:p>
    <w:p w:rsidR="00665BCE" w:rsidRPr="00D246B5" w:rsidRDefault="00665BCE" w:rsidP="00665BCE">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4. Контроль  за виконанням цього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665BCE" w:rsidRPr="00D246B5" w:rsidRDefault="00665BCE" w:rsidP="00665BCE">
      <w:pPr>
        <w:widowControl w:val="0"/>
        <w:autoSpaceDE w:val="0"/>
        <w:autoSpaceDN w:val="0"/>
        <w:adjustRightInd w:val="0"/>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Сільський голова                                                      С.ЛЕВЧЕНКО</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Паспорт програми</w:t>
      </w: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95"/>
        <w:gridCol w:w="5103"/>
      </w:tblGrid>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w:t>
            </w: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Повна назва Програми </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розвитку земельних </w:t>
            </w:r>
          </w:p>
          <w:p w:rsidR="00665BCE" w:rsidRPr="00D246B5" w:rsidRDefault="00665BCE" w:rsidP="00927355">
            <w:pPr>
              <w:shd w:val="clear" w:color="auto" w:fill="FFFFFF"/>
              <w:spacing w:after="0" w:line="256" w:lineRule="atLeast"/>
              <w:rPr>
                <w:rFonts w:ascii="Times New Roman" w:eastAsia="Times New Roman" w:hAnsi="Times New Roman"/>
                <w:bCs/>
                <w:sz w:val="26"/>
                <w:szCs w:val="26"/>
                <w:bdr w:val="none" w:sz="0" w:space="0" w:color="auto" w:frame="1"/>
                <w:lang w:val="uk-UA" w:eastAsia="ru-RU"/>
              </w:rPr>
            </w:pPr>
            <w:r w:rsidRPr="00D246B5">
              <w:rPr>
                <w:rFonts w:ascii="Times New Roman" w:eastAsia="Times New Roman" w:hAnsi="Times New Roman"/>
                <w:bCs/>
                <w:sz w:val="26"/>
                <w:szCs w:val="26"/>
                <w:bdr w:val="none" w:sz="0" w:space="0" w:color="auto" w:frame="1"/>
                <w:lang w:val="uk-UA" w:eastAsia="ru-RU"/>
              </w:rPr>
              <w:t>відносин на території Великосеверинівської сільської</w:t>
            </w:r>
          </w:p>
          <w:p w:rsidR="00665BCE" w:rsidRPr="00D246B5" w:rsidRDefault="00665BCE" w:rsidP="0092735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bCs/>
                <w:sz w:val="26"/>
                <w:szCs w:val="26"/>
                <w:bdr w:val="none" w:sz="0" w:space="0" w:color="auto" w:frame="1"/>
                <w:lang w:val="uk-UA" w:eastAsia="ru-RU"/>
              </w:rPr>
              <w:t>ради  на  2018 – 2022 роки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Великосеверинівська сільська рада </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Розробник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Співрозробники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7.</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Учасники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1A74DB"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8.</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Головна мета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widowControl w:val="0"/>
              <w:spacing w:after="0" w:line="280" w:lineRule="exact"/>
              <w:jc w:val="both"/>
              <w:rPr>
                <w:rFonts w:ascii="Times New Roman" w:hAnsi="Times New Roman"/>
                <w:bCs/>
                <w:sz w:val="26"/>
                <w:szCs w:val="26"/>
                <w:lang w:val="uk-UA"/>
              </w:rPr>
            </w:pPr>
            <w:r w:rsidRPr="00D246B5">
              <w:rPr>
                <w:rFonts w:ascii="Times New Roman" w:hAnsi="Times New Roman"/>
                <w:bCs/>
                <w:sz w:val="26"/>
                <w:szCs w:val="26"/>
                <w:bdr w:val="none" w:sz="0" w:space="0" w:color="auto" w:frame="1"/>
                <w:lang w:val="uk-UA"/>
              </w:rPr>
              <w:t>проведення нової грошової оцінки землі, впровадження правових, організаційних, економічних, технологічних та інших заходів, спрямованих на раціональне використання земель території сільської ради, запобігання необґрунтованому вилученню земель сільськогоспода-рського призначення для несіль-ськогосподарських потреб, захисту від шкідливого антропогенного впливу, відтворення і підвищення родючості ґрунтів,</w:t>
            </w:r>
            <w:r w:rsidRPr="00D246B5">
              <w:rPr>
                <w:b/>
                <w:bCs/>
                <w:sz w:val="26"/>
                <w:szCs w:val="26"/>
                <w:bdr w:val="none" w:sz="0" w:space="0" w:color="auto" w:frame="1"/>
                <w:lang w:val="uk-UA"/>
              </w:rPr>
              <w:t xml:space="preserve"> </w:t>
            </w:r>
            <w:r w:rsidRPr="00D246B5">
              <w:rPr>
                <w:rFonts w:ascii="Times New Roman" w:hAnsi="Times New Roman"/>
                <w:bCs/>
                <w:sz w:val="26"/>
                <w:szCs w:val="26"/>
                <w:bdr w:val="none" w:sz="0" w:space="0" w:color="auto" w:frame="1"/>
                <w:lang w:val="uk-UA"/>
              </w:rPr>
              <w:t xml:space="preserve">забезпечення особливого режиму використання земель природоохоронного, історико-культур-ного призначення, </w:t>
            </w:r>
            <w:r w:rsidRPr="00D246B5">
              <w:rPr>
                <w:rFonts w:ascii="Times New Roman" w:hAnsi="Times New Roman"/>
                <w:bCs/>
                <w:sz w:val="26"/>
                <w:szCs w:val="26"/>
                <w:lang w:val="uk-UA"/>
              </w:rPr>
              <w:t>запровадження ринку землі</w:t>
            </w:r>
          </w:p>
        </w:tc>
      </w:tr>
      <w:tr w:rsidR="00665BCE" w:rsidRPr="00D246B5"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9.</w:t>
            </w:r>
          </w:p>
        </w:tc>
        <w:tc>
          <w:tcPr>
            <w:tcW w:w="3795" w:type="dxa"/>
            <w:tcBorders>
              <w:top w:val="single" w:sz="4" w:space="0" w:color="auto"/>
              <w:left w:val="single" w:sz="4" w:space="0" w:color="auto"/>
              <w:right w:val="single" w:sz="4" w:space="0" w:color="auto"/>
            </w:tcBorders>
            <w:hideMark/>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Термін реалізації Програми</w:t>
            </w:r>
          </w:p>
        </w:tc>
        <w:tc>
          <w:tcPr>
            <w:tcW w:w="5103" w:type="dxa"/>
            <w:tcBorders>
              <w:top w:val="single" w:sz="4" w:space="0" w:color="auto"/>
              <w:left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2018 – 2022 роки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10.</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Обсяг фінансових ресурсів, для реалізації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483,0 тис. грн. </w:t>
            </w:r>
            <w:r w:rsidRPr="00D246B5">
              <w:rPr>
                <w:rFonts w:ascii="Times New Roman" w:eastAsia="Times New Roman" w:hAnsi="Times New Roman"/>
                <w:sz w:val="26"/>
                <w:szCs w:val="26"/>
                <w:vertAlign w:val="superscript"/>
                <w:lang w:val="uk-UA" w:eastAsia="ru-RU"/>
              </w:rPr>
              <w:t>1</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кошти обласного бюджету</w:t>
            </w:r>
          </w:p>
        </w:tc>
        <w:tc>
          <w:tcPr>
            <w:tcW w:w="5103"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398,0 тис. грн.</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color w:val="000000"/>
                <w:sz w:val="26"/>
                <w:szCs w:val="26"/>
                <w:lang w:val="uk-UA" w:eastAsia="ru-RU"/>
              </w:rPr>
              <w:t>кошти сільського бюджету</w:t>
            </w:r>
          </w:p>
        </w:tc>
        <w:tc>
          <w:tcPr>
            <w:tcW w:w="5103"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85,0 тис. грн.</w:t>
            </w:r>
          </w:p>
        </w:tc>
      </w:tr>
    </w:tbl>
    <w:p w:rsidR="00665BCE" w:rsidRPr="00D246B5" w:rsidRDefault="00665BCE" w:rsidP="00665BCE">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D246B5">
        <w:rPr>
          <w:rFonts w:ascii="Arial Unicode MS" w:eastAsia="Arial Unicode MS" w:hAnsi="Arial Unicode MS" w:cs="Arial Unicode MS"/>
          <w:b/>
          <w:color w:val="000000"/>
          <w:sz w:val="26"/>
          <w:szCs w:val="26"/>
          <w:lang w:val="uk-UA" w:eastAsia="uk-UA" w:bidi="uk-UA"/>
        </w:rPr>
        <w:t>_____________________________________________</w:t>
      </w:r>
    </w:p>
    <w:p w:rsidR="00665BCE" w:rsidRPr="00D246B5" w:rsidRDefault="00665BCE" w:rsidP="00665BCE">
      <w:pPr>
        <w:spacing w:after="0" w:line="240" w:lineRule="auto"/>
        <w:rPr>
          <w:rFonts w:ascii="Times New Roman" w:eastAsia="Times New Roman" w:hAnsi="Times New Roman"/>
          <w:b/>
          <w:sz w:val="26"/>
          <w:szCs w:val="26"/>
          <w:vertAlign w:val="superscript"/>
          <w:lang w:val="uk-UA" w:eastAsia="ru-RU"/>
        </w:rPr>
      </w:pPr>
    </w:p>
    <w:p w:rsidR="00665BCE" w:rsidRPr="00D246B5" w:rsidRDefault="00665BCE" w:rsidP="00665BCE">
      <w:pPr>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vertAlign w:val="superscript"/>
          <w:lang w:val="uk-UA" w:eastAsia="ru-RU"/>
        </w:rPr>
        <w:t>1</w:t>
      </w:r>
      <w:r w:rsidRPr="00D246B5">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r w:rsidRPr="00D246B5">
        <w:rPr>
          <w:rFonts w:ascii="TimesNewRomanPS-BoldMT" w:eastAsia="Times New Roman" w:hAnsi="TimesNewRomanPS-BoldMT"/>
          <w:bCs/>
          <w:color w:val="000000"/>
          <w:sz w:val="26"/>
          <w:szCs w:val="26"/>
          <w:lang w:eastAsia="ru-RU"/>
        </w:rPr>
        <w:t>ЗАТВЕРДЖЕНО</w:t>
      </w:r>
      <w:r w:rsidRPr="00D246B5">
        <w:rPr>
          <w:rFonts w:ascii="Times New Roman" w:eastAsia="Times New Roman" w:hAnsi="Times New Roman"/>
          <w:bCs/>
          <w:sz w:val="26"/>
          <w:szCs w:val="26"/>
          <w:lang w:eastAsia="ru-RU"/>
        </w:rPr>
        <w:br/>
      </w:r>
      <w:r w:rsidRPr="00D246B5">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665BCE" w:rsidRPr="00D246B5" w:rsidRDefault="00665BCE" w:rsidP="00665BCE">
      <w:pPr>
        <w:spacing w:after="0" w:line="240" w:lineRule="auto"/>
        <w:ind w:left="5670"/>
        <w:jc w:val="both"/>
        <w:rPr>
          <w:rFonts w:ascii="Times New Roman" w:eastAsia="Times New Roman" w:hAnsi="Times New Roman"/>
          <w:sz w:val="26"/>
          <w:szCs w:val="26"/>
          <w:lang w:eastAsia="ru-RU"/>
        </w:rPr>
      </w:pPr>
      <w:r w:rsidRPr="00D246B5">
        <w:rPr>
          <w:rFonts w:ascii="Times New Roman" w:eastAsia="Times New Roman" w:hAnsi="Times New Roman"/>
          <w:sz w:val="26"/>
          <w:szCs w:val="26"/>
          <w:lang w:val="uk-UA" w:eastAsia="ru-RU"/>
        </w:rPr>
        <w:t>«  » ________</w:t>
      </w:r>
      <w:r w:rsidRPr="00D246B5">
        <w:rPr>
          <w:rFonts w:ascii="Times New Roman" w:eastAsia="Times New Roman" w:hAnsi="Times New Roman"/>
          <w:sz w:val="26"/>
          <w:szCs w:val="26"/>
          <w:lang w:eastAsia="ru-RU"/>
        </w:rPr>
        <w:t>___ 2018 № __</w:t>
      </w:r>
    </w:p>
    <w:p w:rsidR="00665BCE" w:rsidRPr="00D246B5" w:rsidRDefault="00665BCE" w:rsidP="00665BCE">
      <w:pPr>
        <w:spacing w:after="0" w:line="240" w:lineRule="auto"/>
        <w:ind w:left="5670"/>
        <w:jc w:val="center"/>
        <w:rPr>
          <w:rFonts w:ascii="Times New Roman" w:eastAsia="Times New Roman" w:hAnsi="Times New Roman"/>
          <w:sz w:val="26"/>
          <w:szCs w:val="26"/>
          <w:lang w:eastAsia="ru-RU"/>
        </w:rPr>
      </w:pPr>
    </w:p>
    <w:p w:rsidR="00665BCE" w:rsidRPr="00D246B5" w:rsidRDefault="00665BCE" w:rsidP="00665BCE">
      <w:pPr>
        <w:spacing w:after="0" w:line="240" w:lineRule="auto"/>
        <w:ind w:left="5670"/>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b/>
          <w:sz w:val="26"/>
          <w:szCs w:val="26"/>
          <w:lang w:eastAsia="ru-RU"/>
        </w:rPr>
      </w:pPr>
    </w:p>
    <w:p w:rsidR="00665BCE" w:rsidRPr="00D246B5" w:rsidRDefault="00665BCE" w:rsidP="00665BCE">
      <w:pPr>
        <w:shd w:val="clear" w:color="auto" w:fill="FFFFFF"/>
        <w:spacing w:after="0" w:line="256" w:lineRule="atLeast"/>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665BCE" w:rsidRPr="00D246B5" w:rsidRDefault="00665BCE" w:rsidP="00665BCE">
      <w:pPr>
        <w:shd w:val="clear" w:color="auto" w:fill="FFFFFF"/>
        <w:spacing w:after="0" w:line="256" w:lineRule="atLeast"/>
        <w:jc w:val="center"/>
        <w:rPr>
          <w:rFonts w:ascii="Times New Roman" w:eastAsia="Arial Unicode MS" w:hAnsi="Times New Roman"/>
          <w:b/>
          <w:bCs/>
          <w:sz w:val="26"/>
          <w:szCs w:val="26"/>
          <w:shd w:val="clear" w:color="auto" w:fill="FFFFFF"/>
          <w:lang w:val="uk-UA" w:eastAsia="uk-UA" w:bidi="uk-UA"/>
        </w:rPr>
      </w:pPr>
      <w:r w:rsidRPr="00D246B5">
        <w:rPr>
          <w:rFonts w:ascii="Times New Roman" w:eastAsia="Times New Roman" w:hAnsi="Times New Roman"/>
          <w:b/>
          <w:sz w:val="26"/>
          <w:szCs w:val="26"/>
          <w:lang w:val="uk-UA" w:eastAsia="ru-RU"/>
        </w:rPr>
        <w:t xml:space="preserve">розвитку земельних </w:t>
      </w:r>
      <w:r w:rsidRPr="00D246B5">
        <w:rPr>
          <w:rFonts w:ascii="Times New Roman" w:eastAsia="Times New Roman" w:hAnsi="Times New Roman"/>
          <w:b/>
          <w:bCs/>
          <w:sz w:val="26"/>
          <w:szCs w:val="26"/>
          <w:bdr w:val="none" w:sz="0" w:space="0" w:color="auto" w:frame="1"/>
          <w:lang w:val="uk-UA" w:eastAsia="ru-RU"/>
        </w:rPr>
        <w:t>Відносин на території Великосеверинівської сільської ради  на  2018 – 2022 роки</w:t>
      </w: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1. Загальні положення</w:t>
      </w:r>
    </w:p>
    <w:p w:rsidR="00665BCE" w:rsidRPr="00D246B5" w:rsidRDefault="00665BCE" w:rsidP="00665BCE">
      <w:pPr>
        <w:shd w:val="clear" w:color="auto" w:fill="FFFFFF"/>
        <w:spacing w:after="0" w:line="256" w:lineRule="atLeast"/>
        <w:ind w:left="1084"/>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1.1. Земельні ресурси Великосеверинівської сільської ради Кіровоградського району Кіровоградської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1) територія Великосеверинівської сільської ради становить 13894,37 га, площа населених пунктів – 875,94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2) Великосеверинівська сільська рада межує з Високобайрацькою, Букварською, Родніківською, Підліснянською, Обознівською, Трепівською, Олексіївською сільськими  радами та м. Кропивницький. Відстань до обласного центру складає 15 км;</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3) на території  Великосеверинівської сільської ради розташовано шість населених пунктів: с. Велика Северинка, с. Підгайці, с. Лозуватка,                             с. Кандаурове, с. Оситняжка, с. Петрове.;</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4) земельний фонд станом на 01 січня 2018 року складає 13894,37 га, </w:t>
      </w:r>
      <w:r w:rsidRPr="00D246B5">
        <w:rPr>
          <w:rFonts w:ascii="Times New Roman" w:eastAsia="Times New Roman" w:hAnsi="Times New Roman"/>
          <w:sz w:val="26"/>
          <w:szCs w:val="26"/>
          <w:lang w:val="uk-UA" w:eastAsia="ru-RU"/>
        </w:rPr>
        <w:t xml:space="preserve">з них: 11280,17 га - землі  сільськогосподарського призначення, </w:t>
      </w:r>
      <w:r w:rsidRPr="00D246B5">
        <w:rPr>
          <w:rFonts w:ascii="Times New Roman" w:eastAsia="Times New Roman" w:hAnsi="Times New Roman"/>
          <w:sz w:val="26"/>
          <w:szCs w:val="26"/>
          <w:bdr w:val="none" w:sz="0" w:space="0" w:color="auto" w:frame="1"/>
          <w:lang w:val="uk-UA" w:eastAsia="ru-RU"/>
        </w:rPr>
        <w:t>17,5 га - землі природно-заповідного та іншого природоохоронного призначення, 10,50 га - землі рекреаційного призначення, 10,92 га - землі історико-культурного призначення, 523,30 га - землі лісогосподарського призначення, 475,7 га - землі водного фонду, 223,3 га - землі промисловості, транспорту, зв’язку, енергетики, оборони та іншого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Основним землекористувачем є сільськогосподарські підприємства, в оренді яких перебувають паї громадян, у тому числі: ПАСТ – </w:t>
      </w:r>
      <w:r w:rsidRPr="00D246B5">
        <w:rPr>
          <w:rFonts w:ascii="Times New Roman" w:eastAsia="Times New Roman" w:hAnsi="Times New Roman"/>
          <w:sz w:val="26"/>
          <w:szCs w:val="26"/>
          <w:u w:val="single"/>
          <w:bdr w:val="none" w:sz="0" w:space="0" w:color="auto" w:frame="1"/>
          <w:lang w:val="uk-UA" w:eastAsia="ru-RU"/>
        </w:rPr>
        <w:t>1</w:t>
      </w:r>
      <w:r w:rsidRPr="00D246B5">
        <w:rPr>
          <w:rFonts w:ascii="Times New Roman" w:eastAsia="Times New Roman" w:hAnsi="Times New Roman"/>
          <w:sz w:val="26"/>
          <w:szCs w:val="26"/>
          <w:bdr w:val="none" w:sz="0" w:space="0" w:color="auto" w:frame="1"/>
          <w:lang w:val="uk-UA" w:eastAsia="ru-RU"/>
        </w:rPr>
        <w:t xml:space="preserve">, ТОВ  - </w:t>
      </w:r>
      <w:r w:rsidRPr="00D246B5">
        <w:rPr>
          <w:rFonts w:ascii="Times New Roman" w:eastAsia="Times New Roman" w:hAnsi="Times New Roman"/>
          <w:sz w:val="26"/>
          <w:szCs w:val="26"/>
          <w:u w:val="single"/>
          <w:bdr w:val="none" w:sz="0" w:space="0" w:color="auto" w:frame="1"/>
          <w:lang w:val="uk-UA" w:eastAsia="ru-RU"/>
        </w:rPr>
        <w:t>5</w:t>
      </w:r>
      <w:r w:rsidRPr="00D246B5">
        <w:rPr>
          <w:rFonts w:ascii="Times New Roman" w:eastAsia="Times New Roman" w:hAnsi="Times New Roman"/>
          <w:sz w:val="26"/>
          <w:szCs w:val="26"/>
          <w:bdr w:val="none" w:sz="0" w:space="0" w:color="auto" w:frame="1"/>
          <w:lang w:val="uk-UA" w:eastAsia="ru-RU"/>
        </w:rPr>
        <w:t xml:space="preserve">, ФГ- </w:t>
      </w:r>
      <w:r w:rsidRPr="00D246B5">
        <w:rPr>
          <w:rFonts w:ascii="Times New Roman" w:eastAsia="Times New Roman" w:hAnsi="Times New Roman"/>
          <w:sz w:val="26"/>
          <w:szCs w:val="26"/>
          <w:u w:val="single"/>
          <w:bdr w:val="none" w:sz="0" w:space="0" w:color="auto" w:frame="1"/>
          <w:lang w:val="uk-UA" w:eastAsia="ru-RU"/>
        </w:rPr>
        <w:t>24</w:t>
      </w:r>
      <w:r w:rsidRPr="00D246B5">
        <w:rPr>
          <w:rFonts w:ascii="Times New Roman" w:eastAsia="Times New Roman" w:hAnsi="Times New Roman"/>
          <w:sz w:val="26"/>
          <w:szCs w:val="26"/>
          <w:bdr w:val="none" w:sz="0" w:space="0" w:color="auto" w:frame="1"/>
          <w:lang w:val="uk-UA" w:eastAsia="ru-RU"/>
        </w:rPr>
        <w:t xml:space="preserve">, СФГ – </w:t>
      </w:r>
      <w:r w:rsidRPr="00D246B5">
        <w:rPr>
          <w:rFonts w:ascii="Times New Roman" w:eastAsia="Times New Roman" w:hAnsi="Times New Roman"/>
          <w:sz w:val="26"/>
          <w:szCs w:val="26"/>
          <w:u w:val="single"/>
          <w:bdr w:val="none" w:sz="0" w:space="0" w:color="auto" w:frame="1"/>
          <w:lang w:val="uk-UA" w:eastAsia="ru-RU"/>
        </w:rPr>
        <w:t>4.</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 власності і користуванні громадян знаходиться - 8991,87 га, у тому числі для ведення товарного виробництва - 7735,38 га, для ведення особистого підсобного (селянського) господарства – 682,50 га, для ведення селянського (фермерського) господарства – 195,00 га, для будівництва та обслуговування житлового будинку, господарських будівель та споруд – 378,99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Підприємства, організації, установи промисловості, транспорту, зв’язку займають 132,26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Землі державної і комунальної власності розмежовані, крім земель Оситнязького старостинського округу.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1.2. У реалізації програми щодо формування територій і встановлення меж населеного пункту першочерговими заходами мають бути роботи по формуванню території та встановленню меж  населеного пункту.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Обґрунтоване формування територій та встановлення меж населеного пункту дасть можливість упорядкувати адміністративно-територіальний поділ, вирішити питання соціального захисту населення, розміщення забудови, раціонального використання земель території, справедливого оподаткування та ведення контролю за використанням і охороною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Межі населених пунктів Підгайці, Велика Северинка, Лозуватка, Кандаурове, Оситняжка та Петрове не встановлені.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Таке становище має негативний вплив на розвиток населеного пункту громади, управління земельними ресурсами, формування справедливої системи оподаткування.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1.3. Інвентаризація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Метою інвентаризації земель є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органом виконавчої влади та органом місцевого самоврядування.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Обліковим об'єктом інвентаризації є земельна ділянка, що знаходиться у власності або користуванні юридичних та фізичних осіб.</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Протягом 2018-2022 років в Великосеверинівській сільській раді планується провести інвентаризацію земель усіх категорій.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b/>
          <w:bCs/>
          <w:color w:val="333333"/>
          <w:sz w:val="26"/>
          <w:szCs w:val="26"/>
          <w:bdr w:val="none" w:sz="0" w:space="0" w:color="auto" w:frame="1"/>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1.4. Проведення нормативної грошової оцінки земель населених пунктів та земель несільськогосподарського призначення за межами населених пунктів.</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Нормативна грошова оцінка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 сьогоднішній день виконано грошову оцінку земель населених пунктів Великосеверинівської сільської ради, але ці дані уже застарілі і вимагають повторного проведення грошової оцінки.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Відповідно до внесених змін до статті 18 Закону України «Про оцінку земель» нормативна грошова оцінка земельних ділянок проводиться: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розташованих у межах населених пунктів незалежно від їх цільового призначення - не рідше ніж один раз на 5-7 років;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1.5. Деградаційні процеси та їх вплив на стан земельних ресурсів</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Надмірне розширення площі ріллі, у тому числі на схилових землях, призвело до порушення екологічно збалансованого співвідношення сільськогосподарських угідь, лісів та водойм, що негативно позначилося на стійкість агроландшафтів і зумовило значне техногенне навантаження на екосферу.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Наслідком високої господарської освоєності земельного фонду, без належних заходів щодо її охорони і відтворення, як виробничого ресурсу та важливої складової навколишнього природного середовища, є прогресуюча деградація земель, що створює загрозу екологічній безпеці.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bCs/>
          <w:color w:val="000000"/>
          <w:sz w:val="26"/>
          <w:szCs w:val="26"/>
          <w:lang w:val="uk-UA" w:eastAsia="ru-RU"/>
        </w:rPr>
      </w:pPr>
      <w:r w:rsidRPr="00D246B5">
        <w:rPr>
          <w:rFonts w:ascii="Times New Roman" w:eastAsia="Times New Roman" w:hAnsi="Times New Roman"/>
          <w:bCs/>
          <w:color w:val="000000"/>
          <w:sz w:val="26"/>
          <w:szCs w:val="26"/>
          <w:lang w:val="uk-UA" w:eastAsia="ru-RU"/>
        </w:rPr>
        <w:t>1.6. Розвиток ринку землі.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При цьому, законом України «Про внесення змін до Земельного кодексу України щодо порядку проведення земельних торгів у формі аукціону»  Верховною Радою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Тому, з урахуванням прийнятих змін до Земельного кодексу України сільська рада може отримати одноразовий дохід від продажу земельних ділянок та від продажу  прав на них, який буде направлений на здійснення програм соціально-економічного розвитку та збільшення фінансування соціальної сфери.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2. Мета та основні завдання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2.1. Необхідність розроблення Програми зумовлена визнанням того, що: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системна економічна криза охопила також і сферу використання земельних ресурсів;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незадовільний екологічний стан земельних ресурсів є однією з головних причин погіршення якості навколишнього природного середовища;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розв'язання проблем у сфері використання та охорони земель належить до пріоритетних напрямів державної політики у проведенні соціально-економічних реформ, у тому числі земельної реформи;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реформування господарського комплексу повинне проводитися з достатнім гарантуванням екологічної безпеки населення, відновленням стану навколишнього природного середовища, у тому числі якісного стану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2.2. 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 захисту їх від виснаження, деградації, забруднення; підвищення врожаїв та екологічно чистої продукції та забезпечення продовольчої безпеки держави; збереження ландшафтного і біологічного різноманіття та створення екологічно безпечних умов проживання населення і провадження господарської діяльності.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2.3. Основними стратегічними цілями Програми є забезпечення пріоритету вимог екобезпеки у процесі використання земель, раціональне розміщення та </w:t>
      </w:r>
      <w:r w:rsidRPr="00D246B5">
        <w:rPr>
          <w:rFonts w:ascii="Times New Roman" w:eastAsia="Times New Roman" w:hAnsi="Times New Roman"/>
          <w:color w:val="000000"/>
          <w:sz w:val="26"/>
          <w:szCs w:val="26"/>
          <w:lang w:val="uk-UA" w:eastAsia="ru-RU"/>
        </w:rPr>
        <w:lastRenderedPageBreak/>
        <w:t>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2.4. Основними завданнями Програми є:</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проведення аналізу стану використання та охорони земель з урахуванням використання ресурсів біосфери, які забезпечують її відтворення, функціональну рівновагу та еволюцію як бази соціально-економічного розвитку суспільства;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виявлення резервів земельних ресурсів, придатних для використання за цільовим призначенням у різних галузях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проведення порівняльного аналізу намірів та потреб використання земель, визначених у загальнодержавних та регіональних програмах економічного, науково - технічного, соціального, національно-культурного розвитку, охорони довкілля, інших програмах, схемах, розвитку галузей економіки, з визначенням можливих шляхів та оптимального варіанту розв'язання проблемних питань;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деградаційних процесів і явищ на землях усіх категорій та форм власності;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призупинення процесів деградації земель і падіння родючості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впровадження заходів щодо відтворення родючості ґрунтів на техногенно-забруднених землям сільськогосподарського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2.5. Програма спрямована на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захист ґрунтів від ерозії та створення на цій основі умов зростання обсягів виробництва сільськогосподарської продукції для забезпечення продовольчої безпеки області шляхом:</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запобігання деградаційним процесам ґрунтового покриву та мінімізації їх наслідків, зокрема на землях сільськогосподарського призначення шляхом впровадження ґрунтозахисних технологій та інших заходів щодо охорони родючості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здійснення консервації деградованих, малопродуктивних та техногенно-забруднених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резервування земель для природно-заповідного та іншого природоохоронного, оздоровчого, рекреаційного та історико-культурного використання;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пріоритетності екологічної безпеки та дотримання екологічних вимог охорони земель у процесі землевпорядкування територій;</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обмеження вилучення (викупу) особливо цінних земель, зокрема сільськогосподарського призначення, для несільськогосподарських потреб;</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пріоритетності здійснення превентивних заходів щодо земель, які ще не зазнали деградації чи зазнали її незначною мірою.</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bookmarkStart w:id="33" w:name="bookmark7"/>
      <w:r w:rsidRPr="00D246B5">
        <w:rPr>
          <w:rFonts w:ascii="Times New Roman" w:eastAsia="Times New Roman" w:hAnsi="Times New Roman"/>
          <w:color w:val="000000"/>
          <w:sz w:val="26"/>
          <w:szCs w:val="26"/>
          <w:lang w:val="uk-UA" w:eastAsia="ru-RU"/>
        </w:rPr>
        <w:t> </w:t>
      </w:r>
      <w:bookmarkEnd w:id="33"/>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3. Обґрунтування шляхів і засобів розв'язання проблем</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вжити превентивних заходів. Ця проблема потребує комплексного розв'язання, а також системного підходу до еколого-економічного обґрунтування та механізму реалізації, узгодження обсягів наявних земельних ресурсів з їх потребою для розвитку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 урахуванням критичного стану ґрунтів земель сільськогосподарського призначення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меліорації ґрунтів у науково-обґрунтованих обсягах, термінах та дозах, впровадження науково-обґрунтованих сівозмін, елементів біологізацїї землеробства, ресурсо- та енергозберігаючих технологій відтворення родючості ґрунтів і ведення землеробства.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Перспективним є формування екомережі як єдиної просторової системи ключових, сполучених, буферних та відновлювальних територій.</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4. Механізм реалізації Програми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w:t>
      </w:r>
      <w:r w:rsidRPr="00D246B5">
        <w:rPr>
          <w:rFonts w:ascii="Times New Roman" w:eastAsia="Times New Roman" w:hAnsi="Times New Roman"/>
          <w:color w:val="000000"/>
          <w:sz w:val="26"/>
          <w:szCs w:val="26"/>
          <w:lang w:val="uk-UA" w:eastAsia="ru-RU"/>
        </w:rPr>
        <w:tab/>
        <w:t>4.1. Програма розрахована на 2018-2022 роки і має бути реалізована шляхом проведення основних заходів і робіт.</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4.2. 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грунто і природозахисних технологій у землеробстві, екологобезпечних методів хімізації сільськогосподарського виробництва та ін.;</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4)  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5. Фінансування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34" w:name="bookmark9"/>
      <w:r w:rsidRPr="00D246B5">
        <w:rPr>
          <w:rFonts w:ascii="Times New Roman" w:eastAsia="Times New Roman" w:hAnsi="Times New Roman"/>
          <w:color w:val="000000"/>
          <w:sz w:val="26"/>
          <w:szCs w:val="26"/>
          <w:lang w:val="uk-UA" w:eastAsia="ru-RU"/>
        </w:rPr>
        <w:t> </w:t>
      </w:r>
      <w:bookmarkEnd w:id="34"/>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Фінансування Програми буде виконуватись за рахунок коштів державного, обласного, місцевого бюджетів, які передбачені для цих цілей, а також за рахунок коштів, які надходять в порядку відшкодування втрат сільськогосподарського виробництва.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Обсяги та умови фінансування Програми щороку уточнюються під час підготовки проектів місцевих бюджетів на відповідний рік у межах видатків, передбачених на виконання завдань і заходів Програми.</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6. Очікувані результати виконання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6.1. Виконання передбачених Програмою заходів і завдань дасть змогу: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здійснити консервацію деградованих, малопродуктивних і техногенно-забруднених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впровадити землеохоронні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створити та упорядкувати водоохоронні зони і прибережні захисні смуги водних об'єктів;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забезпечити збереження природних ландшафтів на землях промисловості, транспорту, зв'язку, оборони та іншого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розробити моделі сталого землекористування для окремих регіонів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7)  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8)  призупинити ґрунтово-деградаційні процеси зокрема зниження вмісту гумусу і досягти його бездефіцитного балансу;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9)  збагатити ґрунти поживними речовинами та нормалізувати їх баланс.</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Виконання Програми шляхом здійснення комплексу організаційних, правових, екологічно-економічних та інших заходів дасть змогу зупинити процеси деградації ґрунтового покриву, створити стійку систему нарощування біоресурсного потенціалу земель та підвищити економічну ефективність їх використання.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Таким чином, буде забезпечено: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в економічній сфері - підвищення ефективності суспільного виробництва завдяки більш раціональному використанню природо-ресурсного потенціалу земель, природних, економічних та інших видів ресурсів, зокрема, буде розв'язана проблема підвищення ефективності сільськогосподарського виробництва відповідно до змін у аграрному секторі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  в екологічній сфері - раціональне використання та охорона земель, збагачення довкілля природними ландшафтами, забезпечення техногенно-екологічної безпеки </w:t>
      </w:r>
      <w:r w:rsidRPr="00D246B5">
        <w:rPr>
          <w:rFonts w:ascii="Times New Roman" w:eastAsia="Times New Roman" w:hAnsi="Times New Roman"/>
          <w:color w:val="000000"/>
          <w:sz w:val="26"/>
          <w:szCs w:val="26"/>
          <w:lang w:val="uk-UA" w:eastAsia="ru-RU"/>
        </w:rPr>
        <w:lastRenderedPageBreak/>
        <w:t>життєдіяльності людини шляхом обґрунтування екологічно допустимих рівнів та режимів використання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у соціальній сфері - створення та підтримання повноцінного життєвого середовища, охорона та раціональне використання історико-культурної спадщини.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цілому збільшиться надходження коштів до бюджету від сплати земельного податку.</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або продажу права оренди на земельну ділянку та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7. Контроль за виконанням програми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Контроль за виконанням цієї Програми здійснюється постійною комісією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________________________________________________</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665BCE" w:rsidRPr="00D246B5" w:rsidRDefault="00665BCE" w:rsidP="00665BCE">
      <w:pPr>
        <w:rPr>
          <w:rFonts w:eastAsia="Times New Roman"/>
          <w:sz w:val="26"/>
          <w:szCs w:val="26"/>
          <w:lang w:val="uk-UA" w:eastAsia="ru-RU"/>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5A6F" w:rsidRDefault="00665BCE" w:rsidP="00665BCE">
      <w:pPr>
        <w:spacing w:after="0"/>
        <w:jc w:val="center"/>
        <w:rPr>
          <w:rFonts w:ascii="Times New Roman" w:hAnsi="Times New Roman"/>
          <w:sz w:val="28"/>
          <w:szCs w:val="28"/>
          <w:lang w:val="uk-UA"/>
        </w:rPr>
      </w:pP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 xml:space="preserve">Про затвердження програми </w:t>
      </w: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 xml:space="preserve">«Поховання невідомих та безрідних </w:t>
      </w: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громадян» на 2018-2023 рік</w:t>
      </w:r>
    </w:p>
    <w:p w:rsidR="00665BCE" w:rsidRPr="00D246B5" w:rsidRDefault="00665BCE" w:rsidP="00665BCE">
      <w:pPr>
        <w:spacing w:after="0"/>
        <w:rPr>
          <w:rFonts w:ascii="Times New Roman" w:hAnsi="Times New Roman"/>
          <w:sz w:val="26"/>
          <w:szCs w:val="26"/>
          <w:lang w:val="uk-UA"/>
        </w:rPr>
      </w:pPr>
    </w:p>
    <w:p w:rsidR="00665BCE" w:rsidRPr="00D246B5" w:rsidRDefault="00665BCE" w:rsidP="00665BCE">
      <w:pPr>
        <w:spacing w:after="0"/>
        <w:rPr>
          <w:rFonts w:ascii="Times New Roman" w:hAnsi="Times New Roman"/>
          <w:sz w:val="26"/>
          <w:szCs w:val="26"/>
          <w:lang w:val="uk-UA"/>
        </w:rPr>
      </w:pPr>
    </w:p>
    <w:p w:rsidR="00665BCE" w:rsidRPr="00D246B5" w:rsidRDefault="00665BCE" w:rsidP="00665BCE">
      <w:pPr>
        <w:ind w:firstLine="708"/>
        <w:jc w:val="both"/>
        <w:rPr>
          <w:rFonts w:ascii="Times New Roman" w:hAnsi="Times New Roman"/>
          <w:sz w:val="26"/>
          <w:szCs w:val="26"/>
          <w:lang w:val="uk-UA"/>
        </w:rPr>
      </w:pPr>
      <w:r w:rsidRPr="00D246B5">
        <w:rPr>
          <w:rFonts w:ascii="Times New Roman" w:hAnsi="Times New Roman"/>
          <w:sz w:val="26"/>
          <w:szCs w:val="26"/>
          <w:lang w:val="uk-UA"/>
        </w:rPr>
        <w:t>На виконання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пунктах України” ДСанПІН 2.2.2.028-99</w:t>
      </w:r>
      <w:r w:rsidRPr="00D246B5">
        <w:rPr>
          <w:rFonts w:ascii="Times New Roman" w:hAnsi="Times New Roman"/>
          <w:b/>
          <w:sz w:val="26"/>
          <w:szCs w:val="26"/>
          <w:lang w:val="uk-UA"/>
        </w:rPr>
        <w:t xml:space="preserve"> </w:t>
      </w:r>
      <w:r w:rsidRPr="00D246B5">
        <w:rPr>
          <w:rFonts w:ascii="Times New Roman" w:hAnsi="Times New Roman"/>
          <w:sz w:val="26"/>
          <w:szCs w:val="26"/>
          <w:lang w:val="uk-UA"/>
        </w:rPr>
        <w:t xml:space="preserve">та з метою можливості фінансування робіт з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665BCE" w:rsidRPr="00D246B5" w:rsidRDefault="00665BCE" w:rsidP="00665BCE">
      <w:pPr>
        <w:spacing w:after="0"/>
        <w:ind w:firstLine="709"/>
        <w:jc w:val="center"/>
        <w:rPr>
          <w:rFonts w:ascii="Times New Roman" w:hAnsi="Times New Roman"/>
          <w:b/>
          <w:sz w:val="26"/>
          <w:szCs w:val="26"/>
          <w:lang w:val="uk-UA"/>
        </w:rPr>
      </w:pPr>
      <w:r w:rsidRPr="00D246B5">
        <w:rPr>
          <w:rFonts w:ascii="Times New Roman" w:hAnsi="Times New Roman"/>
          <w:b/>
          <w:sz w:val="26"/>
          <w:szCs w:val="26"/>
          <w:lang w:val="uk-UA"/>
        </w:rPr>
        <w:t>СІЛЬСЬКА РАДА ВИРІШИЛА:</w:t>
      </w:r>
    </w:p>
    <w:p w:rsidR="00665BCE" w:rsidRPr="00D246B5" w:rsidRDefault="00665BCE" w:rsidP="00665BCE">
      <w:pPr>
        <w:spacing w:after="0"/>
        <w:ind w:firstLine="709"/>
        <w:jc w:val="center"/>
        <w:rPr>
          <w:rFonts w:ascii="Times New Roman" w:hAnsi="Times New Roman"/>
          <w:sz w:val="26"/>
          <w:szCs w:val="26"/>
          <w:lang w:val="uk-UA"/>
        </w:rPr>
      </w:pPr>
    </w:p>
    <w:p w:rsidR="00665BCE" w:rsidRPr="00D246B5" w:rsidRDefault="00665BCE" w:rsidP="00665BCE">
      <w:pPr>
        <w:pStyle w:val="a7"/>
        <w:ind w:left="0" w:firstLine="709"/>
        <w:jc w:val="both"/>
        <w:rPr>
          <w:sz w:val="26"/>
          <w:szCs w:val="26"/>
          <w:lang w:val="uk-UA"/>
        </w:rPr>
      </w:pPr>
      <w:r w:rsidRPr="00D246B5">
        <w:rPr>
          <w:sz w:val="26"/>
          <w:szCs w:val="26"/>
          <w:lang w:val="uk-UA"/>
        </w:rPr>
        <w:t>1.Затвердити місцеву програму «Поховання невідомих та безрідніх громадян» на 2018-2023 роки (додається).</w:t>
      </w:r>
    </w:p>
    <w:p w:rsidR="00665BCE" w:rsidRPr="00D246B5" w:rsidRDefault="00665BCE" w:rsidP="00665BCE">
      <w:pPr>
        <w:pStyle w:val="a7"/>
        <w:ind w:left="0" w:firstLine="709"/>
        <w:jc w:val="both"/>
        <w:rPr>
          <w:sz w:val="26"/>
          <w:szCs w:val="26"/>
          <w:lang w:val="uk-UA"/>
        </w:rPr>
      </w:pPr>
    </w:p>
    <w:p w:rsidR="00665BCE" w:rsidRPr="00D246B5" w:rsidRDefault="00665BCE" w:rsidP="00665BCE">
      <w:pPr>
        <w:pStyle w:val="a7"/>
        <w:ind w:left="0" w:firstLine="709"/>
        <w:jc w:val="both"/>
        <w:rPr>
          <w:sz w:val="26"/>
          <w:szCs w:val="26"/>
          <w:lang w:val="uk-UA"/>
        </w:rPr>
      </w:pPr>
      <w:r w:rsidRPr="00D246B5">
        <w:rPr>
          <w:sz w:val="26"/>
          <w:szCs w:val="26"/>
          <w:lang w:val="uk-UA"/>
        </w:rPr>
        <w:t>2.Скасувати дію рішення Великосеверинівської сільської ради від 12.09.2017 року №116 «Про затвердження програми по похованню померлих та невідомих громадян на 2017-2018 роки».</w:t>
      </w:r>
    </w:p>
    <w:p w:rsidR="00665BCE" w:rsidRPr="00D246B5" w:rsidRDefault="00665BCE" w:rsidP="00665BCE">
      <w:pPr>
        <w:pStyle w:val="a7"/>
        <w:ind w:left="0" w:firstLine="709"/>
        <w:jc w:val="both"/>
        <w:rPr>
          <w:sz w:val="26"/>
          <w:szCs w:val="26"/>
          <w:lang w:val="uk-UA"/>
        </w:rPr>
      </w:pPr>
    </w:p>
    <w:p w:rsidR="00665BCE" w:rsidRPr="00D246B5" w:rsidRDefault="00665BCE" w:rsidP="00665BCE">
      <w:pPr>
        <w:spacing w:after="120"/>
        <w:ind w:firstLine="709"/>
        <w:jc w:val="both"/>
        <w:rPr>
          <w:rFonts w:ascii="Times New Roman" w:hAnsi="Times New Roman"/>
          <w:sz w:val="26"/>
          <w:szCs w:val="26"/>
        </w:rPr>
      </w:pPr>
      <w:r w:rsidRPr="00D246B5">
        <w:rPr>
          <w:rFonts w:ascii="Times New Roman" w:hAnsi="Times New Roman"/>
          <w:sz w:val="26"/>
          <w:szCs w:val="26"/>
          <w:lang w:val="uk-UA"/>
        </w:rPr>
        <w:t>3.</w:t>
      </w:r>
      <w:r w:rsidRPr="00D246B5">
        <w:rPr>
          <w:rFonts w:ascii="Times New Roman" w:hAnsi="Times New Roman"/>
          <w:sz w:val="26"/>
          <w:szCs w:val="26"/>
        </w:rPr>
        <w:t xml:space="preserve">Контроль за виконанням </w:t>
      </w:r>
      <w:r w:rsidRPr="00D246B5">
        <w:rPr>
          <w:rFonts w:ascii="Times New Roman" w:hAnsi="Times New Roman"/>
          <w:sz w:val="26"/>
          <w:szCs w:val="26"/>
          <w:lang w:val="uk-UA"/>
        </w:rPr>
        <w:t xml:space="preserve">даного </w:t>
      </w:r>
      <w:r w:rsidRPr="00D246B5">
        <w:rPr>
          <w:rFonts w:ascii="Times New Roman" w:hAnsi="Times New Roman"/>
          <w:sz w:val="26"/>
          <w:szCs w:val="26"/>
        </w:rPr>
        <w:t>рішення покласти на заступника сільського голови</w:t>
      </w:r>
      <w:r w:rsidRPr="00D246B5">
        <w:rPr>
          <w:rFonts w:ascii="Times New Roman" w:hAnsi="Times New Roman"/>
          <w:sz w:val="26"/>
          <w:szCs w:val="26"/>
          <w:lang w:val="uk-UA"/>
        </w:rPr>
        <w:t xml:space="preserve"> з господарчих питань та охорони праці сільської ради                  </w:t>
      </w:r>
      <w:r w:rsidRPr="00D246B5">
        <w:rPr>
          <w:rFonts w:ascii="Times New Roman" w:hAnsi="Times New Roman"/>
          <w:sz w:val="26"/>
          <w:szCs w:val="26"/>
        </w:rPr>
        <w:t xml:space="preserve"> </w:t>
      </w:r>
      <w:r w:rsidRPr="00D246B5">
        <w:rPr>
          <w:rFonts w:ascii="Times New Roman" w:hAnsi="Times New Roman"/>
          <w:sz w:val="26"/>
          <w:szCs w:val="26"/>
          <w:lang w:val="uk-UA"/>
        </w:rPr>
        <w:t xml:space="preserve">М. Кравченка </w:t>
      </w:r>
      <w:r w:rsidRPr="00D246B5">
        <w:rPr>
          <w:rFonts w:ascii="Times New Roman" w:hAnsi="Times New Roman"/>
          <w:sz w:val="26"/>
          <w:szCs w:val="26"/>
        </w:rPr>
        <w:t>та на постійну депутатську комісію з питань</w:t>
      </w:r>
      <w:r w:rsidRPr="00D246B5">
        <w:rPr>
          <w:rFonts w:ascii="Times New Roman" w:hAnsi="Times New Roman"/>
          <w:sz w:val="26"/>
          <w:szCs w:val="26"/>
          <w:lang w:val="uk-UA"/>
        </w:rPr>
        <w:t xml:space="preserve"> </w:t>
      </w:r>
      <w:r w:rsidRPr="00D246B5">
        <w:rPr>
          <w:rFonts w:ascii="Times New Roman" w:hAnsi="Times New Roman"/>
          <w:sz w:val="26"/>
          <w:szCs w:val="26"/>
        </w:rPr>
        <w:t>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D246B5" w:rsidRDefault="00665BCE" w:rsidP="00665BCE">
      <w:pPr>
        <w:ind w:firstLine="708"/>
        <w:jc w:val="both"/>
        <w:rPr>
          <w:rFonts w:ascii="Times New Roman" w:hAnsi="Times New Roman"/>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r w:rsidRPr="00D246B5">
        <w:rPr>
          <w:sz w:val="26"/>
          <w:szCs w:val="26"/>
        </w:rPr>
        <w:t>Сільський голова                                                                     С.ЛЕВЧЕНКО</w:t>
      </w: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Pr="00D246B5"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D246B5">
        <w:rPr>
          <w:rFonts w:ascii="Times New Roman" w:eastAsia="Times New Roman" w:hAnsi="Times New Roman"/>
          <w:sz w:val="26"/>
          <w:szCs w:val="26"/>
          <w:lang w:val="uk-UA" w:eastAsia="ru-RU"/>
        </w:rPr>
        <w:lastRenderedPageBreak/>
        <w:t>Додаток</w:t>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color w:val="000000"/>
          <w:sz w:val="26"/>
          <w:szCs w:val="26"/>
          <w:lang w:val="uk-UA" w:eastAsia="ru-RU"/>
        </w:rPr>
        <w:t xml:space="preserve">                                                                                           </w:t>
      </w:r>
      <w:r w:rsidRPr="00D246B5">
        <w:rPr>
          <w:rFonts w:ascii="Times New Roman" w:eastAsia="Times New Roman" w:hAnsi="Times New Roman"/>
          <w:color w:val="000000"/>
          <w:sz w:val="26"/>
          <w:szCs w:val="26"/>
          <w:lang w:eastAsia="ru-RU"/>
        </w:rPr>
        <w:t>Додаток 1</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до рішення сесії Великосеверинівської </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сільської ради</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 ___________ 2018 № __</w:t>
      </w:r>
    </w:p>
    <w:p w:rsidR="00665BCE" w:rsidRPr="00D246B5" w:rsidRDefault="00665BCE" w:rsidP="00665BCE">
      <w:pPr>
        <w:spacing w:after="0" w:line="240" w:lineRule="auto"/>
        <w:rPr>
          <w:rFonts w:ascii="Times New Roman" w:eastAsia="Times New Roman" w:hAnsi="Times New Roman"/>
          <w:b/>
          <w:sz w:val="26"/>
          <w:szCs w:val="26"/>
          <w:lang w:val="uk-UA" w:eastAsia="ru-RU"/>
        </w:rPr>
      </w:pPr>
    </w:p>
    <w:p w:rsidR="00665BCE" w:rsidRPr="00D246B5" w:rsidRDefault="00665BCE" w:rsidP="00665BCE">
      <w:pPr>
        <w:spacing w:after="0" w:line="240" w:lineRule="auto"/>
        <w:jc w:val="center"/>
        <w:outlineLvl w:val="0"/>
        <w:rPr>
          <w:rFonts w:ascii="Times New Roman" w:eastAsia="Times New Roman" w:hAnsi="Times New Roman"/>
          <w:b/>
          <w:sz w:val="26"/>
          <w:szCs w:val="26"/>
          <w:lang w:val="uk-UA" w:eastAsia="ru-RU"/>
        </w:rPr>
      </w:pPr>
    </w:p>
    <w:p w:rsidR="00665BCE" w:rsidRPr="00D246B5" w:rsidRDefault="00665BCE" w:rsidP="00665BCE">
      <w:pPr>
        <w:spacing w:after="0" w:line="240" w:lineRule="auto"/>
        <w:jc w:val="center"/>
        <w:outlineLvl w:val="0"/>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поховання невідомих та безрідних громадян </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на 2018-2023 роки.</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1.Загальна частина</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поховання невідомих  та безрідних громадян на 2018-2023 роки роки (далі-Програма) визначає порядок використання коштів, виділених з місцевого бюджету 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ДСанПІН 2.2.2.028-99. </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outlineLvl w:val="0"/>
        <w:rPr>
          <w:rFonts w:ascii="Times New Roman" w:eastAsia="Times New Roman" w:hAnsi="Times New Roman"/>
          <w:sz w:val="26"/>
          <w:szCs w:val="26"/>
          <w:lang w:val="uk-UA" w:eastAsia="ru-RU"/>
        </w:rPr>
      </w:pPr>
    </w:p>
    <w:p w:rsidR="00665BCE" w:rsidRPr="00D246B5" w:rsidRDefault="00665BCE" w:rsidP="00665BCE">
      <w:pPr>
        <w:spacing w:before="120" w:after="120" w:line="240" w:lineRule="auto"/>
        <w:ind w:firstLine="709"/>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2.Характеристика програми та мета</w:t>
      </w:r>
    </w:p>
    <w:p w:rsidR="00665BCE" w:rsidRPr="00D246B5" w:rsidRDefault="00665BCE" w:rsidP="00665BCE">
      <w:pPr>
        <w:spacing w:after="0" w:line="240" w:lineRule="auto"/>
        <w:ind w:firstLine="708"/>
        <w:jc w:val="both"/>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На території Великосеверинівської сільської ради  розташовано 14 кладовищ, з яких 3 кладовища заповнені та підлягають закриттю.</w:t>
      </w:r>
      <w:r w:rsidRPr="00D246B5">
        <w:rPr>
          <w:rFonts w:ascii="Times New Roman" w:eastAsia="Times New Roman" w:hAnsi="Times New Roman"/>
          <w:b/>
          <w:sz w:val="26"/>
          <w:szCs w:val="26"/>
          <w:lang w:val="uk-UA" w:eastAsia="ru-RU"/>
        </w:rPr>
        <w:t xml:space="preserve"> </w:t>
      </w:r>
    </w:p>
    <w:p w:rsidR="00665BCE" w:rsidRPr="00D246B5" w:rsidRDefault="00665BCE" w:rsidP="00665BCE">
      <w:pPr>
        <w:spacing w:after="0" w:line="240" w:lineRule="auto"/>
        <w:ind w:firstLine="708"/>
        <w:jc w:val="both"/>
        <w:rPr>
          <w:rFonts w:ascii="Times New Roman" w:eastAsia="Times New Roman" w:hAnsi="Times New Roman"/>
          <w:b/>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pacing w:val="-1"/>
          <w:sz w:val="26"/>
          <w:szCs w:val="26"/>
          <w:lang w:val="uk-UA" w:eastAsia="ru-RU"/>
        </w:rPr>
        <w:t xml:space="preserve">Головною метою Програми є забезпечення вимог статті 16 Закону України </w:t>
      </w:r>
      <w:r w:rsidRPr="00D246B5">
        <w:rPr>
          <w:rFonts w:ascii="Times New Roman" w:eastAsia="Times New Roman" w:hAnsi="Times New Roman"/>
          <w:sz w:val="26"/>
          <w:szCs w:val="26"/>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Виконання програмних заходів за рахунок коштів місцевого бюджету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3.Основні завдання програми.</w:t>
      </w: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Програма спрямована на:</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left="720"/>
        <w:jc w:val="both"/>
        <w:rPr>
          <w:rFonts w:ascii="Times New Roman" w:eastAsia="Times New Roman" w:hAnsi="Times New Roman"/>
          <w:sz w:val="26"/>
          <w:szCs w:val="26"/>
          <w:lang w:val="uk-UA" w:eastAsia="ru-RU"/>
        </w:rPr>
      </w:pPr>
    </w:p>
    <w:p w:rsidR="00665BCE" w:rsidRPr="00D246B5" w:rsidRDefault="00665BCE" w:rsidP="00665BCE">
      <w:pPr>
        <w:numPr>
          <w:ilvl w:val="0"/>
          <w:numId w:val="9"/>
        </w:num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належного ставлення до тіла (останків, праху) померлого;</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права громадян на захоронення їхнього тіла відповідно до їх волевиявлення, якщо таке є;</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та експлуатацію об’єктів, призначених для поховання, утримання і збереження місць поховань;</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lastRenderedPageBreak/>
        <w:t>організацію і проведення поховань померлих або загиблих.</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4. Фінансове забезпечення Програми.</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розрахована на 2018-2023 роки. Виконання заходів Програми відбуватиметься за рахунок місцевого бюджету. </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Орієнтовний обсяг фінансування Програми становить: тис. грн., у т.ч. видатки місцевого бюджету – 76,0 тис. грн. (додаток 2).</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Фінансування заходів Програми уточнюється в процесі формування місцевого  бюджету на відповідний рік.</w:t>
      </w:r>
    </w:p>
    <w:p w:rsidR="00665BCE" w:rsidRPr="00D246B5" w:rsidRDefault="00665BCE" w:rsidP="00665BCE">
      <w:pPr>
        <w:spacing w:after="0" w:line="240" w:lineRule="auto"/>
        <w:ind w:firstLine="36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36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 Очікувані результати від реалізації Програми</w:t>
      </w:r>
    </w:p>
    <w:p w:rsidR="00665BCE" w:rsidRPr="00D246B5" w:rsidRDefault="00665BCE" w:rsidP="00665BCE">
      <w:pPr>
        <w:spacing w:after="0" w:line="240" w:lineRule="auto"/>
        <w:ind w:firstLine="708"/>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Очікуваним результатом від реалізації Програми є:</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-дотримання санітарних норм, завдяки виключенню можливості непоховання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-гідне ставлення до тіла померлого;</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-унеможливлення випадків непоховання померлих одиноких громадян;</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безперебійної організації поховання померлих одиноких громадян.</w:t>
      </w: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6.Контроль за виконанням Програми.</w:t>
      </w: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 Контроль за виконанням Програми здійснює головний розпорядник бюджетних коштів – Великосеверинівська сільська рада.</w:t>
      </w: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_____________________________</w:t>
      </w: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sectPr w:rsidR="00665BCE" w:rsidRPr="00D246B5" w:rsidSect="00D246B5">
          <w:pgSz w:w="11906" w:h="16838"/>
          <w:pgMar w:top="426" w:right="567" w:bottom="1134" w:left="1701" w:header="708" w:footer="708" w:gutter="0"/>
          <w:cols w:space="708"/>
          <w:docGrid w:linePitch="360"/>
        </w:sectPr>
      </w:pPr>
    </w:p>
    <w:p w:rsidR="00665BCE" w:rsidRPr="00490330"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490330">
        <w:rPr>
          <w:rFonts w:ascii="Times New Roman" w:eastAsia="Times New Roman" w:hAnsi="Times New Roman"/>
          <w:color w:val="000000"/>
          <w:sz w:val="26"/>
          <w:szCs w:val="26"/>
          <w:lang w:eastAsia="ru-RU"/>
        </w:rPr>
        <w:lastRenderedPageBreak/>
        <w:t>Додаток 1</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 xml:space="preserve">до рішення сесії Великосеверинівської </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сільської ради</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«___» ___________ 2018 № __</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ПАСПОРТ</w:t>
      </w:r>
    </w:p>
    <w:p w:rsidR="00665BCE" w:rsidRPr="00490330" w:rsidRDefault="00665BCE" w:rsidP="00665BCE">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color w:val="000000"/>
          <w:sz w:val="26"/>
          <w:szCs w:val="26"/>
          <w:lang w:val="uk-UA" w:eastAsia="ru-RU"/>
        </w:rPr>
        <w:t>програми  «П</w:t>
      </w:r>
      <w:r w:rsidRPr="00490330">
        <w:rPr>
          <w:rFonts w:ascii="Times New Roman" w:eastAsia="Times New Roman" w:hAnsi="Times New Roman"/>
          <w:b/>
          <w:sz w:val="26"/>
          <w:szCs w:val="26"/>
          <w:lang w:val="uk-UA" w:eastAsia="ru-RU"/>
        </w:rPr>
        <w:t xml:space="preserve">оховання невідомих та безрідних громадян» </w:t>
      </w:r>
    </w:p>
    <w:p w:rsidR="00665BCE" w:rsidRPr="00490330" w:rsidRDefault="00665BCE" w:rsidP="00665BCE">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sz w:val="26"/>
          <w:szCs w:val="26"/>
          <w:lang w:val="uk-UA" w:eastAsia="ru-RU"/>
        </w:rPr>
        <w:t>на 2018-2023 роки</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2"/>
      </w:tblGrid>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Програма затверджена:</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Ініціатор розроблення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Великосеверинівська сільська рада</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3.</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Дата, номер і назва розпорядження голови облдержадміністрації про розроблення програми </w:t>
            </w:r>
          </w:p>
        </w:tc>
        <w:tc>
          <w:tcPr>
            <w:tcW w:w="4472" w:type="dxa"/>
          </w:tcPr>
          <w:p w:rsidR="00665BCE" w:rsidRPr="00490330" w:rsidRDefault="00665BCE" w:rsidP="00927355">
            <w:pPr>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color w:val="000000"/>
                <w:sz w:val="26"/>
                <w:szCs w:val="26"/>
                <w:lang w:val="uk-UA" w:eastAsia="ru-RU"/>
              </w:rPr>
              <w:t xml:space="preserve">Закон України «Про </w:t>
            </w:r>
            <w:r w:rsidRPr="00490330">
              <w:rPr>
                <w:rFonts w:ascii="Times New Roman" w:eastAsia="Times New Roman" w:hAnsi="Times New Roman"/>
                <w:sz w:val="26"/>
                <w:szCs w:val="26"/>
                <w:lang w:val="uk-UA" w:eastAsia="ru-RU"/>
              </w:rPr>
              <w:t>поховання та похоронну справу”</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4.</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Розробник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5.</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Співрозробники програми </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6.</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Відповідальний виконавець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Borders>
              <w:bottom w:val="single" w:sz="4" w:space="0" w:color="auto"/>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7.</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Учасники програми </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Borders>
              <w:bottom w:val="nil"/>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Терміни реалізації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2018-2023 роки</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tcBorders>
              <w:top w:val="nil"/>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8.1.</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Етапи виконання програми</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r w:rsidRPr="00490330">
              <w:rPr>
                <w:rFonts w:ascii="Times New Roman" w:eastAsia="Times New Roman" w:hAnsi="Times New Roman"/>
                <w:i/>
                <w:color w:val="000000"/>
                <w:sz w:val="26"/>
                <w:szCs w:val="26"/>
                <w:lang w:val="uk-UA" w:eastAsia="ru-RU"/>
              </w:rPr>
              <w:t>для довгострокових програм</w:t>
            </w:r>
            <w:r w:rsidRPr="00490330">
              <w:rPr>
                <w:rFonts w:ascii="Times New Roman" w:eastAsia="Times New Roman" w:hAnsi="Times New Roman"/>
                <w:color w:val="000000"/>
                <w:sz w:val="26"/>
                <w:szCs w:val="26"/>
                <w:lang w:val="uk-UA" w:eastAsia="ru-RU"/>
              </w:rPr>
              <w:t>)</w:t>
            </w:r>
          </w:p>
        </w:tc>
        <w:tc>
          <w:tcPr>
            <w:tcW w:w="4472" w:type="dxa"/>
          </w:tcPr>
          <w:p w:rsidR="00665BCE" w:rsidRPr="00490330" w:rsidRDefault="00665BCE" w:rsidP="00927355">
            <w:pPr>
              <w:spacing w:after="0" w:line="240" w:lineRule="auto"/>
              <w:jc w:val="both"/>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9.</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Перелік місцевих бюджетів, які беруть участь у виконанні програми (</w:t>
            </w:r>
            <w:r w:rsidRPr="00490330">
              <w:rPr>
                <w:rFonts w:ascii="Times New Roman" w:eastAsia="Times New Roman" w:hAnsi="Times New Roman"/>
                <w:i/>
                <w:color w:val="000000"/>
                <w:sz w:val="26"/>
                <w:szCs w:val="26"/>
                <w:lang w:val="uk-UA" w:eastAsia="ru-RU"/>
              </w:rPr>
              <w:t xml:space="preserve">для комплексних програм </w:t>
            </w:r>
            <w:r w:rsidRPr="00490330">
              <w:rPr>
                <w:rFonts w:ascii="Times New Roman" w:eastAsia="Times New Roman" w:hAnsi="Times New Roman"/>
                <w:color w:val="000000"/>
                <w:sz w:val="26"/>
                <w:szCs w:val="26"/>
                <w:lang w:val="uk-UA" w:eastAsia="ru-RU"/>
              </w:rPr>
              <w:t>)</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Державний, місцевий бюджети </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vMerge w:val="restart"/>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10.</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Загальний (прогнозний) обсяг фінансових ресурсів, необхідних для реалізації програми, усього,</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у тому числі:</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6"/>
                <w:szCs w:val="26"/>
                <w:lang w:val="uk-UA" w:eastAsia="ru-RU"/>
              </w:rPr>
            </w:pPr>
            <w:r w:rsidRPr="00490330">
              <w:rPr>
                <w:rFonts w:ascii="Times New Roman" w:eastAsia="Times New Roman" w:hAnsi="Times New Roman"/>
                <w:color w:val="000000"/>
                <w:sz w:val="26"/>
                <w:szCs w:val="26"/>
                <w:lang w:val="uk-UA" w:eastAsia="ru-RU"/>
              </w:rPr>
              <w:t>76,0 тис.грн.</w:t>
            </w:r>
          </w:p>
        </w:tc>
      </w:tr>
      <w:tr w:rsidR="00665BCE" w:rsidRPr="00490330" w:rsidTr="00927355">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кошти державного бюджету</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w:t>
            </w:r>
          </w:p>
        </w:tc>
      </w:tr>
      <w:tr w:rsidR="00665BCE" w:rsidRPr="00490330" w:rsidTr="00927355">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color w:val="000000"/>
                <w:sz w:val="26"/>
                <w:szCs w:val="26"/>
                <w:lang w:val="uk-UA" w:eastAsia="ru-RU"/>
              </w:rPr>
              <w:t>кошти бюджету місцевого самоврядування</w:t>
            </w:r>
          </w:p>
        </w:tc>
        <w:tc>
          <w:tcPr>
            <w:tcW w:w="4472" w:type="dxa"/>
          </w:tcPr>
          <w:p w:rsidR="00665BCE" w:rsidRPr="00490330" w:rsidRDefault="00665BCE" w:rsidP="0092735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sz w:val="26"/>
                <w:szCs w:val="26"/>
                <w:lang w:val="uk-UA" w:eastAsia="ru-RU"/>
              </w:rPr>
              <w:t>76,0 тис.грн.</w:t>
            </w:r>
          </w:p>
        </w:tc>
      </w:tr>
      <w:tr w:rsidR="00665BCE" w:rsidRPr="00490330" w:rsidTr="00927355">
        <w:trPr>
          <w:trHeight w:val="2723"/>
        </w:trPr>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Основні джерела фінансування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Реалізація програми здійснюватиметься за рахунок коштів сільського бюджету. Крім того, прогнозується залучення коштів за рахунок інших джерел фінансування, не заборонених чинним законодавством.</w:t>
            </w:r>
          </w:p>
        </w:tc>
      </w:tr>
    </w:tbl>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Начальник відділу земельних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відносин, комунальної власності,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інфраструктури та житлово-комунального</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господарства Великосеверинівської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сільської ради                                                                            Л.КОСАРЧУК</w:t>
      </w: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sectPr w:rsidR="00665BCE" w:rsidSect="000E44E0">
          <w:pgSz w:w="11906" w:h="16838"/>
          <w:pgMar w:top="425" w:right="567" w:bottom="1134" w:left="1276" w:header="709" w:footer="709" w:gutter="0"/>
          <w:cols w:space="708"/>
          <w:docGrid w:linePitch="360"/>
        </w:sectPr>
      </w:pPr>
    </w:p>
    <w:p w:rsidR="00665BCE" w:rsidRPr="00D246B5"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39"/>
        <w:rPr>
          <w:rFonts w:ascii="Times New Roman" w:eastAsia="Times New Roman" w:hAnsi="Times New Roman"/>
          <w:color w:val="000000"/>
          <w:lang w:val="uk-UA" w:eastAsia="ru-RU"/>
        </w:rPr>
      </w:pPr>
      <w:r w:rsidRPr="00D246B5">
        <w:rPr>
          <w:rFonts w:ascii="Times New Roman" w:eastAsia="Times New Roman" w:hAnsi="Times New Roman"/>
          <w:color w:val="000000"/>
          <w:lang w:eastAsia="ru-RU"/>
        </w:rPr>
        <w:lastRenderedPageBreak/>
        <w:t xml:space="preserve">Додаток </w:t>
      </w:r>
      <w:r w:rsidRPr="00D246B5">
        <w:rPr>
          <w:rFonts w:ascii="Times New Roman" w:eastAsia="Times New Roman" w:hAnsi="Times New Roman"/>
          <w:color w:val="000000"/>
          <w:lang w:val="uk-UA" w:eastAsia="ru-RU"/>
        </w:rPr>
        <w:t>2</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до рішення сесії Великосеверинівської </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сільської ради</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«___» ___________ 2018 № __</w:t>
      </w:r>
    </w:p>
    <w:p w:rsidR="00665BCE" w:rsidRPr="00D246B5" w:rsidRDefault="00665BCE" w:rsidP="00665BCE">
      <w:pPr>
        <w:spacing w:after="0" w:line="240" w:lineRule="auto"/>
        <w:ind w:left="10348" w:firstLine="360"/>
        <w:rPr>
          <w:rFonts w:ascii="Times New Roman" w:eastAsia="Times New Roman" w:hAnsi="Times New Roman"/>
          <w:sz w:val="28"/>
          <w:szCs w:val="28"/>
          <w:lang w:val="uk-UA" w:eastAsia="ru-RU"/>
        </w:rPr>
      </w:pPr>
    </w:p>
    <w:p w:rsidR="00665BCE" w:rsidRPr="00D246B5" w:rsidRDefault="00665BCE" w:rsidP="00665BCE">
      <w:pPr>
        <w:spacing w:after="0" w:line="240" w:lineRule="auto"/>
        <w:ind w:left="10348" w:firstLine="360"/>
        <w:rPr>
          <w:rFonts w:ascii="Times New Roman" w:eastAsia="Times New Roman" w:hAnsi="Times New Roman"/>
          <w:sz w:val="28"/>
          <w:szCs w:val="28"/>
          <w:lang w:val="uk-UA" w:eastAsia="ru-RU"/>
        </w:rPr>
      </w:pPr>
    </w:p>
    <w:p w:rsidR="00665BCE" w:rsidRPr="00D246B5" w:rsidRDefault="00665BCE" w:rsidP="00665BCE">
      <w:pPr>
        <w:spacing w:after="0" w:line="240" w:lineRule="auto"/>
        <w:ind w:firstLine="360"/>
        <w:jc w:val="center"/>
        <w:rPr>
          <w:rFonts w:ascii="Times New Roman" w:eastAsia="Times New Roman" w:hAnsi="Times New Roman"/>
          <w:b/>
          <w:sz w:val="28"/>
          <w:szCs w:val="28"/>
          <w:lang w:val="uk-UA" w:eastAsia="ru-RU"/>
        </w:rPr>
      </w:pPr>
      <w:r w:rsidRPr="00D246B5">
        <w:rPr>
          <w:rFonts w:ascii="Times New Roman" w:eastAsia="Times New Roman" w:hAnsi="Times New Roman"/>
          <w:b/>
          <w:sz w:val="28"/>
          <w:szCs w:val="28"/>
          <w:lang w:val="uk-UA" w:eastAsia="ru-RU"/>
        </w:rPr>
        <w:t>Заплановані обсяги фінансування заходів Програми за роками</w:t>
      </w:r>
    </w:p>
    <w:p w:rsidR="00665BCE" w:rsidRPr="00D246B5" w:rsidRDefault="00665BCE" w:rsidP="00665BCE">
      <w:pPr>
        <w:spacing w:after="0" w:line="240" w:lineRule="auto"/>
        <w:ind w:firstLine="360"/>
        <w:jc w:val="center"/>
        <w:rPr>
          <w:rFonts w:ascii="Times New Roman" w:eastAsia="Times New Roman" w:hAnsi="Times New Roman"/>
          <w:sz w:val="28"/>
          <w:szCs w:val="28"/>
          <w:lang w:val="uk-UA" w:eastAsia="ru-RU"/>
        </w:rPr>
      </w:pPr>
    </w:p>
    <w:p w:rsidR="00665BCE" w:rsidRPr="00D246B5" w:rsidRDefault="00665BCE" w:rsidP="00665BCE">
      <w:pPr>
        <w:spacing w:after="0" w:line="240" w:lineRule="auto"/>
        <w:ind w:left="8496"/>
        <w:jc w:val="center"/>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                                                                      тис.грн.</w:t>
      </w:r>
    </w:p>
    <w:p w:rsidR="00665BCE" w:rsidRPr="00D246B5" w:rsidRDefault="00665BCE" w:rsidP="00665BCE">
      <w:pPr>
        <w:spacing w:after="0" w:line="240" w:lineRule="auto"/>
        <w:ind w:left="8496"/>
        <w:rPr>
          <w:rFonts w:ascii="Times New Roman" w:eastAsia="Times New Roman" w:hAnsi="Times New Roman"/>
          <w:sz w:val="24"/>
          <w:szCs w:val="24"/>
          <w:lang w:val="uk-UA" w:eastAsia="ru-RU"/>
        </w:rPr>
      </w:pPr>
    </w:p>
    <w:tbl>
      <w:tblPr>
        <w:tblStyle w:val="1"/>
        <w:tblW w:w="0" w:type="auto"/>
        <w:tblInd w:w="831" w:type="dxa"/>
        <w:tblLook w:val="04A0"/>
      </w:tblPr>
      <w:tblGrid>
        <w:gridCol w:w="568"/>
        <w:gridCol w:w="6354"/>
        <w:gridCol w:w="989"/>
        <w:gridCol w:w="990"/>
        <w:gridCol w:w="990"/>
        <w:gridCol w:w="990"/>
        <w:gridCol w:w="990"/>
        <w:gridCol w:w="927"/>
        <w:gridCol w:w="1130"/>
      </w:tblGrid>
      <w:tr w:rsidR="00665BCE" w:rsidRPr="00D246B5" w:rsidTr="00927355">
        <w:tc>
          <w:tcPr>
            <w:tcW w:w="555" w:type="dxa"/>
            <w:vMerge w:val="restart"/>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w:t>
            </w:r>
          </w:p>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з/п</w:t>
            </w:r>
          </w:p>
        </w:tc>
        <w:tc>
          <w:tcPr>
            <w:tcW w:w="6354" w:type="dxa"/>
            <w:vMerge w:val="restart"/>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Захід</w:t>
            </w:r>
          </w:p>
        </w:tc>
        <w:tc>
          <w:tcPr>
            <w:tcW w:w="5876" w:type="dxa"/>
            <w:gridSpan w:val="6"/>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Обсяги фінансування за роками </w:t>
            </w:r>
          </w:p>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(місцевий бюджет)</w:t>
            </w:r>
          </w:p>
        </w:tc>
        <w:tc>
          <w:tcPr>
            <w:tcW w:w="1130" w:type="dxa"/>
            <w:vMerge w:val="restart"/>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Усього</w:t>
            </w:r>
          </w:p>
        </w:tc>
      </w:tr>
      <w:tr w:rsidR="00665BCE" w:rsidRPr="00D246B5" w:rsidTr="00927355">
        <w:tc>
          <w:tcPr>
            <w:tcW w:w="555" w:type="dxa"/>
            <w:vMerge/>
          </w:tcPr>
          <w:p w:rsidR="00665BCE" w:rsidRPr="00D246B5" w:rsidRDefault="00665BCE" w:rsidP="00927355">
            <w:pPr>
              <w:jc w:val="both"/>
              <w:rPr>
                <w:rFonts w:ascii="Times New Roman" w:eastAsia="Times New Roman" w:hAnsi="Times New Roman"/>
                <w:b/>
                <w:sz w:val="28"/>
                <w:szCs w:val="28"/>
                <w:lang w:val="uk-UA"/>
              </w:rPr>
            </w:pPr>
          </w:p>
        </w:tc>
        <w:tc>
          <w:tcPr>
            <w:tcW w:w="6354" w:type="dxa"/>
            <w:vMerge/>
          </w:tcPr>
          <w:p w:rsidR="00665BCE" w:rsidRPr="00D246B5" w:rsidRDefault="00665BCE" w:rsidP="00927355">
            <w:pPr>
              <w:jc w:val="both"/>
              <w:rPr>
                <w:rFonts w:ascii="Times New Roman" w:eastAsia="Times New Roman" w:hAnsi="Times New Roman"/>
                <w:b/>
                <w:sz w:val="28"/>
                <w:szCs w:val="28"/>
                <w:lang w:val="uk-UA"/>
              </w:rPr>
            </w:pPr>
          </w:p>
        </w:tc>
        <w:tc>
          <w:tcPr>
            <w:tcW w:w="989"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2018</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2019</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2020</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2021</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2022</w:t>
            </w:r>
          </w:p>
        </w:tc>
        <w:tc>
          <w:tcPr>
            <w:tcW w:w="927"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2023</w:t>
            </w:r>
          </w:p>
        </w:tc>
        <w:tc>
          <w:tcPr>
            <w:tcW w:w="1130" w:type="dxa"/>
            <w:vMerge/>
          </w:tcPr>
          <w:p w:rsidR="00665BCE" w:rsidRPr="00D246B5" w:rsidRDefault="00665BCE" w:rsidP="00927355">
            <w:pPr>
              <w:jc w:val="both"/>
              <w:rPr>
                <w:rFonts w:ascii="Times New Roman" w:eastAsia="Times New Roman" w:hAnsi="Times New Roman"/>
                <w:sz w:val="28"/>
                <w:szCs w:val="28"/>
                <w:lang w:val="uk-UA"/>
              </w:rPr>
            </w:pP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1.</w:t>
            </w:r>
          </w:p>
        </w:tc>
        <w:tc>
          <w:tcPr>
            <w:tcW w:w="6354"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пере</w:t>
            </w:r>
            <w:r w:rsidRPr="00D246B5">
              <w:rPr>
                <w:rFonts w:ascii="Times New Roman" w:eastAsia="Times New Roman" w:hAnsi="Times New Roman"/>
                <w:sz w:val="28"/>
                <w:szCs w:val="28"/>
              </w:rPr>
              <w:t xml:space="preserve">поховання </w:t>
            </w:r>
            <w:r w:rsidRPr="00D246B5">
              <w:rPr>
                <w:rFonts w:ascii="Times New Roman" w:eastAsia="Times New Roman" w:hAnsi="Times New Roman"/>
                <w:sz w:val="28"/>
                <w:szCs w:val="28"/>
                <w:lang w:val="uk-UA"/>
              </w:rPr>
              <w:t>в зв’язку з будівництвом стадіону в с. Свелика Северинка</w:t>
            </w:r>
          </w:p>
        </w:tc>
        <w:tc>
          <w:tcPr>
            <w:tcW w:w="989"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27"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113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2.</w:t>
            </w:r>
          </w:p>
        </w:tc>
        <w:tc>
          <w:tcPr>
            <w:tcW w:w="6354"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поховання невідомих, безрідних (згідно з Законом України </w:t>
            </w:r>
            <w:r w:rsidRPr="00D246B5">
              <w:rPr>
                <w:rFonts w:ascii="Times New Roman" w:eastAsia="Times New Roman" w:hAnsi="Times New Roman"/>
                <w:sz w:val="28"/>
                <w:szCs w:val="28"/>
              </w:rPr>
              <w:t>"Про поховання та похоронну справу")</w:t>
            </w:r>
          </w:p>
        </w:tc>
        <w:tc>
          <w:tcPr>
            <w:tcW w:w="989"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27"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113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36,0</w:t>
            </w: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p>
        </w:tc>
        <w:tc>
          <w:tcPr>
            <w:tcW w:w="6354"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Усього за Програмою</w:t>
            </w:r>
          </w:p>
        </w:tc>
        <w:tc>
          <w:tcPr>
            <w:tcW w:w="989"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45,0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27"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113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76,0</w:t>
            </w:r>
          </w:p>
        </w:tc>
      </w:tr>
    </w:tbl>
    <w:p w:rsidR="00665BCE" w:rsidRPr="00D246B5" w:rsidRDefault="00665BCE" w:rsidP="00665BCE">
      <w:pPr>
        <w:spacing w:after="0" w:line="240" w:lineRule="auto"/>
        <w:ind w:firstLine="720"/>
        <w:jc w:val="both"/>
        <w:rPr>
          <w:rFonts w:ascii="Times New Roman" w:eastAsia="Times New Roman" w:hAnsi="Times New Roman"/>
          <w:sz w:val="28"/>
          <w:szCs w:val="28"/>
          <w:lang w:val="uk-UA" w:eastAsia="ru-RU"/>
        </w:rPr>
      </w:pPr>
    </w:p>
    <w:p w:rsidR="00665BCE" w:rsidRPr="00D246B5" w:rsidRDefault="00665BCE" w:rsidP="00665BCE">
      <w:pPr>
        <w:spacing w:after="0" w:line="240" w:lineRule="auto"/>
        <w:ind w:firstLine="720"/>
        <w:jc w:val="center"/>
        <w:rPr>
          <w:rFonts w:ascii="Times New Roman" w:eastAsia="Times New Roman" w:hAnsi="Times New Roman"/>
          <w:sz w:val="28"/>
          <w:szCs w:val="28"/>
          <w:lang w:val="uk-UA" w:eastAsia="ru-RU"/>
        </w:rPr>
      </w:pPr>
      <w:r w:rsidRPr="00D246B5">
        <w:rPr>
          <w:rFonts w:ascii="Times New Roman" w:eastAsia="Times New Roman" w:hAnsi="Times New Roman"/>
          <w:sz w:val="28"/>
          <w:szCs w:val="28"/>
          <w:lang w:val="uk-UA" w:eastAsia="ru-RU"/>
        </w:rPr>
        <w:t>________________________________</w:t>
      </w:r>
    </w:p>
    <w:p w:rsidR="00665BCE" w:rsidRPr="00D246B5" w:rsidRDefault="00665BCE" w:rsidP="00665BCE">
      <w:pPr>
        <w:tabs>
          <w:tab w:val="left" w:pos="0"/>
          <w:tab w:val="left" w:pos="7088"/>
        </w:tabs>
        <w:spacing w:after="0" w:line="240" w:lineRule="auto"/>
        <w:ind w:right="-82"/>
        <w:rPr>
          <w:rFonts w:ascii="Times New Roman" w:eastAsia="Times New Roman" w:hAnsi="Times New Roman"/>
          <w:b/>
          <w:sz w:val="28"/>
          <w:szCs w:val="24"/>
          <w:lang w:val="uk-UA" w:eastAsia="ru-RU"/>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6"/>
          <w:szCs w:val="26"/>
          <w:lang w:val="uk-UA" w:eastAsia="uk-UA"/>
        </w:rPr>
        <w:sectPr w:rsidR="00665BCE" w:rsidSect="00D246B5">
          <w:pgSz w:w="16838" w:h="11906" w:orient="landscape"/>
          <w:pgMar w:top="567" w:right="1134" w:bottom="1276" w:left="425" w:header="709" w:footer="709" w:gutter="0"/>
          <w:cols w:space="708"/>
          <w:docGrid w:linePitch="360"/>
        </w:sect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widowControl w:val="0"/>
        <w:spacing w:after="0" w:line="240" w:lineRule="auto"/>
        <w:ind w:left="-567" w:right="282"/>
        <w:rPr>
          <w:rFonts w:ascii="Times New Roman" w:eastAsia="Arial Unicode MS" w:hAnsi="Times New Roman"/>
          <w:b/>
          <w:color w:val="000000"/>
          <w:sz w:val="26"/>
          <w:szCs w:val="26"/>
          <w:lang w:val="uk-UA" w:eastAsia="uk-UA" w:bidi="uk-UA"/>
        </w:rPr>
      </w:pPr>
    </w:p>
    <w:p w:rsidR="00665BCE" w:rsidRPr="00AC2EDF" w:rsidRDefault="00665BCE" w:rsidP="00665BCE">
      <w:pPr>
        <w:tabs>
          <w:tab w:val="left" w:pos="8364"/>
          <w:tab w:val="left" w:pos="9356"/>
        </w:tabs>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Про внесення змін до рішення </w:t>
      </w: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Великосеверинівської сільської ради </w:t>
      </w: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№113 від 12 вересня 2017 року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ab/>
        <w:t>Керуючись ст. 26 Закону України «Про місцеве самоврядування в Україні»  та заслухавши інформацію сільського голови Левченка С.В.,</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СІЛЬСЬКА РАДА ВИРІШИЛА:</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Пункт 3.12 викласти в редакції: « Військовослужбовці, які вперше призиваються до Збройних Сил України та прийняті на військову службу за контрактом».</w:t>
      </w: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Пункт 1.2 Додатку 1 до Програми «Турбота» додати абзацом: «Виплата одноразової матеріальної допомоги сім’ям військовослужбовців, які прийняті на військову службу за контрактом до Збройних Сил України з </w:t>
      </w:r>
      <w:r w:rsidRPr="00AC2EDF">
        <w:rPr>
          <w:rFonts w:ascii="Times New Roman" w:eastAsia="Times New Roman" w:hAnsi="Times New Roman"/>
          <w:sz w:val="26"/>
          <w:szCs w:val="26"/>
          <w:lang w:val="uk-UA" w:eastAsia="ru-RU"/>
        </w:rPr>
        <w:br/>
        <w:t xml:space="preserve">01 січня 2018 року по 31 грудня 2018 року проводиться в розмірі 1000 грн. на підставі заяви військовослужбовця або члена його сім’ї, який постійно з ним проживає та завіреної печаткою Кропивницького РВК про прийняття громадянина на військову службу за контрактом. До заяви додаються довідка про склад сім’ї, копії паспорта та облікової картки платника податків заявника.» </w:t>
      </w: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Сільський голова</w:t>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t>С.ЛЕВЧЕНКО</w:t>
      </w:r>
    </w:p>
    <w:p w:rsidR="00665BCE" w:rsidRPr="00AC2EDF" w:rsidRDefault="00665BCE" w:rsidP="00665BCE">
      <w:pPr>
        <w:spacing w:after="0" w:line="240" w:lineRule="auto"/>
        <w:jc w:val="center"/>
        <w:rPr>
          <w:rFonts w:ascii="Times New Roman" w:eastAsia="Times New Roman" w:hAnsi="Times New Roman"/>
          <w:sz w:val="26"/>
          <w:szCs w:val="26"/>
          <w:lang w:val="uk-UA" w:eastAsia="ru-RU"/>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jc w:val="center"/>
        <w:rPr>
          <w:rFonts w:ascii="Times New Roman" w:eastAsia="Arial Unicode MS" w:hAnsi="Times New Roman"/>
          <w:b/>
          <w:color w:val="000000"/>
          <w:sz w:val="26"/>
          <w:szCs w:val="26"/>
          <w:lang w:val="uk-UA" w:eastAsia="uk-UA" w:bidi="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665BCE" w:rsidRPr="00AC2EDF" w:rsidTr="00927355">
        <w:trPr>
          <w:trHeight w:val="4320"/>
        </w:trPr>
        <w:tc>
          <w:tcPr>
            <w:tcW w:w="10448" w:type="dxa"/>
            <w:tcBorders>
              <w:top w:val="nil"/>
              <w:left w:val="nil"/>
              <w:bottom w:val="nil"/>
              <w:right w:val="nil"/>
            </w:tcBorders>
          </w:tcPr>
          <w:p w:rsidR="00665BCE" w:rsidRPr="00AC2EDF" w:rsidRDefault="00665BCE" w:rsidP="00927355">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noProof/>
                <w:sz w:val="26"/>
                <w:szCs w:val="26"/>
                <w:lang w:eastAsia="ru-RU"/>
              </w:rPr>
              <w:drawing>
                <wp:inline distT="0" distB="0" distL="0" distR="0">
                  <wp:extent cx="457200" cy="609600"/>
                  <wp:effectExtent l="19050" t="0" r="0" b="0"/>
                  <wp:docPr id="6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                                                                                                                                                    </w:t>
            </w:r>
          </w:p>
          <w:p w:rsidR="00665BCE" w:rsidRPr="00AC2EDF" w:rsidRDefault="00665BCE" w:rsidP="0092735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ВЕЛИКОСЕВЕРИНІВСЬКА СІЛЬСЬКА РАДА</w:t>
            </w:r>
            <w:r w:rsidRPr="00AC2EDF">
              <w:rPr>
                <w:rFonts w:ascii="Times New Roman" w:eastAsia="Arial Unicode MS" w:hAnsi="Times New Roman"/>
                <w:b/>
                <w:color w:val="000000"/>
                <w:kern w:val="3"/>
                <w:sz w:val="26"/>
                <w:szCs w:val="26"/>
                <w:lang w:val="uk-UA" w:bidi="en-US"/>
              </w:rPr>
              <w:br/>
              <w:t>КІРОВОГРАДСЬКОГО РАЙОНУ КІРОВОГРАДСЬКОЇ ОБЛАСТІ</w:t>
            </w:r>
          </w:p>
          <w:p w:rsidR="00665BCE" w:rsidRPr="00AC2EDF" w:rsidRDefault="00665BCE" w:rsidP="0092735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ОДИНАДЦЯТА СЕСІЯ ВОСЬМОГО СКЛИКАННЯ</w:t>
            </w:r>
          </w:p>
          <w:p w:rsidR="00665BCE" w:rsidRPr="00AC2EDF" w:rsidRDefault="00665BCE" w:rsidP="00927355">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927355">
            <w:pPr>
              <w:tabs>
                <w:tab w:val="left" w:pos="2410"/>
                <w:tab w:val="left" w:pos="8364"/>
                <w:tab w:val="left" w:pos="9356"/>
              </w:tabs>
              <w:spacing w:after="0" w:line="240" w:lineRule="auto"/>
              <w:jc w:val="center"/>
              <w:rPr>
                <w:rFonts w:ascii="Times New Roman" w:hAnsi="Times New Roman"/>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927355">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 xml:space="preserve">від   лютого 2018року                                                                                              № </w:t>
            </w:r>
          </w:p>
          <w:p w:rsidR="00665BCE" w:rsidRPr="00AC2EDF" w:rsidRDefault="00665BCE" w:rsidP="0092735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с. Велика Северинка</w:t>
            </w:r>
          </w:p>
          <w:p w:rsidR="00665BCE" w:rsidRPr="00AC2EDF" w:rsidRDefault="00665BCE" w:rsidP="00927355">
            <w:pPr>
              <w:widowControl w:val="0"/>
              <w:tabs>
                <w:tab w:val="left" w:pos="180"/>
              </w:tabs>
              <w:autoSpaceDE w:val="0"/>
              <w:autoSpaceDN w:val="0"/>
              <w:adjustRightInd w:val="0"/>
              <w:jc w:val="center"/>
              <w:rPr>
                <w:rFonts w:ascii="Times New Roman" w:hAnsi="Times New Roman"/>
                <w:sz w:val="26"/>
                <w:szCs w:val="26"/>
                <w:lang w:val="uk-UA"/>
              </w:rPr>
            </w:pP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Про внесення змін до рішення </w:t>
            </w: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Великосеверинівської сільської ради </w:t>
            </w: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№187 від 27 жовтня 2017 року </w:t>
            </w:r>
          </w:p>
          <w:p w:rsidR="00665BCE" w:rsidRPr="00AC2EDF" w:rsidRDefault="00665BCE" w:rsidP="00927355">
            <w:pPr>
              <w:spacing w:after="0"/>
              <w:rPr>
                <w:rFonts w:ascii="Times New Roman" w:hAnsi="Times New Roman"/>
                <w:sz w:val="26"/>
                <w:szCs w:val="26"/>
                <w:lang w:val="uk-UA"/>
              </w:rPr>
            </w:pPr>
          </w:p>
          <w:p w:rsidR="00665BCE" w:rsidRPr="00AC2EDF" w:rsidRDefault="00665BCE" w:rsidP="00927355">
            <w:pPr>
              <w:jc w:val="both"/>
              <w:rPr>
                <w:rFonts w:ascii="Times New Roman" w:hAnsi="Times New Roman"/>
                <w:sz w:val="26"/>
                <w:szCs w:val="26"/>
                <w:lang w:val="uk-UA"/>
              </w:rPr>
            </w:pPr>
            <w:r w:rsidRPr="00AC2EDF">
              <w:rPr>
                <w:rFonts w:ascii="Times New Roman" w:hAnsi="Times New Roman"/>
                <w:sz w:val="26"/>
                <w:szCs w:val="26"/>
                <w:lang w:val="uk-UA"/>
              </w:rPr>
              <w:tab/>
              <w:t>Керуючись ст. 26 Закону України «Про місцеве самоврядування в Україні»  та заслухавши інформацію сільського голови Левченка С.В.,</w:t>
            </w:r>
          </w:p>
          <w:p w:rsidR="00665BCE" w:rsidRPr="00AC2EDF" w:rsidRDefault="00665BCE" w:rsidP="00927355">
            <w:pPr>
              <w:jc w:val="center"/>
              <w:rPr>
                <w:rFonts w:ascii="Times New Roman" w:hAnsi="Times New Roman"/>
                <w:b/>
                <w:sz w:val="26"/>
                <w:szCs w:val="26"/>
                <w:lang w:val="uk-UA"/>
              </w:rPr>
            </w:pPr>
          </w:p>
          <w:p w:rsidR="00665BCE" w:rsidRPr="00AC2EDF" w:rsidRDefault="00665BCE" w:rsidP="00927355">
            <w:pPr>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927355">
            <w:pPr>
              <w:pStyle w:val="a7"/>
              <w:numPr>
                <w:ilvl w:val="0"/>
                <w:numId w:val="3"/>
              </w:numPr>
              <w:ind w:left="18" w:firstLine="852"/>
              <w:jc w:val="both"/>
              <w:rPr>
                <w:sz w:val="26"/>
                <w:szCs w:val="26"/>
                <w:lang w:val="uk-UA"/>
              </w:rPr>
            </w:pPr>
            <w:r w:rsidRPr="00AC2EDF">
              <w:rPr>
                <w:sz w:val="26"/>
                <w:szCs w:val="26"/>
                <w:lang w:val="uk-UA"/>
              </w:rPr>
              <w:t>Замінити по тексту рішення  №187 від 27 жовтня 2017 року слова «ЖКП «Северинпарксервіс» на «ЖКП «Прометей».</w:t>
            </w:r>
          </w:p>
          <w:p w:rsidR="00665BCE" w:rsidRPr="00AC2EDF" w:rsidRDefault="00665BCE" w:rsidP="00927355">
            <w:pPr>
              <w:pStyle w:val="a7"/>
              <w:numPr>
                <w:ilvl w:val="0"/>
                <w:numId w:val="3"/>
              </w:numPr>
              <w:ind w:left="0" w:firstLine="851"/>
              <w:jc w:val="both"/>
              <w:rPr>
                <w:sz w:val="26"/>
                <w:szCs w:val="26"/>
                <w:lang w:val="uk-UA"/>
              </w:rPr>
            </w:pPr>
            <w:r w:rsidRPr="00AC2EDF">
              <w:rPr>
                <w:sz w:val="26"/>
                <w:szCs w:val="26"/>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b/>
                <w:sz w:val="26"/>
                <w:szCs w:val="26"/>
                <w:lang w:val="uk-UA"/>
              </w:rPr>
            </w:pPr>
            <w:r w:rsidRPr="00AC2EDF">
              <w:rPr>
                <w:rFonts w:ascii="Times New Roman" w:hAnsi="Times New Roman"/>
                <w:b/>
                <w:sz w:val="26"/>
                <w:szCs w:val="26"/>
                <w:lang w:val="uk-UA"/>
              </w:rPr>
              <w:t>Сільський голова</w:t>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t>С.ЛЕВЧЕНКО</w:t>
            </w:r>
          </w:p>
          <w:p w:rsidR="00665BCE" w:rsidRPr="00AC2EDF" w:rsidRDefault="00665BCE" w:rsidP="00927355">
            <w:pPr>
              <w:widowControl w:val="0"/>
              <w:tabs>
                <w:tab w:val="left" w:pos="180"/>
              </w:tabs>
              <w:autoSpaceDE w:val="0"/>
              <w:autoSpaceDN w:val="0"/>
              <w:adjustRightInd w:val="0"/>
              <w:jc w:val="center"/>
              <w:rPr>
                <w:rFonts w:ascii="Times New Roman" w:hAnsi="Times New Roman"/>
                <w:sz w:val="26"/>
                <w:szCs w:val="26"/>
                <w:lang w:val="uk-UA"/>
              </w:rPr>
            </w:pPr>
          </w:p>
        </w:tc>
      </w:tr>
    </w:tbl>
    <w:p w:rsidR="00665BCE" w:rsidRPr="00AC2EDF"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Default="00665BCE" w:rsidP="00665BCE">
      <w:pPr>
        <w:jc w:val="center"/>
        <w:rPr>
          <w:sz w:val="26"/>
          <w:szCs w:val="26"/>
          <w:lang w:val="uk-UA"/>
        </w:rPr>
      </w:pPr>
    </w:p>
    <w:p w:rsidR="00665BCE"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Pr="00AC2EDF" w:rsidRDefault="00665BCE" w:rsidP="00665BCE">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ДЕВ</w:t>
      </w:r>
      <w:r w:rsidRPr="00AC2EDF">
        <w:rPr>
          <w:rFonts w:ascii="Times New Roman" w:eastAsia="Arial Unicode MS" w:hAnsi="Times New Roman" w:cs="Tahoma"/>
          <w:b/>
          <w:color w:val="000000"/>
          <w:kern w:val="3"/>
          <w:sz w:val="26"/>
          <w:szCs w:val="26"/>
          <w:lang w:bidi="en-US"/>
        </w:rPr>
        <w:t>’</w:t>
      </w:r>
      <w:r w:rsidRPr="00AC2EDF">
        <w:rPr>
          <w:rFonts w:ascii="Times New Roman" w:eastAsia="Arial Unicode MS" w:hAnsi="Times New Roman" w:cs="Tahoma"/>
          <w:b/>
          <w:color w:val="000000"/>
          <w:kern w:val="3"/>
          <w:sz w:val="26"/>
          <w:szCs w:val="26"/>
          <w:lang w:val="uk-UA" w:bidi="en-US"/>
        </w:rPr>
        <w:t>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Іващенку Ігорю Юрійовичу</w:t>
      </w:r>
    </w:p>
    <w:p w:rsidR="00665BCE" w:rsidRPr="00AC2EDF" w:rsidRDefault="00665BCE" w:rsidP="00665BCE">
      <w:pPr>
        <w:spacing w:after="0"/>
        <w:rPr>
          <w:rFonts w:ascii="Times New Roman" w:eastAsia="Arial Unicode MS" w:hAnsi="Times New Roman" w:cs="Tahoma"/>
          <w:kern w:val="3"/>
          <w:sz w:val="26"/>
          <w:szCs w:val="26"/>
          <w:lang w:val="uk-UA" w:eastAsia="ru-RU"/>
        </w:rPr>
      </w:pPr>
    </w:p>
    <w:p w:rsidR="00665BCE" w:rsidRPr="00AC2EDF" w:rsidRDefault="00665BCE" w:rsidP="00665BCE">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12,118 Земельного кодексу України та розглянувши клопотання  гр. Іващенка Ігоря Юрійовича</w:t>
      </w:r>
    </w:p>
    <w:p w:rsidR="00665BCE" w:rsidRPr="00AC2EDF" w:rsidRDefault="00665BCE" w:rsidP="00665BCE">
      <w:pPr>
        <w:spacing w:after="0"/>
        <w:jc w:val="both"/>
        <w:rPr>
          <w:rFonts w:ascii="Times New Roman" w:eastAsia="Arial Unicode MS" w:hAnsi="Times New Roman" w:cs="Tahoma"/>
          <w:b/>
          <w:kern w:val="3"/>
          <w:sz w:val="26"/>
          <w:szCs w:val="26"/>
          <w:lang w:val="uk-UA" w:eastAsia="ru-RU"/>
        </w:rPr>
      </w:pP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p>
    <w:p w:rsidR="00665BCE" w:rsidRPr="00AC2EDF" w:rsidRDefault="00665BCE" w:rsidP="00665BCE">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Іващенку Ігорю Юрійовичу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на зазначена земельна ділянка (згідно заяви вхід. № 237/07-19 від 26 грудня 2017 року та наданого викопіювання) відповідно до містобудівної документації «Оновлення та внесення змін до генерального плану села Підгайці Кіровоградського району Кіровоградської області» відноситься до земель житлової та  громадської забудови .</w:t>
      </w: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tabs>
          <w:tab w:val="left" w:pos="6521"/>
          <w:tab w:val="left" w:pos="7088"/>
        </w:tabs>
        <w:spacing w:after="0"/>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r w:rsidRPr="00AC2EDF">
        <w:rPr>
          <w:noProof/>
          <w:sz w:val="26"/>
          <w:szCs w:val="26"/>
          <w:lang w:val="uk-UA" w:eastAsia="ru-RU"/>
        </w:rPr>
        <w:tab/>
      </w:r>
    </w:p>
    <w:p w:rsidR="00665BCE" w:rsidRPr="00AC2EDF" w:rsidRDefault="00665BCE" w:rsidP="00665BCE">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 xml:space="preserve">          </w:t>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ДЕВ</w:t>
      </w:r>
      <w:r w:rsidRPr="00AC2EDF">
        <w:rPr>
          <w:rFonts w:ascii="Times New Roman" w:eastAsia="Arial Unicode MS" w:hAnsi="Times New Roman" w:cs="Tahoma"/>
          <w:b/>
          <w:color w:val="000000"/>
          <w:kern w:val="3"/>
          <w:sz w:val="26"/>
          <w:szCs w:val="26"/>
          <w:lang w:bidi="en-US"/>
        </w:rPr>
        <w:t>’</w:t>
      </w:r>
      <w:r w:rsidRPr="00AC2EDF">
        <w:rPr>
          <w:rFonts w:ascii="Times New Roman" w:eastAsia="Arial Unicode MS" w:hAnsi="Times New Roman" w:cs="Tahoma"/>
          <w:b/>
          <w:color w:val="000000"/>
          <w:kern w:val="3"/>
          <w:sz w:val="26"/>
          <w:szCs w:val="26"/>
          <w:lang w:val="uk-UA" w:bidi="en-US"/>
        </w:rPr>
        <w:t>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sz w:val="26"/>
          <w:szCs w:val="26"/>
          <w:lang w:val="uk-UA"/>
        </w:rPr>
      </w:pP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Гладуну Володимиру Яковичу</w:t>
      </w:r>
    </w:p>
    <w:p w:rsidR="00665BCE" w:rsidRPr="00AC2EDF" w:rsidRDefault="00665BCE" w:rsidP="00665BCE">
      <w:pPr>
        <w:spacing w:after="0"/>
        <w:rPr>
          <w:rFonts w:ascii="Times New Roman" w:eastAsia="Arial Unicode MS" w:hAnsi="Times New Roman" w:cs="Tahoma"/>
          <w:kern w:val="3"/>
          <w:sz w:val="26"/>
          <w:szCs w:val="26"/>
          <w:lang w:val="uk-UA" w:eastAsia="ru-RU"/>
        </w:rPr>
      </w:pPr>
    </w:p>
    <w:p w:rsidR="00665BCE" w:rsidRPr="00AC2EDF" w:rsidRDefault="00665BCE" w:rsidP="00665BCE">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 118 Земельного кодексу України та розглянувши заяву гр. Гладуна Володимира Яковича</w:t>
      </w:r>
    </w:p>
    <w:p w:rsidR="00665BCE" w:rsidRPr="00AC2EDF" w:rsidRDefault="00665BCE" w:rsidP="00665BCE">
      <w:pPr>
        <w:spacing w:after="0"/>
        <w:jc w:val="both"/>
        <w:rPr>
          <w:rFonts w:ascii="Times New Roman" w:eastAsia="Arial Unicode MS" w:hAnsi="Times New Roman" w:cs="Tahoma"/>
          <w:b/>
          <w:kern w:val="3"/>
          <w:sz w:val="26"/>
          <w:szCs w:val="26"/>
          <w:lang w:val="uk-UA" w:eastAsia="ru-RU"/>
        </w:rPr>
      </w:pP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p>
    <w:p w:rsidR="00665BCE" w:rsidRPr="00AC2EDF" w:rsidRDefault="00665BCE" w:rsidP="00665BCE">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Гладуну Володимиру Яковичу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відсутні графічні матеріали із зазначеним місцем розташування земельної ділянки.</w:t>
      </w: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гр. Бойку Віталію Володимировичу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Бойка Віталія Володимировича</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665BCE" w:rsidRPr="00AC2EDF" w:rsidRDefault="00665BCE" w:rsidP="00665BCE">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0,1450 га із земель житлової та громадської забудови, що перебуває у запасі населеного пункту с. Підгайці  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Бойку Віталію Володимировичу в с. Підгайці по вул. Горіхова, 38,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3522581200:57:000:1069 гр. Бойку Віталію Володимировичу в с. Підгайці по вул. Горіхова, 38,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Бойка Віталія Володимировича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pStyle w:val="Standard"/>
        <w:ind w:firstLine="567"/>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гр. Ревякіній Оксані Володимирівні</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Ревякіної Оксани Володимирівні</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665BCE" w:rsidRPr="00AC2EDF" w:rsidRDefault="00665BCE" w:rsidP="00665BCE">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Ревякіній Оксані Володимирівні в с. Підгайці по вул. Шахтарська, 30,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3522581200:57:000:1074 гр. Ревякіній Оксані Володимирівні в с. Підгайці по вул. Шахтарська,30,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Ревякіній Оксані Володимирівні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pStyle w:val="Standard"/>
        <w:ind w:firstLine="567"/>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Про затвердження технічної документації</w:t>
      </w:r>
      <w:r w:rsidRPr="00AC2EDF">
        <w:rPr>
          <w:rFonts w:eastAsia="Arial Unicode MS" w:cs="Tahoma"/>
          <w:b/>
          <w:kern w:val="3"/>
          <w:sz w:val="26"/>
          <w:szCs w:val="26"/>
          <w:lang w:val="uk-UA"/>
        </w:rPr>
        <w:t xml:space="preserve"> </w:t>
      </w:r>
      <w:r w:rsidRPr="00AC2EDF">
        <w:rPr>
          <w:rFonts w:eastAsia="Arial Unicode MS" w:cs="Tahoma"/>
          <w:b/>
          <w:kern w:val="3"/>
          <w:sz w:val="26"/>
          <w:szCs w:val="26"/>
        </w:rPr>
        <w:t xml:space="preserve">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із землеустрою щодо встановлення</w:t>
      </w:r>
      <w:r w:rsidRPr="00AC2EDF">
        <w:rPr>
          <w:rFonts w:eastAsia="Arial Unicode MS" w:cs="Tahoma"/>
          <w:b/>
          <w:kern w:val="3"/>
          <w:sz w:val="26"/>
          <w:szCs w:val="26"/>
          <w:lang w:val="uk-UA"/>
        </w:rPr>
        <w:t xml:space="preserve"> (відновлення)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меж земельн</w:t>
      </w:r>
      <w:r w:rsidRPr="00AC2EDF">
        <w:rPr>
          <w:rFonts w:eastAsia="Arial Unicode MS" w:cs="Tahoma"/>
          <w:b/>
          <w:kern w:val="3"/>
          <w:sz w:val="26"/>
          <w:szCs w:val="26"/>
          <w:lang w:val="uk-UA"/>
        </w:rPr>
        <w:t xml:space="preserve">ої </w:t>
      </w:r>
      <w:r w:rsidRPr="00AC2EDF">
        <w:rPr>
          <w:rFonts w:eastAsia="Arial Unicode MS" w:cs="Tahoma"/>
          <w:b/>
          <w:kern w:val="3"/>
          <w:sz w:val="26"/>
          <w:szCs w:val="26"/>
        </w:rPr>
        <w:t>ділян</w:t>
      </w:r>
      <w:r w:rsidRPr="00AC2EDF">
        <w:rPr>
          <w:rFonts w:eastAsia="Arial Unicode MS" w:cs="Tahoma"/>
          <w:b/>
          <w:kern w:val="3"/>
          <w:sz w:val="26"/>
          <w:szCs w:val="26"/>
          <w:lang w:val="uk-UA"/>
        </w:rPr>
        <w:t>ки</w:t>
      </w:r>
      <w:r w:rsidRPr="00AC2EDF">
        <w:rPr>
          <w:rFonts w:eastAsia="Arial Unicode MS" w:cs="Tahoma"/>
          <w:b/>
          <w:kern w:val="3"/>
          <w:sz w:val="26"/>
          <w:szCs w:val="26"/>
        </w:rPr>
        <w:t xml:space="preserve"> в натурі (на місцевості)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для будівництва і обслуговування житлового</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 xml:space="preserve">будинку, господарських будівель та споруд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(присадибна ділянка) в с.Підгайці</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b/>
          <w:sz w:val="26"/>
          <w:szCs w:val="26"/>
          <w:lang w:val="uk-UA"/>
        </w:rPr>
        <w:t>гр. Коновалову Григорію Миколайовичу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ст. 26 Закону України “Про місцеве самоврядування в Україні”, ст.ст. 12, 39, 40, 81, 90, 91, 116, 118,122, 125, 126 Земельного кодексу України, ст.19 Закону України “Про землеустрій”, розглянувши надану технічну документацію та заяву гр. Коновалова Григорія Миколайовича</w:t>
      </w:r>
    </w:p>
    <w:p w:rsidR="00665BCE" w:rsidRPr="00AC2EDF" w:rsidRDefault="00665BCE" w:rsidP="00665BCE">
      <w:pPr>
        <w:pStyle w:val="Standard"/>
        <w:ind w:firstLine="708"/>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center"/>
        <w:rPr>
          <w:rFonts w:ascii="Times New Roman" w:hAnsi="Times New Roman"/>
          <w:b/>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1.Затвердити технічну документацію із землеустрою щодо встановлення (відновлення) меж земельної ділянки в натурі (на місцевості)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в тому числі: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 для будівництва та обслуговування житлового будинку, господарських будівель і споруд (присадибна ділянка) в       с. Підгайці по вул. Східна, 37, Кіровоградського району Кіровоградської області гр. Коновалову Григорію Миколайовичу.</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2.Передати у власність земельну ділянку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із земель запасу населеного пункту – села Підгайці, в тому числі:</w:t>
      </w:r>
      <w:r w:rsidRPr="00AC2EDF">
        <w:rPr>
          <w:rFonts w:ascii="Times New Roman" w:hAnsi="Times New Roman"/>
          <w:b/>
          <w:sz w:val="26"/>
          <w:szCs w:val="26"/>
          <w:lang w:val="uk-UA"/>
        </w:rPr>
        <w:t xml:space="preserve"> 0,1450</w:t>
      </w:r>
      <w:r w:rsidRPr="00AC2EDF">
        <w:rPr>
          <w:rFonts w:ascii="Times New Roman" w:hAnsi="Times New Roman"/>
          <w:sz w:val="26"/>
          <w:szCs w:val="26"/>
          <w:lang w:val="uk-UA"/>
        </w:rPr>
        <w:t xml:space="preserve"> га — для будівництва та обслуговування жилого будинку, господарських будівель і споруд (присадибна ділянка) (код КВЦПЗ 02.01), забудовані землі під житловою одно- та двоповерховою забудовою, кадастровий номер </w:t>
      </w:r>
      <w:r w:rsidRPr="00AC2EDF">
        <w:rPr>
          <w:rFonts w:ascii="Times New Roman" w:hAnsi="Times New Roman"/>
          <w:b/>
          <w:sz w:val="26"/>
          <w:szCs w:val="26"/>
          <w:lang w:val="uk-UA"/>
        </w:rPr>
        <w:t>3522581200:57:000:1073</w:t>
      </w:r>
      <w:r w:rsidRPr="00AC2EDF">
        <w:rPr>
          <w:rFonts w:ascii="Times New Roman" w:hAnsi="Times New Roman"/>
          <w:sz w:val="26"/>
          <w:szCs w:val="26"/>
          <w:lang w:val="uk-UA"/>
        </w:rPr>
        <w:t xml:space="preserve"> в      с. Підгайці по вул. Східна, 37, Кіровоградського району Кіровоградської області гр. Коновалову Григорію Миколайовичу.</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3.Зобов”язати гр. Коновалова Григорія Миколайовича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оренду в с.Підгайці</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Спірідоновій Валіде Миколаївні</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 12, 34, 93, 124, 125, 134 Земельного кодексу України, ст.ст. 19, 20, 50 Закону України “Про землеустрій”, та розглянувши заяву                 гр. Спірідонової Валіди Миколаївни</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4A78AE">
        <w:rPr>
          <w:rFonts w:ascii="Times New Roman" w:eastAsia="Arial Unicode MS" w:hAnsi="Times New Roman" w:cs="Tahoma"/>
          <w:color w:val="000000"/>
          <w:kern w:val="3"/>
          <w:sz w:val="26"/>
          <w:szCs w:val="26"/>
          <w:lang w:val="uk-UA" w:bidi="en-US"/>
        </w:rPr>
        <w:t xml:space="preserve">1.Надати </w:t>
      </w:r>
      <w:r w:rsidRPr="00AC2EDF">
        <w:rPr>
          <w:rFonts w:ascii="Times New Roman" w:eastAsia="Arial Unicode MS" w:hAnsi="Times New Roman" w:cs="Tahoma"/>
          <w:color w:val="000000"/>
          <w:kern w:val="3"/>
          <w:sz w:val="26"/>
          <w:szCs w:val="26"/>
          <w:lang w:val="uk-UA" w:bidi="en-US"/>
        </w:rPr>
        <w:t>дозвіл</w:t>
      </w:r>
      <w:r w:rsidRPr="004A78AE">
        <w:rPr>
          <w:rFonts w:ascii="Times New Roman" w:eastAsia="Arial Unicode MS" w:hAnsi="Times New Roman" w:cs="Tahoma"/>
          <w:color w:val="000000"/>
          <w:kern w:val="3"/>
          <w:sz w:val="26"/>
          <w:szCs w:val="26"/>
          <w:lang w:val="uk-UA" w:bidi="en-US"/>
        </w:rPr>
        <w:t xml:space="preserve"> на розробку проекту землеустрою щодо відведення земельної ділянки </w:t>
      </w:r>
      <w:r w:rsidRPr="00AC2EDF">
        <w:rPr>
          <w:rFonts w:ascii="Times New Roman" w:eastAsia="Arial Unicode MS" w:hAnsi="Times New Roman" w:cs="Tahoma"/>
          <w:color w:val="000000"/>
          <w:kern w:val="3"/>
          <w:sz w:val="26"/>
          <w:szCs w:val="26"/>
          <w:lang w:val="uk-UA" w:bidi="en-US"/>
        </w:rPr>
        <w:t>в оренду гр.</w:t>
      </w:r>
      <w:r w:rsidRPr="004A78AE">
        <w:rPr>
          <w:rFonts w:ascii="Times New Roman" w:eastAsia="Arial Unicode MS" w:hAnsi="Times New Roman" w:cs="Tahoma"/>
          <w:color w:val="000000"/>
          <w:kern w:val="3"/>
          <w:sz w:val="26"/>
          <w:szCs w:val="26"/>
          <w:lang w:val="uk-UA" w:bidi="en-US"/>
        </w:rPr>
        <w:t xml:space="preserve"> </w:t>
      </w:r>
      <w:r w:rsidRPr="00AC2EDF">
        <w:rPr>
          <w:rFonts w:ascii="Times New Roman" w:eastAsia="Arial Unicode MS" w:hAnsi="Times New Roman" w:cs="Tahoma"/>
          <w:color w:val="000000"/>
          <w:kern w:val="3"/>
          <w:sz w:val="26"/>
          <w:szCs w:val="26"/>
          <w:lang w:val="uk-UA" w:bidi="en-US"/>
        </w:rPr>
        <w:t>Спірідоновій Валіде</w:t>
      </w:r>
      <w:r w:rsidRPr="004A78AE">
        <w:rPr>
          <w:rFonts w:ascii="Times New Roman" w:eastAsia="Arial Unicode MS" w:hAnsi="Times New Roman" w:cs="Tahoma"/>
          <w:color w:val="000000"/>
          <w:kern w:val="3"/>
          <w:sz w:val="26"/>
          <w:szCs w:val="26"/>
          <w:lang w:val="uk-UA" w:bidi="en-US"/>
        </w:rPr>
        <w:t xml:space="preserve"> Миколаївні орієнтовною</w:t>
      </w:r>
      <w:r w:rsidRPr="00AC2EDF">
        <w:rPr>
          <w:rFonts w:ascii="Times New Roman" w:eastAsia="Arial Unicode MS" w:hAnsi="Times New Roman" w:cs="Tahoma"/>
          <w:color w:val="000000"/>
          <w:kern w:val="3"/>
          <w:sz w:val="26"/>
          <w:szCs w:val="26"/>
          <w:lang w:val="uk-UA" w:bidi="en-US"/>
        </w:rPr>
        <w:t xml:space="preserve"> площею 0,1400 га терміном на 25 (двадцять п’ять) років для сінокосіння та випасання худоби (КВЦПЗ А 01.08), із земель запасу сільськогосподарського призначення, пасовища, із земель комунальної власності Великосеверинівської сільської ради по вул. Шевченко с. Підгайці,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гр.Спірідонову Валіде Миколаївну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Спірідонову Валіде Миколаївну</w:t>
      </w:r>
      <w:r w:rsidRPr="00AC2EDF">
        <w:rPr>
          <w:rFonts w:ascii="Times New Roman" w:eastAsia="Arial Unicode MS" w:hAnsi="Times New Roman" w:cs="Tahoma"/>
          <w:color w:val="000000"/>
          <w:kern w:val="3"/>
          <w:sz w:val="26"/>
          <w:szCs w:val="26"/>
          <w:lang w:bidi="en-US"/>
        </w:rPr>
        <w:t xml:space="preserve"> 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1,0000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0,2500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567"/>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503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Віталія Анатолійовича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503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rPr>
          <w:rFonts w:ascii="Times New Roman" w:hAnsi="Times New Roman"/>
          <w:sz w:val="26"/>
          <w:szCs w:val="26"/>
        </w:rPr>
      </w:pPr>
    </w:p>
    <w:p w:rsidR="00665BCE" w:rsidRPr="00AC2EDF" w:rsidRDefault="00665BCE" w:rsidP="00665BCE">
      <w:pPr>
        <w:rPr>
          <w:sz w:val="26"/>
          <w:szCs w:val="26"/>
        </w:rPr>
      </w:pPr>
    </w:p>
    <w:p w:rsidR="00665BCE" w:rsidRPr="00AC2EDF" w:rsidRDefault="00665BCE" w:rsidP="00665BCE">
      <w:pPr>
        <w:rPr>
          <w:sz w:val="26"/>
          <w:szCs w:val="26"/>
        </w:rPr>
      </w:pPr>
    </w:p>
    <w:p w:rsidR="00665BCE" w:rsidRPr="00AC2EDF" w:rsidRDefault="00665BCE" w:rsidP="00665BCE">
      <w:pPr>
        <w:rPr>
          <w:sz w:val="26"/>
          <w:szCs w:val="26"/>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rPr>
      </w:pPr>
    </w:p>
    <w:p w:rsidR="00665BCE" w:rsidRPr="00AC2EDF" w:rsidRDefault="00665BCE" w:rsidP="00665BCE">
      <w:pPr>
        <w:tabs>
          <w:tab w:val="left" w:pos="5415"/>
        </w:tabs>
        <w:rPr>
          <w:sz w:val="26"/>
          <w:szCs w:val="26"/>
          <w:lang w:val="uk-UA"/>
        </w:rPr>
      </w:pPr>
      <w:r w:rsidRPr="00AC2EDF">
        <w:rPr>
          <w:sz w:val="26"/>
          <w:szCs w:val="26"/>
        </w:rPr>
        <w:lastRenderedPageBreak/>
        <w:tab/>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504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Ірини Юріївни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504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508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Блануци Ніни Дмитрівни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508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264 від 14 липня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Заярного Михайла Володимировича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264 від 14 липня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2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507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Гриценка Миколи Олександровича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507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348 від 11 жовтня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Довбні Вікторії Сергіївни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348 від 11 жовтня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501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Тетяни Геннадіївни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501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352 від 11 жовтня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Дубового Віталія Васильовича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№352 від 11 жовтня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Pr="001A74DB"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3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kern w:val="3"/>
          <w:sz w:val="28"/>
          <w:szCs w:val="28"/>
          <w:lang w:val="uk-UA" w:eastAsia="ru-RU"/>
        </w:rPr>
      </w:pP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 xml:space="preserve">Про надання </w:t>
      </w:r>
      <w:r w:rsidRPr="001A74DB">
        <w:rPr>
          <w:rFonts w:ascii="Times New Roman" w:eastAsia="HG Mincho Light J" w:hAnsi="Times New Roman" w:cs="Arial Unicode MS"/>
          <w:b/>
          <w:kern w:val="3"/>
          <w:sz w:val="26"/>
          <w:szCs w:val="26"/>
          <w:lang w:val="uk-UA" w:eastAsia="ru-RU"/>
        </w:rPr>
        <w:t>дозволу</w:t>
      </w:r>
      <w:r w:rsidRPr="001A74DB">
        <w:rPr>
          <w:rFonts w:ascii="Times New Roman" w:eastAsia="HG Mincho Light J" w:hAnsi="Times New Roman" w:cs="Arial Unicode MS"/>
          <w:b/>
          <w:kern w:val="3"/>
          <w:sz w:val="26"/>
          <w:szCs w:val="26"/>
          <w:lang w:eastAsia="ru-RU"/>
        </w:rPr>
        <w:t xml:space="preserve"> на розробку проекту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землеустрою</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 xml:space="preserve">щодо відведення у власність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земельн</w:t>
      </w:r>
      <w:r w:rsidRPr="001A74DB">
        <w:rPr>
          <w:rFonts w:ascii="Times New Roman" w:eastAsia="HG Mincho Light J" w:hAnsi="Times New Roman" w:cs="Arial Unicode MS"/>
          <w:b/>
          <w:kern w:val="3"/>
          <w:sz w:val="26"/>
          <w:szCs w:val="26"/>
          <w:lang w:val="uk-UA" w:eastAsia="ru-RU"/>
        </w:rPr>
        <w:t>ої</w:t>
      </w:r>
      <w:r w:rsidRPr="001A74DB">
        <w:rPr>
          <w:rFonts w:ascii="Times New Roman" w:eastAsia="HG Mincho Light J" w:hAnsi="Times New Roman" w:cs="Arial Unicode MS"/>
          <w:b/>
          <w:kern w:val="3"/>
          <w:sz w:val="26"/>
          <w:szCs w:val="26"/>
          <w:lang w:eastAsia="ru-RU"/>
        </w:rPr>
        <w:t xml:space="preserve"> ділян</w:t>
      </w:r>
      <w:r w:rsidRPr="001A74DB">
        <w:rPr>
          <w:rFonts w:ascii="Times New Roman" w:eastAsia="HG Mincho Light J" w:hAnsi="Times New Roman" w:cs="Arial Unicode MS"/>
          <w:b/>
          <w:kern w:val="3"/>
          <w:sz w:val="26"/>
          <w:szCs w:val="26"/>
          <w:lang w:val="uk-UA" w:eastAsia="ru-RU"/>
        </w:rPr>
        <w:t>ки</w:t>
      </w:r>
      <w:r w:rsidRPr="001A74DB">
        <w:rPr>
          <w:rFonts w:ascii="Times New Roman" w:eastAsia="HG Mincho Light J" w:hAnsi="Times New Roman" w:cs="Arial Unicode MS"/>
          <w:b/>
          <w:kern w:val="3"/>
          <w:sz w:val="26"/>
          <w:szCs w:val="26"/>
          <w:lang w:eastAsia="ru-RU"/>
        </w:rPr>
        <w:t xml:space="preserve"> для</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будівництва та</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обслуговування житлового будинку</w:t>
      </w:r>
      <w:r w:rsidRPr="001A74DB">
        <w:rPr>
          <w:rFonts w:ascii="Times New Roman" w:eastAsia="HG Mincho Light J" w:hAnsi="Times New Roman" w:cs="Arial Unicode MS"/>
          <w:b/>
          <w:kern w:val="3"/>
          <w:sz w:val="26"/>
          <w:szCs w:val="26"/>
          <w:lang w:val="uk-UA" w:eastAsia="ru-RU"/>
        </w:rPr>
        <w:t xml:space="preserve">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господарських будівель та споруд</w:t>
      </w:r>
      <w:r w:rsidRPr="001A74DB">
        <w:rPr>
          <w:rFonts w:ascii="Times New Roman" w:eastAsia="HG Mincho Light J" w:hAnsi="Times New Roman" w:cs="Arial Unicode MS"/>
          <w:b/>
          <w:kern w:val="3"/>
          <w:sz w:val="26"/>
          <w:szCs w:val="26"/>
          <w:lang w:val="uk-UA" w:eastAsia="ru-RU"/>
        </w:rPr>
        <w:t xml:space="preserve">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(присадибна ділянка) в селі Підгайці</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гр. Приходьку Роману Васильовичу</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665BCE" w:rsidRPr="001A74DB"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Відповідно  пп.34 п.1 ст. 26  Закону України “Про місцеве самоврядування в Україні”, ст.ст.12,39,40,81,118,121 Земельного кодексу України, ст.ст. 19, 20, 50 Закону України “Про землеустрій”, та розглянувши заяву гр.Приходка Романа Васильовича</w:t>
      </w:r>
    </w:p>
    <w:p w:rsidR="00665BCE" w:rsidRPr="001A74DB"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СІЛЬСЬКА РАДА ВИРІШИЛА:</w:t>
      </w: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1.Надати дозвіл гр. Приходьку Роману Васильовичу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w:t>
      </w:r>
      <w:r w:rsidRPr="001A74DB">
        <w:rPr>
          <w:rFonts w:ascii="Times New Roman" w:eastAsia="HG Mincho Light J" w:hAnsi="Times New Roman" w:cs="Arial Unicode MS"/>
          <w:kern w:val="3"/>
          <w:sz w:val="26"/>
          <w:szCs w:val="26"/>
          <w:lang w:eastAsia="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A74DB">
        <w:rPr>
          <w:rFonts w:ascii="Times New Roman" w:eastAsia="HG Mincho Light J" w:hAnsi="Times New Roman" w:cs="Arial Unicode MS"/>
          <w:kern w:val="3"/>
          <w:sz w:val="26"/>
          <w:szCs w:val="26"/>
          <w:lang w:val="uk-UA" w:eastAsia="ru-RU"/>
        </w:rPr>
        <w:t xml:space="preserve"> в    с. Підгайці по вул. Садова, 45, Кіровоградського району Кіровоградської області.</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2.Зобов”язати гр. Приходька Романа Васильовича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3.В разі не виконання п.2 рішення втрачає свою чинність.</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eastAsia="ru-RU"/>
        </w:rPr>
      </w:pPr>
      <w:r w:rsidRPr="001A74DB">
        <w:rPr>
          <w:rFonts w:ascii="Times New Roman" w:eastAsia="HG Mincho Light J" w:hAnsi="Times New Roman" w:cs="Arial Unicode MS"/>
          <w:kern w:val="3"/>
          <w:sz w:val="26"/>
          <w:szCs w:val="26"/>
          <w:lang w:val="uk-UA" w:eastAsia="ru-RU"/>
        </w:rPr>
        <w:t>4.Попередити гр. Приходька Романа Васильовича про те, що приступати до використання земельної ділянки до встановлення меж в натурі (на місцевості), одержання документів, що посвідчує право на</w:t>
      </w:r>
      <w:r w:rsidRPr="001A74DB">
        <w:rPr>
          <w:rFonts w:ascii="Times New Roman" w:eastAsia="HG Mincho Light J" w:hAnsi="Times New Roman" w:cs="Arial Unicode MS"/>
          <w:kern w:val="3"/>
          <w:sz w:val="26"/>
          <w:szCs w:val="26"/>
          <w:lang w:eastAsia="ru-RU"/>
        </w:rPr>
        <w:t xml:space="preserve"> неї, та їх державної реєстрації</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kern w:val="3"/>
          <w:sz w:val="26"/>
          <w:szCs w:val="26"/>
          <w:lang w:eastAsia="ru-RU"/>
        </w:rPr>
        <w:t>-</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забороняється</w:t>
      </w:r>
      <w:r w:rsidRPr="001A74DB">
        <w:rPr>
          <w:rFonts w:ascii="Times New Roman" w:eastAsia="HG Mincho Light J" w:hAnsi="Times New Roman" w:cs="Arial Unicode MS"/>
          <w:kern w:val="3"/>
          <w:sz w:val="26"/>
          <w:szCs w:val="26"/>
          <w:lang w:eastAsia="ru-RU"/>
        </w:rPr>
        <w:t>.</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665BCE" w:rsidRDefault="00665BCE" w:rsidP="00665BCE">
      <w:pPr>
        <w:widowControl w:val="0"/>
        <w:suppressAutoHyphens/>
        <w:autoSpaceDN w:val="0"/>
        <w:spacing w:after="0" w:line="240" w:lineRule="auto"/>
        <w:ind w:firstLine="709"/>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6.Контроль за виконанням цього рішення покласти на землевпорядника сільської ради.</w:t>
      </w:r>
    </w:p>
    <w:p w:rsidR="00665BCE" w:rsidRPr="001A74DB" w:rsidRDefault="00665BCE" w:rsidP="00665BCE">
      <w:pPr>
        <w:widowControl w:val="0"/>
        <w:tabs>
          <w:tab w:val="left" w:pos="7088"/>
        </w:tabs>
        <w:suppressAutoHyphens/>
        <w:autoSpaceDN w:val="0"/>
        <w:spacing w:after="0" w:line="240" w:lineRule="auto"/>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гр. Микитенко Світлані Володимирівні</w:t>
      </w:r>
    </w:p>
    <w:p w:rsidR="00665BCE" w:rsidRPr="00C22F76" w:rsidRDefault="00665BCE" w:rsidP="00665BCE">
      <w:pPr>
        <w:pStyle w:val="Standard"/>
        <w:jc w:val="both"/>
        <w:rPr>
          <w:rFonts w:ascii="Times New Roman" w:hAnsi="Times New Roman"/>
          <w:sz w:val="26"/>
          <w:szCs w:val="26"/>
          <w:lang w:val="uk-UA"/>
        </w:rPr>
      </w:pP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Микитенко Світлани Володимирівні</w:t>
      </w:r>
    </w:p>
    <w:p w:rsidR="00665BCE" w:rsidRPr="00C22F76" w:rsidRDefault="00665BCE" w:rsidP="00665BCE">
      <w:pPr>
        <w:pStyle w:val="Standard"/>
        <w:ind w:firstLine="708"/>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0,1829 га із земель житлової та громадської забудови, що перебуває у запасі населеного пункту с. Підгайці  Великосеверинівської сільської ради,  в тому числі: 0,1829 га — для будівництва та обслуговування житлового будинку, господарських будівель і споруд (присадибна ділянка) гр. Микитенко Світлані Володимирівні в с. Підгайці по пров. Річний, 13,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0,1829 га із земель запасу населеного пункту – села Підгайці, в тому числі: 0,1829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3522581200:57:000:1070 гр. Микитенко Світлані Володимирівні в с. Підгайці по пров. Річний, 13,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C22F76" w:rsidRDefault="00665BCE" w:rsidP="00665BCE">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665BCE" w:rsidRPr="00C22F76"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гр. </w:t>
      </w:r>
      <w:r>
        <w:rPr>
          <w:rFonts w:ascii="Times New Roman" w:hAnsi="Times New Roman"/>
          <w:b/>
          <w:sz w:val="26"/>
          <w:szCs w:val="26"/>
          <w:lang w:val="uk-UA"/>
        </w:rPr>
        <w:t>Стукаленк</w:t>
      </w:r>
      <w:r w:rsidRPr="00C22F76">
        <w:rPr>
          <w:rFonts w:ascii="Times New Roman" w:hAnsi="Times New Roman"/>
          <w:b/>
          <w:sz w:val="26"/>
          <w:szCs w:val="26"/>
          <w:lang w:val="uk-UA"/>
        </w:rPr>
        <w:t>у Василю Івановичу</w:t>
      </w:r>
    </w:p>
    <w:p w:rsidR="00665BCE" w:rsidRPr="00C22F76" w:rsidRDefault="00665BCE" w:rsidP="00665BCE">
      <w:pPr>
        <w:pStyle w:val="Standard"/>
        <w:jc w:val="both"/>
        <w:rPr>
          <w:rFonts w:ascii="Times New Roman" w:hAnsi="Times New Roman"/>
          <w:sz w:val="26"/>
          <w:szCs w:val="26"/>
          <w:lang w:val="uk-UA"/>
        </w:rPr>
      </w:pP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Стукаленка Василя Івановича</w:t>
      </w: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p>
    <w:p w:rsidR="00665BCE" w:rsidRPr="00C22F76" w:rsidRDefault="00665BCE" w:rsidP="00665BCE">
      <w:pPr>
        <w:spacing w:after="0"/>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Стукаленку Василю Івановичу в с. Підгайці по вул. Ливарна, 43,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3522581200:57:000:1060 гр. Стукаленку Василю Івановичу в с. Підгайці по вул. Ливарній, 43,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C22F76" w:rsidRDefault="00665BCE" w:rsidP="00665BCE">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665BCE" w:rsidRPr="00C22F76"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rPr>
        <w:t xml:space="preserve">Про внесення змін </w:t>
      </w:r>
      <w:r w:rsidRPr="00C83C12">
        <w:rPr>
          <w:rFonts w:ascii="Times New Roman" w:hAnsi="Times New Roman"/>
          <w:b/>
          <w:sz w:val="26"/>
          <w:szCs w:val="26"/>
          <w:lang w:val="uk-UA"/>
        </w:rPr>
        <w:t>до рішення</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lang w:val="uk-UA"/>
        </w:rPr>
        <w:t>Великосеверинівської сільської ради</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lang w:val="uk-UA"/>
        </w:rPr>
        <w:t>№ 259від 28 листопада 2017 року</w:t>
      </w:r>
    </w:p>
    <w:p w:rsidR="00665BCE" w:rsidRPr="00C83C12" w:rsidRDefault="00665BCE" w:rsidP="00665BCE">
      <w:pPr>
        <w:pStyle w:val="Standard"/>
        <w:jc w:val="center"/>
        <w:rPr>
          <w:rFonts w:ascii="Times New Roman" w:hAnsi="Times New Roman"/>
          <w:b/>
          <w:sz w:val="26"/>
          <w:szCs w:val="26"/>
          <w:lang w:val="uk-UA"/>
        </w:rPr>
      </w:pPr>
    </w:p>
    <w:p w:rsidR="00665BCE" w:rsidRPr="00C83C12" w:rsidRDefault="00665BCE" w:rsidP="00665BCE">
      <w:pPr>
        <w:pStyle w:val="Standard"/>
        <w:jc w:val="center"/>
        <w:rPr>
          <w:rFonts w:ascii="Times New Roman" w:hAnsi="Times New Roman"/>
          <w:b/>
          <w:sz w:val="26"/>
          <w:szCs w:val="26"/>
          <w:lang w:val="uk-UA"/>
        </w:rPr>
      </w:pPr>
      <w:r w:rsidRPr="00C83C12">
        <w:rPr>
          <w:rFonts w:ascii="Times New Roman" w:hAnsi="Times New Roman"/>
          <w:b/>
          <w:sz w:val="26"/>
          <w:szCs w:val="26"/>
          <w:lang w:val="uk-UA"/>
        </w:rPr>
        <w:t>СІЛЬСЬКА РАДА ВИРІШИЛА:</w:t>
      </w: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1.Внести до рішення Великосеверинівської сільської ради № 259 від   28 листопада 2017 року наступні зміни:</w:t>
      </w:r>
    </w:p>
    <w:p w:rsidR="00665BCE" w:rsidRPr="00C83C12" w:rsidRDefault="00665BCE" w:rsidP="00665BCE">
      <w:pPr>
        <w:pStyle w:val="Standard"/>
        <w:jc w:val="both"/>
        <w:rPr>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 В пункті 1. рішення Великосеверинівської сільської ради від № 259 від 28 листопада 2017 року  слова «...орієнтовною площею 0,6000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0,3500 га - для ведення особистого селянського господарства (КВЦПЗ А 01.03), сільськогосподарські землі, рілля...» замінити на слова «...орієнтовною площею 0,3600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0,1100 га - для ведення особистого селянського господарства (КВЦПЗ А 01.03), сільськогосподарські землі, рілля...».</w:t>
      </w: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jc w:val="both"/>
        <w:rPr>
          <w:rFonts w:ascii="Times New Roman" w:hAnsi="Times New Roman"/>
          <w:sz w:val="26"/>
          <w:szCs w:val="26"/>
          <w:lang w:val="uk-UA"/>
        </w:rPr>
      </w:pPr>
    </w:p>
    <w:p w:rsidR="00665BCE" w:rsidRPr="00C83C12"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83C12">
        <w:rPr>
          <w:rFonts w:ascii="Times New Roman" w:eastAsia="Arial Unicode MS" w:hAnsi="Times New Roman" w:cs="Tahoma"/>
          <w:b/>
          <w:kern w:val="3"/>
          <w:sz w:val="26"/>
          <w:szCs w:val="26"/>
          <w:lang w:val="uk-UA" w:eastAsia="ru-RU"/>
        </w:rPr>
        <w:t>Сільський голова                                                                С. ЛЕВЧЕНКО</w:t>
      </w:r>
    </w:p>
    <w:p w:rsidR="00665BCE" w:rsidRPr="00C83C12" w:rsidRDefault="00665BCE" w:rsidP="00665BCE">
      <w:pPr>
        <w:pStyle w:val="Standard"/>
        <w:ind w:firstLine="708"/>
        <w:jc w:val="both"/>
        <w:rPr>
          <w:sz w:val="26"/>
          <w:szCs w:val="26"/>
          <w:lang w:val="uk-UA"/>
        </w:rPr>
      </w:pPr>
    </w:p>
    <w:p w:rsidR="00665BCE" w:rsidRPr="00C83C12" w:rsidRDefault="00665BCE" w:rsidP="00665BCE">
      <w:pPr>
        <w:pStyle w:val="a6"/>
        <w:spacing w:before="0" w:beforeAutospacing="0" w:after="0"/>
        <w:jc w:val="both"/>
        <w:rPr>
          <w:rFonts w:eastAsia="Arial Unicode MS" w:cs="Tahoma"/>
          <w:kern w:val="3"/>
          <w:sz w:val="26"/>
          <w:szCs w:val="26"/>
          <w:lang w:val="uk-UA"/>
        </w:rPr>
      </w:pPr>
    </w:p>
    <w:p w:rsidR="00665BCE" w:rsidRPr="00C83C12" w:rsidRDefault="00665BCE" w:rsidP="00665BCE">
      <w:pPr>
        <w:rPr>
          <w:sz w:val="26"/>
          <w:szCs w:val="26"/>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22F76" w:rsidRDefault="00665BCE" w:rsidP="00665BCE">
      <w:pPr>
        <w:pStyle w:val="Standard"/>
        <w:rPr>
          <w:rFonts w:ascii="Times New Roman" w:eastAsia="Arial CYR" w:hAnsi="Times New Roman" w:cs="Times New Roman"/>
          <w:b/>
          <w:sz w:val="26"/>
          <w:szCs w:val="26"/>
          <w:lang w:val="uk-UA"/>
        </w:rPr>
      </w:pPr>
    </w:p>
    <w:p w:rsidR="00665BCE" w:rsidRPr="00C22F76" w:rsidRDefault="00665BCE" w:rsidP="00665BCE">
      <w:pPr>
        <w:pStyle w:val="Standard"/>
        <w:rPr>
          <w:rFonts w:ascii="Times New Roman" w:eastAsia="Arial CYR" w:hAnsi="Times New Roman" w:cs="Times New Roman"/>
          <w:b/>
          <w:sz w:val="26"/>
          <w:szCs w:val="26"/>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317FAC" w:rsidRDefault="00665BCE" w:rsidP="00665BCE">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Про передачу в господарське відання</w:t>
      </w:r>
    </w:p>
    <w:p w:rsidR="00665BCE" w:rsidRPr="00317FAC" w:rsidRDefault="00665BCE" w:rsidP="00665BCE">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комунального майна</w:t>
      </w:r>
    </w:p>
    <w:p w:rsidR="00665BCE" w:rsidRPr="00D940BA" w:rsidRDefault="00665BCE" w:rsidP="00665BCE">
      <w:pPr>
        <w:spacing w:after="0" w:line="240" w:lineRule="auto"/>
        <w:jc w:val="both"/>
        <w:rPr>
          <w:rFonts w:ascii="Times New Roman" w:hAnsi="Times New Roman"/>
          <w:sz w:val="26"/>
          <w:szCs w:val="26"/>
          <w:lang w:val="uk-UA"/>
        </w:rPr>
      </w:pPr>
    </w:p>
    <w:p w:rsidR="00665BCE" w:rsidRPr="00D940BA" w:rsidRDefault="00665BCE" w:rsidP="00665BCE">
      <w:pPr>
        <w:spacing w:after="0" w:line="240" w:lineRule="auto"/>
        <w:jc w:val="both"/>
        <w:rPr>
          <w:rFonts w:ascii="Times New Roman" w:hAnsi="Times New Roman"/>
          <w:sz w:val="26"/>
          <w:szCs w:val="26"/>
          <w:lang w:val="uk-UA"/>
        </w:rPr>
      </w:pPr>
      <w:r w:rsidRPr="00D940BA">
        <w:rPr>
          <w:rFonts w:ascii="Times New Roman" w:hAnsi="Times New Roman"/>
          <w:sz w:val="26"/>
          <w:szCs w:val="26"/>
          <w:lang w:val="uk-UA"/>
        </w:rPr>
        <w:tab/>
        <w:t>Згідно ст.26 Закону України  «Про місцеве самоврядування», ст.136 Господарського кодексу України, ст. 143 Конституції України, ст. 10, 44, 45 Водного Кодексу України,  ст.12 Земельного Кодексу України</w:t>
      </w:r>
    </w:p>
    <w:p w:rsidR="00665BCE" w:rsidRPr="00D940BA" w:rsidRDefault="00665BCE" w:rsidP="00665BCE">
      <w:pPr>
        <w:spacing w:after="0" w:line="240" w:lineRule="auto"/>
        <w:rPr>
          <w:rFonts w:ascii="Times New Roman" w:hAnsi="Times New Roman"/>
          <w:sz w:val="26"/>
          <w:szCs w:val="26"/>
          <w:lang w:val="uk-UA"/>
        </w:rPr>
      </w:pPr>
    </w:p>
    <w:p w:rsidR="00665BCE" w:rsidRPr="00D940BA" w:rsidRDefault="00665BCE" w:rsidP="00665BCE">
      <w:pPr>
        <w:spacing w:after="0" w:line="240" w:lineRule="auto"/>
        <w:jc w:val="center"/>
        <w:rPr>
          <w:rFonts w:ascii="Times New Roman" w:hAnsi="Times New Roman"/>
          <w:b/>
          <w:sz w:val="26"/>
          <w:szCs w:val="26"/>
          <w:lang w:val="uk-UA"/>
        </w:rPr>
      </w:pPr>
      <w:r w:rsidRPr="00D940BA">
        <w:rPr>
          <w:rFonts w:ascii="Times New Roman" w:hAnsi="Times New Roman"/>
          <w:b/>
          <w:sz w:val="26"/>
          <w:szCs w:val="26"/>
          <w:lang w:val="uk-UA"/>
        </w:rPr>
        <w:t>СІЛЬСЬКА РАДА ВИРІШИЛА:</w:t>
      </w:r>
    </w:p>
    <w:p w:rsidR="00665BCE" w:rsidRPr="00D940BA" w:rsidRDefault="00665BCE" w:rsidP="00665BCE">
      <w:pPr>
        <w:spacing w:after="0" w:line="240" w:lineRule="auto"/>
        <w:jc w:val="center"/>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1.Передати в господарське відання ЖКП «Прометей» комунальне майно територіальної громади:</w:t>
      </w:r>
    </w:p>
    <w:p w:rsidR="00665BCE" w:rsidRPr="00D940BA" w:rsidRDefault="00665BCE" w:rsidP="00665BCE">
      <w:pPr>
        <w:spacing w:after="0" w:line="240" w:lineRule="auto"/>
        <w:ind w:left="720"/>
        <w:jc w:val="both"/>
        <w:rPr>
          <w:rFonts w:ascii="Times New Roman" w:hAnsi="Times New Roman"/>
          <w:sz w:val="26"/>
          <w:szCs w:val="26"/>
          <w:lang w:val="uk-UA"/>
        </w:rPr>
      </w:pPr>
      <w:r w:rsidRPr="00D940BA">
        <w:rPr>
          <w:rFonts w:ascii="Times New Roman" w:hAnsi="Times New Roman"/>
          <w:sz w:val="26"/>
          <w:szCs w:val="26"/>
          <w:lang w:val="uk-UA"/>
        </w:rPr>
        <w:t>-водний об’єкт (ставок) загальною площею 43,0565 га, який розташований на земельні ділянці на території Великосеверинівської сільської ради Кіровоградського району Кіровоградської області,  реєстраційний номер об’єкта нерухомого майна 616783935225, кадастровий номер 3522581200:02:000:3274.</w:t>
      </w:r>
    </w:p>
    <w:p w:rsidR="00665BCE" w:rsidRPr="00D940BA" w:rsidRDefault="00665BCE" w:rsidP="00665BCE">
      <w:pPr>
        <w:spacing w:after="0" w:line="240" w:lineRule="auto"/>
        <w:ind w:firstLine="708"/>
        <w:jc w:val="both"/>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2.Забов</w:t>
      </w:r>
      <w:r w:rsidRPr="00D940BA">
        <w:rPr>
          <w:rFonts w:ascii="Times New Roman" w:hAnsi="Times New Roman"/>
          <w:sz w:val="26"/>
          <w:szCs w:val="26"/>
        </w:rPr>
        <w:t>’</w:t>
      </w:r>
      <w:r w:rsidRPr="00D940BA">
        <w:rPr>
          <w:rFonts w:ascii="Times New Roman" w:hAnsi="Times New Roman"/>
          <w:sz w:val="26"/>
          <w:szCs w:val="26"/>
          <w:lang w:val="uk-UA"/>
        </w:rPr>
        <w:t>язати ЖКП «Прометей» зареєструвати право господарського відання.</w:t>
      </w:r>
    </w:p>
    <w:p w:rsidR="00665BCE" w:rsidRPr="00D940BA" w:rsidRDefault="00665BCE" w:rsidP="00665BCE">
      <w:pPr>
        <w:spacing w:after="0" w:line="240" w:lineRule="auto"/>
        <w:ind w:firstLine="708"/>
        <w:jc w:val="both"/>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3.Контроль за виконанням даного рішення покласти на сільського голову.</w:t>
      </w:r>
    </w:p>
    <w:p w:rsidR="00665BCE" w:rsidRPr="00D940BA" w:rsidRDefault="00665BCE" w:rsidP="00665BCE">
      <w:pPr>
        <w:spacing w:after="0" w:line="240" w:lineRule="auto"/>
        <w:jc w:val="both"/>
        <w:rPr>
          <w:rFonts w:ascii="Times New Roman" w:hAnsi="Times New Roman"/>
          <w:sz w:val="26"/>
          <w:szCs w:val="26"/>
          <w:lang w:val="uk-UA"/>
        </w:rPr>
      </w:pPr>
    </w:p>
    <w:p w:rsidR="00665BCE" w:rsidRPr="00D940BA" w:rsidRDefault="00665BCE" w:rsidP="00665BCE">
      <w:pPr>
        <w:spacing w:after="0" w:line="240" w:lineRule="auto"/>
        <w:jc w:val="both"/>
        <w:rPr>
          <w:rFonts w:ascii="Times New Roman" w:hAnsi="Times New Roman"/>
          <w:b/>
          <w:sz w:val="26"/>
          <w:szCs w:val="26"/>
          <w:lang w:val="uk-UA"/>
        </w:rPr>
      </w:pPr>
    </w:p>
    <w:p w:rsidR="00665BCE" w:rsidRPr="00D940BA" w:rsidRDefault="00665BCE" w:rsidP="00665BCE">
      <w:pPr>
        <w:spacing w:after="0" w:line="240" w:lineRule="auto"/>
        <w:jc w:val="both"/>
        <w:rPr>
          <w:rFonts w:ascii="Times New Roman" w:hAnsi="Times New Roman"/>
          <w:b/>
          <w:sz w:val="26"/>
          <w:szCs w:val="26"/>
          <w:lang w:val="uk-UA"/>
        </w:rPr>
      </w:pPr>
      <w:r w:rsidRPr="00D940BA">
        <w:rPr>
          <w:rFonts w:ascii="Times New Roman" w:hAnsi="Times New Roman"/>
          <w:b/>
          <w:sz w:val="26"/>
          <w:szCs w:val="26"/>
          <w:lang w:val="uk-UA"/>
        </w:rPr>
        <w:t>Сільський голова                                                      С. ЛЕВЧЕНКО</w:t>
      </w:r>
    </w:p>
    <w:p w:rsidR="00665BCE" w:rsidRPr="00D940BA" w:rsidRDefault="00665BCE" w:rsidP="00665BCE">
      <w:pPr>
        <w:spacing w:after="0" w:line="240" w:lineRule="auto"/>
        <w:jc w:val="both"/>
        <w:rPr>
          <w:rFonts w:ascii="Times New Roman" w:hAnsi="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436 від 22 листопада 2016 року </w:t>
      </w:r>
    </w:p>
    <w:p w:rsidR="00665BCE" w:rsidRPr="00317FAC" w:rsidRDefault="00665BCE" w:rsidP="00665BCE">
      <w:pPr>
        <w:pStyle w:val="Standard"/>
        <w:jc w:val="both"/>
        <w:rPr>
          <w:sz w:val="26"/>
          <w:szCs w:val="26"/>
          <w:lang w:val="uk-UA"/>
        </w:rPr>
      </w:pPr>
    </w:p>
    <w:p w:rsidR="00665BCE" w:rsidRPr="00317FAC" w:rsidRDefault="00665BCE" w:rsidP="00665BCE">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Логвіна Артема Павловича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№436 від 22 листопада 2016 року  — до січня 2018 року.</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665BCE" w:rsidRPr="00317FAC" w:rsidRDefault="00665BCE" w:rsidP="00665BCE">
      <w:pPr>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Default="00665BCE" w:rsidP="00665BCE">
      <w:pPr>
        <w:tabs>
          <w:tab w:val="left" w:pos="5415"/>
        </w:tabs>
        <w:rPr>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643406" w:rsidRDefault="00665BCE" w:rsidP="00665BCE">
      <w:pPr>
        <w:pStyle w:val="Standard"/>
        <w:jc w:val="both"/>
        <w:rPr>
          <w:rFonts w:ascii="Times New Roman" w:hAnsi="Times New Roman"/>
          <w:b/>
          <w:color w:val="FF0000"/>
          <w:sz w:val="28"/>
          <w:lang w:val="uk-UA"/>
        </w:rPr>
      </w:pP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358від 11 жовтня 2016 року </w:t>
      </w:r>
    </w:p>
    <w:p w:rsidR="00665BCE" w:rsidRPr="00317FAC" w:rsidRDefault="00665BCE" w:rsidP="00665BCE">
      <w:pPr>
        <w:pStyle w:val="Standard"/>
        <w:jc w:val="both"/>
        <w:rPr>
          <w:sz w:val="26"/>
          <w:szCs w:val="26"/>
          <w:lang w:val="uk-UA"/>
        </w:rPr>
      </w:pPr>
    </w:p>
    <w:p w:rsidR="00665BCE" w:rsidRPr="00317FAC" w:rsidRDefault="00665BCE" w:rsidP="00665BCE">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w:t>
      </w:r>
      <w:r>
        <w:rPr>
          <w:rFonts w:ascii="Times New Roman" w:hAnsi="Times New Roman"/>
          <w:sz w:val="26"/>
          <w:szCs w:val="26"/>
          <w:lang w:val="uk-UA"/>
        </w:rPr>
        <w:t xml:space="preserve">їни та розглянувши заяву </w:t>
      </w:r>
      <w:r w:rsidRPr="00317FAC">
        <w:rPr>
          <w:rFonts w:ascii="Times New Roman" w:hAnsi="Times New Roman"/>
          <w:sz w:val="26"/>
          <w:szCs w:val="26"/>
          <w:lang w:val="uk-UA"/>
        </w:rPr>
        <w:t xml:space="preserve">  гр. Заболотного Ігоря Андрійовича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№358 від 11 жовтня 2016 року  — до січня 2018 року.</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665BCE" w:rsidRPr="00317FAC" w:rsidRDefault="00665BCE" w:rsidP="00665BCE">
      <w:pPr>
        <w:rPr>
          <w:sz w:val="26"/>
          <w:szCs w:val="26"/>
          <w:lang w:val="uk-UA"/>
        </w:rPr>
      </w:pPr>
    </w:p>
    <w:p w:rsidR="00665BCE" w:rsidRPr="00317FAC" w:rsidRDefault="00665BCE" w:rsidP="00665BCE">
      <w:pPr>
        <w:tabs>
          <w:tab w:val="left" w:pos="5415"/>
        </w:tabs>
        <w:rPr>
          <w:sz w:val="26"/>
          <w:szCs w:val="26"/>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Pr="001A74DB" w:rsidRDefault="00665BCE" w:rsidP="00665BCE">
      <w:pPr>
        <w:rPr>
          <w:sz w:val="26"/>
          <w:szCs w:val="26"/>
          <w:lang w:val="uk-UA"/>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A73268"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FF0000"/>
          <w:kern w:val="3"/>
          <w:sz w:val="26"/>
          <w:szCs w:val="26"/>
          <w:lang w:val="uk-UA" w:bidi="en-US"/>
        </w:rPr>
      </w:pPr>
    </w:p>
    <w:p w:rsidR="00665BCE" w:rsidRPr="00317FAC" w:rsidRDefault="00665BCE" w:rsidP="00665BCE">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Про скасування рішень</w:t>
      </w:r>
    </w:p>
    <w:p w:rsidR="00665BCE" w:rsidRPr="00317FAC" w:rsidRDefault="00665BCE" w:rsidP="00665BCE">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Великосеверинівської сільської ради</w:t>
      </w:r>
    </w:p>
    <w:p w:rsidR="00665BCE" w:rsidRPr="00317FAC" w:rsidRDefault="00665BCE" w:rsidP="00665BCE">
      <w:pPr>
        <w:pStyle w:val="Standard"/>
        <w:jc w:val="both"/>
        <w:rPr>
          <w:sz w:val="26"/>
          <w:szCs w:val="26"/>
          <w:lang w:val="uk-UA"/>
        </w:rPr>
      </w:pPr>
    </w:p>
    <w:p w:rsidR="00665BCE" w:rsidRPr="00317FAC" w:rsidRDefault="00665BCE" w:rsidP="00665BCE">
      <w:pPr>
        <w:pStyle w:val="Standard"/>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 xml:space="preserve">                              Відповідно до  пп.34 п.1 ст.26 Закону України “Про місцеве самоврядування в Україні”, ст.ст. 12 Земельного кодексу України та заслухавши інформацію сільського голови</w:t>
      </w:r>
    </w:p>
    <w:p w:rsidR="00665BCE" w:rsidRPr="00317FAC" w:rsidRDefault="00665BCE" w:rsidP="00665BCE">
      <w:pPr>
        <w:pStyle w:val="Standard"/>
        <w:jc w:val="both"/>
        <w:rPr>
          <w:rFonts w:ascii="Times New Roman" w:eastAsia="Arial CYR" w:hAnsi="Times New Roman" w:cs="Arial CYR"/>
          <w:sz w:val="26"/>
          <w:szCs w:val="26"/>
          <w:lang w:val="uk-UA"/>
        </w:rPr>
      </w:pPr>
    </w:p>
    <w:p w:rsidR="00665BCE" w:rsidRPr="00317FAC" w:rsidRDefault="00665BCE" w:rsidP="00665BCE">
      <w:pPr>
        <w:pStyle w:val="Standard"/>
        <w:jc w:val="center"/>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СІЛЬСЬКА РАДА ВИРІШИЛА:</w:t>
      </w:r>
    </w:p>
    <w:p w:rsidR="00665BCE" w:rsidRPr="00317FAC" w:rsidRDefault="00665BCE" w:rsidP="00665BCE">
      <w:pPr>
        <w:pStyle w:val="Standard"/>
        <w:jc w:val="center"/>
        <w:rPr>
          <w:rFonts w:ascii="Times New Roman" w:eastAsia="Arial CYR" w:hAnsi="Times New Roman" w:cs="Arial CYR"/>
          <w:sz w:val="26"/>
          <w:szCs w:val="26"/>
          <w:lang w:val="uk-UA"/>
        </w:rPr>
      </w:pPr>
    </w:p>
    <w:p w:rsidR="00665BCE" w:rsidRPr="00317FAC" w:rsidRDefault="00665BCE" w:rsidP="00665BCE">
      <w:pPr>
        <w:pStyle w:val="Standard"/>
        <w:ind w:firstLine="567"/>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1.Скасувати рішення Великосеверинівської сільської ради  від 23 квітня 2015 року № 1403 та  від 22 листопада 2016 року № 454 у зв’язку із прийнятим рішенням від 28 листопада 2017 року № 228 «Про припинення житлово – комунального підприємства «СЕВЕРИНПАРКСЕРВІС»».</w:t>
      </w:r>
    </w:p>
    <w:p w:rsidR="00665BCE" w:rsidRPr="00317FAC" w:rsidRDefault="00665BCE" w:rsidP="00665BCE">
      <w:pPr>
        <w:pStyle w:val="a5"/>
        <w:ind w:firstLine="567"/>
        <w:jc w:val="both"/>
        <w:rPr>
          <w:rFonts w:ascii="Times New Roman" w:hAnsi="Times New Roman" w:cs="Times New Roman"/>
          <w:sz w:val="26"/>
          <w:szCs w:val="26"/>
          <w:lang w:val="ru-RU" w:eastAsia="ru-RU"/>
        </w:rPr>
      </w:pPr>
      <w:r w:rsidRPr="00317FAC">
        <w:rPr>
          <w:rFonts w:ascii="Times New Roman" w:eastAsia="Arial CYR" w:hAnsi="Times New Roman" w:cs="Arial CYR"/>
          <w:sz w:val="26"/>
          <w:szCs w:val="26"/>
          <w:lang w:val="uk-UA"/>
        </w:rPr>
        <w:t xml:space="preserve">2. </w:t>
      </w:r>
      <w:r w:rsidRPr="00317FAC">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317FAC" w:rsidRDefault="00665BCE" w:rsidP="00665BCE">
      <w:pPr>
        <w:pStyle w:val="Standard"/>
        <w:ind w:firstLine="708"/>
        <w:jc w:val="both"/>
        <w:rPr>
          <w:rFonts w:ascii="Times New Roman" w:eastAsia="Arial CYR" w:hAnsi="Times New Roman" w:cs="Arial CYR"/>
          <w:sz w:val="26"/>
          <w:szCs w:val="26"/>
        </w:rPr>
      </w:pPr>
    </w:p>
    <w:p w:rsidR="00665BCE" w:rsidRPr="00317FAC" w:rsidRDefault="00665BCE" w:rsidP="00665BCE">
      <w:pPr>
        <w:pStyle w:val="Standard"/>
        <w:ind w:left="360"/>
        <w:jc w:val="both"/>
        <w:rPr>
          <w:rFonts w:ascii="Times New Roman" w:eastAsia="Arial CYR" w:hAnsi="Times New Roman" w:cs="Arial CYR"/>
          <w:sz w:val="26"/>
          <w:szCs w:val="26"/>
          <w:lang w:val="uk-UA"/>
        </w:rPr>
      </w:pPr>
    </w:p>
    <w:p w:rsidR="00665BCE" w:rsidRPr="001A74DB" w:rsidRDefault="00665BCE" w:rsidP="00665BCE">
      <w:pPr>
        <w:tabs>
          <w:tab w:val="left" w:pos="7088"/>
        </w:tabs>
        <w:rPr>
          <w:rFonts w:ascii="Times New Roman" w:eastAsia="Arial CYR" w:hAnsi="Times New Roman"/>
          <w:b/>
          <w:sz w:val="26"/>
          <w:szCs w:val="26"/>
          <w:lang w:val="uk-UA"/>
        </w:rPr>
      </w:pPr>
      <w:r>
        <w:rPr>
          <w:rFonts w:ascii="Times New Roman" w:hAnsi="Times New Roman"/>
          <w:b/>
          <w:sz w:val="26"/>
          <w:szCs w:val="26"/>
          <w:lang w:val="uk-UA"/>
        </w:rPr>
        <w:t xml:space="preserve">Сільський </w:t>
      </w:r>
      <w:r w:rsidRPr="00317FAC">
        <w:rPr>
          <w:rFonts w:ascii="Times New Roman" w:hAnsi="Times New Roman"/>
          <w:b/>
          <w:sz w:val="26"/>
          <w:szCs w:val="26"/>
          <w:lang w:val="uk-UA"/>
        </w:rPr>
        <w:t xml:space="preserve"> голова                                                                       С. ЛЕВЧЕНКО</w:t>
      </w: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tabs>
          <w:tab w:val="left" w:pos="8364"/>
          <w:tab w:val="left" w:pos="9356"/>
        </w:tabs>
        <w:jc w:val="center"/>
        <w:rPr>
          <w:noProof/>
          <w:sz w:val="26"/>
          <w:szCs w:val="26"/>
          <w:lang w:val="uk-UA" w:eastAsia="ru-RU"/>
        </w:rPr>
      </w:pPr>
    </w:p>
    <w:p w:rsidR="00665BCE" w:rsidRPr="001A74DB" w:rsidRDefault="00665BCE" w:rsidP="00665BCE">
      <w:pPr>
        <w:rPr>
          <w:sz w:val="26"/>
          <w:szCs w:val="26"/>
        </w:rPr>
      </w:pPr>
    </w:p>
    <w:p w:rsidR="00665BCE" w:rsidRDefault="00665BCE"/>
    <w:sectPr w:rsidR="00665BCE" w:rsidSect="00D246B5">
      <w:pgSz w:w="11906" w:h="16838"/>
      <w:pgMar w:top="425"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175"/>
    <w:multiLevelType w:val="hybridMultilevel"/>
    <w:tmpl w:val="60342FDA"/>
    <w:lvl w:ilvl="0" w:tplc="1D965EF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A36685"/>
    <w:multiLevelType w:val="hybridMultilevel"/>
    <w:tmpl w:val="795C55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94137B"/>
    <w:multiLevelType w:val="hybridMultilevel"/>
    <w:tmpl w:val="702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01A88"/>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4752DA"/>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5BCE"/>
    <w:rsid w:val="00665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BCE"/>
    <w:rPr>
      <w:rFonts w:ascii="Tahoma" w:eastAsia="Calibri" w:hAnsi="Tahoma" w:cs="Tahoma"/>
      <w:sz w:val="16"/>
      <w:szCs w:val="16"/>
    </w:rPr>
  </w:style>
  <w:style w:type="paragraph" w:customStyle="1" w:styleId="Standard">
    <w:name w:val="Standard"/>
    <w:rsid w:val="00665BC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 Spacing"/>
    <w:uiPriority w:val="1"/>
    <w:qFormat/>
    <w:rsid w:val="00665BCE"/>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eastAsia="en-GB"/>
    </w:rPr>
  </w:style>
  <w:style w:type="paragraph" w:styleId="a6">
    <w:name w:val="Normal (Web)"/>
    <w:basedOn w:val="a"/>
    <w:uiPriority w:val="99"/>
    <w:unhideWhenUsed/>
    <w:rsid w:val="00665BC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665BCE"/>
    <w:pPr>
      <w:spacing w:after="0" w:line="240" w:lineRule="auto"/>
      <w:ind w:left="720"/>
      <w:contextualSpacing/>
    </w:pPr>
    <w:rPr>
      <w:rFonts w:ascii="Times New Roman" w:eastAsia="Times New Roman" w:hAnsi="Times New Roman"/>
      <w:sz w:val="24"/>
      <w:szCs w:val="24"/>
      <w:lang w:eastAsia="ru-RU"/>
    </w:rPr>
  </w:style>
  <w:style w:type="paragraph" w:styleId="a8">
    <w:name w:val="Block Text"/>
    <w:basedOn w:val="a"/>
    <w:rsid w:val="00665BCE"/>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styleId="a9">
    <w:name w:val="Table Grid"/>
    <w:basedOn w:val="a1"/>
    <w:uiPriority w:val="59"/>
    <w:rsid w:val="00665B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65BC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5BCE"/>
    <w:rPr>
      <w:rFonts w:ascii="Calibri" w:eastAsia="Calibri" w:hAnsi="Calibri" w:cs="Times New Roman"/>
    </w:rPr>
  </w:style>
  <w:style w:type="paragraph" w:styleId="ac">
    <w:name w:val="footer"/>
    <w:basedOn w:val="a"/>
    <w:link w:val="ad"/>
    <w:uiPriority w:val="99"/>
    <w:semiHidden/>
    <w:unhideWhenUsed/>
    <w:rsid w:val="00665BC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65BCE"/>
    <w:rPr>
      <w:rFonts w:ascii="Calibri" w:eastAsia="Calibri" w:hAnsi="Calibri" w:cs="Times New Roman"/>
    </w:rPr>
  </w:style>
  <w:style w:type="paragraph" w:customStyle="1" w:styleId="Style24">
    <w:name w:val="Style24"/>
    <w:basedOn w:val="a"/>
    <w:uiPriority w:val="99"/>
    <w:rsid w:val="00665BCE"/>
    <w:pPr>
      <w:widowControl w:val="0"/>
      <w:autoSpaceDE w:val="0"/>
      <w:autoSpaceDN w:val="0"/>
      <w:adjustRightInd w:val="0"/>
      <w:spacing w:after="0" w:line="216" w:lineRule="exact"/>
      <w:ind w:firstLine="490"/>
      <w:jc w:val="both"/>
    </w:pPr>
    <w:rPr>
      <w:rFonts w:ascii="Times New Roman" w:hAnsi="Times New Roman"/>
      <w:sz w:val="24"/>
      <w:szCs w:val="24"/>
      <w:lang w:val="uk-UA" w:eastAsia="uk-UA"/>
    </w:rPr>
  </w:style>
  <w:style w:type="character" w:customStyle="1" w:styleId="FontStyle34">
    <w:name w:val="Font Style34"/>
    <w:uiPriority w:val="99"/>
    <w:rsid w:val="00665BCE"/>
    <w:rPr>
      <w:rFonts w:ascii="Times New Roman" w:hAnsi="Times New Roman" w:cs="Times New Roman"/>
      <w:sz w:val="16"/>
      <w:szCs w:val="16"/>
    </w:rPr>
  </w:style>
  <w:style w:type="character" w:customStyle="1" w:styleId="2">
    <w:name w:val="Основной текст (2)_"/>
    <w:link w:val="20"/>
    <w:locked/>
    <w:rsid w:val="00665BCE"/>
    <w:rPr>
      <w:shd w:val="clear" w:color="auto" w:fill="FFFFFF"/>
    </w:rPr>
  </w:style>
  <w:style w:type="paragraph" w:customStyle="1" w:styleId="20">
    <w:name w:val="Основной текст (2)"/>
    <w:basedOn w:val="a"/>
    <w:link w:val="2"/>
    <w:rsid w:val="00665BCE"/>
    <w:pPr>
      <w:shd w:val="clear" w:color="auto" w:fill="FFFFFF"/>
      <w:spacing w:after="60" w:line="216" w:lineRule="exact"/>
      <w:ind w:hanging="320"/>
    </w:pPr>
    <w:rPr>
      <w:rFonts w:asciiTheme="minorHAnsi" w:eastAsiaTheme="minorHAnsi" w:hAnsiTheme="minorHAnsi" w:cstheme="minorBidi"/>
    </w:rPr>
  </w:style>
  <w:style w:type="table" w:customStyle="1" w:styleId="1">
    <w:name w:val="Сетка таблицы1"/>
    <w:basedOn w:val="a1"/>
    <w:next w:val="a9"/>
    <w:uiPriority w:val="59"/>
    <w:rsid w:val="0066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81</Pages>
  <Words>20512</Words>
  <Characters>116925</Characters>
  <Application>Microsoft Office Word</Application>
  <DocSecurity>0</DocSecurity>
  <Lines>974</Lines>
  <Paragraphs>274</Paragraphs>
  <ScaleCrop>false</ScaleCrop>
  <Company/>
  <LinksUpToDate>false</LinksUpToDate>
  <CharactersWithSpaces>137163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2018-02-07T11:11:00Z</dcterms:created>
  <dcterms:modified xsi:type="dcterms:W3CDTF">2018-02-07T11:16:00Z</dcterms:modified>
</cp:coreProperties>
</file>