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BF" w:rsidRPr="007655E2" w:rsidRDefault="006B35BF" w:rsidP="006B35BF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0A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до Програми</w:t>
      </w:r>
    </w:p>
    <w:p w:rsidR="00C47587" w:rsidRPr="00DE0779" w:rsidRDefault="00C47587" w:rsidP="00C47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7587" w:rsidRPr="00375EF2" w:rsidRDefault="00C47587" w:rsidP="00C47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  <w:lang w:val="uk-UA" w:eastAsia="ru-RU"/>
        </w:rPr>
      </w:pPr>
    </w:p>
    <w:p w:rsidR="00C47587" w:rsidRPr="00375EF2" w:rsidRDefault="00C47587" w:rsidP="00C47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</w:pPr>
      <w:r w:rsidRPr="00375EF2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  <w:t>Напрями реалізації та заходи</w:t>
      </w:r>
    </w:p>
    <w:p w:rsidR="00C47587" w:rsidRDefault="00C47587" w:rsidP="00C47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5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6222" w:rsidRPr="00375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375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  <w:r w:rsidR="000A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75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фізичної культури і спорту на </w:t>
      </w:r>
      <w:r w:rsidR="00EE0D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 р</w:t>
      </w:r>
      <w:r w:rsidR="000A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EE0D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</w:p>
    <w:p w:rsidR="00C47587" w:rsidRPr="00375EF2" w:rsidRDefault="00C47587" w:rsidP="00C47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Великосеверинівської сільської ради </w:t>
      </w:r>
    </w:p>
    <w:tbl>
      <w:tblPr>
        <w:tblStyle w:val="a3"/>
        <w:tblW w:w="14992" w:type="dxa"/>
        <w:tblLayout w:type="fixed"/>
        <w:tblLook w:val="04A0"/>
      </w:tblPr>
      <w:tblGrid>
        <w:gridCol w:w="532"/>
        <w:gridCol w:w="1942"/>
        <w:gridCol w:w="4013"/>
        <w:gridCol w:w="992"/>
        <w:gridCol w:w="1450"/>
        <w:gridCol w:w="1385"/>
        <w:gridCol w:w="1559"/>
        <w:gridCol w:w="3119"/>
      </w:tblGrid>
      <w:tr w:rsidR="000A6222" w:rsidTr="000A6222">
        <w:tc>
          <w:tcPr>
            <w:tcW w:w="532" w:type="dxa"/>
            <w:vAlign w:val="center"/>
          </w:tcPr>
          <w:p w:rsidR="000A6222" w:rsidRPr="00375EF2" w:rsidRDefault="000A6222" w:rsidP="0011727A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№</w:t>
            </w:r>
          </w:p>
          <w:p w:rsidR="000A6222" w:rsidRPr="00375EF2" w:rsidRDefault="000A6222" w:rsidP="0011727A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942" w:type="dxa"/>
            <w:vAlign w:val="center"/>
          </w:tcPr>
          <w:p w:rsidR="000A6222" w:rsidRPr="00375EF2" w:rsidRDefault="000A6222" w:rsidP="0011727A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Назва напряму реалізації (пріоритетні завдання)</w:t>
            </w:r>
          </w:p>
        </w:tc>
        <w:tc>
          <w:tcPr>
            <w:tcW w:w="4013" w:type="dxa"/>
            <w:vAlign w:val="center"/>
          </w:tcPr>
          <w:p w:rsidR="000A6222" w:rsidRPr="00375EF2" w:rsidRDefault="000A6222" w:rsidP="0011727A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992" w:type="dxa"/>
            <w:vAlign w:val="center"/>
          </w:tcPr>
          <w:p w:rsidR="000A6222" w:rsidRPr="00375EF2" w:rsidRDefault="000A6222" w:rsidP="0011727A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Термін виконання заходу</w:t>
            </w:r>
          </w:p>
        </w:tc>
        <w:tc>
          <w:tcPr>
            <w:tcW w:w="1450" w:type="dxa"/>
            <w:vAlign w:val="center"/>
          </w:tcPr>
          <w:p w:rsidR="000A6222" w:rsidRPr="00375EF2" w:rsidRDefault="000A6222" w:rsidP="0011727A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1385" w:type="dxa"/>
            <w:vAlign w:val="center"/>
          </w:tcPr>
          <w:p w:rsidR="000A6222" w:rsidRPr="00375EF2" w:rsidRDefault="000A6222" w:rsidP="0011727A">
            <w:pPr>
              <w:ind w:left="-88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 xml:space="preserve">Джерела </w:t>
            </w:r>
            <w:proofErr w:type="spellStart"/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фінансуван-ня</w:t>
            </w:r>
            <w:proofErr w:type="spellEnd"/>
          </w:p>
        </w:tc>
        <w:tc>
          <w:tcPr>
            <w:tcW w:w="1559" w:type="dxa"/>
          </w:tcPr>
          <w:p w:rsidR="000A6222" w:rsidRPr="00375EF2" w:rsidRDefault="000A6222" w:rsidP="00C47587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Орієнтовні обсяги фінансування,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Очікуваний результат</w:t>
            </w:r>
          </w:p>
        </w:tc>
      </w:tr>
      <w:tr w:rsidR="000A6222" w:rsidTr="000A6222">
        <w:tc>
          <w:tcPr>
            <w:tcW w:w="532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1942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4013" w:type="dxa"/>
            <w:vAlign w:val="center"/>
          </w:tcPr>
          <w:p w:rsidR="000A6222" w:rsidRPr="00375EF2" w:rsidRDefault="000A6222" w:rsidP="003B4CC9">
            <w:pP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1450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1385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0A6222" w:rsidRPr="00375EF2" w:rsidRDefault="000A6222" w:rsidP="0011727A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</w:p>
        </w:tc>
      </w:tr>
      <w:tr w:rsidR="000A6222" w:rsidTr="000A6222">
        <w:tc>
          <w:tcPr>
            <w:tcW w:w="532" w:type="dxa"/>
            <w:vMerge w:val="restart"/>
          </w:tcPr>
          <w:p w:rsidR="000A6222" w:rsidRPr="00A832C1" w:rsidRDefault="000A6222">
            <w:pPr>
              <w:rPr>
                <w:lang w:val="uk-UA"/>
              </w:rPr>
            </w:pPr>
            <w:r w:rsidRPr="00A83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942" w:type="dxa"/>
            <w:vMerge w:val="restart"/>
          </w:tcPr>
          <w:p w:rsidR="000A6222" w:rsidRDefault="000A6222">
            <w:pPr>
              <w:rPr>
                <w:lang w:val="uk-UA"/>
              </w:rPr>
            </w:pPr>
            <w:r w:rsidRPr="00375E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Створення умов для забезпечення оптимальної рухової активності різних груп населення для зміцнення здоров’я  з урахуванням інтересів, здібностей та індивідуальних особливостей кожного</w:t>
            </w:r>
          </w:p>
        </w:tc>
        <w:tc>
          <w:tcPr>
            <w:tcW w:w="4013" w:type="dxa"/>
          </w:tcPr>
          <w:p w:rsidR="000A6222" w:rsidRDefault="000A6222">
            <w:pPr>
              <w:rPr>
                <w:lang w:val="uk-UA"/>
              </w:rPr>
            </w:pPr>
            <w:r w:rsidRPr="003318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1.7. Введення до штатного розпису в ОТГ - фахівців з фізичної культури і спорту</w:t>
            </w:r>
          </w:p>
        </w:tc>
        <w:tc>
          <w:tcPr>
            <w:tcW w:w="992" w:type="dxa"/>
          </w:tcPr>
          <w:p w:rsidR="000A6222" w:rsidRDefault="000A6222" w:rsidP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450" w:type="dxa"/>
          </w:tcPr>
          <w:p w:rsidR="000A6222" w:rsidRDefault="000A6222">
            <w:pPr>
              <w:rPr>
                <w:lang w:val="uk-UA"/>
              </w:rPr>
            </w:pPr>
            <w:r w:rsidRPr="00375E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Відділ освіти, молоді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та спорту, культури та туризму</w:t>
            </w:r>
          </w:p>
        </w:tc>
        <w:tc>
          <w:tcPr>
            <w:tcW w:w="1385" w:type="dxa"/>
          </w:tcPr>
          <w:p w:rsidR="000A6222" w:rsidRDefault="000A6222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Місцеві </w:t>
            </w: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бюджети</w:t>
            </w:r>
          </w:p>
        </w:tc>
        <w:tc>
          <w:tcPr>
            <w:tcW w:w="1559" w:type="dxa"/>
          </w:tcPr>
          <w:p w:rsidR="000A6222" w:rsidRPr="00331861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Визначення відповідальних працівників, які б здійснювали фізкультурно-оздоровчу діяльність серед населення</w:t>
            </w:r>
          </w:p>
        </w:tc>
      </w:tr>
      <w:tr w:rsidR="000A6222" w:rsidTr="000A6222">
        <w:tc>
          <w:tcPr>
            <w:tcW w:w="532" w:type="dxa"/>
            <w:vMerge/>
          </w:tcPr>
          <w:p w:rsidR="000A6222" w:rsidRDefault="000A6222">
            <w:pPr>
              <w:rPr>
                <w:lang w:val="uk-UA"/>
              </w:rPr>
            </w:pPr>
          </w:p>
        </w:tc>
        <w:tc>
          <w:tcPr>
            <w:tcW w:w="1942" w:type="dxa"/>
            <w:vMerge/>
          </w:tcPr>
          <w:p w:rsidR="000A6222" w:rsidRDefault="000A6222">
            <w:pPr>
              <w:rPr>
                <w:lang w:val="uk-UA"/>
              </w:rPr>
            </w:pPr>
          </w:p>
        </w:tc>
        <w:tc>
          <w:tcPr>
            <w:tcW w:w="4013" w:type="dxa"/>
          </w:tcPr>
          <w:p w:rsidR="000A6222" w:rsidRDefault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1.8. Створення умов для підвищення рівня фізичної підготовки молоді для проходження служби у ЗСУ</w:t>
            </w:r>
            <w:r w:rsidRPr="00375EF2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  <w:t xml:space="preserve">, </w:t>
            </w: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проведення фізкультурно-спортивних заходів, у тому числі спартакіади серед допризовної </w:t>
            </w:r>
            <w:r w:rsidRPr="00D575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молоді та участь у всеукраїнській спартакіаді</w:t>
            </w:r>
          </w:p>
        </w:tc>
        <w:tc>
          <w:tcPr>
            <w:tcW w:w="992" w:type="dxa"/>
          </w:tcPr>
          <w:p w:rsidR="000A6222" w:rsidRDefault="000A6222" w:rsidP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450" w:type="dxa"/>
          </w:tcPr>
          <w:p w:rsidR="000A6222" w:rsidRDefault="000A6222">
            <w:pPr>
              <w:rPr>
                <w:lang w:val="uk-UA"/>
              </w:rPr>
            </w:pPr>
            <w:r w:rsidRPr="00375E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Відділ освіти, молоді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та спорту, культури та туризму</w:t>
            </w:r>
          </w:p>
        </w:tc>
        <w:tc>
          <w:tcPr>
            <w:tcW w:w="1385" w:type="dxa"/>
          </w:tcPr>
          <w:p w:rsidR="000A6222" w:rsidRDefault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Місцеві бюджети</w:t>
            </w:r>
          </w:p>
        </w:tc>
        <w:tc>
          <w:tcPr>
            <w:tcW w:w="1559" w:type="dxa"/>
          </w:tcPr>
          <w:p w:rsidR="000A6222" w:rsidRPr="00331861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Набуття  допризовною молоддю звички систематичного виконання фізичних вправ та формування у них навичок до здорового способу життя</w:t>
            </w:r>
          </w:p>
        </w:tc>
      </w:tr>
      <w:tr w:rsidR="000A6222" w:rsidTr="000A6222">
        <w:tc>
          <w:tcPr>
            <w:tcW w:w="532" w:type="dxa"/>
            <w:vMerge/>
          </w:tcPr>
          <w:p w:rsidR="000A6222" w:rsidRDefault="000A6222">
            <w:pPr>
              <w:rPr>
                <w:lang w:val="uk-UA"/>
              </w:rPr>
            </w:pPr>
          </w:p>
        </w:tc>
        <w:tc>
          <w:tcPr>
            <w:tcW w:w="1942" w:type="dxa"/>
            <w:vMerge/>
          </w:tcPr>
          <w:p w:rsidR="000A6222" w:rsidRDefault="000A6222">
            <w:pPr>
              <w:rPr>
                <w:lang w:val="uk-UA"/>
              </w:rPr>
            </w:pPr>
          </w:p>
        </w:tc>
        <w:tc>
          <w:tcPr>
            <w:tcW w:w="4013" w:type="dxa"/>
          </w:tcPr>
          <w:p w:rsidR="000A6222" w:rsidRDefault="000A6222">
            <w:pPr>
              <w:rPr>
                <w:lang w:val="uk-UA"/>
              </w:rPr>
            </w:pPr>
            <w:r w:rsidRPr="001D55C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1.11. Придбання нагородної атрибутики та поліграфічної продукції для нагородження призерів та переможців спортивних змагань</w:t>
            </w:r>
          </w:p>
        </w:tc>
        <w:tc>
          <w:tcPr>
            <w:tcW w:w="992" w:type="dxa"/>
          </w:tcPr>
          <w:p w:rsidR="000A6222" w:rsidRDefault="000A6222" w:rsidP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450" w:type="dxa"/>
          </w:tcPr>
          <w:p w:rsidR="000A6222" w:rsidRDefault="000A6222" w:rsidP="0011727A">
            <w:pPr>
              <w:rPr>
                <w:lang w:val="uk-UA"/>
              </w:rPr>
            </w:pPr>
            <w:r w:rsidRPr="00375E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Відділ освіти, молоді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та спорту, культури та туризму</w:t>
            </w:r>
          </w:p>
        </w:tc>
        <w:tc>
          <w:tcPr>
            <w:tcW w:w="1385" w:type="dxa"/>
          </w:tcPr>
          <w:p w:rsidR="000A6222" w:rsidRDefault="000A6222" w:rsidP="0011727A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Місцеві бюджети</w:t>
            </w:r>
          </w:p>
        </w:tc>
        <w:tc>
          <w:tcPr>
            <w:tcW w:w="1559" w:type="dxa"/>
          </w:tcPr>
          <w:p w:rsidR="000A6222" w:rsidRPr="00E20654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06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7,0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  <w:r w:rsidRPr="001D55C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Виготовлення дипломів, пропагандистської продукції для популяризації спорту та здорового способу життя</w:t>
            </w:r>
          </w:p>
        </w:tc>
      </w:tr>
      <w:tr w:rsidR="000A6222" w:rsidTr="000A6222">
        <w:tc>
          <w:tcPr>
            <w:tcW w:w="532" w:type="dxa"/>
          </w:tcPr>
          <w:p w:rsidR="000A6222" w:rsidRPr="00A832C1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942" w:type="dxa"/>
          </w:tcPr>
          <w:p w:rsidR="000A6222" w:rsidRDefault="000A6222">
            <w:pPr>
              <w:rPr>
                <w:lang w:val="uk-UA"/>
              </w:rPr>
            </w:pPr>
            <w:r w:rsidRPr="0041793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Забезпечення відбору осіб, які мають високий рівень підготовленості та здатні під час проведення спортивних заходів витримувати значні фізичні та психологічні навантаження, для подальшого </w:t>
            </w:r>
            <w:r w:rsidRPr="0041793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lastRenderedPageBreak/>
              <w:t>залучення їх до резервного спорту</w:t>
            </w:r>
          </w:p>
        </w:tc>
        <w:tc>
          <w:tcPr>
            <w:tcW w:w="4013" w:type="dxa"/>
          </w:tcPr>
          <w:p w:rsidR="000A6222" w:rsidRDefault="000A6222">
            <w:pPr>
              <w:rPr>
                <w:lang w:val="uk-UA"/>
              </w:rPr>
            </w:pPr>
            <w:r w:rsidRPr="0041793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lastRenderedPageBreak/>
              <w:t>3.2. Організація та проведення спортивних змагань серед учнів та студентів</w:t>
            </w:r>
          </w:p>
        </w:tc>
        <w:tc>
          <w:tcPr>
            <w:tcW w:w="992" w:type="dxa"/>
          </w:tcPr>
          <w:p w:rsidR="000A6222" w:rsidRDefault="000A6222" w:rsidP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450" w:type="dxa"/>
          </w:tcPr>
          <w:p w:rsidR="000A6222" w:rsidRDefault="000A6222" w:rsidP="0011727A">
            <w:pPr>
              <w:rPr>
                <w:lang w:val="uk-UA"/>
              </w:rPr>
            </w:pPr>
            <w:r w:rsidRPr="00375E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Відділ освіти, молоді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та спорту, культури та туризму</w:t>
            </w:r>
          </w:p>
        </w:tc>
        <w:tc>
          <w:tcPr>
            <w:tcW w:w="1385" w:type="dxa"/>
          </w:tcPr>
          <w:p w:rsidR="000A6222" w:rsidRDefault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Місцеві бюджети</w:t>
            </w:r>
          </w:p>
        </w:tc>
        <w:tc>
          <w:tcPr>
            <w:tcW w:w="1559" w:type="dxa"/>
          </w:tcPr>
          <w:p w:rsidR="000A6222" w:rsidRPr="00786222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2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15,0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  <w:r w:rsidRPr="0041793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Забезпечення пропаганди здорового способу життя та покращення спортивних результатів сільської молоді</w:t>
            </w:r>
          </w:p>
        </w:tc>
      </w:tr>
      <w:tr w:rsidR="000A6222" w:rsidTr="000A6222">
        <w:tc>
          <w:tcPr>
            <w:tcW w:w="532" w:type="dxa"/>
          </w:tcPr>
          <w:p w:rsidR="000A6222" w:rsidRPr="00A832C1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1942" w:type="dxa"/>
          </w:tcPr>
          <w:p w:rsidR="000A6222" w:rsidRDefault="000A6222">
            <w:pPr>
              <w:rPr>
                <w:lang w:val="uk-UA"/>
              </w:rPr>
            </w:pPr>
            <w:r w:rsidRPr="00A83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Розбудова спортивної інфраструктури із залученням коштів інвесторів</w:t>
            </w:r>
          </w:p>
        </w:tc>
        <w:tc>
          <w:tcPr>
            <w:tcW w:w="4013" w:type="dxa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</w:pPr>
            <w:r w:rsidRPr="009F10D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5.4. Облаштування багатофункціональних спортивних майданчиків </w:t>
            </w:r>
          </w:p>
        </w:tc>
        <w:tc>
          <w:tcPr>
            <w:tcW w:w="992" w:type="dxa"/>
          </w:tcPr>
          <w:p w:rsidR="000A6222" w:rsidRPr="00375EF2" w:rsidRDefault="000A6222" w:rsidP="000A6222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</w:pPr>
            <w:r w:rsidRPr="009F10D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450" w:type="dxa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Відділ освіти, молоді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та спорту, культури та туризму</w:t>
            </w:r>
          </w:p>
        </w:tc>
        <w:tc>
          <w:tcPr>
            <w:tcW w:w="1385" w:type="dxa"/>
          </w:tcPr>
          <w:p w:rsidR="000A6222" w:rsidRDefault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Місцеві бюджети</w:t>
            </w:r>
          </w:p>
        </w:tc>
        <w:tc>
          <w:tcPr>
            <w:tcW w:w="1559" w:type="dxa"/>
          </w:tcPr>
          <w:p w:rsidR="000A6222" w:rsidRPr="00A832C1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57,0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  <w:r w:rsidRPr="009F10D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Створення в ОТГ сучасних доступних умов для задоволення потреб населення у регулярних заняттях фізичною культурою і спортом; збільшення кількості сучасних спортивних споруд, доступних для користування жителями громади</w:t>
            </w:r>
          </w:p>
        </w:tc>
      </w:tr>
      <w:tr w:rsidR="000A6222" w:rsidTr="000A6222">
        <w:tc>
          <w:tcPr>
            <w:tcW w:w="532" w:type="dxa"/>
          </w:tcPr>
          <w:p w:rsidR="000A6222" w:rsidRDefault="000A6222">
            <w:pPr>
              <w:rPr>
                <w:lang w:val="uk-UA"/>
              </w:rPr>
            </w:pPr>
          </w:p>
        </w:tc>
        <w:tc>
          <w:tcPr>
            <w:tcW w:w="1942" w:type="dxa"/>
          </w:tcPr>
          <w:p w:rsidR="000A6222" w:rsidRPr="00A832C1" w:rsidRDefault="000A6222">
            <w:pP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4013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1450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1385" w:type="dxa"/>
          </w:tcPr>
          <w:p w:rsidR="000A6222" w:rsidRPr="00A832C1" w:rsidRDefault="000A62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2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 за програмою</w:t>
            </w:r>
          </w:p>
        </w:tc>
        <w:tc>
          <w:tcPr>
            <w:tcW w:w="1559" w:type="dxa"/>
          </w:tcPr>
          <w:p w:rsidR="000A6222" w:rsidRPr="00A832C1" w:rsidRDefault="000A62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2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149,0</w:t>
            </w:r>
          </w:p>
        </w:tc>
        <w:tc>
          <w:tcPr>
            <w:tcW w:w="3119" w:type="dxa"/>
          </w:tcPr>
          <w:p w:rsidR="000A6222" w:rsidRPr="00517F44" w:rsidRDefault="000A6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15E80" w:rsidRDefault="00315E80">
      <w:pPr>
        <w:rPr>
          <w:lang w:val="uk-UA"/>
        </w:rPr>
      </w:pPr>
    </w:p>
    <w:p w:rsidR="000A6222" w:rsidRDefault="000A6222">
      <w:pPr>
        <w:rPr>
          <w:lang w:val="uk-UA"/>
        </w:rPr>
      </w:pPr>
    </w:p>
    <w:p w:rsidR="000A6222" w:rsidRPr="00C47587" w:rsidRDefault="000A6222" w:rsidP="000A6222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</w:t>
      </w:r>
      <w:bookmarkStart w:id="0" w:name="_GoBack"/>
      <w:bookmarkEnd w:id="0"/>
    </w:p>
    <w:sectPr w:rsidR="000A6222" w:rsidRPr="00C47587" w:rsidSect="00C475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38E"/>
    <w:rsid w:val="000130EB"/>
    <w:rsid w:val="000A6222"/>
    <w:rsid w:val="00315E80"/>
    <w:rsid w:val="00331861"/>
    <w:rsid w:val="003B4CC9"/>
    <w:rsid w:val="00517F44"/>
    <w:rsid w:val="006B35BF"/>
    <w:rsid w:val="007450D3"/>
    <w:rsid w:val="00786222"/>
    <w:rsid w:val="00905FEB"/>
    <w:rsid w:val="00941447"/>
    <w:rsid w:val="00A0038E"/>
    <w:rsid w:val="00A832C1"/>
    <w:rsid w:val="00BE5E14"/>
    <w:rsid w:val="00C47587"/>
    <w:rsid w:val="00CD4EF6"/>
    <w:rsid w:val="00D57559"/>
    <w:rsid w:val="00E20654"/>
    <w:rsid w:val="00E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2018-04-20T14:35:00Z</dcterms:created>
  <dcterms:modified xsi:type="dcterms:W3CDTF">2018-04-20T14:35:00Z</dcterms:modified>
</cp:coreProperties>
</file>