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B9" w:rsidRPr="00D71129" w:rsidRDefault="00832CB9" w:rsidP="00832CB9">
      <w:pPr>
        <w:shd w:val="clear" w:color="auto" w:fill="FFFFFF"/>
        <w:spacing w:line="278" w:lineRule="exact"/>
        <w:jc w:val="center"/>
        <w:rPr>
          <w:sz w:val="28"/>
          <w:szCs w:val="28"/>
          <w:lang w:val="uk-UA"/>
        </w:rPr>
      </w:pPr>
      <w:r w:rsidRPr="00D71129">
        <w:rPr>
          <w:color w:val="000000"/>
          <w:spacing w:val="-14"/>
          <w:sz w:val="28"/>
          <w:szCs w:val="28"/>
          <w:lang w:val="uk-UA"/>
        </w:rPr>
        <w:t xml:space="preserve">                                          </w:t>
      </w:r>
      <w:r>
        <w:rPr>
          <w:color w:val="000000"/>
          <w:spacing w:val="-14"/>
          <w:sz w:val="28"/>
          <w:szCs w:val="28"/>
          <w:lang w:val="uk-UA"/>
        </w:rPr>
        <w:t xml:space="preserve">     </w:t>
      </w:r>
      <w:r w:rsidRPr="00D71129">
        <w:rPr>
          <w:color w:val="000000"/>
          <w:spacing w:val="-14"/>
          <w:sz w:val="28"/>
          <w:szCs w:val="28"/>
          <w:lang w:val="uk-UA"/>
        </w:rPr>
        <w:t xml:space="preserve">Додаток  </w:t>
      </w:r>
    </w:p>
    <w:p w:rsidR="00832CB9" w:rsidRPr="00D71129" w:rsidRDefault="00832CB9" w:rsidP="00832CB9">
      <w:pPr>
        <w:shd w:val="clear" w:color="auto" w:fill="FFFFFF"/>
        <w:spacing w:line="278" w:lineRule="exact"/>
        <w:ind w:left="4963" w:right="-1106"/>
        <w:rPr>
          <w:color w:val="000000"/>
          <w:spacing w:val="-4"/>
          <w:sz w:val="28"/>
          <w:szCs w:val="28"/>
          <w:lang w:val="uk-UA"/>
        </w:rPr>
      </w:pPr>
      <w:r w:rsidRPr="00D71129">
        <w:rPr>
          <w:color w:val="000000"/>
          <w:spacing w:val="-4"/>
          <w:sz w:val="28"/>
          <w:szCs w:val="28"/>
          <w:lang w:val="uk-UA"/>
        </w:rPr>
        <w:t xml:space="preserve">            до розпорядження </w:t>
      </w:r>
    </w:p>
    <w:p w:rsidR="00832CB9" w:rsidRPr="00D71129" w:rsidRDefault="00832CB9" w:rsidP="00832CB9">
      <w:pPr>
        <w:shd w:val="clear" w:color="auto" w:fill="FFFFFF"/>
        <w:spacing w:line="278" w:lineRule="exact"/>
        <w:ind w:left="4963" w:right="-1106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           </w:t>
      </w:r>
      <w:proofErr w:type="spellStart"/>
      <w:r w:rsidRPr="00D71129">
        <w:rPr>
          <w:color w:val="000000"/>
          <w:spacing w:val="-4"/>
          <w:sz w:val="28"/>
          <w:szCs w:val="28"/>
          <w:lang w:val="uk-UA"/>
        </w:rPr>
        <w:t>Великосеверинівського</w:t>
      </w:r>
      <w:proofErr w:type="spellEnd"/>
    </w:p>
    <w:p w:rsidR="00832CB9" w:rsidRPr="00D71129" w:rsidRDefault="00832CB9" w:rsidP="00832CB9">
      <w:pPr>
        <w:shd w:val="clear" w:color="auto" w:fill="FFFFFF"/>
        <w:spacing w:line="278" w:lineRule="exact"/>
        <w:ind w:left="4963" w:right="-1106"/>
        <w:rPr>
          <w:color w:val="000000"/>
          <w:spacing w:val="-4"/>
          <w:sz w:val="28"/>
          <w:szCs w:val="28"/>
          <w:lang w:val="uk-UA"/>
        </w:rPr>
      </w:pPr>
      <w:r w:rsidRPr="00D71129">
        <w:rPr>
          <w:color w:val="000000"/>
          <w:spacing w:val="-4"/>
          <w:sz w:val="28"/>
          <w:szCs w:val="28"/>
          <w:lang w:val="uk-UA"/>
        </w:rPr>
        <w:t xml:space="preserve">            сільського голови</w:t>
      </w:r>
    </w:p>
    <w:p w:rsidR="00832CB9" w:rsidRPr="00D71129" w:rsidRDefault="00832CB9" w:rsidP="00832CB9">
      <w:pPr>
        <w:shd w:val="clear" w:color="auto" w:fill="FFFFFF"/>
        <w:spacing w:line="278" w:lineRule="exact"/>
        <w:ind w:left="4963" w:right="-1106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           « 20»</w:t>
      </w:r>
      <w:r w:rsidRPr="00D71129">
        <w:rPr>
          <w:color w:val="000000"/>
          <w:spacing w:val="-4"/>
          <w:sz w:val="28"/>
          <w:szCs w:val="28"/>
          <w:lang w:val="uk-UA"/>
        </w:rPr>
        <w:t xml:space="preserve"> липня  2018 року №</w:t>
      </w:r>
      <w:r>
        <w:rPr>
          <w:color w:val="000000"/>
          <w:spacing w:val="-4"/>
          <w:sz w:val="28"/>
          <w:szCs w:val="28"/>
          <w:lang w:val="uk-UA"/>
        </w:rPr>
        <w:t>92-од</w:t>
      </w:r>
      <w:r w:rsidRPr="00D71129">
        <w:rPr>
          <w:color w:val="000000"/>
          <w:spacing w:val="-4"/>
          <w:sz w:val="28"/>
          <w:szCs w:val="28"/>
          <w:lang w:val="uk-UA"/>
        </w:rPr>
        <w:t xml:space="preserve">_  </w:t>
      </w:r>
    </w:p>
    <w:p w:rsidR="00832CB9" w:rsidRPr="00D71129" w:rsidRDefault="00832CB9" w:rsidP="00832CB9">
      <w:pPr>
        <w:shd w:val="clear" w:color="auto" w:fill="FFFFFF"/>
        <w:spacing w:line="278" w:lineRule="exact"/>
        <w:ind w:left="4963" w:right="-1106"/>
        <w:rPr>
          <w:sz w:val="28"/>
          <w:szCs w:val="28"/>
          <w:lang w:val="uk-UA"/>
        </w:rPr>
      </w:pPr>
    </w:p>
    <w:p w:rsidR="00832CB9" w:rsidRPr="00F20C09" w:rsidRDefault="00832CB9" w:rsidP="00832CB9">
      <w:pPr>
        <w:jc w:val="center"/>
        <w:rPr>
          <w:sz w:val="2"/>
          <w:szCs w:val="2"/>
          <w:lang w:val="uk-UA"/>
        </w:rPr>
      </w:pPr>
    </w:p>
    <w:p w:rsidR="00832CB9" w:rsidRPr="00D71129" w:rsidRDefault="00832CB9" w:rsidP="00832CB9">
      <w:pPr>
        <w:shd w:val="clear" w:color="auto" w:fill="FFFFFF"/>
        <w:spacing w:line="278" w:lineRule="exact"/>
        <w:jc w:val="center"/>
        <w:rPr>
          <w:b/>
          <w:sz w:val="28"/>
          <w:szCs w:val="28"/>
          <w:lang w:val="uk-UA"/>
        </w:rPr>
      </w:pPr>
      <w:r w:rsidRPr="00D71129">
        <w:rPr>
          <w:b/>
          <w:sz w:val="28"/>
          <w:szCs w:val="28"/>
          <w:lang w:val="uk-UA"/>
        </w:rPr>
        <w:t xml:space="preserve">Заходи з проведення місячника боротьби  з американським метеликом, амброзією </w:t>
      </w:r>
      <w:proofErr w:type="spellStart"/>
      <w:r w:rsidRPr="00D71129">
        <w:rPr>
          <w:b/>
          <w:sz w:val="28"/>
          <w:szCs w:val="28"/>
          <w:lang w:val="uk-UA"/>
        </w:rPr>
        <w:t>полинолисто</w:t>
      </w:r>
      <w:r>
        <w:rPr>
          <w:b/>
          <w:sz w:val="28"/>
          <w:szCs w:val="28"/>
          <w:lang w:val="uk-UA"/>
        </w:rPr>
        <w:t>ю</w:t>
      </w:r>
      <w:proofErr w:type="spellEnd"/>
      <w:r w:rsidRPr="00D71129">
        <w:rPr>
          <w:b/>
          <w:sz w:val="28"/>
          <w:szCs w:val="28"/>
          <w:lang w:val="uk-UA"/>
        </w:rPr>
        <w:t xml:space="preserve"> та повитицею польовою населених пунктів</w:t>
      </w:r>
    </w:p>
    <w:p w:rsidR="00832CB9" w:rsidRPr="00D71129" w:rsidRDefault="00832CB9" w:rsidP="00832CB9">
      <w:pPr>
        <w:shd w:val="clear" w:color="auto" w:fill="FFFFFF"/>
        <w:spacing w:line="278" w:lineRule="exact"/>
        <w:jc w:val="center"/>
        <w:rPr>
          <w:b/>
          <w:lang w:val="uk-UA"/>
        </w:rPr>
      </w:pPr>
      <w:proofErr w:type="spellStart"/>
      <w:r w:rsidRPr="00D71129">
        <w:rPr>
          <w:b/>
          <w:sz w:val="28"/>
          <w:szCs w:val="28"/>
          <w:lang w:val="uk-UA"/>
        </w:rPr>
        <w:t>Вели</w:t>
      </w:r>
      <w:r>
        <w:rPr>
          <w:b/>
          <w:sz w:val="28"/>
          <w:szCs w:val="28"/>
          <w:lang w:val="uk-UA"/>
        </w:rPr>
        <w:t>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832CB9" w:rsidRPr="0082030F" w:rsidRDefault="00832CB9" w:rsidP="00832CB9">
      <w:pPr>
        <w:shd w:val="clear" w:color="auto" w:fill="FFFFFF"/>
        <w:spacing w:line="278" w:lineRule="exact"/>
        <w:jc w:val="center"/>
        <w:rPr>
          <w:lang w:val="uk-UA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543"/>
        <w:gridCol w:w="3685"/>
        <w:gridCol w:w="1559"/>
      </w:tblGrid>
      <w:tr w:rsidR="00832CB9" w:rsidRPr="0082030F" w:rsidTr="00D722B2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71129">
              <w:rPr>
                <w:sz w:val="28"/>
                <w:szCs w:val="28"/>
                <w:lang w:val="uk-UA"/>
              </w:rPr>
              <w:t>з.п</w:t>
            </w:r>
            <w:proofErr w:type="spellEnd"/>
            <w:r w:rsidRPr="00D7112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Назва заходів</w:t>
            </w:r>
          </w:p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129">
              <w:rPr>
                <w:color w:val="000000"/>
                <w:spacing w:val="-6"/>
                <w:sz w:val="28"/>
                <w:szCs w:val="28"/>
                <w:lang w:val="uk-UA"/>
              </w:rPr>
              <w:t>Відповідальні за виконання</w:t>
            </w:r>
          </w:p>
          <w:p w:rsidR="00832CB9" w:rsidRPr="00D71129" w:rsidRDefault="00832CB9" w:rsidP="00D722B2">
            <w:pPr>
              <w:shd w:val="clear" w:color="auto" w:fill="FFFFFF"/>
              <w:spacing w:line="26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9"/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9"/>
                <w:sz w:val="28"/>
                <w:szCs w:val="28"/>
                <w:lang w:val="uk-UA"/>
              </w:rPr>
              <w:t>Термін</w:t>
            </w:r>
          </w:p>
          <w:p w:rsidR="00832CB9" w:rsidRPr="00D71129" w:rsidRDefault="00832CB9" w:rsidP="00D722B2">
            <w:pPr>
              <w:shd w:val="clear" w:color="auto" w:fill="FFFFFF"/>
              <w:spacing w:line="269" w:lineRule="exact"/>
              <w:jc w:val="center"/>
              <w:rPr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7"/>
                <w:sz w:val="28"/>
                <w:szCs w:val="28"/>
                <w:lang w:val="uk-UA"/>
              </w:rPr>
              <w:t>виконання</w:t>
            </w:r>
          </w:p>
        </w:tc>
      </w:tr>
      <w:tr w:rsidR="00832CB9" w:rsidRPr="0082030F" w:rsidTr="00D722B2">
        <w:trPr>
          <w:trHeight w:val="1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74" w:lineRule="exact"/>
              <w:rPr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Провести роз’яснювальну  роботу серед населення сільської ради з питань проведення боротьби з американським метеликом, амброзією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полинолист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ою</w:t>
            </w:r>
            <w:proofErr w:type="spellEnd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та повитицею польовою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Головний спеціаліст відділу земельних відносин, комунальної власності, інфраструктури та житлово-комунального господарства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Ушакова</w:t>
            </w:r>
            <w:proofErr w:type="spellEnd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Л.А.</w:t>
            </w:r>
            <w:r w:rsidRPr="00D71129">
              <w:rPr>
                <w:sz w:val="28"/>
                <w:szCs w:val="28"/>
                <w:lang w:val="uk-UA"/>
              </w:rPr>
              <w:t>, депутати сільської ради.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До 23.08.2018</w:t>
            </w:r>
          </w:p>
          <w:p w:rsidR="00832CB9" w:rsidRPr="00D71129" w:rsidRDefault="00832CB9" w:rsidP="00D722B2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</w:tr>
      <w:tr w:rsidR="00832CB9" w:rsidRPr="0082030F" w:rsidTr="00D722B2">
        <w:trPr>
          <w:trHeight w:val="1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2.</w:t>
            </w:r>
          </w:p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74" w:lineRule="exact"/>
              <w:rPr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Провести роз’яснювальну  роботу серед керівників установ, організацій та фермерських господарств сільської ради з питань проведення боротьби з американським метеликом, амброзією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олинолистою</w:t>
            </w:r>
            <w:proofErr w:type="spellEnd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та повитицею польовою з залученням представника головного управління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Заступник сільського голови з господарських питань та охорони праці Кравченка М.В.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До 27.07.2018</w:t>
            </w:r>
          </w:p>
        </w:tc>
      </w:tr>
      <w:tr w:rsidR="00832CB9" w:rsidRPr="0082030F" w:rsidTr="00D722B2">
        <w:trPr>
          <w:trHeight w:val="10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Організувати роботу щодо локалізації та ліквідації вогнищ американського білого метелика, амброзії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полинолистої</w:t>
            </w:r>
            <w:proofErr w:type="spellEnd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та повитиці польової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78" w:lineRule="exact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Директор </w:t>
            </w:r>
            <w:r w:rsidRPr="00D71129">
              <w:rPr>
                <w:color w:val="000000"/>
                <w:spacing w:val="-4"/>
                <w:sz w:val="28"/>
                <w:szCs w:val="28"/>
                <w:lang w:val="uk-UA"/>
              </w:rPr>
              <w:t>ЖКП «Прометей»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(за згодою)</w:t>
            </w:r>
            <w:r w:rsidRPr="00D71129">
              <w:rPr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  <w:p w:rsidR="00832CB9" w:rsidRPr="00D71129" w:rsidRDefault="00832CB9" w:rsidP="00D722B2">
            <w:pPr>
              <w:shd w:val="clear" w:color="auto" w:fill="FFFFFF"/>
              <w:spacing w:line="254" w:lineRule="exact"/>
              <w:rPr>
                <w:color w:val="000000"/>
                <w:spacing w:val="-20"/>
                <w:w w:val="103"/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 Кравченка М.В.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54" w:lineRule="exact"/>
              <w:rPr>
                <w:color w:val="000000"/>
                <w:spacing w:val="-20"/>
                <w:w w:val="103"/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До 23.08.2018</w:t>
            </w:r>
          </w:p>
        </w:tc>
      </w:tr>
      <w:tr w:rsidR="00832CB9" w:rsidRPr="0082030F" w:rsidTr="00D722B2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74" w:lineRule="exact"/>
              <w:rPr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Забезпечити висвітлення заходів, що проводитимуться під час місячника на офіційному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веб-сайті</w:t>
            </w:r>
            <w:proofErr w:type="spellEnd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D71129">
              <w:rPr>
                <w:sz w:val="28"/>
                <w:szCs w:val="28"/>
                <w:lang w:val="uk-UA" w:eastAsia="uk-UA"/>
              </w:rPr>
              <w:t xml:space="preserve"> </w:t>
            </w: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shd w:val="clear" w:color="auto" w:fill="FFFFFF"/>
              <w:spacing w:line="283" w:lineRule="exact"/>
              <w:rPr>
                <w:sz w:val="28"/>
                <w:szCs w:val="28"/>
                <w:lang w:val="uk-UA"/>
              </w:rPr>
            </w:pP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Начальник відділу організаційної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роботи, інформаційної діяльності та комунікацій з громадськістю </w:t>
            </w:r>
            <w:proofErr w:type="spellStart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>Чернява</w:t>
            </w:r>
            <w:proofErr w:type="spellEnd"/>
            <w:r w:rsidRPr="00D71129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2CB9" w:rsidRPr="00D71129" w:rsidRDefault="00832CB9" w:rsidP="00D722B2">
            <w:pPr>
              <w:rPr>
                <w:sz w:val="28"/>
                <w:szCs w:val="28"/>
                <w:lang w:val="uk-UA"/>
              </w:rPr>
            </w:pPr>
            <w:r w:rsidRPr="00D71129">
              <w:rPr>
                <w:sz w:val="28"/>
                <w:szCs w:val="28"/>
                <w:lang w:val="uk-UA"/>
              </w:rPr>
              <w:t>До 23.08.2018</w:t>
            </w:r>
          </w:p>
        </w:tc>
      </w:tr>
    </w:tbl>
    <w:p w:rsidR="00832CB9" w:rsidRDefault="00832CB9" w:rsidP="00832CB9">
      <w:pPr>
        <w:ind w:left="5812"/>
        <w:rPr>
          <w:b/>
          <w:sz w:val="28"/>
          <w:szCs w:val="28"/>
          <w:lang w:val="uk-UA"/>
        </w:rPr>
      </w:pPr>
    </w:p>
    <w:p w:rsidR="00832CB9" w:rsidRDefault="00832CB9" w:rsidP="00832C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----------------------------------------</w:t>
      </w:r>
    </w:p>
    <w:p w:rsidR="00832CB9" w:rsidRDefault="00832CB9"/>
    <w:sectPr w:rsidR="00832CB9" w:rsidSect="00681B4B">
      <w:headerReference w:type="default" r:id="rId4"/>
      <w:footerReference w:type="default" r:id="rId5"/>
      <w:pgSz w:w="11906" w:h="16838" w:code="9"/>
      <w:pgMar w:top="284" w:right="567" w:bottom="709" w:left="1701" w:header="22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2D" w:rsidRDefault="00832CB9">
    <w:pPr>
      <w:pStyle w:val="a5"/>
      <w:rPr>
        <w:lang w:val="uk-UA"/>
      </w:rPr>
    </w:pPr>
  </w:p>
  <w:p w:rsidR="00CA202D" w:rsidRDefault="00832CB9">
    <w:pPr>
      <w:pStyle w:val="a5"/>
      <w:rPr>
        <w:lang w:val="uk-UA"/>
      </w:rPr>
    </w:pPr>
  </w:p>
  <w:p w:rsidR="00CA202D" w:rsidRDefault="00832CB9">
    <w:pPr>
      <w:pStyle w:val="a5"/>
      <w:rPr>
        <w:lang w:val="uk-UA"/>
      </w:rPr>
    </w:pPr>
  </w:p>
  <w:p w:rsidR="00CA202D" w:rsidRDefault="00832CB9">
    <w:pPr>
      <w:pStyle w:val="a5"/>
      <w:rPr>
        <w:lang w:val="uk-UA"/>
      </w:rPr>
    </w:pPr>
  </w:p>
  <w:p w:rsidR="00CA202D" w:rsidRDefault="00832CB9">
    <w:pPr>
      <w:pStyle w:val="a5"/>
      <w:rPr>
        <w:lang w:val="uk-UA"/>
      </w:rPr>
    </w:pPr>
  </w:p>
  <w:p w:rsidR="00CA202D" w:rsidRDefault="00832CB9">
    <w:pPr>
      <w:pStyle w:val="a5"/>
      <w:rPr>
        <w:lang w:val="uk-UA"/>
      </w:rPr>
    </w:pPr>
  </w:p>
  <w:p w:rsidR="00CA202D" w:rsidRDefault="00832CB9">
    <w:pPr>
      <w:pStyle w:val="a5"/>
      <w:rPr>
        <w:lang w:val="uk-UA"/>
      </w:rPr>
    </w:pPr>
  </w:p>
  <w:p w:rsidR="00CA202D" w:rsidRPr="00CA202D" w:rsidRDefault="00832CB9">
    <w:pPr>
      <w:pStyle w:val="a5"/>
      <w:rPr>
        <w:lang w:val="uk-U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932"/>
      <w:docPartObj>
        <w:docPartGallery w:val="Page Numbers (Top of Page)"/>
        <w:docPartUnique/>
      </w:docPartObj>
    </w:sdtPr>
    <w:sdtEndPr/>
    <w:sdtContent>
      <w:p w:rsidR="00D81DA4" w:rsidRDefault="00832C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DA4" w:rsidRDefault="00832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B9"/>
    <w:rsid w:val="0083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2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2018-07-20T12:28:00Z</dcterms:created>
  <dcterms:modified xsi:type="dcterms:W3CDTF">2018-07-20T12:28:00Z</dcterms:modified>
</cp:coreProperties>
</file>