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7CC" w:rsidRPr="00883E17" w:rsidRDefault="007547CC" w:rsidP="007547CC">
      <w:pPr>
        <w:spacing w:after="0" w:line="240" w:lineRule="auto"/>
        <w:ind w:left="5103"/>
        <w:rPr>
          <w:rFonts w:ascii="Times New Roman" w:hAnsi="Times New Roman"/>
          <w:bCs/>
          <w:color w:val="000000"/>
          <w:sz w:val="28"/>
          <w:szCs w:val="28"/>
          <w:lang w:val="uk-UA" w:eastAsia="uk-UA"/>
        </w:rPr>
      </w:pPr>
      <w:r w:rsidRPr="00883E17">
        <w:rPr>
          <w:rFonts w:ascii="Times New Roman" w:hAnsi="Times New Roman"/>
          <w:bCs/>
          <w:color w:val="000000"/>
          <w:sz w:val="28"/>
          <w:szCs w:val="28"/>
          <w:lang w:val="uk-UA" w:eastAsia="uk-UA"/>
        </w:rPr>
        <w:t xml:space="preserve">Додаток </w:t>
      </w:r>
    </w:p>
    <w:p w:rsidR="007547CC" w:rsidRPr="00883E17" w:rsidRDefault="007547CC" w:rsidP="007547CC">
      <w:pPr>
        <w:spacing w:after="0" w:line="240" w:lineRule="auto"/>
        <w:ind w:left="5103"/>
        <w:rPr>
          <w:rFonts w:ascii="Times New Roman" w:hAnsi="Times New Roman"/>
          <w:bCs/>
          <w:color w:val="000000"/>
          <w:sz w:val="28"/>
          <w:szCs w:val="28"/>
          <w:lang w:val="uk-UA" w:eastAsia="uk-UA"/>
        </w:rPr>
      </w:pPr>
      <w:r w:rsidRPr="00883E17">
        <w:rPr>
          <w:rFonts w:ascii="Times New Roman" w:hAnsi="Times New Roman"/>
          <w:bCs/>
          <w:color w:val="000000"/>
          <w:sz w:val="28"/>
          <w:szCs w:val="28"/>
          <w:lang w:val="uk-UA" w:eastAsia="uk-UA"/>
        </w:rPr>
        <w:t xml:space="preserve">до рішення сесії </w:t>
      </w:r>
      <w:proofErr w:type="spellStart"/>
      <w:r w:rsidRPr="00883E17">
        <w:rPr>
          <w:rFonts w:ascii="Times New Roman" w:hAnsi="Times New Roman"/>
          <w:bCs/>
          <w:color w:val="000000"/>
          <w:sz w:val="28"/>
          <w:szCs w:val="28"/>
          <w:lang w:val="uk-UA" w:eastAsia="uk-UA"/>
        </w:rPr>
        <w:t>Великосеверинівської</w:t>
      </w:r>
      <w:proofErr w:type="spellEnd"/>
      <w:r w:rsidRPr="00883E17">
        <w:rPr>
          <w:rFonts w:ascii="Times New Roman" w:hAnsi="Times New Roman"/>
          <w:bCs/>
          <w:color w:val="000000"/>
          <w:sz w:val="28"/>
          <w:szCs w:val="28"/>
          <w:lang w:val="uk-UA" w:eastAsia="uk-UA"/>
        </w:rPr>
        <w:t xml:space="preserve"> сільської ради</w:t>
      </w:r>
    </w:p>
    <w:p w:rsidR="007547CC" w:rsidRPr="00883E17" w:rsidRDefault="007547CC" w:rsidP="007547CC">
      <w:pPr>
        <w:spacing w:after="0" w:line="240" w:lineRule="auto"/>
        <w:ind w:left="5103"/>
        <w:rPr>
          <w:rFonts w:ascii="Times New Roman" w:hAnsi="Times New Roman"/>
          <w:color w:val="000000"/>
          <w:sz w:val="28"/>
          <w:szCs w:val="28"/>
          <w:lang w:val="uk-UA" w:eastAsia="uk-UA"/>
        </w:rPr>
      </w:pPr>
      <w:r w:rsidRPr="00883E17">
        <w:rPr>
          <w:rFonts w:ascii="Times New Roman" w:hAnsi="Times New Roman"/>
          <w:color w:val="000000"/>
          <w:sz w:val="28"/>
          <w:szCs w:val="28"/>
          <w:lang w:val="uk-UA" w:eastAsia="uk-UA"/>
        </w:rPr>
        <w:t>«</w:t>
      </w:r>
      <w:r>
        <w:rPr>
          <w:rFonts w:ascii="Times New Roman" w:hAnsi="Times New Roman"/>
          <w:color w:val="000000"/>
          <w:sz w:val="28"/>
          <w:szCs w:val="28"/>
          <w:lang w:val="uk-UA" w:eastAsia="uk-UA"/>
        </w:rPr>
        <w:t>14» листопада  2018 №593</w:t>
      </w:r>
    </w:p>
    <w:p w:rsidR="007547CC" w:rsidRPr="00883E17" w:rsidRDefault="007547CC" w:rsidP="007547CC">
      <w:pPr>
        <w:spacing w:after="0" w:line="240" w:lineRule="auto"/>
        <w:ind w:left="5245"/>
        <w:rPr>
          <w:rFonts w:ascii="Times New Roman" w:eastAsia="Times New Roman" w:hAnsi="Times New Roman"/>
          <w:b/>
          <w:sz w:val="28"/>
          <w:szCs w:val="28"/>
          <w:lang w:val="uk-UA" w:eastAsia="ru-RU"/>
        </w:rPr>
      </w:pPr>
    </w:p>
    <w:p w:rsidR="007547CC" w:rsidRPr="00883E17" w:rsidRDefault="007547CC" w:rsidP="007547CC">
      <w:pPr>
        <w:shd w:val="clear" w:color="auto" w:fill="FFFFFF"/>
        <w:spacing w:after="30" w:line="360" w:lineRule="atLeast"/>
        <w:jc w:val="center"/>
        <w:outlineLvl w:val="0"/>
        <w:rPr>
          <w:rFonts w:ascii="Times New Roman" w:eastAsia="Times New Roman" w:hAnsi="Times New Roman"/>
          <w:b/>
          <w:kern w:val="36"/>
          <w:sz w:val="28"/>
          <w:szCs w:val="28"/>
          <w:lang w:val="uk-UA" w:eastAsia="ru-RU"/>
        </w:rPr>
      </w:pPr>
    </w:p>
    <w:p w:rsidR="007547CC" w:rsidRPr="00883E17" w:rsidRDefault="007547CC" w:rsidP="007547CC">
      <w:pPr>
        <w:shd w:val="clear" w:color="auto" w:fill="FFFFFF"/>
        <w:spacing w:after="30" w:line="360" w:lineRule="atLeast"/>
        <w:jc w:val="center"/>
        <w:outlineLvl w:val="0"/>
        <w:rPr>
          <w:rFonts w:ascii="Times New Roman" w:eastAsia="Times New Roman" w:hAnsi="Times New Roman"/>
          <w:b/>
          <w:kern w:val="36"/>
          <w:sz w:val="28"/>
          <w:szCs w:val="28"/>
          <w:lang w:val="uk-UA" w:eastAsia="ru-RU"/>
        </w:rPr>
      </w:pPr>
      <w:r w:rsidRPr="00883E17">
        <w:rPr>
          <w:rFonts w:ascii="Times New Roman" w:eastAsia="Times New Roman" w:hAnsi="Times New Roman"/>
          <w:b/>
          <w:kern w:val="36"/>
          <w:sz w:val="28"/>
          <w:szCs w:val="28"/>
          <w:lang w:val="uk-UA" w:eastAsia="ru-RU"/>
        </w:rPr>
        <w:t xml:space="preserve">ПОЛОЖЕННЯ </w:t>
      </w:r>
    </w:p>
    <w:p w:rsidR="007547CC" w:rsidRPr="00883E17" w:rsidRDefault="007547CC" w:rsidP="007547CC">
      <w:pPr>
        <w:shd w:val="clear" w:color="auto" w:fill="FFFFFF"/>
        <w:spacing w:after="30" w:line="240" w:lineRule="auto"/>
        <w:jc w:val="center"/>
        <w:outlineLvl w:val="0"/>
        <w:rPr>
          <w:rFonts w:ascii="Times New Roman" w:eastAsia="Times New Roman" w:hAnsi="Times New Roman"/>
          <w:b/>
          <w:kern w:val="36"/>
          <w:sz w:val="28"/>
          <w:szCs w:val="28"/>
          <w:lang w:val="uk-UA" w:eastAsia="ru-RU"/>
        </w:rPr>
      </w:pPr>
      <w:r w:rsidRPr="00883E17">
        <w:rPr>
          <w:rFonts w:ascii="Times New Roman" w:eastAsia="Times New Roman" w:hAnsi="Times New Roman"/>
          <w:b/>
          <w:kern w:val="36"/>
          <w:sz w:val="28"/>
          <w:szCs w:val="28"/>
          <w:lang w:val="uk-UA" w:eastAsia="ru-RU"/>
        </w:rPr>
        <w:t xml:space="preserve">про громадську раду при виконавчому комітеті </w:t>
      </w:r>
    </w:p>
    <w:p w:rsidR="007547CC" w:rsidRPr="00883E17" w:rsidRDefault="007547CC" w:rsidP="007547CC">
      <w:pPr>
        <w:shd w:val="clear" w:color="auto" w:fill="FFFFFF"/>
        <w:spacing w:after="30" w:line="240" w:lineRule="auto"/>
        <w:jc w:val="center"/>
        <w:outlineLvl w:val="0"/>
        <w:rPr>
          <w:rFonts w:ascii="Times New Roman" w:eastAsia="Times New Roman" w:hAnsi="Times New Roman"/>
          <w:b/>
          <w:kern w:val="36"/>
          <w:sz w:val="28"/>
          <w:szCs w:val="28"/>
          <w:lang w:val="uk-UA" w:eastAsia="ru-RU"/>
        </w:rPr>
      </w:pPr>
      <w:proofErr w:type="spellStart"/>
      <w:r w:rsidRPr="00883E17">
        <w:rPr>
          <w:rFonts w:ascii="Times New Roman" w:eastAsia="Times New Roman" w:hAnsi="Times New Roman"/>
          <w:b/>
          <w:kern w:val="36"/>
          <w:sz w:val="28"/>
          <w:szCs w:val="28"/>
          <w:lang w:val="uk-UA" w:eastAsia="ru-RU"/>
        </w:rPr>
        <w:t>Великосеверинівської</w:t>
      </w:r>
      <w:proofErr w:type="spellEnd"/>
      <w:r w:rsidRPr="00883E17">
        <w:rPr>
          <w:rFonts w:ascii="Times New Roman" w:eastAsia="Times New Roman" w:hAnsi="Times New Roman"/>
          <w:b/>
          <w:kern w:val="36"/>
          <w:sz w:val="28"/>
          <w:szCs w:val="28"/>
          <w:lang w:val="uk-UA" w:eastAsia="ru-RU"/>
        </w:rPr>
        <w:t xml:space="preserve"> сільської ради</w:t>
      </w:r>
    </w:p>
    <w:p w:rsidR="007547CC" w:rsidRPr="00883E17" w:rsidRDefault="007547CC" w:rsidP="007547CC">
      <w:pPr>
        <w:shd w:val="clear" w:color="auto" w:fill="FFFFFF"/>
        <w:spacing w:after="30" w:line="240" w:lineRule="auto"/>
        <w:jc w:val="center"/>
        <w:outlineLvl w:val="0"/>
        <w:rPr>
          <w:rFonts w:ascii="Times New Roman" w:eastAsia="Times New Roman" w:hAnsi="Times New Roman"/>
          <w:b/>
          <w:kern w:val="36"/>
          <w:sz w:val="28"/>
          <w:szCs w:val="28"/>
          <w:lang w:val="uk-UA" w:eastAsia="ru-RU"/>
        </w:rPr>
      </w:pPr>
    </w:p>
    <w:p w:rsidR="007547CC" w:rsidRPr="00883E17" w:rsidRDefault="007547CC" w:rsidP="007547CC">
      <w:pPr>
        <w:shd w:val="clear" w:color="auto" w:fill="FFFFFF"/>
        <w:spacing w:after="30" w:line="360" w:lineRule="atLeast"/>
        <w:jc w:val="center"/>
        <w:outlineLvl w:val="0"/>
        <w:rPr>
          <w:rFonts w:ascii="Times New Roman" w:eastAsia="Times New Roman" w:hAnsi="Times New Roman"/>
          <w:kern w:val="36"/>
          <w:sz w:val="28"/>
          <w:szCs w:val="28"/>
          <w:lang w:val="uk-UA" w:eastAsia="ru-RU"/>
        </w:rPr>
      </w:pPr>
    </w:p>
    <w:p w:rsidR="007547CC" w:rsidRPr="00883E17" w:rsidRDefault="007547CC" w:rsidP="007547CC">
      <w:pPr>
        <w:shd w:val="clear" w:color="auto" w:fill="FFFFFF"/>
        <w:spacing w:after="30" w:line="240" w:lineRule="auto"/>
        <w:jc w:val="both"/>
        <w:outlineLvl w:val="0"/>
        <w:rPr>
          <w:rFonts w:ascii="Times New Roman" w:eastAsia="Times New Roman" w:hAnsi="Times New Roman"/>
          <w:sz w:val="28"/>
          <w:szCs w:val="28"/>
          <w:lang w:val="uk-UA" w:eastAsia="ru-RU"/>
        </w:rPr>
      </w:pPr>
      <w:r w:rsidRPr="00883E17">
        <w:rPr>
          <w:rFonts w:ascii="Times New Roman" w:eastAsia="Times New Roman" w:hAnsi="Times New Roman"/>
          <w:sz w:val="28"/>
          <w:szCs w:val="28"/>
          <w:lang w:val="uk-UA" w:eastAsia="ru-RU"/>
        </w:rPr>
        <w:t xml:space="preserve">         1. Громадська  рада  при виконавчому комітеті </w:t>
      </w:r>
      <w:proofErr w:type="spellStart"/>
      <w:r w:rsidRPr="00883E17">
        <w:rPr>
          <w:rFonts w:ascii="Times New Roman" w:eastAsia="Times New Roman" w:hAnsi="Times New Roman"/>
          <w:kern w:val="36"/>
          <w:sz w:val="28"/>
          <w:szCs w:val="28"/>
          <w:lang w:val="uk-UA" w:eastAsia="ru-RU"/>
        </w:rPr>
        <w:t>Великосеверинівської</w:t>
      </w:r>
      <w:proofErr w:type="spellEnd"/>
      <w:r w:rsidRPr="00883E17">
        <w:rPr>
          <w:rFonts w:ascii="Times New Roman" w:eastAsia="Times New Roman" w:hAnsi="Times New Roman"/>
          <w:kern w:val="36"/>
          <w:sz w:val="28"/>
          <w:szCs w:val="28"/>
          <w:lang w:val="uk-UA" w:eastAsia="ru-RU"/>
        </w:rPr>
        <w:t xml:space="preserve"> сільської ради </w:t>
      </w:r>
      <w:r w:rsidRPr="00883E17">
        <w:rPr>
          <w:rFonts w:ascii="Times New Roman" w:eastAsia="Times New Roman" w:hAnsi="Times New Roman"/>
          <w:sz w:val="28"/>
          <w:szCs w:val="28"/>
          <w:lang w:val="uk-UA" w:eastAsia="ru-RU"/>
        </w:rPr>
        <w:t>є    консультативно-дорадчим органом, утвореним  для  сприяння  участі  громадськості  у вирішенні питань місцевого значення у межах Конституції та законів України при прийнятті рішень, що належать до відання місцевого самоврядування, здійснення громадського контролю за діяльністю органів виконавчої влади, налагодження ефективної взаємодії зазначених органів з громадськістю, врахування громадської думки під час формування та реалізації державної політики.</w:t>
      </w:r>
    </w:p>
    <w:p w:rsidR="007547CC" w:rsidRPr="00883E17" w:rsidRDefault="007547CC" w:rsidP="007547CC">
      <w:pPr>
        <w:shd w:val="clear" w:color="auto" w:fill="FFFFFF"/>
        <w:spacing w:after="30" w:line="240" w:lineRule="auto"/>
        <w:jc w:val="both"/>
        <w:outlineLvl w:val="0"/>
        <w:rPr>
          <w:rFonts w:ascii="Times New Roman" w:eastAsia="Times New Roman" w:hAnsi="Times New Roman"/>
          <w:sz w:val="28"/>
          <w:szCs w:val="28"/>
          <w:lang w:val="uk-UA" w:eastAsia="ru-RU"/>
        </w:rPr>
      </w:pPr>
      <w:r w:rsidRPr="00883E17">
        <w:rPr>
          <w:rFonts w:ascii="Times New Roman" w:eastAsia="Times New Roman" w:hAnsi="Times New Roman"/>
          <w:sz w:val="28"/>
          <w:szCs w:val="28"/>
          <w:lang w:val="uk-UA" w:eastAsia="ru-RU"/>
        </w:rPr>
        <w:tab/>
        <w:t xml:space="preserve">Осередки – це мешканці окремого населеного пункту, які зареєстровані або постійно проживають на території </w:t>
      </w:r>
      <w:proofErr w:type="spellStart"/>
      <w:r w:rsidRPr="00883E17">
        <w:rPr>
          <w:rFonts w:ascii="Times New Roman" w:eastAsia="Times New Roman" w:hAnsi="Times New Roman"/>
          <w:sz w:val="28"/>
          <w:szCs w:val="28"/>
          <w:lang w:val="uk-UA" w:eastAsia="ru-RU"/>
        </w:rPr>
        <w:t>Великосеверинівської</w:t>
      </w:r>
      <w:proofErr w:type="spellEnd"/>
      <w:r w:rsidRPr="00883E17">
        <w:rPr>
          <w:rFonts w:ascii="Times New Roman" w:eastAsia="Times New Roman" w:hAnsi="Times New Roman"/>
          <w:sz w:val="28"/>
          <w:szCs w:val="28"/>
          <w:lang w:val="uk-UA" w:eastAsia="ru-RU"/>
        </w:rPr>
        <w:t xml:space="preserve"> об</w:t>
      </w:r>
      <w:r w:rsidRPr="00883E17">
        <w:rPr>
          <w:rFonts w:ascii="Times New Roman" w:eastAsia="Times New Roman" w:hAnsi="Times New Roman"/>
          <w:sz w:val="28"/>
          <w:szCs w:val="28"/>
          <w:lang w:eastAsia="ru-RU"/>
        </w:rPr>
        <w:t>’</w:t>
      </w:r>
      <w:proofErr w:type="spellStart"/>
      <w:r w:rsidRPr="00883E17">
        <w:rPr>
          <w:rFonts w:ascii="Times New Roman" w:eastAsia="Times New Roman" w:hAnsi="Times New Roman"/>
          <w:sz w:val="28"/>
          <w:szCs w:val="28"/>
          <w:lang w:val="uk-UA" w:eastAsia="ru-RU"/>
        </w:rPr>
        <w:t>єднаної</w:t>
      </w:r>
      <w:proofErr w:type="spellEnd"/>
      <w:r w:rsidRPr="00883E17">
        <w:rPr>
          <w:rFonts w:ascii="Times New Roman" w:eastAsia="Times New Roman" w:hAnsi="Times New Roman"/>
          <w:sz w:val="28"/>
          <w:szCs w:val="28"/>
          <w:lang w:val="uk-UA" w:eastAsia="ru-RU"/>
        </w:rPr>
        <w:t xml:space="preserve"> територіальної громади.</w:t>
      </w:r>
    </w:p>
    <w:p w:rsidR="007547CC" w:rsidRPr="00883E17" w:rsidRDefault="007547CC" w:rsidP="007547CC">
      <w:pPr>
        <w:shd w:val="clear" w:color="auto" w:fill="FFFFFF"/>
        <w:spacing w:after="30" w:line="240" w:lineRule="auto"/>
        <w:jc w:val="both"/>
        <w:outlineLvl w:val="0"/>
        <w:rPr>
          <w:rFonts w:ascii="Times New Roman" w:eastAsia="Times New Roman" w:hAnsi="Times New Roman"/>
          <w:sz w:val="28"/>
          <w:szCs w:val="28"/>
          <w:lang w:val="uk-UA" w:eastAsia="ru-RU"/>
        </w:rPr>
      </w:pPr>
      <w:r w:rsidRPr="00883E17">
        <w:rPr>
          <w:rFonts w:ascii="Times New Roman" w:eastAsia="Times New Roman" w:hAnsi="Times New Roman"/>
          <w:sz w:val="28"/>
          <w:szCs w:val="28"/>
          <w:lang w:val="uk-UA" w:eastAsia="ru-RU"/>
        </w:rPr>
        <w:tab/>
        <w:t>Установчі збори – це збори мешканців окремого населеного пункту (</w:t>
      </w:r>
      <w:proofErr w:type="spellStart"/>
      <w:r w:rsidRPr="00883E17">
        <w:rPr>
          <w:rFonts w:ascii="Times New Roman" w:eastAsia="Times New Roman" w:hAnsi="Times New Roman"/>
          <w:sz w:val="28"/>
          <w:szCs w:val="28"/>
          <w:lang w:val="uk-UA" w:eastAsia="ru-RU"/>
        </w:rPr>
        <w:t>осередка</w:t>
      </w:r>
      <w:proofErr w:type="spellEnd"/>
      <w:r w:rsidRPr="00883E17">
        <w:rPr>
          <w:rFonts w:ascii="Times New Roman" w:eastAsia="Times New Roman" w:hAnsi="Times New Roman"/>
          <w:sz w:val="28"/>
          <w:szCs w:val="28"/>
          <w:lang w:val="uk-UA" w:eastAsia="ru-RU"/>
        </w:rPr>
        <w:t>) на яких обираються представники до громадської ради.</w:t>
      </w:r>
    </w:p>
    <w:p w:rsidR="007547CC" w:rsidRPr="00883E17" w:rsidRDefault="007547CC" w:rsidP="007547CC">
      <w:pPr>
        <w:shd w:val="clear" w:color="auto" w:fill="FFFFFF"/>
        <w:spacing w:after="30" w:line="240" w:lineRule="auto"/>
        <w:jc w:val="both"/>
        <w:outlineLvl w:val="0"/>
        <w:rPr>
          <w:rFonts w:ascii="Times New Roman" w:eastAsia="Times New Roman" w:hAnsi="Times New Roman"/>
          <w:sz w:val="28"/>
          <w:szCs w:val="28"/>
          <w:lang w:val="uk-UA" w:eastAsia="ru-RU"/>
        </w:rPr>
      </w:pPr>
      <w:r w:rsidRPr="00883E17">
        <w:rPr>
          <w:rFonts w:ascii="Times New Roman" w:eastAsia="Times New Roman" w:hAnsi="Times New Roman"/>
          <w:sz w:val="28"/>
          <w:szCs w:val="28"/>
          <w:lang w:val="uk-UA" w:eastAsia="ru-RU"/>
        </w:rPr>
        <w:tab/>
        <w:t xml:space="preserve">Ініціативна група – це різні за інтересами представники населеного пункту, які ініціюють проведення установчих зборів </w:t>
      </w:r>
      <w:proofErr w:type="spellStart"/>
      <w:r w:rsidRPr="00883E17">
        <w:rPr>
          <w:rFonts w:ascii="Times New Roman" w:eastAsia="Times New Roman" w:hAnsi="Times New Roman"/>
          <w:sz w:val="28"/>
          <w:szCs w:val="28"/>
          <w:lang w:val="uk-UA" w:eastAsia="ru-RU"/>
        </w:rPr>
        <w:t>осередка</w:t>
      </w:r>
      <w:proofErr w:type="spellEnd"/>
      <w:r w:rsidRPr="00883E17">
        <w:rPr>
          <w:rFonts w:ascii="Times New Roman" w:eastAsia="Times New Roman" w:hAnsi="Times New Roman"/>
          <w:sz w:val="28"/>
          <w:szCs w:val="28"/>
          <w:lang w:val="uk-UA" w:eastAsia="ru-RU"/>
        </w:rPr>
        <w:t>.</w:t>
      </w:r>
    </w:p>
    <w:p w:rsidR="007547CC" w:rsidRPr="00883E17" w:rsidRDefault="007547CC" w:rsidP="007547CC">
      <w:pPr>
        <w:shd w:val="clear" w:color="auto" w:fill="FFFFFF"/>
        <w:spacing w:after="0" w:line="240" w:lineRule="auto"/>
        <w:ind w:firstLine="567"/>
        <w:jc w:val="both"/>
        <w:rPr>
          <w:rFonts w:ascii="Times New Roman" w:eastAsia="Times New Roman" w:hAnsi="Times New Roman"/>
          <w:sz w:val="28"/>
          <w:szCs w:val="28"/>
          <w:lang w:val="uk-UA" w:eastAsia="ru-RU"/>
        </w:rPr>
      </w:pPr>
    </w:p>
    <w:p w:rsidR="007547CC" w:rsidRPr="00883E17" w:rsidRDefault="007547CC" w:rsidP="007547CC">
      <w:pPr>
        <w:shd w:val="clear" w:color="auto" w:fill="FFFFFF"/>
        <w:spacing w:after="0" w:line="240" w:lineRule="auto"/>
        <w:ind w:firstLine="567"/>
        <w:jc w:val="both"/>
        <w:rPr>
          <w:rFonts w:ascii="Times New Roman" w:eastAsia="Times New Roman" w:hAnsi="Times New Roman"/>
          <w:sz w:val="28"/>
          <w:szCs w:val="28"/>
          <w:lang w:val="uk-UA" w:eastAsia="ru-RU"/>
        </w:rPr>
      </w:pPr>
      <w:r w:rsidRPr="00883E17">
        <w:rPr>
          <w:rFonts w:ascii="Times New Roman" w:eastAsia="Times New Roman" w:hAnsi="Times New Roman"/>
          <w:sz w:val="28"/>
          <w:szCs w:val="28"/>
          <w:lang w:val="uk-UA" w:eastAsia="ru-RU"/>
        </w:rPr>
        <w:t xml:space="preserve">2. У своїй діяльності Громадська рада керується Конституцією та законами України, указами Президента України і постановами Верховної Ради України, прийнятими відповідно до Конституції та законів України, актами Кабінету Міністрів України, рішеннями органів місцевого самоврядування, та цим Положенням розробленим на основі Типового Положення про Громадську раду при міністерстві, іншому центральному органі виконавчої влади, Раді міністрів Автономної Республіки Крим, обласній, Київській та Севастопольській міській, районній, районній у м. Києві та м. Севастополі державній адміністрації, затвердженого Постановою Кабінету Міністрів України від 03.11.2010 р. №996 «Про забезпечення участі Громадськості у формуванні та реалізації державної політики». </w:t>
      </w:r>
    </w:p>
    <w:p w:rsidR="007547CC" w:rsidRPr="00883E17" w:rsidRDefault="007547CC" w:rsidP="007547CC">
      <w:pPr>
        <w:shd w:val="clear" w:color="auto" w:fill="FFFFFF"/>
        <w:spacing w:after="0" w:line="240" w:lineRule="auto"/>
        <w:jc w:val="both"/>
        <w:rPr>
          <w:rFonts w:ascii="Times New Roman" w:eastAsia="Times New Roman" w:hAnsi="Times New Roman"/>
          <w:sz w:val="28"/>
          <w:szCs w:val="28"/>
          <w:lang w:val="uk-UA" w:eastAsia="ru-RU"/>
        </w:rPr>
      </w:pPr>
      <w:r w:rsidRPr="00883E17">
        <w:rPr>
          <w:rFonts w:ascii="Times New Roman" w:eastAsia="Times New Roman" w:hAnsi="Times New Roman"/>
          <w:sz w:val="28"/>
          <w:szCs w:val="28"/>
          <w:lang w:val="uk-UA" w:eastAsia="ru-RU"/>
        </w:rPr>
        <w:t xml:space="preserve">    Положення про громадську раду затверджується рішенням сесії </w:t>
      </w:r>
      <w:proofErr w:type="spellStart"/>
      <w:r w:rsidRPr="00883E17">
        <w:rPr>
          <w:rFonts w:ascii="Times New Roman" w:eastAsia="Times New Roman" w:hAnsi="Times New Roman"/>
          <w:sz w:val="28"/>
          <w:szCs w:val="28"/>
          <w:lang w:val="uk-UA" w:eastAsia="ru-RU"/>
        </w:rPr>
        <w:t>Великосеверинівської</w:t>
      </w:r>
      <w:proofErr w:type="spellEnd"/>
      <w:r w:rsidRPr="00883E17">
        <w:rPr>
          <w:rFonts w:ascii="Times New Roman" w:eastAsia="Times New Roman" w:hAnsi="Times New Roman"/>
          <w:sz w:val="28"/>
          <w:szCs w:val="28"/>
          <w:lang w:val="uk-UA" w:eastAsia="ru-RU"/>
        </w:rPr>
        <w:t xml:space="preserve"> сільської ради.</w:t>
      </w:r>
    </w:p>
    <w:p w:rsidR="007547CC" w:rsidRPr="00883E17" w:rsidRDefault="007547CC" w:rsidP="007547CC">
      <w:pPr>
        <w:shd w:val="clear" w:color="auto" w:fill="FFFFFF"/>
        <w:spacing w:after="0" w:line="240" w:lineRule="auto"/>
        <w:jc w:val="both"/>
        <w:rPr>
          <w:rFonts w:ascii="Times New Roman" w:eastAsia="Times New Roman" w:hAnsi="Times New Roman"/>
          <w:b/>
          <w:sz w:val="28"/>
          <w:szCs w:val="28"/>
          <w:lang w:val="uk-UA" w:eastAsia="ru-RU"/>
        </w:rPr>
      </w:pPr>
      <w:r w:rsidRPr="00883E17">
        <w:rPr>
          <w:rFonts w:ascii="Times New Roman" w:eastAsia="Times New Roman" w:hAnsi="Times New Roman"/>
          <w:sz w:val="28"/>
          <w:szCs w:val="28"/>
          <w:lang w:val="uk-UA" w:eastAsia="ru-RU"/>
        </w:rPr>
        <w:t>    </w:t>
      </w:r>
    </w:p>
    <w:p w:rsidR="007547CC" w:rsidRPr="00883E17" w:rsidRDefault="007547CC" w:rsidP="007547CC">
      <w:pPr>
        <w:shd w:val="clear" w:color="auto" w:fill="FFFFFF"/>
        <w:spacing w:after="0" w:line="240" w:lineRule="auto"/>
        <w:ind w:firstLine="708"/>
        <w:jc w:val="both"/>
        <w:rPr>
          <w:rFonts w:ascii="Times New Roman" w:eastAsia="Times New Roman" w:hAnsi="Times New Roman"/>
          <w:sz w:val="28"/>
          <w:szCs w:val="28"/>
          <w:lang w:val="uk-UA" w:eastAsia="ru-RU"/>
        </w:rPr>
      </w:pPr>
      <w:r w:rsidRPr="00883E17">
        <w:rPr>
          <w:rFonts w:ascii="Times New Roman" w:eastAsia="Times New Roman" w:hAnsi="Times New Roman"/>
          <w:sz w:val="28"/>
          <w:szCs w:val="28"/>
          <w:lang w:val="uk-UA" w:eastAsia="ru-RU"/>
        </w:rPr>
        <w:t>3. Основними завданнями громадської ради є:</w:t>
      </w:r>
    </w:p>
    <w:p w:rsidR="007547CC" w:rsidRPr="00883E17" w:rsidRDefault="007547CC" w:rsidP="007547CC">
      <w:pPr>
        <w:shd w:val="clear" w:color="auto" w:fill="FFFFFF"/>
        <w:spacing w:after="0" w:line="240" w:lineRule="auto"/>
        <w:ind w:firstLine="708"/>
        <w:jc w:val="both"/>
        <w:rPr>
          <w:rFonts w:ascii="Times New Roman" w:eastAsia="Times New Roman" w:hAnsi="Times New Roman"/>
          <w:sz w:val="28"/>
          <w:szCs w:val="28"/>
          <w:lang w:val="uk-UA" w:eastAsia="ru-RU"/>
        </w:rPr>
      </w:pPr>
      <w:r w:rsidRPr="00883E17">
        <w:rPr>
          <w:rFonts w:ascii="Times New Roman" w:eastAsia="Times New Roman" w:hAnsi="Times New Roman"/>
          <w:sz w:val="28"/>
          <w:szCs w:val="28"/>
          <w:lang w:val="uk-UA" w:eastAsia="ru-RU"/>
        </w:rPr>
        <w:t>•    сприяння  реалізації  громадянами  конституційного  права  та участь  у вирішенні соціально-економічних питань громади;</w:t>
      </w:r>
    </w:p>
    <w:p w:rsidR="007547CC" w:rsidRPr="00883E17" w:rsidRDefault="007547CC" w:rsidP="007547CC">
      <w:pPr>
        <w:shd w:val="clear" w:color="auto" w:fill="FFFFFF"/>
        <w:spacing w:after="0" w:line="240" w:lineRule="auto"/>
        <w:ind w:firstLine="708"/>
        <w:jc w:val="both"/>
        <w:rPr>
          <w:rFonts w:ascii="Times New Roman" w:eastAsia="Times New Roman" w:hAnsi="Times New Roman"/>
          <w:sz w:val="28"/>
          <w:szCs w:val="28"/>
          <w:lang w:val="uk-UA" w:eastAsia="ru-RU"/>
        </w:rPr>
      </w:pPr>
      <w:r w:rsidRPr="00883E17">
        <w:rPr>
          <w:rFonts w:ascii="Times New Roman" w:eastAsia="Times New Roman" w:hAnsi="Times New Roman"/>
          <w:sz w:val="28"/>
          <w:szCs w:val="28"/>
          <w:lang w:val="uk-UA" w:eastAsia="ru-RU"/>
        </w:rPr>
        <w:t>•    здійснення   громадського   контролю  за  діяльністю органів виконавчої влади та органів місцевого самоврядування; </w:t>
      </w:r>
    </w:p>
    <w:p w:rsidR="007547CC" w:rsidRPr="00883E17" w:rsidRDefault="007547CC" w:rsidP="007547CC">
      <w:pPr>
        <w:shd w:val="clear" w:color="auto" w:fill="FFFFFF"/>
        <w:spacing w:after="0" w:line="240" w:lineRule="auto"/>
        <w:ind w:firstLine="708"/>
        <w:jc w:val="both"/>
        <w:rPr>
          <w:rFonts w:ascii="Times New Roman" w:eastAsia="Times New Roman" w:hAnsi="Times New Roman"/>
          <w:sz w:val="28"/>
          <w:szCs w:val="28"/>
          <w:lang w:val="uk-UA" w:eastAsia="ru-RU"/>
        </w:rPr>
      </w:pPr>
      <w:r w:rsidRPr="00883E17">
        <w:rPr>
          <w:rFonts w:ascii="Times New Roman" w:eastAsia="Times New Roman" w:hAnsi="Times New Roman"/>
          <w:sz w:val="28"/>
          <w:szCs w:val="28"/>
          <w:lang w:val="uk-UA" w:eastAsia="ru-RU"/>
        </w:rPr>
        <w:t>•    представляти інтереси громадян різних верств населення при формуванні, прийнятті та реалізації рішень органом місцевого самоврядування.</w:t>
      </w:r>
    </w:p>
    <w:p w:rsidR="007547CC" w:rsidRPr="00883E17" w:rsidRDefault="007547CC" w:rsidP="007547CC">
      <w:pPr>
        <w:shd w:val="clear" w:color="auto" w:fill="FFFFFF"/>
        <w:spacing w:after="0" w:line="240" w:lineRule="auto"/>
        <w:jc w:val="both"/>
        <w:rPr>
          <w:rFonts w:ascii="Times New Roman" w:eastAsia="Times New Roman" w:hAnsi="Times New Roman"/>
          <w:sz w:val="28"/>
          <w:szCs w:val="28"/>
          <w:lang w:val="uk-UA" w:eastAsia="ru-RU"/>
        </w:rPr>
      </w:pPr>
    </w:p>
    <w:p w:rsidR="007547CC" w:rsidRPr="00883E17" w:rsidRDefault="007547CC" w:rsidP="007547CC">
      <w:pPr>
        <w:shd w:val="clear" w:color="auto" w:fill="FFFFFF"/>
        <w:spacing w:after="0" w:line="240" w:lineRule="auto"/>
        <w:ind w:firstLine="708"/>
        <w:jc w:val="both"/>
        <w:rPr>
          <w:rFonts w:ascii="Times New Roman" w:eastAsia="Times New Roman" w:hAnsi="Times New Roman"/>
          <w:sz w:val="28"/>
          <w:szCs w:val="28"/>
          <w:lang w:val="uk-UA" w:eastAsia="ru-RU"/>
        </w:rPr>
      </w:pPr>
      <w:r w:rsidRPr="00883E17">
        <w:rPr>
          <w:rFonts w:ascii="Times New Roman" w:eastAsia="Times New Roman" w:hAnsi="Times New Roman"/>
          <w:sz w:val="28"/>
          <w:szCs w:val="28"/>
          <w:lang w:val="uk-UA" w:eastAsia="ru-RU"/>
        </w:rPr>
        <w:t>4. Громадська рада відповідно до покладених на неї завдань:</w:t>
      </w:r>
    </w:p>
    <w:p w:rsidR="007547CC" w:rsidRPr="00883E17" w:rsidRDefault="007547CC" w:rsidP="007547CC">
      <w:pPr>
        <w:shd w:val="clear" w:color="auto" w:fill="FFFFFF"/>
        <w:spacing w:after="0" w:line="240" w:lineRule="auto"/>
        <w:jc w:val="both"/>
        <w:rPr>
          <w:rFonts w:ascii="Times New Roman" w:eastAsia="Times New Roman" w:hAnsi="Times New Roman"/>
          <w:sz w:val="28"/>
          <w:szCs w:val="28"/>
          <w:lang w:val="uk-UA" w:eastAsia="ru-RU"/>
        </w:rPr>
      </w:pPr>
      <w:r w:rsidRPr="00883E17">
        <w:rPr>
          <w:rFonts w:ascii="Times New Roman" w:eastAsia="Times New Roman" w:hAnsi="Times New Roman"/>
          <w:sz w:val="28"/>
          <w:szCs w:val="28"/>
          <w:lang w:val="uk-UA" w:eastAsia="ru-RU"/>
        </w:rPr>
        <w:lastRenderedPageBreak/>
        <w:t xml:space="preserve">     </w:t>
      </w:r>
      <w:r w:rsidRPr="00883E17">
        <w:rPr>
          <w:rFonts w:ascii="Times New Roman" w:eastAsia="Times New Roman" w:hAnsi="Times New Roman"/>
          <w:sz w:val="28"/>
          <w:szCs w:val="28"/>
          <w:lang w:val="uk-UA" w:eastAsia="ru-RU"/>
        </w:rPr>
        <w:tab/>
        <w:t>1)  готує  та  подає  органу пропозиції до орієнтовного плану проведення  консультацій  з громадськістю, а також щодо проведення консультацій, не передбачених таким планом;</w:t>
      </w:r>
    </w:p>
    <w:p w:rsidR="007547CC" w:rsidRPr="00883E17" w:rsidRDefault="007547CC" w:rsidP="007547CC">
      <w:pPr>
        <w:shd w:val="clear" w:color="auto" w:fill="FFFFFF"/>
        <w:spacing w:after="0" w:line="240" w:lineRule="auto"/>
        <w:ind w:firstLine="709"/>
        <w:jc w:val="both"/>
        <w:rPr>
          <w:rFonts w:ascii="Times New Roman" w:eastAsia="Times New Roman" w:hAnsi="Times New Roman"/>
          <w:sz w:val="28"/>
          <w:szCs w:val="28"/>
          <w:lang w:val="uk-UA" w:eastAsia="ru-RU"/>
        </w:rPr>
      </w:pPr>
      <w:r w:rsidRPr="00883E17">
        <w:rPr>
          <w:rFonts w:ascii="Times New Roman" w:eastAsia="Times New Roman" w:hAnsi="Times New Roman"/>
          <w:sz w:val="28"/>
          <w:szCs w:val="28"/>
          <w:lang w:val="uk-UA" w:eastAsia="ru-RU"/>
        </w:rPr>
        <w:t>2) готує   та   подає   органу  пропозиції  щодо  організації консультацій з громадськістю;</w:t>
      </w:r>
    </w:p>
    <w:p w:rsidR="007547CC" w:rsidRPr="00883E17" w:rsidRDefault="007547CC" w:rsidP="007547CC">
      <w:pPr>
        <w:shd w:val="clear" w:color="auto" w:fill="FFFFFF"/>
        <w:spacing w:after="0" w:line="240" w:lineRule="auto"/>
        <w:ind w:firstLine="709"/>
        <w:jc w:val="both"/>
        <w:rPr>
          <w:rFonts w:ascii="Times New Roman" w:eastAsia="Times New Roman" w:hAnsi="Times New Roman"/>
          <w:sz w:val="28"/>
          <w:szCs w:val="28"/>
          <w:lang w:val="uk-UA" w:eastAsia="ru-RU"/>
        </w:rPr>
      </w:pPr>
      <w:r w:rsidRPr="00883E17">
        <w:rPr>
          <w:rFonts w:ascii="Times New Roman" w:eastAsia="Times New Roman" w:hAnsi="Times New Roman"/>
          <w:sz w:val="28"/>
          <w:szCs w:val="28"/>
          <w:lang w:val="uk-UA" w:eastAsia="ru-RU"/>
        </w:rPr>
        <w:t>3) подає органу обов'язкові для розгляду пропозиції з питань, щодо  яких  орган  проводить консультації з громадськістю, а також щодо   підготовки  проектів  нормативно-правових  актів які впливають на  права громадян;</w:t>
      </w:r>
    </w:p>
    <w:p w:rsidR="007547CC" w:rsidRPr="00883E17" w:rsidRDefault="007547CC" w:rsidP="007547CC">
      <w:pPr>
        <w:shd w:val="clear" w:color="auto" w:fill="FFFFFF"/>
        <w:spacing w:after="0" w:line="240" w:lineRule="auto"/>
        <w:ind w:firstLine="709"/>
        <w:jc w:val="both"/>
        <w:rPr>
          <w:rFonts w:ascii="Times New Roman" w:eastAsia="Times New Roman" w:hAnsi="Times New Roman"/>
          <w:sz w:val="28"/>
          <w:szCs w:val="28"/>
          <w:lang w:val="uk-UA" w:eastAsia="ru-RU"/>
        </w:rPr>
      </w:pPr>
      <w:r w:rsidRPr="00883E17">
        <w:rPr>
          <w:rFonts w:ascii="Times New Roman" w:eastAsia="Times New Roman" w:hAnsi="Times New Roman"/>
          <w:sz w:val="28"/>
          <w:szCs w:val="28"/>
          <w:lang w:val="uk-UA" w:eastAsia="ru-RU"/>
        </w:rPr>
        <w:t>4)  проводить   відповідно   до   законодавства   громадську експертизу   діяльності   органу   та   громадську  антикорупційну експертизу нормативно-правових      актів     та     проектів нормативно-правових актів, які розробляє орган;</w:t>
      </w:r>
    </w:p>
    <w:p w:rsidR="007547CC" w:rsidRPr="00883E17" w:rsidRDefault="007547CC" w:rsidP="007547CC">
      <w:pPr>
        <w:shd w:val="clear" w:color="auto" w:fill="FFFFFF"/>
        <w:spacing w:after="0" w:line="240" w:lineRule="auto"/>
        <w:jc w:val="both"/>
        <w:rPr>
          <w:rFonts w:ascii="Times New Roman" w:eastAsia="Times New Roman" w:hAnsi="Times New Roman"/>
          <w:sz w:val="28"/>
          <w:szCs w:val="28"/>
          <w:lang w:val="uk-UA" w:eastAsia="ru-RU"/>
        </w:rPr>
      </w:pPr>
      <w:r w:rsidRPr="00883E17">
        <w:rPr>
          <w:rFonts w:ascii="Times New Roman" w:eastAsia="Times New Roman" w:hAnsi="Times New Roman"/>
          <w:sz w:val="28"/>
          <w:szCs w:val="28"/>
          <w:lang w:val="uk-UA" w:eastAsia="ru-RU"/>
        </w:rPr>
        <w:t xml:space="preserve">     </w:t>
      </w:r>
      <w:r w:rsidRPr="00883E17">
        <w:rPr>
          <w:rFonts w:ascii="Times New Roman" w:eastAsia="Times New Roman" w:hAnsi="Times New Roman"/>
          <w:sz w:val="28"/>
          <w:szCs w:val="28"/>
          <w:lang w:val="uk-UA" w:eastAsia="ru-RU"/>
        </w:rPr>
        <w:tab/>
        <w:t>5) здійснює громадський  контроль  за  врахуванням  органом пропозицій та зауважень громадськості, забезпечення ним прозорості та  відкритості своєї діяльності, доступу до публічної інформації, яка   знаходиться  у  його  володінні,  а  також  дотриманням  ним нормативно-правових  актів, спрямованих на запобігання та протидію корупції;</w:t>
      </w:r>
    </w:p>
    <w:p w:rsidR="007547CC" w:rsidRPr="00883E17" w:rsidRDefault="007547CC" w:rsidP="007547CC">
      <w:pPr>
        <w:shd w:val="clear" w:color="auto" w:fill="FFFFFF"/>
        <w:spacing w:after="0" w:line="240" w:lineRule="auto"/>
        <w:jc w:val="both"/>
        <w:rPr>
          <w:rFonts w:ascii="Times New Roman" w:eastAsia="Times New Roman" w:hAnsi="Times New Roman"/>
          <w:sz w:val="28"/>
          <w:szCs w:val="28"/>
          <w:lang w:val="uk-UA" w:eastAsia="ru-RU"/>
        </w:rPr>
      </w:pPr>
      <w:r w:rsidRPr="00883E17">
        <w:rPr>
          <w:rFonts w:ascii="Times New Roman" w:eastAsia="Times New Roman" w:hAnsi="Times New Roman"/>
          <w:sz w:val="28"/>
          <w:szCs w:val="28"/>
          <w:lang w:val="uk-UA" w:eastAsia="ru-RU"/>
        </w:rPr>
        <w:t xml:space="preserve">   </w:t>
      </w:r>
      <w:r w:rsidRPr="00883E17">
        <w:rPr>
          <w:rFonts w:ascii="Times New Roman" w:eastAsia="Times New Roman" w:hAnsi="Times New Roman"/>
          <w:sz w:val="28"/>
          <w:szCs w:val="28"/>
          <w:lang w:val="uk-UA" w:eastAsia="ru-RU"/>
        </w:rPr>
        <w:tab/>
        <w:t xml:space="preserve">6) інформує в обов'язковому порядку  громадськість  про  свою діяльність,   прийняті  рішення  та  їх  виконання  на  офіційному </w:t>
      </w:r>
      <w:proofErr w:type="spellStart"/>
      <w:r w:rsidRPr="00883E17">
        <w:rPr>
          <w:rFonts w:ascii="Times New Roman" w:eastAsia="Times New Roman" w:hAnsi="Times New Roman"/>
          <w:sz w:val="28"/>
          <w:szCs w:val="28"/>
          <w:lang w:val="uk-UA" w:eastAsia="ru-RU"/>
        </w:rPr>
        <w:t>веб-сайті</w:t>
      </w:r>
      <w:proofErr w:type="spellEnd"/>
      <w:r w:rsidRPr="00883E17">
        <w:rPr>
          <w:rFonts w:ascii="Times New Roman" w:eastAsia="Times New Roman" w:hAnsi="Times New Roman"/>
          <w:sz w:val="28"/>
          <w:szCs w:val="28"/>
          <w:lang w:val="uk-UA" w:eastAsia="ru-RU"/>
        </w:rPr>
        <w:t xml:space="preserve"> органу та в інший прийнятний спосіб;</w:t>
      </w:r>
    </w:p>
    <w:p w:rsidR="007547CC" w:rsidRPr="00883E17" w:rsidRDefault="007547CC" w:rsidP="007547CC">
      <w:pPr>
        <w:shd w:val="clear" w:color="auto" w:fill="FFFFFF"/>
        <w:spacing w:after="0" w:line="240" w:lineRule="auto"/>
        <w:jc w:val="both"/>
        <w:rPr>
          <w:rFonts w:ascii="Times New Roman" w:eastAsia="Times New Roman" w:hAnsi="Times New Roman"/>
          <w:sz w:val="28"/>
          <w:szCs w:val="28"/>
          <w:lang w:val="uk-UA" w:eastAsia="ru-RU"/>
        </w:rPr>
      </w:pPr>
      <w:r w:rsidRPr="00883E17">
        <w:rPr>
          <w:rFonts w:ascii="Times New Roman" w:eastAsia="Times New Roman" w:hAnsi="Times New Roman"/>
          <w:sz w:val="28"/>
          <w:szCs w:val="28"/>
          <w:lang w:val="uk-UA" w:eastAsia="ru-RU"/>
        </w:rPr>
        <w:t xml:space="preserve">   </w:t>
      </w:r>
      <w:r w:rsidRPr="00883E17">
        <w:rPr>
          <w:rFonts w:ascii="Times New Roman" w:eastAsia="Times New Roman" w:hAnsi="Times New Roman"/>
          <w:sz w:val="28"/>
          <w:szCs w:val="28"/>
          <w:lang w:val="uk-UA" w:eastAsia="ru-RU"/>
        </w:rPr>
        <w:tab/>
        <w:t>7)   збирає,   узагальнює  та  подає  органу  інформацію  про пропозиції  інститутів  громадянського  суспільства щодо вирішення питань, які мають важливе суспільне значення;</w:t>
      </w:r>
    </w:p>
    <w:p w:rsidR="007547CC" w:rsidRPr="00883E17" w:rsidRDefault="007547CC" w:rsidP="007547CC">
      <w:pPr>
        <w:shd w:val="clear" w:color="auto" w:fill="FFFFFF"/>
        <w:spacing w:after="0" w:line="240" w:lineRule="auto"/>
        <w:jc w:val="both"/>
        <w:rPr>
          <w:rFonts w:ascii="Times New Roman" w:eastAsia="Times New Roman" w:hAnsi="Times New Roman"/>
          <w:sz w:val="28"/>
          <w:szCs w:val="28"/>
          <w:lang w:val="uk-UA" w:eastAsia="ru-RU"/>
        </w:rPr>
      </w:pPr>
      <w:r w:rsidRPr="00883E17">
        <w:rPr>
          <w:rFonts w:ascii="Times New Roman" w:eastAsia="Times New Roman" w:hAnsi="Times New Roman"/>
          <w:sz w:val="28"/>
          <w:szCs w:val="28"/>
          <w:lang w:val="uk-UA" w:eastAsia="ru-RU"/>
        </w:rPr>
        <w:t xml:space="preserve">     </w:t>
      </w:r>
      <w:r w:rsidRPr="00883E17">
        <w:rPr>
          <w:rFonts w:ascii="Times New Roman" w:eastAsia="Times New Roman" w:hAnsi="Times New Roman"/>
          <w:sz w:val="28"/>
          <w:szCs w:val="28"/>
          <w:lang w:val="uk-UA" w:eastAsia="ru-RU"/>
        </w:rPr>
        <w:tab/>
        <w:t>8) організовує публічні  заходи  для  обговорення  актуальних питань розвитку галузі чи адміністративно-територіальної одиниці;</w:t>
      </w:r>
    </w:p>
    <w:p w:rsidR="007547CC" w:rsidRPr="00883E17" w:rsidRDefault="007547CC" w:rsidP="007547CC">
      <w:pPr>
        <w:shd w:val="clear" w:color="auto" w:fill="FFFFFF"/>
        <w:spacing w:after="0" w:line="240" w:lineRule="auto"/>
        <w:ind w:left="284" w:firstLine="424"/>
        <w:jc w:val="both"/>
        <w:rPr>
          <w:rFonts w:ascii="Times New Roman" w:eastAsia="Times New Roman" w:hAnsi="Times New Roman"/>
          <w:sz w:val="28"/>
          <w:szCs w:val="28"/>
          <w:lang w:val="uk-UA" w:eastAsia="ru-RU"/>
        </w:rPr>
      </w:pPr>
      <w:r w:rsidRPr="00883E17">
        <w:rPr>
          <w:rFonts w:ascii="Times New Roman" w:eastAsia="Times New Roman" w:hAnsi="Times New Roman"/>
          <w:sz w:val="28"/>
          <w:szCs w:val="28"/>
          <w:lang w:val="uk-UA" w:eastAsia="ru-RU"/>
        </w:rPr>
        <w:t>9) готує та оприлюднює щорічний звіт про свою діяльність.</w:t>
      </w:r>
    </w:p>
    <w:p w:rsidR="007547CC" w:rsidRPr="00883E17" w:rsidRDefault="007547CC" w:rsidP="007547CC">
      <w:pPr>
        <w:shd w:val="clear" w:color="auto" w:fill="FFFFFF"/>
        <w:spacing w:after="0" w:line="240" w:lineRule="auto"/>
        <w:ind w:left="284" w:firstLine="424"/>
        <w:jc w:val="both"/>
        <w:rPr>
          <w:rFonts w:ascii="Times New Roman" w:eastAsia="Times New Roman" w:hAnsi="Times New Roman"/>
          <w:sz w:val="28"/>
          <w:szCs w:val="28"/>
          <w:lang w:val="uk-UA" w:eastAsia="ru-RU"/>
        </w:rPr>
      </w:pPr>
    </w:p>
    <w:p w:rsidR="007547CC" w:rsidRPr="00883E17" w:rsidRDefault="007547CC" w:rsidP="007547CC">
      <w:pPr>
        <w:shd w:val="clear" w:color="auto" w:fill="FFFFFF"/>
        <w:spacing w:after="0" w:line="240" w:lineRule="auto"/>
        <w:ind w:left="284" w:firstLine="424"/>
        <w:jc w:val="both"/>
        <w:rPr>
          <w:rFonts w:ascii="Times New Roman" w:eastAsia="Times New Roman" w:hAnsi="Times New Roman"/>
          <w:sz w:val="28"/>
          <w:szCs w:val="28"/>
          <w:lang w:val="uk-UA" w:eastAsia="ru-RU"/>
        </w:rPr>
      </w:pPr>
      <w:r w:rsidRPr="00883E17">
        <w:rPr>
          <w:rFonts w:ascii="Times New Roman" w:eastAsia="Times New Roman" w:hAnsi="Times New Roman"/>
          <w:sz w:val="28"/>
          <w:szCs w:val="28"/>
          <w:lang w:val="uk-UA" w:eastAsia="ru-RU"/>
        </w:rPr>
        <w:t>5. Громадська рада має право:</w:t>
      </w:r>
    </w:p>
    <w:p w:rsidR="007547CC" w:rsidRPr="00883E17" w:rsidRDefault="007547CC" w:rsidP="007547CC">
      <w:pPr>
        <w:shd w:val="clear" w:color="auto" w:fill="FFFFFF"/>
        <w:spacing w:after="0" w:line="240" w:lineRule="auto"/>
        <w:ind w:firstLine="708"/>
        <w:jc w:val="both"/>
        <w:rPr>
          <w:rFonts w:ascii="Times New Roman" w:eastAsia="Times New Roman" w:hAnsi="Times New Roman"/>
          <w:sz w:val="28"/>
          <w:szCs w:val="28"/>
          <w:lang w:val="uk-UA" w:eastAsia="ru-RU"/>
        </w:rPr>
      </w:pPr>
      <w:r w:rsidRPr="00883E17">
        <w:rPr>
          <w:rFonts w:ascii="Times New Roman" w:eastAsia="Times New Roman" w:hAnsi="Times New Roman"/>
          <w:b/>
          <w:sz w:val="28"/>
          <w:szCs w:val="28"/>
          <w:lang w:val="uk-UA" w:eastAsia="ru-RU"/>
        </w:rPr>
        <w:t> </w:t>
      </w:r>
      <w:r w:rsidRPr="00883E17">
        <w:rPr>
          <w:rFonts w:ascii="Times New Roman" w:eastAsia="Times New Roman" w:hAnsi="Times New Roman"/>
          <w:sz w:val="28"/>
          <w:szCs w:val="28"/>
          <w:lang w:val="uk-UA" w:eastAsia="ru-RU"/>
        </w:rPr>
        <w:t>1) утворювати постійні та тимчасові робочі органи (правління, секретаріат, комітети, комісії, експертні групи тощо);</w:t>
      </w:r>
    </w:p>
    <w:p w:rsidR="007547CC" w:rsidRPr="00883E17" w:rsidRDefault="007547CC" w:rsidP="007547CC">
      <w:pPr>
        <w:shd w:val="clear" w:color="auto" w:fill="FFFFFF"/>
        <w:spacing w:after="0" w:line="240" w:lineRule="auto"/>
        <w:ind w:firstLine="708"/>
        <w:jc w:val="both"/>
        <w:rPr>
          <w:rFonts w:ascii="Times New Roman" w:eastAsia="Times New Roman" w:hAnsi="Times New Roman"/>
          <w:sz w:val="28"/>
          <w:szCs w:val="28"/>
          <w:lang w:val="uk-UA" w:eastAsia="ru-RU"/>
        </w:rPr>
      </w:pPr>
      <w:r w:rsidRPr="00883E17">
        <w:rPr>
          <w:rFonts w:ascii="Times New Roman" w:eastAsia="Times New Roman" w:hAnsi="Times New Roman"/>
          <w:sz w:val="28"/>
          <w:szCs w:val="28"/>
          <w:lang w:val="uk-UA" w:eastAsia="ru-RU"/>
        </w:rPr>
        <w:t>2) залучати до роботи  ради  працівників  органу місцевого самоврядування, підприємств,  установ  та  організацій (за згодою їх керівників), а також окремих фахівців (за згодою);</w:t>
      </w:r>
    </w:p>
    <w:p w:rsidR="007547CC" w:rsidRPr="00883E17" w:rsidRDefault="007547CC" w:rsidP="007547CC">
      <w:pPr>
        <w:shd w:val="clear" w:color="auto" w:fill="FFFFFF"/>
        <w:spacing w:after="0" w:line="240" w:lineRule="auto"/>
        <w:ind w:firstLine="708"/>
        <w:jc w:val="both"/>
        <w:rPr>
          <w:rFonts w:ascii="Times New Roman" w:eastAsia="Times New Roman" w:hAnsi="Times New Roman"/>
          <w:sz w:val="28"/>
          <w:szCs w:val="28"/>
          <w:lang w:val="uk-UA" w:eastAsia="ru-RU"/>
        </w:rPr>
      </w:pPr>
      <w:r w:rsidRPr="00883E17">
        <w:rPr>
          <w:rFonts w:ascii="Times New Roman" w:eastAsia="Times New Roman" w:hAnsi="Times New Roman"/>
          <w:sz w:val="28"/>
          <w:szCs w:val="28"/>
          <w:lang w:val="uk-UA" w:eastAsia="ru-RU"/>
        </w:rPr>
        <w:t>3) організовувати   і   проводити   ділові зустрічі, засідання за круглим столом та інші заходи;</w:t>
      </w:r>
    </w:p>
    <w:p w:rsidR="007547CC" w:rsidRPr="00883E17" w:rsidRDefault="007547CC" w:rsidP="007547CC">
      <w:pPr>
        <w:shd w:val="clear" w:color="auto" w:fill="FFFFFF"/>
        <w:spacing w:after="0" w:line="240" w:lineRule="auto"/>
        <w:ind w:firstLine="708"/>
        <w:jc w:val="both"/>
        <w:rPr>
          <w:rFonts w:ascii="Times New Roman" w:eastAsia="Times New Roman" w:hAnsi="Times New Roman"/>
          <w:sz w:val="28"/>
          <w:szCs w:val="28"/>
          <w:lang w:val="uk-UA" w:eastAsia="ru-RU"/>
        </w:rPr>
      </w:pPr>
      <w:r w:rsidRPr="00883E17">
        <w:rPr>
          <w:rFonts w:ascii="Times New Roman" w:eastAsia="Times New Roman" w:hAnsi="Times New Roman"/>
          <w:sz w:val="28"/>
          <w:szCs w:val="28"/>
          <w:lang w:val="uk-UA" w:eastAsia="ru-RU"/>
        </w:rPr>
        <w:t>4) отримувати  в установленому порядку від органів виконавчої влади,  органу  місцевого самоврядування інформацію, необхідну для забезпечення діяльності ради.</w:t>
      </w:r>
    </w:p>
    <w:p w:rsidR="007547CC" w:rsidRPr="00883E17" w:rsidRDefault="007547CC" w:rsidP="007547CC">
      <w:pPr>
        <w:shd w:val="clear" w:color="auto" w:fill="FFFFFF"/>
        <w:spacing w:after="0" w:line="240" w:lineRule="auto"/>
        <w:ind w:firstLine="708"/>
        <w:jc w:val="both"/>
        <w:rPr>
          <w:rFonts w:ascii="Times New Roman" w:eastAsia="Times New Roman" w:hAnsi="Times New Roman"/>
          <w:sz w:val="28"/>
          <w:szCs w:val="28"/>
          <w:lang w:val="uk-UA" w:eastAsia="ru-RU"/>
        </w:rPr>
      </w:pPr>
      <w:r w:rsidRPr="00883E17">
        <w:rPr>
          <w:rFonts w:ascii="Times New Roman" w:eastAsia="Times New Roman" w:hAnsi="Times New Roman"/>
          <w:sz w:val="28"/>
          <w:szCs w:val="28"/>
          <w:lang w:val="uk-UA" w:eastAsia="ru-RU"/>
        </w:rPr>
        <w:t>Члени громадської ради мають право  доступу  в  установленому порядку до приміщень, в яких розміщений орган.</w:t>
      </w:r>
    </w:p>
    <w:p w:rsidR="007547CC" w:rsidRPr="00883E17" w:rsidRDefault="007547CC" w:rsidP="007547CC">
      <w:pPr>
        <w:shd w:val="clear" w:color="auto" w:fill="FFFFFF"/>
        <w:spacing w:after="0" w:line="240" w:lineRule="auto"/>
        <w:ind w:left="284" w:firstLine="708"/>
        <w:jc w:val="both"/>
        <w:rPr>
          <w:rFonts w:ascii="Times New Roman" w:eastAsia="Times New Roman" w:hAnsi="Times New Roman"/>
          <w:sz w:val="28"/>
          <w:szCs w:val="28"/>
          <w:lang w:val="uk-UA" w:eastAsia="ru-RU"/>
        </w:rPr>
      </w:pPr>
    </w:p>
    <w:p w:rsidR="007547CC" w:rsidRPr="00883E17" w:rsidRDefault="007547CC" w:rsidP="007547CC">
      <w:pPr>
        <w:shd w:val="clear" w:color="auto" w:fill="FFFFFF"/>
        <w:spacing w:after="0" w:line="240" w:lineRule="auto"/>
        <w:ind w:firstLine="709"/>
        <w:jc w:val="both"/>
        <w:rPr>
          <w:rFonts w:ascii="Times New Roman" w:eastAsia="Times New Roman" w:hAnsi="Times New Roman"/>
          <w:sz w:val="28"/>
          <w:szCs w:val="28"/>
          <w:lang w:val="uk-UA" w:eastAsia="ru-RU"/>
        </w:rPr>
      </w:pPr>
      <w:r w:rsidRPr="00883E17">
        <w:rPr>
          <w:rFonts w:ascii="Times New Roman" w:eastAsia="Times New Roman" w:hAnsi="Times New Roman"/>
          <w:sz w:val="28"/>
          <w:szCs w:val="28"/>
          <w:lang w:val="uk-UA" w:eastAsia="ru-RU"/>
        </w:rPr>
        <w:t>6. Порядок формування та дострокове припинення повноважень Громадської ради.</w:t>
      </w:r>
    </w:p>
    <w:p w:rsidR="007547CC" w:rsidRPr="00883E17" w:rsidRDefault="007547CC" w:rsidP="007547CC">
      <w:pPr>
        <w:shd w:val="clear" w:color="auto" w:fill="FFFFFF"/>
        <w:spacing w:after="0" w:line="240" w:lineRule="auto"/>
        <w:ind w:firstLine="709"/>
        <w:jc w:val="both"/>
        <w:rPr>
          <w:rFonts w:ascii="Times New Roman" w:eastAsia="Times New Roman" w:hAnsi="Times New Roman"/>
          <w:sz w:val="28"/>
          <w:szCs w:val="28"/>
          <w:lang w:val="uk-UA" w:eastAsia="ru-RU"/>
        </w:rPr>
      </w:pPr>
      <w:r w:rsidRPr="00883E17">
        <w:rPr>
          <w:rFonts w:ascii="Times New Roman" w:eastAsia="Times New Roman" w:hAnsi="Times New Roman"/>
          <w:sz w:val="28"/>
          <w:szCs w:val="28"/>
          <w:lang w:val="uk-UA" w:eastAsia="ru-RU"/>
        </w:rPr>
        <w:t xml:space="preserve">До складу громадської ради можуть бути обрані представники населених пунктів </w:t>
      </w:r>
      <w:proofErr w:type="spellStart"/>
      <w:r w:rsidRPr="00883E17">
        <w:rPr>
          <w:rFonts w:ascii="Times New Roman" w:eastAsia="Times New Roman" w:hAnsi="Times New Roman"/>
          <w:sz w:val="28"/>
          <w:szCs w:val="28"/>
          <w:lang w:val="uk-UA" w:eastAsia="ru-RU"/>
        </w:rPr>
        <w:t>Великосеверинівської</w:t>
      </w:r>
      <w:proofErr w:type="spellEnd"/>
      <w:r w:rsidRPr="00883E17">
        <w:rPr>
          <w:rFonts w:ascii="Times New Roman" w:eastAsia="Times New Roman" w:hAnsi="Times New Roman"/>
          <w:sz w:val="28"/>
          <w:szCs w:val="28"/>
          <w:lang w:val="uk-UA" w:eastAsia="ru-RU"/>
        </w:rPr>
        <w:t xml:space="preserve"> сільської ради (в подальшому осередки), а також представники  інститутів громадянського суспільства: громадських,   релігійних,   благодійних  організацій, професійних  спілок ,  підприємств, установ та організацій  тощо, які  зареєстровані  в установленому порядку,  і провадять діяльність на території </w:t>
      </w:r>
      <w:proofErr w:type="spellStart"/>
      <w:r w:rsidRPr="00883E17">
        <w:rPr>
          <w:rFonts w:ascii="Times New Roman" w:eastAsia="Times New Roman" w:hAnsi="Times New Roman"/>
          <w:sz w:val="28"/>
          <w:szCs w:val="28"/>
          <w:lang w:val="uk-UA" w:eastAsia="ru-RU"/>
        </w:rPr>
        <w:t>Великосеверинівської</w:t>
      </w:r>
      <w:proofErr w:type="spellEnd"/>
      <w:r w:rsidRPr="00883E17">
        <w:rPr>
          <w:rFonts w:ascii="Times New Roman" w:eastAsia="Times New Roman" w:hAnsi="Times New Roman"/>
          <w:sz w:val="28"/>
          <w:szCs w:val="28"/>
          <w:lang w:val="uk-UA" w:eastAsia="ru-RU"/>
        </w:rPr>
        <w:t xml:space="preserve">  об’єднаної територіальної громади та активні громадяни.</w:t>
      </w:r>
    </w:p>
    <w:p w:rsidR="007547CC" w:rsidRPr="00883E17" w:rsidRDefault="007547CC" w:rsidP="007547CC">
      <w:pPr>
        <w:shd w:val="clear" w:color="auto" w:fill="FFFFFF"/>
        <w:spacing w:after="0" w:line="240" w:lineRule="auto"/>
        <w:ind w:left="284" w:firstLine="424"/>
        <w:jc w:val="both"/>
        <w:rPr>
          <w:rFonts w:ascii="Times New Roman" w:eastAsia="Times New Roman" w:hAnsi="Times New Roman"/>
          <w:sz w:val="28"/>
          <w:szCs w:val="28"/>
          <w:lang w:val="uk-UA" w:eastAsia="ru-RU"/>
        </w:rPr>
      </w:pPr>
    </w:p>
    <w:p w:rsidR="007547CC" w:rsidRPr="00883E17" w:rsidRDefault="007547CC" w:rsidP="007547CC">
      <w:pPr>
        <w:shd w:val="clear" w:color="auto" w:fill="FFFFFF"/>
        <w:spacing w:after="0" w:line="240" w:lineRule="auto"/>
        <w:ind w:firstLine="708"/>
        <w:jc w:val="both"/>
        <w:rPr>
          <w:rFonts w:ascii="Times New Roman" w:eastAsia="Times New Roman" w:hAnsi="Times New Roman"/>
          <w:sz w:val="28"/>
          <w:szCs w:val="28"/>
          <w:lang w:val="uk-UA" w:eastAsia="ru-RU"/>
        </w:rPr>
      </w:pPr>
      <w:r w:rsidRPr="00883E17">
        <w:rPr>
          <w:rFonts w:ascii="Times New Roman" w:eastAsia="Times New Roman" w:hAnsi="Times New Roman"/>
          <w:sz w:val="28"/>
          <w:szCs w:val="28"/>
          <w:lang w:val="uk-UA" w:eastAsia="ru-RU"/>
        </w:rPr>
        <w:lastRenderedPageBreak/>
        <w:t>7. Склад  громадської  ради  формується  на установчих зборах осередків  шляхом  рейтингового голосування за осіб, які особисто присутні на установчих   зборах   та   кандидатури  яких  внесені  інститутами громадянського  суспільства.  </w:t>
      </w:r>
      <w:r w:rsidRPr="00883E17">
        <w:rPr>
          <w:rFonts w:ascii="Times New Roman" w:eastAsia="Times New Roman" w:hAnsi="Times New Roman"/>
          <w:sz w:val="28"/>
          <w:szCs w:val="28"/>
          <w:lang w:val="uk-UA" w:eastAsia="ru-RU"/>
        </w:rPr>
        <w:br/>
        <w:t xml:space="preserve">     </w:t>
      </w:r>
      <w:r w:rsidRPr="00883E17">
        <w:rPr>
          <w:rFonts w:ascii="Times New Roman" w:eastAsia="Times New Roman" w:hAnsi="Times New Roman"/>
          <w:sz w:val="28"/>
          <w:szCs w:val="28"/>
          <w:lang w:val="uk-UA" w:eastAsia="ru-RU"/>
        </w:rPr>
        <w:tab/>
        <w:t>Кількісний склад громадської  ради  становить  менше 10 осіб та не більше як 15 осіб.  Строк повноважень складу громадської ради - п’ять років.</w:t>
      </w:r>
    </w:p>
    <w:p w:rsidR="007547CC" w:rsidRPr="00883E17" w:rsidRDefault="007547CC" w:rsidP="007547CC">
      <w:pPr>
        <w:shd w:val="clear" w:color="auto" w:fill="FFFFFF"/>
        <w:spacing w:after="0" w:line="240" w:lineRule="auto"/>
        <w:ind w:firstLine="708"/>
        <w:jc w:val="both"/>
        <w:rPr>
          <w:rFonts w:ascii="Times New Roman" w:eastAsia="Times New Roman" w:hAnsi="Times New Roman"/>
          <w:sz w:val="28"/>
          <w:szCs w:val="28"/>
          <w:lang w:val="uk-UA" w:eastAsia="ru-RU"/>
        </w:rPr>
      </w:pPr>
      <w:r w:rsidRPr="00883E17">
        <w:rPr>
          <w:rFonts w:ascii="Times New Roman" w:eastAsia="Times New Roman" w:hAnsi="Times New Roman"/>
          <w:sz w:val="28"/>
          <w:szCs w:val="28"/>
          <w:lang w:val="uk-UA" w:eastAsia="ru-RU"/>
        </w:rPr>
        <w:t xml:space="preserve">До складу  громадської ради може бути обрано не менше одного та не більше ніж три  представника   від   кожного </w:t>
      </w:r>
      <w:proofErr w:type="spellStart"/>
      <w:r w:rsidRPr="00883E17">
        <w:rPr>
          <w:rFonts w:ascii="Times New Roman" w:eastAsia="Times New Roman" w:hAnsi="Times New Roman"/>
          <w:sz w:val="28"/>
          <w:szCs w:val="28"/>
          <w:lang w:val="uk-UA" w:eastAsia="ru-RU"/>
        </w:rPr>
        <w:t>осередка</w:t>
      </w:r>
      <w:proofErr w:type="spellEnd"/>
      <w:r w:rsidRPr="00883E17">
        <w:rPr>
          <w:rFonts w:ascii="Times New Roman" w:eastAsia="Times New Roman" w:hAnsi="Times New Roman"/>
          <w:sz w:val="28"/>
          <w:szCs w:val="28"/>
          <w:lang w:val="uk-UA" w:eastAsia="ru-RU"/>
        </w:rPr>
        <w:t xml:space="preserve"> за інтересами пропорційно кількості населення. Особлива умова складу громадської ради є дотримання гендерної рівності.  Членство в громадській раді є індивідуальним. </w:t>
      </w:r>
    </w:p>
    <w:p w:rsidR="007547CC" w:rsidRPr="00883E17" w:rsidRDefault="007547CC" w:rsidP="007547CC">
      <w:pPr>
        <w:shd w:val="clear" w:color="auto" w:fill="FFFFFF"/>
        <w:spacing w:after="0" w:line="240" w:lineRule="auto"/>
        <w:ind w:firstLine="708"/>
        <w:jc w:val="both"/>
        <w:rPr>
          <w:rFonts w:ascii="Times New Roman" w:eastAsia="Times New Roman" w:hAnsi="Times New Roman"/>
          <w:sz w:val="28"/>
          <w:szCs w:val="28"/>
          <w:lang w:val="uk-UA" w:eastAsia="ru-RU"/>
        </w:rPr>
      </w:pPr>
      <w:r w:rsidRPr="00883E17">
        <w:rPr>
          <w:rFonts w:ascii="Times New Roman" w:eastAsia="Times New Roman" w:hAnsi="Times New Roman"/>
          <w:sz w:val="28"/>
          <w:szCs w:val="28"/>
          <w:lang w:val="uk-UA" w:eastAsia="ru-RU"/>
        </w:rPr>
        <w:t xml:space="preserve">Персональний  склад  ініціативної  групи  орган оприлюднює на своєму  офіційному  </w:t>
      </w:r>
      <w:proofErr w:type="spellStart"/>
      <w:r w:rsidRPr="00883E17">
        <w:rPr>
          <w:rFonts w:ascii="Times New Roman" w:eastAsia="Times New Roman" w:hAnsi="Times New Roman"/>
          <w:sz w:val="28"/>
          <w:szCs w:val="28"/>
          <w:lang w:val="uk-UA" w:eastAsia="ru-RU"/>
        </w:rPr>
        <w:t>веб-сайті</w:t>
      </w:r>
      <w:proofErr w:type="spellEnd"/>
      <w:r w:rsidRPr="00883E17">
        <w:rPr>
          <w:rFonts w:ascii="Times New Roman" w:eastAsia="Times New Roman" w:hAnsi="Times New Roman"/>
          <w:sz w:val="28"/>
          <w:szCs w:val="28"/>
          <w:lang w:val="uk-UA" w:eastAsia="ru-RU"/>
        </w:rPr>
        <w:t xml:space="preserve"> протягом п’яти робочих днів з дня її утворення. </w:t>
      </w:r>
    </w:p>
    <w:p w:rsidR="007547CC" w:rsidRPr="00883E17" w:rsidRDefault="007547CC" w:rsidP="007547CC">
      <w:pPr>
        <w:shd w:val="clear" w:color="auto" w:fill="FFFFFF"/>
        <w:spacing w:after="0" w:line="240" w:lineRule="auto"/>
        <w:ind w:firstLine="708"/>
        <w:jc w:val="both"/>
        <w:rPr>
          <w:rFonts w:ascii="Times New Roman" w:eastAsia="Times New Roman" w:hAnsi="Times New Roman"/>
          <w:sz w:val="28"/>
          <w:szCs w:val="28"/>
          <w:lang w:val="uk-UA" w:eastAsia="ru-RU"/>
        </w:rPr>
      </w:pPr>
      <w:r w:rsidRPr="00883E17">
        <w:rPr>
          <w:rFonts w:ascii="Times New Roman" w:eastAsia="Times New Roman" w:hAnsi="Times New Roman"/>
          <w:sz w:val="28"/>
          <w:szCs w:val="28"/>
          <w:lang w:val="uk-UA" w:eastAsia="ru-RU"/>
        </w:rPr>
        <w:t>До складу громадської ради не можуть бути обрані представники інститутів  громадянського суспільства, які є народними депутатами  та депутатами місцевих  рад, посадовими особами органів державної влади, органів влади та місцевого самоврядування.</w:t>
      </w:r>
    </w:p>
    <w:p w:rsidR="007547CC" w:rsidRPr="00883E17" w:rsidRDefault="007547CC" w:rsidP="007547CC">
      <w:pPr>
        <w:shd w:val="clear" w:color="auto" w:fill="FFFFFF"/>
        <w:spacing w:after="0" w:line="240" w:lineRule="auto"/>
        <w:ind w:firstLine="708"/>
        <w:jc w:val="both"/>
        <w:rPr>
          <w:rFonts w:ascii="Times New Roman" w:eastAsia="Times New Roman" w:hAnsi="Times New Roman"/>
          <w:sz w:val="28"/>
          <w:szCs w:val="28"/>
          <w:lang w:val="uk-UA" w:eastAsia="ru-RU"/>
        </w:rPr>
      </w:pPr>
    </w:p>
    <w:p w:rsidR="007547CC" w:rsidRPr="00883E17" w:rsidRDefault="007547CC" w:rsidP="007547CC">
      <w:pPr>
        <w:shd w:val="clear" w:color="auto" w:fill="FFFFFF"/>
        <w:spacing w:after="0" w:line="240" w:lineRule="auto"/>
        <w:ind w:firstLine="709"/>
        <w:jc w:val="both"/>
        <w:rPr>
          <w:rFonts w:ascii="Times New Roman" w:eastAsia="Times New Roman" w:hAnsi="Times New Roman"/>
          <w:sz w:val="28"/>
          <w:szCs w:val="28"/>
          <w:lang w:val="uk-UA" w:eastAsia="ru-RU"/>
        </w:rPr>
      </w:pPr>
      <w:r w:rsidRPr="00883E17">
        <w:rPr>
          <w:rFonts w:ascii="Times New Roman" w:eastAsia="Times New Roman" w:hAnsi="Times New Roman"/>
          <w:sz w:val="28"/>
          <w:szCs w:val="28"/>
          <w:lang w:val="uk-UA" w:eastAsia="ru-RU"/>
        </w:rPr>
        <w:t>8. Ініціативна група формується з різних за інтересами представників осередків (освіта, медицина, культура, соціальна сфера, підприємництво, молодь, люди похилого віку/з обмеженими можливостями тощо). Кожен осередок делегує до складу громадської ради представників.</w:t>
      </w:r>
    </w:p>
    <w:p w:rsidR="007547CC" w:rsidRPr="00883E17" w:rsidRDefault="007547CC" w:rsidP="007547CC">
      <w:pPr>
        <w:shd w:val="clear" w:color="auto" w:fill="FFFFFF"/>
        <w:spacing w:after="0" w:line="240" w:lineRule="auto"/>
        <w:ind w:firstLine="708"/>
        <w:jc w:val="both"/>
        <w:rPr>
          <w:rFonts w:ascii="Times New Roman" w:eastAsia="Times New Roman" w:hAnsi="Times New Roman"/>
          <w:sz w:val="28"/>
          <w:szCs w:val="28"/>
          <w:lang w:val="uk-UA" w:eastAsia="ru-RU"/>
        </w:rPr>
      </w:pPr>
      <w:r w:rsidRPr="00883E17">
        <w:rPr>
          <w:rFonts w:ascii="Times New Roman" w:eastAsia="Times New Roman" w:hAnsi="Times New Roman"/>
          <w:sz w:val="28"/>
          <w:szCs w:val="28"/>
          <w:lang w:val="uk-UA" w:eastAsia="ru-RU"/>
        </w:rPr>
        <w:t xml:space="preserve">Не   пізніше   ніж  за  10  календарних  днів  до  проведення установчих  зборів  орган  в  обов’язковому  порядку оприлюднює на своєму   офіційному   </w:t>
      </w:r>
      <w:proofErr w:type="spellStart"/>
      <w:r w:rsidRPr="00883E17">
        <w:rPr>
          <w:rFonts w:ascii="Times New Roman" w:eastAsia="Times New Roman" w:hAnsi="Times New Roman"/>
          <w:sz w:val="28"/>
          <w:szCs w:val="28"/>
          <w:lang w:val="uk-UA" w:eastAsia="ru-RU"/>
        </w:rPr>
        <w:t>веб-сайті</w:t>
      </w:r>
      <w:proofErr w:type="spellEnd"/>
      <w:r w:rsidRPr="00883E17">
        <w:rPr>
          <w:rFonts w:ascii="Times New Roman" w:eastAsia="Times New Roman" w:hAnsi="Times New Roman"/>
          <w:sz w:val="28"/>
          <w:szCs w:val="28"/>
          <w:lang w:val="uk-UA" w:eastAsia="ru-RU"/>
        </w:rPr>
        <w:t>   та  в  інший  прийнятний  спосіб підготовлене  ініціативною  групою та погоджене з ним повідомлення про  дату,  час,  місце,  порядок  проведення  установчих  зборів, порядок подання заяв для участі в установчих зборах, відомості про склад  ініціативної  групи та прізвище, ім’я, електронну адресу та номер телефону відповідальної особи.</w:t>
      </w:r>
    </w:p>
    <w:p w:rsidR="007547CC" w:rsidRPr="00883E17" w:rsidRDefault="007547CC" w:rsidP="007547CC">
      <w:pPr>
        <w:shd w:val="clear" w:color="auto" w:fill="FFFFFF"/>
        <w:spacing w:after="0" w:line="240" w:lineRule="auto"/>
        <w:ind w:firstLine="708"/>
        <w:jc w:val="both"/>
        <w:rPr>
          <w:rFonts w:ascii="Times New Roman" w:eastAsia="Times New Roman" w:hAnsi="Times New Roman"/>
          <w:sz w:val="28"/>
          <w:szCs w:val="28"/>
          <w:lang w:val="uk-UA" w:eastAsia="ru-RU"/>
        </w:rPr>
      </w:pPr>
      <w:r w:rsidRPr="00883E17">
        <w:rPr>
          <w:rFonts w:ascii="Times New Roman" w:eastAsia="Times New Roman" w:hAnsi="Times New Roman"/>
          <w:sz w:val="28"/>
          <w:szCs w:val="28"/>
          <w:lang w:val="uk-UA" w:eastAsia="ru-RU"/>
        </w:rPr>
        <w:t>Для   участі   в  установчих  зборах  до  ініціативної  групи подається  заява у довільній формі. До заяви додаються:</w:t>
      </w:r>
    </w:p>
    <w:p w:rsidR="007547CC" w:rsidRPr="00883E17" w:rsidRDefault="007547CC" w:rsidP="007547CC">
      <w:pPr>
        <w:shd w:val="clear" w:color="auto" w:fill="FFFFFF"/>
        <w:spacing w:after="0" w:line="240" w:lineRule="auto"/>
        <w:ind w:firstLine="708"/>
        <w:jc w:val="both"/>
        <w:rPr>
          <w:rFonts w:ascii="Times New Roman" w:eastAsia="Times New Roman" w:hAnsi="Times New Roman"/>
          <w:sz w:val="28"/>
          <w:szCs w:val="28"/>
          <w:lang w:val="uk-UA" w:eastAsia="ru-RU"/>
        </w:rPr>
      </w:pPr>
      <w:r w:rsidRPr="00883E17">
        <w:rPr>
          <w:rFonts w:ascii="Times New Roman" w:eastAsia="Times New Roman" w:hAnsi="Times New Roman"/>
          <w:sz w:val="28"/>
          <w:szCs w:val="28"/>
          <w:lang w:val="uk-UA" w:eastAsia="ru-RU"/>
        </w:rPr>
        <w:t>- копія паспорта та ідентифікаційного коду</w:t>
      </w:r>
    </w:p>
    <w:p w:rsidR="007547CC" w:rsidRPr="00883E17" w:rsidRDefault="007547CC" w:rsidP="007547CC">
      <w:pPr>
        <w:shd w:val="clear" w:color="auto" w:fill="FFFFFF"/>
        <w:spacing w:after="0" w:line="240" w:lineRule="auto"/>
        <w:ind w:firstLine="708"/>
        <w:jc w:val="both"/>
        <w:rPr>
          <w:rFonts w:ascii="Times New Roman" w:eastAsia="Times New Roman" w:hAnsi="Times New Roman"/>
          <w:sz w:val="28"/>
          <w:szCs w:val="28"/>
          <w:lang w:val="uk-UA" w:eastAsia="ru-RU"/>
        </w:rPr>
      </w:pPr>
      <w:r w:rsidRPr="00883E17">
        <w:rPr>
          <w:rFonts w:ascii="Times New Roman" w:eastAsia="Times New Roman" w:hAnsi="Times New Roman"/>
          <w:sz w:val="28"/>
          <w:szCs w:val="28"/>
          <w:lang w:val="uk-UA" w:eastAsia="ru-RU"/>
        </w:rPr>
        <w:t xml:space="preserve">- біографічна   довідка   делегованого  представника  </w:t>
      </w:r>
      <w:proofErr w:type="spellStart"/>
      <w:r w:rsidRPr="00883E17">
        <w:rPr>
          <w:rFonts w:ascii="Times New Roman" w:eastAsia="Times New Roman" w:hAnsi="Times New Roman"/>
          <w:sz w:val="28"/>
          <w:szCs w:val="28"/>
          <w:lang w:val="uk-UA" w:eastAsia="ru-RU"/>
        </w:rPr>
        <w:t>осередка</w:t>
      </w:r>
      <w:proofErr w:type="spellEnd"/>
      <w:r w:rsidRPr="00883E17">
        <w:rPr>
          <w:rFonts w:ascii="Times New Roman" w:eastAsia="Times New Roman" w:hAnsi="Times New Roman"/>
          <w:sz w:val="28"/>
          <w:szCs w:val="28"/>
          <w:lang w:val="uk-UA" w:eastAsia="ru-RU"/>
        </w:rPr>
        <w:t>.</w:t>
      </w:r>
    </w:p>
    <w:p w:rsidR="007547CC" w:rsidRPr="00883E17" w:rsidRDefault="007547CC" w:rsidP="007547CC">
      <w:pPr>
        <w:shd w:val="clear" w:color="auto" w:fill="FFFFFF"/>
        <w:spacing w:after="0" w:line="240" w:lineRule="auto"/>
        <w:ind w:firstLine="708"/>
        <w:jc w:val="both"/>
        <w:rPr>
          <w:rFonts w:ascii="Times New Roman" w:eastAsia="Times New Roman" w:hAnsi="Times New Roman"/>
          <w:sz w:val="28"/>
          <w:szCs w:val="28"/>
          <w:lang w:val="uk-UA" w:eastAsia="ru-RU"/>
        </w:rPr>
      </w:pPr>
      <w:r w:rsidRPr="00883E17">
        <w:rPr>
          <w:rFonts w:ascii="Times New Roman" w:eastAsia="Times New Roman" w:hAnsi="Times New Roman"/>
          <w:sz w:val="28"/>
          <w:szCs w:val="28"/>
          <w:lang w:val="uk-UA" w:eastAsia="ru-RU"/>
        </w:rPr>
        <w:t>Прийняття заяв для участі в установчих зборах припиняється за 2 робочих днів до їх проведення. </w:t>
      </w:r>
    </w:p>
    <w:p w:rsidR="007547CC" w:rsidRPr="00883E17" w:rsidRDefault="007547CC" w:rsidP="007547CC">
      <w:pPr>
        <w:shd w:val="clear" w:color="auto" w:fill="FFFFFF"/>
        <w:spacing w:after="0" w:line="240" w:lineRule="auto"/>
        <w:ind w:firstLine="708"/>
        <w:jc w:val="both"/>
        <w:rPr>
          <w:rFonts w:ascii="Times New Roman" w:eastAsia="Times New Roman" w:hAnsi="Times New Roman"/>
          <w:sz w:val="28"/>
          <w:szCs w:val="28"/>
          <w:lang w:val="uk-UA" w:eastAsia="ru-RU"/>
        </w:rPr>
      </w:pPr>
      <w:r w:rsidRPr="00883E17">
        <w:rPr>
          <w:rFonts w:ascii="Times New Roman" w:eastAsia="Times New Roman" w:hAnsi="Times New Roman"/>
          <w:sz w:val="28"/>
          <w:szCs w:val="28"/>
          <w:lang w:val="uk-UA" w:eastAsia="ru-RU"/>
        </w:rPr>
        <w:t>Підставами  для відмови представнику в участі в установчих зборах є </w:t>
      </w:r>
    </w:p>
    <w:p w:rsidR="007547CC" w:rsidRPr="00883E17" w:rsidRDefault="007547CC" w:rsidP="007547CC">
      <w:pPr>
        <w:shd w:val="clear" w:color="auto" w:fill="FFFFFF"/>
        <w:spacing w:after="0" w:line="240" w:lineRule="auto"/>
        <w:jc w:val="both"/>
        <w:rPr>
          <w:rFonts w:ascii="Times New Roman" w:eastAsia="Times New Roman" w:hAnsi="Times New Roman"/>
          <w:sz w:val="28"/>
          <w:szCs w:val="28"/>
          <w:lang w:val="uk-UA" w:eastAsia="ru-RU"/>
        </w:rPr>
      </w:pPr>
      <w:r w:rsidRPr="00883E17">
        <w:rPr>
          <w:rFonts w:ascii="Times New Roman" w:eastAsia="Times New Roman" w:hAnsi="Times New Roman"/>
          <w:sz w:val="28"/>
          <w:szCs w:val="28"/>
          <w:lang w:val="uk-UA" w:eastAsia="ru-RU"/>
        </w:rPr>
        <w:t>недостовірність   інформації,   що  міститься  в  документах, поданих для участі в установчих зборах,  або негативна характеристика представника.</w:t>
      </w:r>
    </w:p>
    <w:p w:rsidR="007547CC" w:rsidRPr="00883E17" w:rsidRDefault="007547CC" w:rsidP="007547CC">
      <w:pPr>
        <w:shd w:val="clear" w:color="auto" w:fill="FFFFFF"/>
        <w:spacing w:after="0" w:line="240" w:lineRule="auto"/>
        <w:ind w:firstLine="708"/>
        <w:jc w:val="both"/>
        <w:rPr>
          <w:rFonts w:ascii="Times New Roman" w:eastAsia="Times New Roman" w:hAnsi="Times New Roman"/>
          <w:sz w:val="28"/>
          <w:szCs w:val="28"/>
          <w:lang w:val="uk-UA" w:eastAsia="ru-RU"/>
        </w:rPr>
      </w:pPr>
      <w:r w:rsidRPr="00883E17">
        <w:rPr>
          <w:rFonts w:ascii="Times New Roman" w:eastAsia="Times New Roman" w:hAnsi="Times New Roman"/>
          <w:sz w:val="28"/>
          <w:szCs w:val="28"/>
          <w:lang w:val="uk-UA" w:eastAsia="ru-RU"/>
        </w:rPr>
        <w:t xml:space="preserve">Список  кандидатів  до складу громадської ради, які братимуть участь  в  установчих  зборах,  та список представників інститутів громадянського  суспільства, яким відмовлено в участі в установчих зборах,  із  зазначенням  підстави  для  відмови,  інформація  про результати  діяльності  інститутів  громадянського  суспільства за останній  рік, біографічні довідки делегованих ними представників, а  також  уточнена  інформація  про  дату, час та місце проведення установчих  зборів, погоджена з органом, оприлюднюються не пізніше ніж  за  два  робочих  дні  до  проведення  установчих  зборів  на офіційному </w:t>
      </w:r>
      <w:proofErr w:type="spellStart"/>
      <w:r w:rsidRPr="00883E17">
        <w:rPr>
          <w:rFonts w:ascii="Times New Roman" w:eastAsia="Times New Roman" w:hAnsi="Times New Roman"/>
          <w:sz w:val="28"/>
          <w:szCs w:val="28"/>
          <w:lang w:val="uk-UA" w:eastAsia="ru-RU"/>
        </w:rPr>
        <w:t>веб-сайті</w:t>
      </w:r>
      <w:proofErr w:type="spellEnd"/>
      <w:r w:rsidRPr="00883E17">
        <w:rPr>
          <w:rFonts w:ascii="Times New Roman" w:eastAsia="Times New Roman" w:hAnsi="Times New Roman"/>
          <w:sz w:val="28"/>
          <w:szCs w:val="28"/>
          <w:lang w:val="uk-UA" w:eastAsia="ru-RU"/>
        </w:rPr>
        <w:t xml:space="preserve"> органу та в інший прийнятний спосіб. </w:t>
      </w:r>
    </w:p>
    <w:p w:rsidR="007547CC" w:rsidRPr="00883E17" w:rsidRDefault="007547CC" w:rsidP="007547CC">
      <w:pPr>
        <w:shd w:val="clear" w:color="auto" w:fill="FFFFFF"/>
        <w:spacing w:after="0" w:line="240" w:lineRule="auto"/>
        <w:ind w:firstLine="708"/>
        <w:jc w:val="both"/>
        <w:rPr>
          <w:rFonts w:ascii="Times New Roman" w:eastAsia="Times New Roman" w:hAnsi="Times New Roman"/>
          <w:sz w:val="28"/>
          <w:szCs w:val="28"/>
          <w:lang w:val="uk-UA" w:eastAsia="ru-RU"/>
        </w:rPr>
      </w:pPr>
      <w:r w:rsidRPr="00883E17">
        <w:rPr>
          <w:rFonts w:ascii="Times New Roman" w:eastAsia="Times New Roman" w:hAnsi="Times New Roman"/>
          <w:sz w:val="28"/>
          <w:szCs w:val="28"/>
          <w:lang w:val="uk-UA" w:eastAsia="ru-RU"/>
        </w:rPr>
        <w:t xml:space="preserve">Під   час   проведення   установчих   зборів,  які  відкриває уповноважений  представник  ініціативної групи, з числа кандидатів до  нового  складу  громадської  ради обирається лічильна комісія, голова  зборів,  секретар,  заслуховується  інформація  голови або іншого  уповноваженого  члена попереднього складу </w:t>
      </w:r>
      <w:r w:rsidRPr="00883E17">
        <w:rPr>
          <w:rFonts w:ascii="Times New Roman" w:eastAsia="Times New Roman" w:hAnsi="Times New Roman"/>
          <w:sz w:val="28"/>
          <w:szCs w:val="28"/>
          <w:lang w:val="uk-UA" w:eastAsia="ru-RU"/>
        </w:rPr>
        <w:lastRenderedPageBreak/>
        <w:t>громадської ради про   її  діяльність,  якщо  така  рада  була  утворена,  а  також обирається новий склад громадської ради.</w:t>
      </w:r>
    </w:p>
    <w:p w:rsidR="007547CC" w:rsidRPr="00883E17" w:rsidRDefault="007547CC" w:rsidP="007547CC">
      <w:pPr>
        <w:shd w:val="clear" w:color="auto" w:fill="FFFFFF"/>
        <w:spacing w:after="0" w:line="240" w:lineRule="auto"/>
        <w:ind w:firstLine="708"/>
        <w:jc w:val="both"/>
        <w:rPr>
          <w:rFonts w:ascii="Times New Roman" w:eastAsia="Times New Roman" w:hAnsi="Times New Roman"/>
          <w:sz w:val="28"/>
          <w:szCs w:val="28"/>
          <w:lang w:val="uk-UA" w:eastAsia="ru-RU"/>
        </w:rPr>
      </w:pPr>
      <w:r w:rsidRPr="00883E17">
        <w:rPr>
          <w:rFonts w:ascii="Times New Roman" w:eastAsia="Times New Roman" w:hAnsi="Times New Roman"/>
          <w:sz w:val="28"/>
          <w:szCs w:val="28"/>
          <w:lang w:val="uk-UA" w:eastAsia="ru-RU"/>
        </w:rPr>
        <w:t>Рішення   установчих  зборів  оформляється  протоколом,  який складається  протягом  трьох  робочих  днів  з  моменту проведення установчих  зборів,  підписується головою та секретарем установчих зборів і подається органові.</w:t>
      </w:r>
    </w:p>
    <w:p w:rsidR="007547CC" w:rsidRPr="00883E17" w:rsidRDefault="007547CC" w:rsidP="007547CC">
      <w:pPr>
        <w:shd w:val="clear" w:color="auto" w:fill="FFFFFF"/>
        <w:spacing w:after="0" w:line="240" w:lineRule="auto"/>
        <w:ind w:firstLine="708"/>
        <w:jc w:val="both"/>
        <w:rPr>
          <w:rFonts w:ascii="Times New Roman" w:eastAsia="Times New Roman" w:hAnsi="Times New Roman"/>
          <w:sz w:val="28"/>
          <w:szCs w:val="28"/>
          <w:lang w:val="uk-UA" w:eastAsia="ru-RU"/>
        </w:rPr>
      </w:pPr>
      <w:r w:rsidRPr="00883E17">
        <w:rPr>
          <w:rFonts w:ascii="Times New Roman" w:eastAsia="Times New Roman" w:hAnsi="Times New Roman"/>
          <w:sz w:val="28"/>
          <w:szCs w:val="28"/>
          <w:lang w:val="uk-UA" w:eastAsia="ru-RU"/>
        </w:rPr>
        <w:t xml:space="preserve">Орган   оприлюднює   протокол  установчих  зборів  на  своєму офіційному  </w:t>
      </w:r>
      <w:proofErr w:type="spellStart"/>
      <w:r w:rsidRPr="00883E17">
        <w:rPr>
          <w:rFonts w:ascii="Times New Roman" w:eastAsia="Times New Roman" w:hAnsi="Times New Roman"/>
          <w:sz w:val="28"/>
          <w:szCs w:val="28"/>
          <w:lang w:val="uk-UA" w:eastAsia="ru-RU"/>
        </w:rPr>
        <w:t>веб-сайті</w:t>
      </w:r>
      <w:proofErr w:type="spellEnd"/>
      <w:r w:rsidRPr="00883E17">
        <w:rPr>
          <w:rFonts w:ascii="Times New Roman" w:eastAsia="Times New Roman" w:hAnsi="Times New Roman"/>
          <w:sz w:val="28"/>
          <w:szCs w:val="28"/>
          <w:lang w:val="uk-UA" w:eastAsia="ru-RU"/>
        </w:rPr>
        <w:t>  та в інший прийнятний спосіб протягом трьох робочих днів з моменту його надходження.</w:t>
      </w:r>
    </w:p>
    <w:p w:rsidR="007547CC" w:rsidRPr="00883E17" w:rsidRDefault="007547CC" w:rsidP="007547CC">
      <w:pPr>
        <w:shd w:val="clear" w:color="auto" w:fill="FFFFFF"/>
        <w:spacing w:after="0" w:line="240" w:lineRule="auto"/>
        <w:ind w:firstLine="708"/>
        <w:jc w:val="both"/>
        <w:rPr>
          <w:rFonts w:ascii="Times New Roman" w:eastAsia="Times New Roman" w:hAnsi="Times New Roman"/>
          <w:sz w:val="28"/>
          <w:szCs w:val="28"/>
          <w:lang w:val="uk-UA" w:eastAsia="ru-RU"/>
        </w:rPr>
      </w:pPr>
    </w:p>
    <w:p w:rsidR="007547CC" w:rsidRPr="00883E17" w:rsidRDefault="007547CC" w:rsidP="007547CC">
      <w:pPr>
        <w:shd w:val="clear" w:color="auto" w:fill="FFFFFF"/>
        <w:spacing w:after="0" w:line="240" w:lineRule="auto"/>
        <w:ind w:firstLine="708"/>
        <w:jc w:val="both"/>
        <w:rPr>
          <w:rFonts w:ascii="Times New Roman" w:eastAsia="Times New Roman" w:hAnsi="Times New Roman"/>
          <w:sz w:val="28"/>
          <w:szCs w:val="28"/>
          <w:lang w:val="uk-UA" w:eastAsia="ru-RU"/>
        </w:rPr>
      </w:pPr>
      <w:r w:rsidRPr="00883E17">
        <w:rPr>
          <w:rFonts w:ascii="Times New Roman" w:eastAsia="Times New Roman" w:hAnsi="Times New Roman"/>
          <w:sz w:val="28"/>
          <w:szCs w:val="28"/>
          <w:lang w:val="uk-UA" w:eastAsia="ru-RU"/>
        </w:rPr>
        <w:t xml:space="preserve">9.  Орган  на підставі протоколу установчих зборів затверджує склад  громадської  ради  і  оприлюднює  його на своєму офіційному </w:t>
      </w:r>
      <w:proofErr w:type="spellStart"/>
      <w:r w:rsidRPr="00883E17">
        <w:rPr>
          <w:rFonts w:ascii="Times New Roman" w:eastAsia="Times New Roman" w:hAnsi="Times New Roman"/>
          <w:sz w:val="28"/>
          <w:szCs w:val="28"/>
          <w:lang w:val="uk-UA" w:eastAsia="ru-RU"/>
        </w:rPr>
        <w:t>веб-сайті</w:t>
      </w:r>
      <w:proofErr w:type="spellEnd"/>
      <w:r w:rsidRPr="00883E17">
        <w:rPr>
          <w:rFonts w:ascii="Times New Roman" w:eastAsia="Times New Roman" w:hAnsi="Times New Roman"/>
          <w:sz w:val="28"/>
          <w:szCs w:val="28"/>
          <w:lang w:val="uk-UA" w:eastAsia="ru-RU"/>
        </w:rPr>
        <w:t xml:space="preserve"> та в інший прийнятний спосіб протягом трьох робочих днів з моменту затвердження.</w:t>
      </w:r>
      <w:r w:rsidRPr="00883E17">
        <w:rPr>
          <w:rFonts w:ascii="Times New Roman" w:eastAsia="Times New Roman" w:hAnsi="Times New Roman"/>
          <w:sz w:val="28"/>
          <w:szCs w:val="28"/>
          <w:lang w:val="uk-UA" w:eastAsia="ru-RU"/>
        </w:rPr>
        <w:br/>
        <w:t>    </w:t>
      </w:r>
    </w:p>
    <w:p w:rsidR="007547CC" w:rsidRPr="00883E17" w:rsidRDefault="007547CC" w:rsidP="007547CC">
      <w:pPr>
        <w:shd w:val="clear" w:color="auto" w:fill="FFFFFF"/>
        <w:spacing w:after="0" w:line="240" w:lineRule="auto"/>
        <w:ind w:firstLine="708"/>
        <w:jc w:val="both"/>
        <w:rPr>
          <w:rFonts w:ascii="Times New Roman" w:eastAsia="Times New Roman" w:hAnsi="Times New Roman"/>
          <w:sz w:val="28"/>
          <w:szCs w:val="28"/>
          <w:lang w:val="uk-UA" w:eastAsia="ru-RU"/>
        </w:rPr>
      </w:pPr>
      <w:r w:rsidRPr="00883E17">
        <w:rPr>
          <w:rFonts w:ascii="Times New Roman" w:eastAsia="Times New Roman" w:hAnsi="Times New Roman"/>
          <w:sz w:val="28"/>
          <w:szCs w:val="28"/>
          <w:lang w:val="uk-UA" w:eastAsia="ru-RU"/>
        </w:rPr>
        <w:t>10. Членство  в  громадській  раді  припиняється  на підставі рішення громадської ради у разі:</w:t>
      </w:r>
    </w:p>
    <w:p w:rsidR="007547CC" w:rsidRPr="00883E17" w:rsidRDefault="007547CC" w:rsidP="007547CC">
      <w:pPr>
        <w:shd w:val="clear" w:color="auto" w:fill="FFFFFF"/>
        <w:spacing w:after="0" w:line="240" w:lineRule="auto"/>
        <w:ind w:firstLine="708"/>
        <w:jc w:val="both"/>
        <w:rPr>
          <w:rFonts w:ascii="Times New Roman" w:eastAsia="Times New Roman" w:hAnsi="Times New Roman"/>
          <w:sz w:val="28"/>
          <w:szCs w:val="28"/>
          <w:lang w:val="uk-UA" w:eastAsia="ru-RU"/>
        </w:rPr>
      </w:pPr>
      <w:r w:rsidRPr="00883E17">
        <w:rPr>
          <w:rFonts w:ascii="Times New Roman" w:eastAsia="Times New Roman" w:hAnsi="Times New Roman"/>
          <w:sz w:val="28"/>
          <w:szCs w:val="28"/>
          <w:lang w:val="uk-UA" w:eastAsia="ru-RU"/>
        </w:rPr>
        <w:t>систематичної відсутності  члена  громадської  ради   на   її засіданнях  без  поважних  причин  (більше  ніж  два рази підряд);</w:t>
      </w:r>
    </w:p>
    <w:p w:rsidR="007547CC" w:rsidRPr="00883E17" w:rsidRDefault="007547CC" w:rsidP="007547CC">
      <w:pPr>
        <w:shd w:val="clear" w:color="auto" w:fill="FFFFFF"/>
        <w:spacing w:after="0" w:line="240" w:lineRule="auto"/>
        <w:ind w:firstLine="708"/>
        <w:jc w:val="both"/>
        <w:rPr>
          <w:rFonts w:ascii="Times New Roman" w:eastAsia="Times New Roman" w:hAnsi="Times New Roman"/>
          <w:sz w:val="28"/>
          <w:szCs w:val="28"/>
          <w:lang w:val="uk-UA" w:eastAsia="ru-RU"/>
        </w:rPr>
      </w:pPr>
      <w:r w:rsidRPr="00883E17">
        <w:rPr>
          <w:rFonts w:ascii="Times New Roman" w:eastAsia="Times New Roman" w:hAnsi="Times New Roman"/>
          <w:sz w:val="28"/>
          <w:szCs w:val="28"/>
          <w:lang w:val="uk-UA" w:eastAsia="ru-RU"/>
        </w:rPr>
        <w:t>надходження   повідомлення   від   інституту   громадянського суспільства  за  підписом керівника, якщо інше не передбачено його установчими  документами,  про  відкликання  свого представника та припинення його членства в громадській раді;</w:t>
      </w:r>
    </w:p>
    <w:p w:rsidR="007547CC" w:rsidRPr="00883E17" w:rsidRDefault="007547CC" w:rsidP="007547CC">
      <w:pPr>
        <w:shd w:val="clear" w:color="auto" w:fill="FFFFFF"/>
        <w:spacing w:after="0" w:line="240" w:lineRule="auto"/>
        <w:ind w:firstLine="708"/>
        <w:jc w:val="both"/>
        <w:rPr>
          <w:rFonts w:ascii="Times New Roman" w:eastAsia="Times New Roman" w:hAnsi="Times New Roman"/>
          <w:sz w:val="28"/>
          <w:szCs w:val="28"/>
          <w:lang w:val="uk-UA" w:eastAsia="ru-RU"/>
        </w:rPr>
      </w:pPr>
      <w:r w:rsidRPr="00883E17">
        <w:rPr>
          <w:rFonts w:ascii="Times New Roman" w:eastAsia="Times New Roman" w:hAnsi="Times New Roman"/>
          <w:sz w:val="28"/>
          <w:szCs w:val="28"/>
          <w:lang w:val="uk-UA" w:eastAsia="ru-RU"/>
        </w:rPr>
        <w:t>скасування державної  реєстрації   інституту   громадянського суспільства, представника якого обрано до складу громадської ради; </w:t>
      </w:r>
    </w:p>
    <w:p w:rsidR="007547CC" w:rsidRPr="00883E17" w:rsidRDefault="007547CC" w:rsidP="007547CC">
      <w:pPr>
        <w:shd w:val="clear" w:color="auto" w:fill="FFFFFF"/>
        <w:spacing w:after="0" w:line="240" w:lineRule="auto"/>
        <w:ind w:firstLine="708"/>
        <w:jc w:val="both"/>
        <w:rPr>
          <w:rFonts w:ascii="Times New Roman" w:eastAsia="Times New Roman" w:hAnsi="Times New Roman"/>
          <w:sz w:val="28"/>
          <w:szCs w:val="28"/>
          <w:lang w:val="uk-UA" w:eastAsia="ru-RU"/>
        </w:rPr>
      </w:pPr>
      <w:r w:rsidRPr="00883E17">
        <w:rPr>
          <w:rFonts w:ascii="Times New Roman" w:eastAsia="Times New Roman" w:hAnsi="Times New Roman"/>
          <w:sz w:val="28"/>
          <w:szCs w:val="28"/>
          <w:lang w:val="uk-UA" w:eastAsia="ru-RU"/>
        </w:rPr>
        <w:t>неможливості члена  громадської  ради  брати  участь у роботі громадської  ради  за  станом  здоров'я,  визнання його у судовому порядку  недієздатним  або  обмежено  дієздатним;</w:t>
      </w:r>
    </w:p>
    <w:p w:rsidR="007547CC" w:rsidRPr="00883E17" w:rsidRDefault="007547CC" w:rsidP="007547CC">
      <w:pPr>
        <w:shd w:val="clear" w:color="auto" w:fill="FFFFFF"/>
        <w:spacing w:after="0" w:line="240" w:lineRule="auto"/>
        <w:ind w:firstLine="708"/>
        <w:jc w:val="both"/>
        <w:rPr>
          <w:rFonts w:ascii="Times New Roman" w:eastAsia="Times New Roman" w:hAnsi="Times New Roman"/>
          <w:sz w:val="28"/>
          <w:szCs w:val="28"/>
          <w:lang w:val="uk-UA" w:eastAsia="ru-RU"/>
        </w:rPr>
      </w:pPr>
      <w:r w:rsidRPr="00883E17">
        <w:rPr>
          <w:rFonts w:ascii="Times New Roman" w:eastAsia="Times New Roman" w:hAnsi="Times New Roman"/>
          <w:sz w:val="28"/>
          <w:szCs w:val="28"/>
          <w:lang w:val="uk-UA" w:eastAsia="ru-RU"/>
        </w:rPr>
        <w:t>подання членом громадської ради відповідної заяви; </w:t>
      </w:r>
    </w:p>
    <w:p w:rsidR="007547CC" w:rsidRPr="00883E17" w:rsidRDefault="007547CC" w:rsidP="007547CC">
      <w:pPr>
        <w:shd w:val="clear" w:color="auto" w:fill="FFFFFF"/>
        <w:spacing w:after="0" w:line="240" w:lineRule="auto"/>
        <w:ind w:firstLine="708"/>
        <w:jc w:val="both"/>
        <w:rPr>
          <w:rFonts w:ascii="Times New Roman" w:eastAsia="Times New Roman" w:hAnsi="Times New Roman"/>
          <w:sz w:val="28"/>
          <w:szCs w:val="28"/>
          <w:lang w:val="uk-UA" w:eastAsia="ru-RU"/>
        </w:rPr>
      </w:pPr>
      <w:r w:rsidRPr="00883E17">
        <w:rPr>
          <w:rFonts w:ascii="Times New Roman" w:eastAsia="Times New Roman" w:hAnsi="Times New Roman"/>
          <w:sz w:val="28"/>
          <w:szCs w:val="28"/>
          <w:lang w:val="uk-UA" w:eastAsia="ru-RU"/>
        </w:rPr>
        <w:t>обрання  члена  громадської  ради народним депутатом України, депутатом  місцевих рад або  призначення  на посаду в органі державної влади, органі  місцевого  самоврядування;</w:t>
      </w:r>
    </w:p>
    <w:p w:rsidR="007547CC" w:rsidRPr="00883E17" w:rsidRDefault="007547CC" w:rsidP="007547CC">
      <w:pPr>
        <w:shd w:val="clear" w:color="auto" w:fill="FFFFFF"/>
        <w:spacing w:after="0" w:line="240" w:lineRule="auto"/>
        <w:ind w:firstLine="708"/>
        <w:jc w:val="both"/>
        <w:rPr>
          <w:rFonts w:ascii="Times New Roman" w:eastAsia="Times New Roman" w:hAnsi="Times New Roman"/>
          <w:sz w:val="28"/>
          <w:szCs w:val="28"/>
          <w:lang w:val="uk-UA" w:eastAsia="ru-RU"/>
        </w:rPr>
      </w:pPr>
      <w:r w:rsidRPr="00883E17">
        <w:rPr>
          <w:rFonts w:ascii="Times New Roman" w:eastAsia="Times New Roman" w:hAnsi="Times New Roman"/>
          <w:sz w:val="28"/>
          <w:szCs w:val="28"/>
          <w:lang w:val="uk-UA" w:eastAsia="ru-RU"/>
        </w:rPr>
        <w:t>набрання  законної  сили  обвинувальним  вироком  щодо  члена громадської ради;</w:t>
      </w:r>
    </w:p>
    <w:p w:rsidR="007547CC" w:rsidRPr="00883E17" w:rsidRDefault="007547CC" w:rsidP="007547CC">
      <w:pPr>
        <w:shd w:val="clear" w:color="auto" w:fill="FFFFFF"/>
        <w:spacing w:after="0" w:line="240" w:lineRule="auto"/>
        <w:ind w:firstLine="708"/>
        <w:jc w:val="both"/>
        <w:rPr>
          <w:rFonts w:ascii="Times New Roman" w:eastAsia="Times New Roman" w:hAnsi="Times New Roman"/>
          <w:sz w:val="28"/>
          <w:szCs w:val="28"/>
          <w:lang w:val="uk-UA" w:eastAsia="ru-RU"/>
        </w:rPr>
      </w:pPr>
      <w:r w:rsidRPr="00883E17">
        <w:rPr>
          <w:rFonts w:ascii="Times New Roman" w:eastAsia="Times New Roman" w:hAnsi="Times New Roman"/>
          <w:sz w:val="28"/>
          <w:szCs w:val="28"/>
          <w:lang w:val="uk-UA" w:eastAsia="ru-RU"/>
        </w:rPr>
        <w:t>смерті  члена  громадської ради.</w:t>
      </w:r>
    </w:p>
    <w:p w:rsidR="007547CC" w:rsidRPr="00883E17" w:rsidRDefault="007547CC" w:rsidP="007547CC">
      <w:pPr>
        <w:shd w:val="clear" w:color="auto" w:fill="FFFFFF"/>
        <w:spacing w:after="0" w:line="240" w:lineRule="auto"/>
        <w:ind w:firstLine="708"/>
        <w:jc w:val="both"/>
        <w:rPr>
          <w:rFonts w:ascii="Times New Roman" w:eastAsia="Times New Roman" w:hAnsi="Times New Roman"/>
          <w:sz w:val="28"/>
          <w:szCs w:val="28"/>
          <w:lang w:val="uk-UA" w:eastAsia="ru-RU"/>
        </w:rPr>
      </w:pPr>
      <w:r w:rsidRPr="00883E17">
        <w:rPr>
          <w:rFonts w:ascii="Times New Roman" w:eastAsia="Times New Roman" w:hAnsi="Times New Roman"/>
          <w:sz w:val="28"/>
          <w:szCs w:val="28"/>
          <w:lang w:val="uk-UA" w:eastAsia="ru-RU"/>
        </w:rPr>
        <w:t>У  разі  припинення  будь-якою  особою членства у громадській раді  її  місце  займає наступний за черговістю кандидат до складу громадської  ради,  який  набрав  найбільшу  кількість  голосів за результатами  проведення  рейтингового  голосування  на установчих </w:t>
      </w:r>
      <w:r w:rsidRPr="00883E17">
        <w:rPr>
          <w:rFonts w:ascii="Times New Roman" w:eastAsia="Times New Roman" w:hAnsi="Times New Roman"/>
          <w:sz w:val="28"/>
          <w:szCs w:val="28"/>
          <w:lang w:val="uk-UA" w:eastAsia="ru-RU"/>
        </w:rPr>
        <w:br/>
        <w:t>зборах.  Рішення  про  це  приймається  на  найближчому  засіданні громадської ради. </w:t>
      </w:r>
    </w:p>
    <w:p w:rsidR="007547CC" w:rsidRPr="00883E17" w:rsidRDefault="007547CC" w:rsidP="007547CC">
      <w:pPr>
        <w:shd w:val="clear" w:color="auto" w:fill="FFFFFF"/>
        <w:spacing w:after="0" w:line="240" w:lineRule="auto"/>
        <w:ind w:firstLine="709"/>
        <w:jc w:val="both"/>
        <w:rPr>
          <w:rFonts w:ascii="Times New Roman" w:eastAsia="Times New Roman" w:hAnsi="Times New Roman"/>
          <w:sz w:val="28"/>
          <w:szCs w:val="28"/>
          <w:lang w:val="uk-UA" w:eastAsia="ru-RU"/>
        </w:rPr>
      </w:pPr>
      <w:r w:rsidRPr="00883E17">
        <w:rPr>
          <w:rFonts w:ascii="Times New Roman" w:eastAsia="Times New Roman" w:hAnsi="Times New Roman"/>
          <w:sz w:val="28"/>
          <w:szCs w:val="28"/>
          <w:lang w:val="uk-UA" w:eastAsia="ru-RU"/>
        </w:rPr>
        <w:t xml:space="preserve">Зміни  у  складі  громадської  ради  затверджуються  рішенням органу  на  підставі  протоколу  засідання громадської ради. Орган оприлюднює відомості про такі зміни на своєму офіційному </w:t>
      </w:r>
      <w:proofErr w:type="spellStart"/>
      <w:r w:rsidRPr="00883E17">
        <w:rPr>
          <w:rFonts w:ascii="Times New Roman" w:eastAsia="Times New Roman" w:hAnsi="Times New Roman"/>
          <w:sz w:val="28"/>
          <w:szCs w:val="28"/>
          <w:lang w:val="uk-UA" w:eastAsia="ru-RU"/>
        </w:rPr>
        <w:t>веб-сайті</w:t>
      </w:r>
      <w:proofErr w:type="spellEnd"/>
      <w:r w:rsidRPr="00883E17">
        <w:rPr>
          <w:rFonts w:ascii="Times New Roman" w:eastAsia="Times New Roman" w:hAnsi="Times New Roman"/>
          <w:sz w:val="28"/>
          <w:szCs w:val="28"/>
          <w:lang w:val="uk-UA" w:eastAsia="ru-RU"/>
        </w:rPr>
        <w:t xml:space="preserve"> та в інший прийнятний спосіб протягом трьох робочих днів з моменту затвердження. </w:t>
      </w:r>
    </w:p>
    <w:p w:rsidR="007547CC" w:rsidRPr="00883E17" w:rsidRDefault="007547CC" w:rsidP="007547CC">
      <w:pPr>
        <w:shd w:val="clear" w:color="auto" w:fill="FFFFFF"/>
        <w:spacing w:after="0" w:line="240" w:lineRule="auto"/>
        <w:ind w:firstLine="709"/>
        <w:jc w:val="both"/>
        <w:rPr>
          <w:rFonts w:ascii="Times New Roman" w:eastAsia="Times New Roman" w:hAnsi="Times New Roman"/>
          <w:sz w:val="28"/>
          <w:szCs w:val="28"/>
          <w:lang w:val="uk-UA" w:eastAsia="ru-RU"/>
        </w:rPr>
      </w:pPr>
      <w:r w:rsidRPr="00883E17">
        <w:rPr>
          <w:rFonts w:ascii="Times New Roman" w:eastAsia="Times New Roman" w:hAnsi="Times New Roman"/>
          <w:sz w:val="28"/>
          <w:szCs w:val="28"/>
          <w:lang w:val="uk-UA" w:eastAsia="ru-RU"/>
        </w:rPr>
        <w:t>Якщо  не  менш  як  за  один  рік  до  закінчення повноважень громадської  ради  черговість для набуття в ній членства вичерпана та  чисельність  членів  громадської ради становить менше половини від  її загального складу, визначеного на установчих зборах, орган вживає  заходів  для  доукомплектування  складу громадської ради в порядку,  встановленому  цим  положенням  для  формування складу  громадської  ради. </w:t>
      </w:r>
    </w:p>
    <w:p w:rsidR="007547CC" w:rsidRPr="00883E17" w:rsidRDefault="007547CC" w:rsidP="007547CC">
      <w:pPr>
        <w:shd w:val="clear" w:color="auto" w:fill="FFFFFF"/>
        <w:spacing w:after="0" w:line="240" w:lineRule="auto"/>
        <w:jc w:val="both"/>
        <w:rPr>
          <w:rFonts w:ascii="Times New Roman" w:eastAsia="Times New Roman" w:hAnsi="Times New Roman"/>
          <w:sz w:val="28"/>
          <w:szCs w:val="28"/>
          <w:lang w:val="uk-UA" w:eastAsia="ru-RU"/>
        </w:rPr>
      </w:pPr>
      <w:r w:rsidRPr="00883E17">
        <w:rPr>
          <w:rFonts w:ascii="Times New Roman" w:eastAsia="Times New Roman" w:hAnsi="Times New Roman"/>
          <w:sz w:val="28"/>
          <w:szCs w:val="28"/>
          <w:lang w:val="uk-UA" w:eastAsia="ru-RU"/>
        </w:rPr>
        <w:t xml:space="preserve">     </w:t>
      </w:r>
    </w:p>
    <w:p w:rsidR="007547CC" w:rsidRPr="00883E17" w:rsidRDefault="007547CC" w:rsidP="007547CC">
      <w:pPr>
        <w:shd w:val="clear" w:color="auto" w:fill="FFFFFF"/>
        <w:spacing w:after="150" w:line="240" w:lineRule="auto"/>
        <w:ind w:firstLine="708"/>
        <w:jc w:val="both"/>
        <w:rPr>
          <w:rFonts w:ascii="Times New Roman" w:eastAsia="Times New Roman" w:hAnsi="Times New Roman"/>
          <w:sz w:val="28"/>
          <w:szCs w:val="28"/>
          <w:lang w:val="uk-UA" w:eastAsia="ru-RU"/>
        </w:rPr>
      </w:pPr>
      <w:r w:rsidRPr="00883E17">
        <w:rPr>
          <w:rFonts w:ascii="Times New Roman" w:eastAsia="Times New Roman" w:hAnsi="Times New Roman"/>
          <w:sz w:val="28"/>
          <w:szCs w:val="28"/>
          <w:lang w:val="uk-UA" w:eastAsia="ru-RU"/>
        </w:rPr>
        <w:lastRenderedPageBreak/>
        <w:t>10-1.   Дострокове  припинення  діяльності  громадської  ради здійснюється у разі: </w:t>
      </w:r>
    </w:p>
    <w:p w:rsidR="007547CC" w:rsidRPr="00883E17" w:rsidRDefault="007547CC" w:rsidP="007547CC">
      <w:pPr>
        <w:shd w:val="clear" w:color="auto" w:fill="FFFFFF"/>
        <w:spacing w:after="0" w:line="240" w:lineRule="auto"/>
        <w:ind w:firstLine="708"/>
        <w:jc w:val="both"/>
        <w:rPr>
          <w:rFonts w:ascii="Times New Roman" w:eastAsia="Times New Roman" w:hAnsi="Times New Roman"/>
          <w:sz w:val="28"/>
          <w:szCs w:val="28"/>
          <w:lang w:val="uk-UA" w:eastAsia="ru-RU"/>
        </w:rPr>
      </w:pPr>
      <w:r w:rsidRPr="00883E17">
        <w:rPr>
          <w:rFonts w:ascii="Times New Roman" w:eastAsia="Times New Roman" w:hAnsi="Times New Roman"/>
          <w:sz w:val="28"/>
          <w:szCs w:val="28"/>
          <w:lang w:val="uk-UA" w:eastAsia="ru-RU"/>
        </w:rPr>
        <w:t>коли  засідання громадської ради не проводилися протягом двох кварталів; </w:t>
      </w:r>
    </w:p>
    <w:p w:rsidR="007547CC" w:rsidRPr="00883E17" w:rsidRDefault="007547CC" w:rsidP="007547CC">
      <w:pPr>
        <w:shd w:val="clear" w:color="auto" w:fill="FFFFFF"/>
        <w:spacing w:after="0" w:line="240" w:lineRule="auto"/>
        <w:ind w:firstLine="708"/>
        <w:jc w:val="both"/>
        <w:rPr>
          <w:rFonts w:ascii="Times New Roman" w:eastAsia="Times New Roman" w:hAnsi="Times New Roman"/>
          <w:sz w:val="28"/>
          <w:szCs w:val="28"/>
          <w:lang w:val="uk-UA" w:eastAsia="ru-RU"/>
        </w:rPr>
      </w:pPr>
      <w:r w:rsidRPr="00883E17">
        <w:rPr>
          <w:rFonts w:ascii="Times New Roman" w:eastAsia="Times New Roman" w:hAnsi="Times New Roman"/>
          <w:sz w:val="28"/>
          <w:szCs w:val="28"/>
          <w:lang w:val="uk-UA" w:eastAsia="ru-RU"/>
        </w:rPr>
        <w:t>невиконання   громадською   радою   без   об’єктивних  причин більшості заходів, передбачених річним планом її роботи; </w:t>
      </w:r>
    </w:p>
    <w:p w:rsidR="007547CC" w:rsidRPr="00883E17" w:rsidRDefault="007547CC" w:rsidP="007547CC">
      <w:pPr>
        <w:shd w:val="clear" w:color="auto" w:fill="FFFFFF"/>
        <w:spacing w:after="0" w:line="240" w:lineRule="auto"/>
        <w:ind w:firstLine="708"/>
        <w:jc w:val="both"/>
        <w:rPr>
          <w:rFonts w:ascii="Times New Roman" w:eastAsia="Times New Roman" w:hAnsi="Times New Roman"/>
          <w:sz w:val="28"/>
          <w:szCs w:val="28"/>
          <w:lang w:val="uk-UA" w:eastAsia="ru-RU"/>
        </w:rPr>
      </w:pPr>
      <w:r w:rsidRPr="00883E17">
        <w:rPr>
          <w:rFonts w:ascii="Times New Roman" w:eastAsia="Times New Roman" w:hAnsi="Times New Roman"/>
          <w:sz w:val="28"/>
          <w:szCs w:val="28"/>
          <w:lang w:val="uk-UA" w:eastAsia="ru-RU"/>
        </w:rPr>
        <w:t>прийняття відповідного рішення на її засіданні; </w:t>
      </w:r>
    </w:p>
    <w:p w:rsidR="007547CC" w:rsidRPr="00883E17" w:rsidRDefault="007547CC" w:rsidP="007547CC">
      <w:pPr>
        <w:shd w:val="clear" w:color="auto" w:fill="FFFFFF"/>
        <w:spacing w:after="0" w:line="240" w:lineRule="auto"/>
        <w:ind w:firstLine="708"/>
        <w:jc w:val="both"/>
        <w:rPr>
          <w:rFonts w:ascii="Times New Roman" w:eastAsia="Times New Roman" w:hAnsi="Times New Roman"/>
          <w:sz w:val="28"/>
          <w:szCs w:val="28"/>
          <w:lang w:val="uk-UA" w:eastAsia="ru-RU"/>
        </w:rPr>
      </w:pPr>
      <w:r w:rsidRPr="00883E17">
        <w:rPr>
          <w:rFonts w:ascii="Times New Roman" w:eastAsia="Times New Roman" w:hAnsi="Times New Roman"/>
          <w:sz w:val="28"/>
          <w:szCs w:val="28"/>
          <w:lang w:val="uk-UA" w:eastAsia="ru-RU"/>
        </w:rPr>
        <w:t>реорганізації або ліквідації органу. </w:t>
      </w:r>
    </w:p>
    <w:p w:rsidR="007547CC" w:rsidRPr="00883E17" w:rsidRDefault="007547CC" w:rsidP="007547CC">
      <w:pPr>
        <w:shd w:val="clear" w:color="auto" w:fill="FFFFFF"/>
        <w:spacing w:after="0" w:line="240" w:lineRule="auto"/>
        <w:ind w:firstLine="708"/>
        <w:jc w:val="both"/>
        <w:rPr>
          <w:rFonts w:ascii="Times New Roman" w:eastAsia="Times New Roman" w:hAnsi="Times New Roman"/>
          <w:sz w:val="28"/>
          <w:szCs w:val="28"/>
          <w:lang w:val="uk-UA" w:eastAsia="ru-RU"/>
        </w:rPr>
      </w:pPr>
      <w:r w:rsidRPr="00883E17">
        <w:rPr>
          <w:rFonts w:ascii="Times New Roman" w:eastAsia="Times New Roman" w:hAnsi="Times New Roman"/>
          <w:sz w:val="28"/>
          <w:szCs w:val="28"/>
          <w:lang w:val="uk-UA" w:eastAsia="ru-RU"/>
        </w:rPr>
        <w:t>Рішення    про   припинення   діяльності   громадської   ради оформляється відповідним виноситься виконавчим комітетом міської ради. </w:t>
      </w:r>
    </w:p>
    <w:p w:rsidR="007547CC" w:rsidRPr="00883E17" w:rsidRDefault="007547CC" w:rsidP="007547CC">
      <w:pPr>
        <w:shd w:val="clear" w:color="auto" w:fill="FFFFFF"/>
        <w:spacing w:after="0" w:line="240" w:lineRule="auto"/>
        <w:ind w:firstLine="708"/>
        <w:jc w:val="both"/>
        <w:rPr>
          <w:rFonts w:ascii="Times New Roman" w:eastAsia="Times New Roman" w:hAnsi="Times New Roman"/>
          <w:sz w:val="28"/>
          <w:szCs w:val="28"/>
          <w:lang w:val="uk-UA" w:eastAsia="ru-RU"/>
        </w:rPr>
      </w:pPr>
      <w:r w:rsidRPr="00883E17">
        <w:rPr>
          <w:rFonts w:ascii="Times New Roman" w:eastAsia="Times New Roman" w:hAnsi="Times New Roman"/>
          <w:sz w:val="28"/>
          <w:szCs w:val="28"/>
          <w:lang w:val="uk-UA" w:eastAsia="ru-RU"/>
        </w:rPr>
        <w:t>У  разі  припинення  діяльності  громадської  ради з підстав, передбачених  абзацами  другим  -  четвертим  цього  пункту, орган утворює  протягом 15 календарних днів ініціативну групу з підготовки установчих зборів з метою формування нового складу громадської ради.</w:t>
      </w:r>
    </w:p>
    <w:p w:rsidR="007547CC" w:rsidRPr="00883E17" w:rsidRDefault="007547CC" w:rsidP="007547CC">
      <w:pPr>
        <w:shd w:val="clear" w:color="auto" w:fill="FFFFFF"/>
        <w:spacing w:after="0" w:line="240" w:lineRule="auto"/>
        <w:ind w:firstLine="708"/>
        <w:jc w:val="both"/>
        <w:rPr>
          <w:rFonts w:ascii="Times New Roman" w:eastAsia="Times New Roman" w:hAnsi="Times New Roman"/>
          <w:sz w:val="28"/>
          <w:szCs w:val="28"/>
          <w:lang w:val="uk-UA" w:eastAsia="ru-RU"/>
        </w:rPr>
      </w:pPr>
    </w:p>
    <w:p w:rsidR="007547CC" w:rsidRPr="00883E17" w:rsidRDefault="007547CC" w:rsidP="007547CC">
      <w:pPr>
        <w:shd w:val="clear" w:color="auto" w:fill="FFFFFF"/>
        <w:spacing w:after="150" w:line="240" w:lineRule="auto"/>
        <w:ind w:firstLine="708"/>
        <w:jc w:val="both"/>
        <w:rPr>
          <w:rFonts w:ascii="Times New Roman" w:eastAsia="Times New Roman" w:hAnsi="Times New Roman"/>
          <w:sz w:val="28"/>
          <w:szCs w:val="28"/>
          <w:lang w:val="uk-UA" w:eastAsia="ru-RU"/>
        </w:rPr>
      </w:pPr>
      <w:r w:rsidRPr="00883E17">
        <w:rPr>
          <w:rFonts w:ascii="Times New Roman" w:eastAsia="Times New Roman" w:hAnsi="Times New Roman"/>
          <w:sz w:val="28"/>
          <w:szCs w:val="28"/>
          <w:lang w:val="uk-UA" w:eastAsia="ru-RU"/>
        </w:rPr>
        <w:t>11.  Громадську  раду  очолює голова, який обирається з числа членів   ради   на   її   першому  засіданні  шляхом  рейтингового голосування. </w:t>
      </w:r>
    </w:p>
    <w:p w:rsidR="007547CC" w:rsidRPr="00883E17" w:rsidRDefault="007547CC" w:rsidP="007547CC">
      <w:pPr>
        <w:shd w:val="clear" w:color="auto" w:fill="FFFFFF"/>
        <w:spacing w:after="150" w:line="240" w:lineRule="auto"/>
        <w:ind w:firstLine="708"/>
        <w:jc w:val="both"/>
        <w:rPr>
          <w:rFonts w:ascii="Times New Roman" w:eastAsia="Times New Roman" w:hAnsi="Times New Roman"/>
          <w:sz w:val="28"/>
          <w:szCs w:val="28"/>
          <w:lang w:val="uk-UA" w:eastAsia="ru-RU"/>
        </w:rPr>
      </w:pPr>
      <w:r w:rsidRPr="00883E17">
        <w:rPr>
          <w:rFonts w:ascii="Times New Roman" w:eastAsia="Times New Roman" w:hAnsi="Times New Roman"/>
          <w:sz w:val="28"/>
          <w:szCs w:val="28"/>
          <w:lang w:val="uk-UA" w:eastAsia="ru-RU"/>
        </w:rPr>
        <w:t>Голова  громадської  ради  має  заступників, які обираються з числа членів ради шляхом рейтингового голосування. </w:t>
      </w:r>
    </w:p>
    <w:p w:rsidR="007547CC" w:rsidRPr="00883E17" w:rsidRDefault="007547CC" w:rsidP="007547CC">
      <w:pPr>
        <w:shd w:val="clear" w:color="auto" w:fill="FFFFFF"/>
        <w:spacing w:after="150" w:line="240" w:lineRule="auto"/>
        <w:ind w:firstLine="708"/>
        <w:jc w:val="both"/>
        <w:rPr>
          <w:rFonts w:ascii="Times New Roman" w:eastAsia="Times New Roman" w:hAnsi="Times New Roman"/>
          <w:sz w:val="28"/>
          <w:szCs w:val="28"/>
          <w:lang w:val="uk-UA" w:eastAsia="ru-RU"/>
        </w:rPr>
      </w:pPr>
      <w:r w:rsidRPr="00883E17">
        <w:rPr>
          <w:rFonts w:ascii="Times New Roman" w:eastAsia="Times New Roman" w:hAnsi="Times New Roman"/>
          <w:sz w:val="28"/>
          <w:szCs w:val="28"/>
          <w:lang w:val="uk-UA" w:eastAsia="ru-RU"/>
        </w:rPr>
        <w:t>Повноваження голови громадської ради припиняються за рішенням громадської  ради у разі подання ним відповідної заяви, припинення його членства у раді, у разі висловлення йому недовіри громадською радою,  а також у випадках, передбачених Положенням про громадську раду. </w:t>
      </w:r>
    </w:p>
    <w:p w:rsidR="007547CC" w:rsidRPr="00883E17" w:rsidRDefault="007547CC" w:rsidP="007547CC">
      <w:pPr>
        <w:shd w:val="clear" w:color="auto" w:fill="FFFFFF"/>
        <w:spacing w:after="150" w:line="240" w:lineRule="auto"/>
        <w:ind w:firstLine="708"/>
        <w:jc w:val="both"/>
        <w:rPr>
          <w:rFonts w:ascii="Times New Roman" w:eastAsia="Times New Roman" w:hAnsi="Times New Roman"/>
          <w:sz w:val="28"/>
          <w:szCs w:val="28"/>
          <w:lang w:val="uk-UA" w:eastAsia="ru-RU"/>
        </w:rPr>
      </w:pPr>
      <w:r w:rsidRPr="00883E17">
        <w:rPr>
          <w:rFonts w:ascii="Times New Roman" w:eastAsia="Times New Roman" w:hAnsi="Times New Roman"/>
          <w:sz w:val="28"/>
          <w:szCs w:val="28"/>
          <w:lang w:val="uk-UA" w:eastAsia="ru-RU"/>
        </w:rPr>
        <w:t>У  разі  припинення  повноважень  голови  громадської ради до обрання  нового  голови його обов’язки виконує визначений рішенням громадської  ради  заступник голови громадської ради, якщо інше не передбачено її рішенням.</w:t>
      </w:r>
    </w:p>
    <w:p w:rsidR="007547CC" w:rsidRPr="00883E17" w:rsidRDefault="007547CC" w:rsidP="007547CC">
      <w:pPr>
        <w:shd w:val="clear" w:color="auto" w:fill="FFFFFF"/>
        <w:spacing w:after="150" w:line="240" w:lineRule="auto"/>
        <w:ind w:firstLine="708"/>
        <w:jc w:val="both"/>
        <w:rPr>
          <w:rFonts w:ascii="Times New Roman" w:eastAsia="Times New Roman" w:hAnsi="Times New Roman"/>
          <w:sz w:val="28"/>
          <w:szCs w:val="28"/>
          <w:lang w:val="uk-UA" w:eastAsia="ru-RU"/>
        </w:rPr>
      </w:pPr>
      <w:r w:rsidRPr="00883E17">
        <w:rPr>
          <w:rFonts w:ascii="Times New Roman" w:eastAsia="Times New Roman" w:hAnsi="Times New Roman"/>
          <w:sz w:val="28"/>
          <w:szCs w:val="28"/>
          <w:lang w:val="uk-UA" w:eastAsia="ru-RU"/>
        </w:rPr>
        <w:t>12. Голова громадської ради: </w:t>
      </w:r>
    </w:p>
    <w:p w:rsidR="007547CC" w:rsidRPr="00883E17" w:rsidRDefault="007547CC" w:rsidP="007547CC">
      <w:pPr>
        <w:shd w:val="clear" w:color="auto" w:fill="FFFFFF"/>
        <w:spacing w:after="0" w:line="240" w:lineRule="auto"/>
        <w:ind w:firstLine="708"/>
        <w:jc w:val="both"/>
        <w:rPr>
          <w:rFonts w:ascii="Times New Roman" w:eastAsia="Times New Roman" w:hAnsi="Times New Roman"/>
          <w:sz w:val="28"/>
          <w:szCs w:val="28"/>
          <w:lang w:val="uk-UA" w:eastAsia="ru-RU"/>
        </w:rPr>
      </w:pPr>
      <w:r w:rsidRPr="00883E17">
        <w:rPr>
          <w:rFonts w:ascii="Times New Roman" w:eastAsia="Times New Roman" w:hAnsi="Times New Roman"/>
          <w:sz w:val="28"/>
          <w:szCs w:val="28"/>
          <w:lang w:val="uk-UA" w:eastAsia="ru-RU"/>
        </w:rPr>
        <w:t>організовує діяльність громадської ради; </w:t>
      </w:r>
    </w:p>
    <w:p w:rsidR="007547CC" w:rsidRPr="00883E17" w:rsidRDefault="007547CC" w:rsidP="007547CC">
      <w:pPr>
        <w:shd w:val="clear" w:color="auto" w:fill="FFFFFF"/>
        <w:spacing w:after="0" w:line="240" w:lineRule="auto"/>
        <w:ind w:firstLine="708"/>
        <w:jc w:val="both"/>
        <w:rPr>
          <w:rFonts w:ascii="Times New Roman" w:eastAsia="Times New Roman" w:hAnsi="Times New Roman"/>
          <w:sz w:val="28"/>
          <w:szCs w:val="28"/>
          <w:lang w:val="uk-UA" w:eastAsia="ru-RU"/>
        </w:rPr>
      </w:pPr>
      <w:r w:rsidRPr="00883E17">
        <w:rPr>
          <w:rFonts w:ascii="Times New Roman" w:eastAsia="Times New Roman" w:hAnsi="Times New Roman"/>
          <w:sz w:val="28"/>
          <w:szCs w:val="28"/>
          <w:lang w:val="uk-UA" w:eastAsia="ru-RU"/>
        </w:rPr>
        <w:t>організовує  підготовку і проведення її засідань, головує під час  їх  проведення; </w:t>
      </w:r>
    </w:p>
    <w:p w:rsidR="007547CC" w:rsidRPr="00883E17" w:rsidRDefault="007547CC" w:rsidP="007547CC">
      <w:pPr>
        <w:shd w:val="clear" w:color="auto" w:fill="FFFFFF"/>
        <w:spacing w:after="0" w:line="240" w:lineRule="auto"/>
        <w:ind w:left="708"/>
        <w:jc w:val="both"/>
        <w:rPr>
          <w:rFonts w:ascii="Times New Roman" w:eastAsia="Times New Roman" w:hAnsi="Times New Roman"/>
          <w:sz w:val="28"/>
          <w:szCs w:val="28"/>
          <w:lang w:val="uk-UA" w:eastAsia="ru-RU"/>
        </w:rPr>
      </w:pPr>
      <w:r w:rsidRPr="00883E17">
        <w:rPr>
          <w:rFonts w:ascii="Times New Roman" w:eastAsia="Times New Roman" w:hAnsi="Times New Roman"/>
          <w:sz w:val="28"/>
          <w:szCs w:val="28"/>
          <w:lang w:val="uk-UA" w:eastAsia="ru-RU"/>
        </w:rPr>
        <w:t>підписує документи від імені громадської ради; </w:t>
      </w:r>
    </w:p>
    <w:p w:rsidR="007547CC" w:rsidRPr="00883E17" w:rsidRDefault="007547CC" w:rsidP="007547CC">
      <w:pPr>
        <w:shd w:val="clear" w:color="auto" w:fill="FFFFFF"/>
        <w:spacing w:after="0" w:line="240" w:lineRule="auto"/>
        <w:ind w:firstLine="709"/>
        <w:jc w:val="both"/>
        <w:rPr>
          <w:rFonts w:ascii="Times New Roman" w:eastAsia="Times New Roman" w:hAnsi="Times New Roman"/>
          <w:sz w:val="28"/>
          <w:szCs w:val="28"/>
          <w:lang w:val="uk-UA" w:eastAsia="ru-RU"/>
        </w:rPr>
      </w:pPr>
      <w:r w:rsidRPr="00883E17">
        <w:rPr>
          <w:rFonts w:ascii="Times New Roman" w:eastAsia="Times New Roman" w:hAnsi="Times New Roman"/>
          <w:sz w:val="28"/>
          <w:szCs w:val="28"/>
          <w:lang w:val="uk-UA" w:eastAsia="ru-RU"/>
        </w:rPr>
        <w:t>представляє громадську  раду   у   відносинах   з   місцевими органами виконавчої влади,  об'єднаннями громадян,  органами місцевого самоврядування, засобами масової інформації; </w:t>
      </w:r>
    </w:p>
    <w:p w:rsidR="007547CC" w:rsidRPr="00883E17" w:rsidRDefault="007547CC" w:rsidP="007547CC">
      <w:pPr>
        <w:shd w:val="clear" w:color="auto" w:fill="FFFFFF"/>
        <w:spacing w:after="0" w:line="240" w:lineRule="auto"/>
        <w:ind w:left="708"/>
        <w:jc w:val="both"/>
        <w:rPr>
          <w:rFonts w:ascii="Times New Roman" w:eastAsia="Times New Roman" w:hAnsi="Times New Roman"/>
          <w:sz w:val="28"/>
          <w:szCs w:val="28"/>
          <w:lang w:val="uk-UA" w:eastAsia="ru-RU"/>
        </w:rPr>
      </w:pPr>
      <w:r w:rsidRPr="00883E17">
        <w:rPr>
          <w:rFonts w:ascii="Times New Roman" w:eastAsia="Times New Roman" w:hAnsi="Times New Roman"/>
          <w:sz w:val="28"/>
          <w:szCs w:val="28"/>
          <w:lang w:val="uk-UA" w:eastAsia="ru-RU"/>
        </w:rPr>
        <w:t>може брати участь у засіданнях колегії органу. </w:t>
      </w:r>
    </w:p>
    <w:p w:rsidR="007547CC" w:rsidRPr="00883E17" w:rsidRDefault="007547CC" w:rsidP="007547CC">
      <w:pPr>
        <w:shd w:val="clear" w:color="auto" w:fill="FFFFFF"/>
        <w:spacing w:after="0" w:line="240" w:lineRule="auto"/>
        <w:ind w:left="708"/>
        <w:jc w:val="both"/>
        <w:rPr>
          <w:rFonts w:ascii="Times New Roman" w:eastAsia="Times New Roman" w:hAnsi="Times New Roman"/>
          <w:sz w:val="28"/>
          <w:szCs w:val="28"/>
          <w:lang w:val="uk-UA" w:eastAsia="ru-RU"/>
        </w:rPr>
      </w:pPr>
    </w:p>
    <w:p w:rsidR="007547CC" w:rsidRPr="00883E17" w:rsidRDefault="007547CC" w:rsidP="007547CC">
      <w:pPr>
        <w:shd w:val="clear" w:color="auto" w:fill="FFFFFF"/>
        <w:spacing w:after="0" w:line="240" w:lineRule="auto"/>
        <w:ind w:firstLine="709"/>
        <w:jc w:val="both"/>
        <w:rPr>
          <w:rFonts w:ascii="Times New Roman" w:eastAsia="Times New Roman" w:hAnsi="Times New Roman"/>
          <w:sz w:val="28"/>
          <w:szCs w:val="28"/>
          <w:lang w:val="uk-UA" w:eastAsia="ru-RU"/>
        </w:rPr>
      </w:pPr>
      <w:r w:rsidRPr="00883E17">
        <w:rPr>
          <w:rFonts w:ascii="Times New Roman" w:eastAsia="Times New Roman" w:hAnsi="Times New Roman"/>
          <w:sz w:val="28"/>
          <w:szCs w:val="28"/>
          <w:lang w:val="uk-UA" w:eastAsia="ru-RU"/>
        </w:rPr>
        <w:t>13.  За заявою громадської ради керівник органу може покласти здійснення  функцій  секретаря  громадської  ради  на представника органу.</w:t>
      </w:r>
    </w:p>
    <w:p w:rsidR="007547CC" w:rsidRPr="00883E17" w:rsidRDefault="007547CC" w:rsidP="007547CC">
      <w:pPr>
        <w:shd w:val="clear" w:color="auto" w:fill="FFFFFF"/>
        <w:spacing w:after="0" w:line="240" w:lineRule="auto"/>
        <w:ind w:firstLine="708"/>
        <w:jc w:val="both"/>
        <w:rPr>
          <w:rFonts w:ascii="Times New Roman" w:eastAsia="Times New Roman" w:hAnsi="Times New Roman"/>
          <w:sz w:val="28"/>
          <w:szCs w:val="28"/>
          <w:lang w:val="uk-UA" w:eastAsia="ru-RU"/>
        </w:rPr>
      </w:pPr>
    </w:p>
    <w:p w:rsidR="007547CC" w:rsidRPr="00883E17" w:rsidRDefault="007547CC" w:rsidP="007547CC">
      <w:pPr>
        <w:shd w:val="clear" w:color="auto" w:fill="FFFFFF"/>
        <w:spacing w:after="0" w:line="240" w:lineRule="auto"/>
        <w:ind w:firstLine="708"/>
        <w:jc w:val="both"/>
        <w:rPr>
          <w:rFonts w:ascii="Times New Roman" w:eastAsia="Times New Roman" w:hAnsi="Times New Roman"/>
          <w:sz w:val="28"/>
          <w:szCs w:val="28"/>
          <w:lang w:val="uk-UA" w:eastAsia="ru-RU"/>
        </w:rPr>
      </w:pPr>
      <w:r w:rsidRPr="00883E17">
        <w:rPr>
          <w:rFonts w:ascii="Times New Roman" w:eastAsia="Times New Roman" w:hAnsi="Times New Roman"/>
          <w:sz w:val="28"/>
          <w:szCs w:val="28"/>
          <w:lang w:val="uk-UA" w:eastAsia="ru-RU"/>
        </w:rPr>
        <w:t>14. Основною  формою роботи громадської ради є засідання,  що проводяться у разі потреби,  але не рідше ніж один раз на квартал. </w:t>
      </w:r>
      <w:r w:rsidRPr="00883E17">
        <w:rPr>
          <w:rFonts w:ascii="Times New Roman" w:eastAsia="Times New Roman" w:hAnsi="Times New Roman"/>
          <w:sz w:val="28"/>
          <w:szCs w:val="28"/>
          <w:lang w:val="uk-UA" w:eastAsia="ru-RU"/>
        </w:rPr>
        <w:br/>
        <w:t>Позачергові   засідання  громадської  ради  можуть  скликатися  за ініціативою  голови  громадської ради, керівника органу або однієї третини  загального  складу її членів</w:t>
      </w:r>
    </w:p>
    <w:p w:rsidR="007547CC" w:rsidRPr="00883E17" w:rsidRDefault="007547CC" w:rsidP="007547CC">
      <w:pPr>
        <w:shd w:val="clear" w:color="auto" w:fill="FFFFFF"/>
        <w:spacing w:after="0" w:line="240" w:lineRule="auto"/>
        <w:ind w:firstLine="708"/>
        <w:jc w:val="both"/>
        <w:rPr>
          <w:rFonts w:ascii="Times New Roman" w:eastAsia="Times New Roman" w:hAnsi="Times New Roman"/>
          <w:sz w:val="28"/>
          <w:szCs w:val="28"/>
          <w:lang w:val="uk-UA" w:eastAsia="ru-RU"/>
        </w:rPr>
      </w:pPr>
      <w:r w:rsidRPr="00883E17">
        <w:rPr>
          <w:rFonts w:ascii="Times New Roman" w:eastAsia="Times New Roman" w:hAnsi="Times New Roman"/>
          <w:sz w:val="28"/>
          <w:szCs w:val="28"/>
          <w:lang w:val="uk-UA" w:eastAsia="ru-RU"/>
        </w:rPr>
        <w:t xml:space="preserve">Повідомлення  про скликання засідань громадської ради, у тому числі  позачергових,  доводяться  до  відома  кожного  її члена не пізніше двох робочих днів до їх початку, а також оприлюднюються на офіційному  </w:t>
      </w:r>
      <w:proofErr w:type="spellStart"/>
      <w:r w:rsidRPr="00883E17">
        <w:rPr>
          <w:rFonts w:ascii="Times New Roman" w:eastAsia="Times New Roman" w:hAnsi="Times New Roman"/>
          <w:sz w:val="28"/>
          <w:szCs w:val="28"/>
          <w:lang w:val="uk-UA" w:eastAsia="ru-RU"/>
        </w:rPr>
        <w:t>веб-сайті</w:t>
      </w:r>
      <w:proofErr w:type="spellEnd"/>
      <w:r w:rsidRPr="00883E17">
        <w:rPr>
          <w:rFonts w:ascii="Times New Roman" w:eastAsia="Times New Roman" w:hAnsi="Times New Roman"/>
          <w:sz w:val="28"/>
          <w:szCs w:val="28"/>
          <w:lang w:val="uk-UA" w:eastAsia="ru-RU"/>
        </w:rPr>
        <w:t xml:space="preserve">  органу.    </w:t>
      </w:r>
      <w:r w:rsidRPr="00883E17">
        <w:rPr>
          <w:rFonts w:ascii="Times New Roman" w:eastAsia="Times New Roman" w:hAnsi="Times New Roman"/>
          <w:sz w:val="28"/>
          <w:szCs w:val="28"/>
          <w:lang w:val="uk-UA" w:eastAsia="ru-RU"/>
        </w:rPr>
        <w:lastRenderedPageBreak/>
        <w:t>Засідання громадської  ради  є  правоможним,  якщо  на  ньому присутні  не  менш  як  половина  її членів від загального складу. </w:t>
      </w:r>
    </w:p>
    <w:p w:rsidR="007547CC" w:rsidRPr="00883E17" w:rsidRDefault="007547CC" w:rsidP="007547CC">
      <w:pPr>
        <w:shd w:val="clear" w:color="auto" w:fill="FFFFFF"/>
        <w:spacing w:after="0" w:line="240" w:lineRule="auto"/>
        <w:ind w:firstLine="708"/>
        <w:jc w:val="both"/>
        <w:rPr>
          <w:rFonts w:ascii="Times New Roman" w:eastAsia="Times New Roman" w:hAnsi="Times New Roman"/>
          <w:sz w:val="28"/>
          <w:szCs w:val="28"/>
          <w:lang w:val="uk-UA" w:eastAsia="ru-RU"/>
        </w:rPr>
      </w:pPr>
      <w:r w:rsidRPr="00883E17">
        <w:rPr>
          <w:rFonts w:ascii="Times New Roman" w:eastAsia="Times New Roman" w:hAnsi="Times New Roman"/>
          <w:sz w:val="28"/>
          <w:szCs w:val="28"/>
          <w:lang w:val="uk-UA" w:eastAsia="ru-RU"/>
        </w:rPr>
        <w:t>Засідання громадської ради проводяться відкрито. </w:t>
      </w:r>
    </w:p>
    <w:p w:rsidR="007547CC" w:rsidRPr="00883E17" w:rsidRDefault="007547CC" w:rsidP="007547CC">
      <w:pPr>
        <w:shd w:val="clear" w:color="auto" w:fill="FFFFFF"/>
        <w:spacing w:after="0" w:line="240" w:lineRule="auto"/>
        <w:ind w:firstLine="708"/>
        <w:jc w:val="both"/>
        <w:rPr>
          <w:rFonts w:ascii="Times New Roman" w:eastAsia="Times New Roman" w:hAnsi="Times New Roman"/>
          <w:sz w:val="28"/>
          <w:szCs w:val="28"/>
          <w:lang w:val="uk-UA" w:eastAsia="ru-RU"/>
        </w:rPr>
      </w:pPr>
      <w:r w:rsidRPr="00883E17">
        <w:rPr>
          <w:rFonts w:ascii="Times New Roman" w:eastAsia="Times New Roman" w:hAnsi="Times New Roman"/>
          <w:sz w:val="28"/>
          <w:szCs w:val="28"/>
          <w:lang w:val="uk-UA" w:eastAsia="ru-RU"/>
        </w:rPr>
        <w:t>У  засіданнях  громадської  ради  може  брати участь з правом дорадчого   голосу  керівник  органу,  його  заступник  або  інший уповноважений  представник  органу.  </w:t>
      </w:r>
    </w:p>
    <w:p w:rsidR="007547CC" w:rsidRPr="00883E17" w:rsidRDefault="007547CC" w:rsidP="007547CC">
      <w:pPr>
        <w:shd w:val="clear" w:color="auto" w:fill="FFFFFF"/>
        <w:spacing w:after="0" w:line="240" w:lineRule="auto"/>
        <w:ind w:firstLine="708"/>
        <w:jc w:val="both"/>
        <w:rPr>
          <w:rFonts w:ascii="Times New Roman" w:eastAsia="Times New Roman" w:hAnsi="Times New Roman"/>
          <w:sz w:val="28"/>
          <w:szCs w:val="28"/>
          <w:lang w:val="uk-UA" w:eastAsia="ru-RU"/>
        </w:rPr>
      </w:pPr>
      <w:r w:rsidRPr="00883E17">
        <w:rPr>
          <w:rFonts w:ascii="Times New Roman" w:eastAsia="Times New Roman" w:hAnsi="Times New Roman"/>
          <w:sz w:val="28"/>
          <w:szCs w:val="28"/>
          <w:lang w:val="uk-UA" w:eastAsia="ru-RU"/>
        </w:rPr>
        <w:t>За запрошенням голови громадської ради у її засіданнях можуть брати участь інші особи. </w:t>
      </w:r>
    </w:p>
    <w:p w:rsidR="007547CC" w:rsidRPr="00883E17" w:rsidRDefault="007547CC" w:rsidP="007547CC">
      <w:pPr>
        <w:shd w:val="clear" w:color="auto" w:fill="FFFFFF"/>
        <w:spacing w:after="0" w:line="240" w:lineRule="auto"/>
        <w:ind w:firstLine="708"/>
        <w:jc w:val="both"/>
        <w:rPr>
          <w:rFonts w:ascii="Times New Roman" w:eastAsia="Times New Roman" w:hAnsi="Times New Roman"/>
          <w:sz w:val="28"/>
          <w:szCs w:val="28"/>
          <w:lang w:val="uk-UA" w:eastAsia="ru-RU"/>
        </w:rPr>
      </w:pPr>
    </w:p>
    <w:p w:rsidR="007547CC" w:rsidRPr="00883E17" w:rsidRDefault="007547CC" w:rsidP="007547CC">
      <w:pPr>
        <w:shd w:val="clear" w:color="auto" w:fill="FFFFFF"/>
        <w:spacing w:after="0" w:line="240" w:lineRule="auto"/>
        <w:ind w:firstLine="709"/>
        <w:jc w:val="both"/>
        <w:rPr>
          <w:rFonts w:ascii="Times New Roman" w:eastAsia="Times New Roman" w:hAnsi="Times New Roman"/>
          <w:sz w:val="28"/>
          <w:szCs w:val="28"/>
          <w:lang w:val="uk-UA" w:eastAsia="ru-RU"/>
        </w:rPr>
      </w:pPr>
      <w:r w:rsidRPr="00883E17">
        <w:rPr>
          <w:rFonts w:ascii="Times New Roman" w:eastAsia="Times New Roman" w:hAnsi="Times New Roman"/>
          <w:sz w:val="28"/>
          <w:szCs w:val="28"/>
          <w:lang w:val="uk-UA" w:eastAsia="ru-RU"/>
        </w:rPr>
        <w:t>15. Рішення    громадської    ради    приймається   відкритим голосуванням простою більшістю голосів  її  членів,  присутніх  на засіданні.  У  разі  рівного розподілу голосів вирішальним є голос головуючого на засіданні. </w:t>
      </w:r>
    </w:p>
    <w:p w:rsidR="007547CC" w:rsidRPr="00883E17" w:rsidRDefault="007547CC" w:rsidP="007547CC">
      <w:pPr>
        <w:shd w:val="clear" w:color="auto" w:fill="FFFFFF"/>
        <w:spacing w:after="0" w:line="240" w:lineRule="auto"/>
        <w:ind w:firstLine="709"/>
        <w:jc w:val="both"/>
        <w:rPr>
          <w:rFonts w:ascii="Times New Roman" w:eastAsia="Times New Roman" w:hAnsi="Times New Roman"/>
          <w:sz w:val="28"/>
          <w:szCs w:val="28"/>
          <w:lang w:val="uk-UA" w:eastAsia="ru-RU"/>
        </w:rPr>
      </w:pPr>
      <w:r w:rsidRPr="00883E17">
        <w:rPr>
          <w:rFonts w:ascii="Times New Roman" w:eastAsia="Times New Roman" w:hAnsi="Times New Roman"/>
          <w:sz w:val="28"/>
          <w:szCs w:val="28"/>
          <w:lang w:val="uk-UA" w:eastAsia="ru-RU"/>
        </w:rPr>
        <w:t>Рішення громадської ради мають рекомендаційний характер  і  є обов'язковими для розгляду органом. </w:t>
      </w:r>
    </w:p>
    <w:p w:rsidR="007547CC" w:rsidRPr="00883E17" w:rsidRDefault="007547CC" w:rsidP="007547CC">
      <w:pPr>
        <w:shd w:val="clear" w:color="auto" w:fill="FFFFFF"/>
        <w:spacing w:after="0" w:line="240" w:lineRule="auto"/>
        <w:ind w:firstLine="709"/>
        <w:jc w:val="both"/>
        <w:rPr>
          <w:rFonts w:ascii="Times New Roman" w:eastAsia="Times New Roman" w:hAnsi="Times New Roman"/>
          <w:sz w:val="28"/>
          <w:szCs w:val="28"/>
          <w:lang w:val="uk-UA" w:eastAsia="ru-RU"/>
        </w:rPr>
      </w:pPr>
      <w:r w:rsidRPr="00883E17">
        <w:rPr>
          <w:rFonts w:ascii="Times New Roman" w:eastAsia="Times New Roman" w:hAnsi="Times New Roman"/>
          <w:sz w:val="28"/>
          <w:szCs w:val="28"/>
          <w:lang w:val="uk-UA" w:eastAsia="ru-RU"/>
        </w:rPr>
        <w:t xml:space="preserve">Рішення органу,  прийняте за результатами розгляду пропозицій громадської ради,  не пізніше ніж у десятиденний строк після  його прийняття  в  обов'язковому  порядку  доводиться  до відома членів громадської ради та  громадськості  шляхом  його  оприлюднення  на офіційному   </w:t>
      </w:r>
      <w:proofErr w:type="spellStart"/>
      <w:r w:rsidRPr="00883E17">
        <w:rPr>
          <w:rFonts w:ascii="Times New Roman" w:eastAsia="Times New Roman" w:hAnsi="Times New Roman"/>
          <w:sz w:val="28"/>
          <w:szCs w:val="28"/>
          <w:lang w:val="uk-UA" w:eastAsia="ru-RU"/>
        </w:rPr>
        <w:t>веб-сайті</w:t>
      </w:r>
      <w:proofErr w:type="spellEnd"/>
      <w:r w:rsidRPr="00883E17">
        <w:rPr>
          <w:rFonts w:ascii="Times New Roman" w:eastAsia="Times New Roman" w:hAnsi="Times New Roman"/>
          <w:sz w:val="28"/>
          <w:szCs w:val="28"/>
          <w:lang w:val="uk-UA" w:eastAsia="ru-RU"/>
        </w:rPr>
        <w:t>   органу  та  в  інший  прийнятний  спосіб. </w:t>
      </w:r>
    </w:p>
    <w:p w:rsidR="007547CC" w:rsidRPr="00883E17" w:rsidRDefault="007547CC" w:rsidP="007547CC">
      <w:pPr>
        <w:shd w:val="clear" w:color="auto" w:fill="FFFFFF"/>
        <w:spacing w:after="0" w:line="240" w:lineRule="auto"/>
        <w:ind w:firstLine="709"/>
        <w:jc w:val="both"/>
        <w:rPr>
          <w:rFonts w:ascii="Times New Roman" w:eastAsia="Times New Roman" w:hAnsi="Times New Roman"/>
          <w:sz w:val="28"/>
          <w:szCs w:val="28"/>
          <w:lang w:val="uk-UA" w:eastAsia="ru-RU"/>
        </w:rPr>
      </w:pPr>
      <w:r w:rsidRPr="00883E17">
        <w:rPr>
          <w:rFonts w:ascii="Times New Roman" w:eastAsia="Times New Roman" w:hAnsi="Times New Roman"/>
          <w:sz w:val="28"/>
          <w:szCs w:val="28"/>
          <w:lang w:val="uk-UA" w:eastAsia="ru-RU"/>
        </w:rPr>
        <w:t>Інформація  про  прийняте  рішення  має  містити   відомості   про врахування пропозицій громадської ради або причини їх відхилення. </w:t>
      </w:r>
    </w:p>
    <w:p w:rsidR="007547CC" w:rsidRPr="00883E17" w:rsidRDefault="007547CC" w:rsidP="007547CC">
      <w:pPr>
        <w:shd w:val="clear" w:color="auto" w:fill="FFFFFF"/>
        <w:spacing w:after="0" w:line="240" w:lineRule="auto"/>
        <w:ind w:firstLine="709"/>
        <w:jc w:val="both"/>
        <w:rPr>
          <w:rFonts w:ascii="Times New Roman" w:eastAsia="Times New Roman" w:hAnsi="Times New Roman"/>
          <w:sz w:val="28"/>
          <w:szCs w:val="28"/>
          <w:lang w:val="uk-UA" w:eastAsia="ru-RU"/>
        </w:rPr>
      </w:pPr>
      <w:r w:rsidRPr="00883E17">
        <w:rPr>
          <w:rFonts w:ascii="Times New Roman" w:eastAsia="Times New Roman" w:hAnsi="Times New Roman"/>
          <w:sz w:val="28"/>
          <w:szCs w:val="28"/>
          <w:lang w:val="uk-UA" w:eastAsia="ru-RU"/>
        </w:rPr>
        <w:t>15-1.  На  засіданні  громадської  ради,  яке  проводиться за участю   представників   органу   в   I   кварталі  кожного  року, обговорюється звіт про виконання плану її роботи за минулий рік та схвалюється підготовлений нею план на поточний рік. </w:t>
      </w:r>
    </w:p>
    <w:p w:rsidR="007547CC" w:rsidRPr="00883E17" w:rsidRDefault="007547CC" w:rsidP="007547CC">
      <w:pPr>
        <w:shd w:val="clear" w:color="auto" w:fill="FFFFFF"/>
        <w:spacing w:after="0" w:line="240" w:lineRule="auto"/>
        <w:ind w:firstLine="709"/>
        <w:jc w:val="both"/>
        <w:rPr>
          <w:rFonts w:ascii="Times New Roman" w:eastAsia="Times New Roman" w:hAnsi="Times New Roman"/>
          <w:sz w:val="28"/>
          <w:szCs w:val="28"/>
          <w:lang w:val="uk-UA" w:eastAsia="ru-RU"/>
        </w:rPr>
      </w:pPr>
      <w:r w:rsidRPr="00883E17">
        <w:rPr>
          <w:rFonts w:ascii="Times New Roman" w:eastAsia="Times New Roman" w:hAnsi="Times New Roman"/>
          <w:sz w:val="28"/>
          <w:szCs w:val="28"/>
          <w:lang w:val="uk-UA" w:eastAsia="ru-RU"/>
        </w:rPr>
        <w:t xml:space="preserve">Річний   план  роботи  громадської  ради  та  звіт  про  його виконання оприлюднюються на офіційному </w:t>
      </w:r>
      <w:proofErr w:type="spellStart"/>
      <w:r w:rsidRPr="00883E17">
        <w:rPr>
          <w:rFonts w:ascii="Times New Roman" w:eastAsia="Times New Roman" w:hAnsi="Times New Roman"/>
          <w:sz w:val="28"/>
          <w:szCs w:val="28"/>
          <w:lang w:val="uk-UA" w:eastAsia="ru-RU"/>
        </w:rPr>
        <w:t>веб-сайті</w:t>
      </w:r>
      <w:proofErr w:type="spellEnd"/>
      <w:r w:rsidRPr="00883E17">
        <w:rPr>
          <w:rFonts w:ascii="Times New Roman" w:eastAsia="Times New Roman" w:hAnsi="Times New Roman"/>
          <w:sz w:val="28"/>
          <w:szCs w:val="28"/>
          <w:lang w:val="uk-UA" w:eastAsia="ru-RU"/>
        </w:rPr>
        <w:t xml:space="preserve"> органу та в інший прийнятний спосіб.</w:t>
      </w:r>
    </w:p>
    <w:p w:rsidR="007547CC" w:rsidRPr="00883E17" w:rsidRDefault="007547CC" w:rsidP="007547CC">
      <w:pPr>
        <w:shd w:val="clear" w:color="auto" w:fill="FFFFFF"/>
        <w:spacing w:after="0" w:line="240" w:lineRule="auto"/>
        <w:ind w:firstLine="708"/>
        <w:jc w:val="both"/>
        <w:rPr>
          <w:rFonts w:ascii="Times New Roman" w:eastAsia="Times New Roman" w:hAnsi="Times New Roman"/>
          <w:sz w:val="28"/>
          <w:szCs w:val="28"/>
          <w:lang w:val="uk-UA" w:eastAsia="ru-RU"/>
        </w:rPr>
      </w:pPr>
    </w:p>
    <w:p w:rsidR="007547CC" w:rsidRPr="00883E17" w:rsidRDefault="007547CC" w:rsidP="007547CC">
      <w:pPr>
        <w:shd w:val="clear" w:color="auto" w:fill="FFFFFF"/>
        <w:spacing w:after="0" w:line="240" w:lineRule="auto"/>
        <w:ind w:firstLine="708"/>
        <w:jc w:val="both"/>
        <w:rPr>
          <w:rFonts w:ascii="Times New Roman" w:eastAsia="Times New Roman" w:hAnsi="Times New Roman"/>
          <w:sz w:val="28"/>
          <w:szCs w:val="28"/>
          <w:lang w:val="uk-UA" w:eastAsia="ru-RU"/>
        </w:rPr>
      </w:pPr>
      <w:r w:rsidRPr="00883E17">
        <w:rPr>
          <w:rFonts w:ascii="Times New Roman" w:eastAsia="Times New Roman" w:hAnsi="Times New Roman"/>
          <w:sz w:val="28"/>
          <w:szCs w:val="28"/>
          <w:lang w:val="uk-UA" w:eastAsia="ru-RU"/>
        </w:rPr>
        <w:t xml:space="preserve">16.  Установчі  документи,  склад громадської ради, протоколи засідань,  прийняті  рішення та інформація про хід їх виконання, а також   інші   відомості   про   діяльність   громадської  ради  в обов’язковому  порядку розміщуються на офіційному </w:t>
      </w:r>
      <w:proofErr w:type="spellStart"/>
      <w:r w:rsidRPr="00883E17">
        <w:rPr>
          <w:rFonts w:ascii="Times New Roman" w:eastAsia="Times New Roman" w:hAnsi="Times New Roman"/>
          <w:sz w:val="28"/>
          <w:szCs w:val="28"/>
          <w:lang w:val="uk-UA" w:eastAsia="ru-RU"/>
        </w:rPr>
        <w:t>веб-сайті</w:t>
      </w:r>
      <w:proofErr w:type="spellEnd"/>
      <w:r w:rsidRPr="00883E17">
        <w:rPr>
          <w:rFonts w:ascii="Times New Roman" w:eastAsia="Times New Roman" w:hAnsi="Times New Roman"/>
          <w:sz w:val="28"/>
          <w:szCs w:val="28"/>
          <w:lang w:val="uk-UA" w:eastAsia="ru-RU"/>
        </w:rPr>
        <w:t xml:space="preserve"> органу.</w:t>
      </w:r>
    </w:p>
    <w:p w:rsidR="007547CC" w:rsidRPr="00883E17" w:rsidRDefault="007547CC" w:rsidP="007547CC">
      <w:pPr>
        <w:shd w:val="clear" w:color="auto" w:fill="FFFFFF"/>
        <w:spacing w:after="0" w:line="240" w:lineRule="auto"/>
        <w:ind w:firstLine="708"/>
        <w:jc w:val="both"/>
        <w:rPr>
          <w:rFonts w:ascii="Times New Roman" w:eastAsia="Times New Roman" w:hAnsi="Times New Roman"/>
          <w:sz w:val="28"/>
          <w:szCs w:val="28"/>
          <w:lang w:val="uk-UA" w:eastAsia="ru-RU"/>
        </w:rPr>
      </w:pPr>
    </w:p>
    <w:p w:rsidR="007547CC" w:rsidRPr="00883E17" w:rsidRDefault="007547CC" w:rsidP="007547CC">
      <w:pPr>
        <w:shd w:val="clear" w:color="auto" w:fill="FFFFFF"/>
        <w:spacing w:after="0" w:line="240" w:lineRule="auto"/>
        <w:ind w:firstLine="708"/>
        <w:jc w:val="both"/>
        <w:rPr>
          <w:rFonts w:ascii="Times New Roman" w:eastAsia="Times New Roman" w:hAnsi="Times New Roman"/>
          <w:sz w:val="28"/>
          <w:szCs w:val="28"/>
          <w:lang w:val="uk-UA" w:eastAsia="ru-RU"/>
        </w:rPr>
      </w:pPr>
      <w:r w:rsidRPr="00883E17">
        <w:rPr>
          <w:rFonts w:ascii="Times New Roman" w:eastAsia="Times New Roman" w:hAnsi="Times New Roman"/>
          <w:sz w:val="28"/>
          <w:szCs w:val="28"/>
          <w:lang w:val="uk-UA" w:eastAsia="ru-RU"/>
        </w:rPr>
        <w:t>17. Забезпечення секретаріату громадської  ради  приміщенням, засобами зв'язку,  створення умов для роботи ради та проведення її засідань здійснює орган. </w:t>
      </w:r>
    </w:p>
    <w:p w:rsidR="007547CC" w:rsidRPr="00883E17" w:rsidRDefault="007547CC" w:rsidP="007547CC">
      <w:pPr>
        <w:shd w:val="clear" w:color="auto" w:fill="FFFFFF"/>
        <w:spacing w:after="150" w:line="240" w:lineRule="auto"/>
        <w:ind w:firstLine="708"/>
        <w:jc w:val="both"/>
        <w:rPr>
          <w:rFonts w:ascii="Times New Roman" w:eastAsia="Times New Roman" w:hAnsi="Times New Roman"/>
          <w:sz w:val="28"/>
          <w:szCs w:val="28"/>
          <w:lang w:val="uk-UA" w:eastAsia="ru-RU"/>
        </w:rPr>
      </w:pPr>
    </w:p>
    <w:p w:rsidR="007547CC" w:rsidRPr="00883E17" w:rsidRDefault="007547CC" w:rsidP="007547CC">
      <w:pPr>
        <w:shd w:val="clear" w:color="auto" w:fill="FFFFFF"/>
        <w:spacing w:after="150" w:line="240" w:lineRule="auto"/>
        <w:ind w:firstLine="708"/>
        <w:jc w:val="both"/>
        <w:rPr>
          <w:rFonts w:ascii="Times New Roman" w:eastAsia="Times New Roman" w:hAnsi="Times New Roman"/>
          <w:sz w:val="28"/>
          <w:szCs w:val="28"/>
          <w:lang w:val="uk-UA" w:eastAsia="ru-RU"/>
        </w:rPr>
      </w:pPr>
      <w:r w:rsidRPr="00883E17">
        <w:rPr>
          <w:rFonts w:ascii="Times New Roman" w:eastAsia="Times New Roman" w:hAnsi="Times New Roman"/>
          <w:sz w:val="28"/>
          <w:szCs w:val="28"/>
          <w:lang w:val="uk-UA" w:eastAsia="ru-RU"/>
        </w:rPr>
        <w:t>18. Громадська рада має бланк із своїм найменуванням.</w:t>
      </w:r>
    </w:p>
    <w:p w:rsidR="007547CC" w:rsidRDefault="007547CC" w:rsidP="007547CC">
      <w:pPr>
        <w:jc w:val="center"/>
        <w:rPr>
          <w:rFonts w:ascii="Times New Roman" w:hAnsi="Times New Roman"/>
          <w:sz w:val="28"/>
          <w:szCs w:val="28"/>
          <w:lang w:val="uk-UA"/>
        </w:rPr>
      </w:pPr>
    </w:p>
    <w:p w:rsidR="007547CC" w:rsidRDefault="007547CC" w:rsidP="007547CC">
      <w:pPr>
        <w:jc w:val="center"/>
        <w:rPr>
          <w:rFonts w:ascii="Times New Roman" w:hAnsi="Times New Roman"/>
          <w:sz w:val="28"/>
          <w:szCs w:val="28"/>
          <w:lang w:val="uk-UA"/>
        </w:rPr>
      </w:pPr>
      <w:r>
        <w:rPr>
          <w:rFonts w:ascii="Times New Roman" w:hAnsi="Times New Roman"/>
          <w:sz w:val="28"/>
          <w:szCs w:val="28"/>
          <w:lang w:val="uk-UA"/>
        </w:rPr>
        <w:t>__________________________</w:t>
      </w:r>
    </w:p>
    <w:p w:rsidR="007547CC" w:rsidRDefault="007547CC" w:rsidP="007547CC">
      <w:pPr>
        <w:jc w:val="center"/>
        <w:rPr>
          <w:rFonts w:ascii="Times New Roman" w:hAnsi="Times New Roman"/>
          <w:sz w:val="28"/>
          <w:szCs w:val="28"/>
          <w:lang w:val="uk-UA"/>
        </w:rPr>
      </w:pPr>
    </w:p>
    <w:p w:rsidR="007547CC" w:rsidRPr="00883E17" w:rsidRDefault="007547CC" w:rsidP="007547CC">
      <w:pPr>
        <w:jc w:val="center"/>
        <w:rPr>
          <w:rFonts w:ascii="Times New Roman" w:hAnsi="Times New Roman"/>
          <w:sz w:val="28"/>
          <w:szCs w:val="28"/>
          <w:lang w:val="uk-UA"/>
        </w:rPr>
      </w:pPr>
    </w:p>
    <w:p w:rsidR="007547CC" w:rsidRDefault="007547CC"/>
    <w:sectPr w:rsidR="007547CC" w:rsidSect="004048FD">
      <w:pgSz w:w="11906" w:h="16838"/>
      <w:pgMar w:top="284" w:right="567" w:bottom="22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47CC"/>
    <w:rsid w:val="007547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7C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2444</Words>
  <Characters>13931</Characters>
  <Application>Microsoft Office Word</Application>
  <DocSecurity>0</DocSecurity>
  <Lines>116</Lines>
  <Paragraphs>32</Paragraphs>
  <ScaleCrop>false</ScaleCrop>
  <Company/>
  <LinksUpToDate>false</LinksUpToDate>
  <CharactersWithSpaces>16343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Алла</cp:lastModifiedBy>
  <cp:revision>1</cp:revision>
  <dcterms:created xsi:type="dcterms:W3CDTF">2018-11-21T13:21:00Z</dcterms:created>
  <dcterms:modified xsi:type="dcterms:W3CDTF">2018-11-21T13:21:00Z</dcterms:modified>
</cp:coreProperties>
</file>