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1B" w:rsidRPr="00F35BA4" w:rsidRDefault="00366E1B" w:rsidP="00366E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BA4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tbl>
      <w:tblPr>
        <w:tblStyle w:val="a3"/>
        <w:tblW w:w="0" w:type="auto"/>
        <w:tblLook w:val="04A0"/>
      </w:tblPr>
      <w:tblGrid>
        <w:gridCol w:w="2208"/>
        <w:gridCol w:w="2477"/>
        <w:gridCol w:w="2083"/>
        <w:gridCol w:w="2228"/>
        <w:gridCol w:w="3040"/>
        <w:gridCol w:w="2750"/>
      </w:tblGrid>
      <w:tr w:rsidR="00366E1B" w:rsidRPr="00F35BA4" w:rsidTr="00A64F4C">
        <w:tc>
          <w:tcPr>
            <w:tcW w:w="2235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ї сільської ради, який проводив консультацію</w:t>
            </w:r>
          </w:p>
        </w:tc>
        <w:tc>
          <w:tcPr>
            <w:tcW w:w="2268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126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68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118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771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прийняті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</w:p>
        </w:tc>
      </w:tr>
      <w:tr w:rsidR="00366E1B" w:rsidRPr="00F35BA4" w:rsidTr="00A64F4C">
        <w:tc>
          <w:tcPr>
            <w:tcW w:w="2235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71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366E1B" w:rsidRPr="007A457A" w:rsidTr="00A64F4C">
        <w:tc>
          <w:tcPr>
            <w:tcW w:w="2235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Фінансово-економічний в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</w:t>
            </w:r>
          </w:p>
        </w:tc>
        <w:tc>
          <w:tcPr>
            <w:tcW w:w="2268" w:type="dxa"/>
          </w:tcPr>
          <w:p w:rsidR="00366E1B" w:rsidRPr="00F35BA4" w:rsidRDefault="00366E1B" w:rsidP="00A64F4C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Стратегічний план розвитку </w:t>
            </w:r>
            <w:proofErr w:type="spellStart"/>
            <w:r>
              <w:rPr>
                <w:lang w:val="uk-UA"/>
              </w:rPr>
              <w:t>Великосеверинівської</w:t>
            </w:r>
            <w:proofErr w:type="spellEnd"/>
            <w:r>
              <w:rPr>
                <w:lang w:val="uk-UA"/>
              </w:rPr>
              <w:t xml:space="preserve"> об’єднаної територіальної громади на 2018-2022 роки</w:t>
            </w:r>
          </w:p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66E1B" w:rsidRPr="00F35BA4" w:rsidRDefault="00366E1B" w:rsidP="00A64F4C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35BA4">
              <w:rPr>
                <w:lang w:val="uk-UA"/>
              </w:rPr>
              <w:t xml:space="preserve">Користувачі мережі </w:t>
            </w:r>
            <w:proofErr w:type="spellStart"/>
            <w:r w:rsidRPr="00F35BA4">
              <w:rPr>
                <w:lang w:val="uk-UA"/>
              </w:rPr>
              <w:t>інтернет</w:t>
            </w:r>
            <w:proofErr w:type="spellEnd"/>
          </w:p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відсутні</w:t>
            </w:r>
          </w:p>
        </w:tc>
        <w:tc>
          <w:tcPr>
            <w:tcW w:w="3118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71" w:type="dxa"/>
          </w:tcPr>
          <w:p w:rsidR="00366E1B" w:rsidRPr="00F35BA4" w:rsidRDefault="00366E1B" w:rsidP="00A64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Затверджений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05.12. 2018 року № 626</w:t>
            </w:r>
          </w:p>
        </w:tc>
      </w:tr>
    </w:tbl>
    <w:p w:rsidR="00C813D3" w:rsidRDefault="00C813D3"/>
    <w:sectPr w:rsidR="00C813D3" w:rsidSect="00366E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E1B"/>
    <w:rsid w:val="00366E1B"/>
    <w:rsid w:val="00C8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2018-12-19T22:00:00Z</dcterms:created>
  <dcterms:modified xsi:type="dcterms:W3CDTF">2018-12-19T22:00:00Z</dcterms:modified>
</cp:coreProperties>
</file>