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CA9" w:rsidRPr="007E2311" w:rsidRDefault="00AC0CA9" w:rsidP="00AC0CA9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val="uk-UA" w:eastAsia="ru-RU"/>
        </w:rPr>
        <w:tab/>
        <w:t xml:space="preserve"> </w:t>
      </w:r>
      <w:r w:rsidRPr="007E2311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val="uk-UA" w:eastAsia="ru-RU"/>
        </w:rPr>
        <w:t xml:space="preserve">Додаток  </w:t>
      </w:r>
    </w:p>
    <w:p w:rsidR="00AC0CA9" w:rsidRPr="007E2311" w:rsidRDefault="00AC0CA9" w:rsidP="00AC0CA9">
      <w:pPr>
        <w:shd w:val="clear" w:color="auto" w:fill="FFFFFF"/>
        <w:spacing w:after="0" w:line="278" w:lineRule="exact"/>
        <w:ind w:left="4963" w:right="-1106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 w:eastAsia="ru-RU"/>
        </w:rPr>
        <w:t xml:space="preserve">                    </w:t>
      </w:r>
      <w:r w:rsidRPr="007E231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 w:eastAsia="ru-RU"/>
        </w:rPr>
        <w:t>до рішення виконавчого комітету</w:t>
      </w:r>
    </w:p>
    <w:p w:rsidR="00AC0CA9" w:rsidRPr="007E2311" w:rsidRDefault="00AC0CA9" w:rsidP="00AC0CA9">
      <w:pPr>
        <w:shd w:val="clear" w:color="auto" w:fill="FFFFFF"/>
        <w:spacing w:after="0" w:line="278" w:lineRule="exact"/>
        <w:ind w:left="4963" w:right="-1106"/>
        <w:jc w:val="center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 w:eastAsia="ru-RU"/>
        </w:rPr>
      </w:pPr>
      <w:proofErr w:type="spellStart"/>
      <w:r w:rsidRPr="007E231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 w:eastAsia="ru-RU"/>
        </w:rPr>
        <w:t>Великосеверинівської</w:t>
      </w:r>
      <w:proofErr w:type="spellEnd"/>
      <w:r w:rsidRPr="007E231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 w:eastAsia="ru-RU"/>
        </w:rPr>
        <w:t xml:space="preserve"> сільської ради</w:t>
      </w:r>
    </w:p>
    <w:p w:rsidR="00AC0CA9" w:rsidRPr="007E2311" w:rsidRDefault="00AC0CA9" w:rsidP="00AC0CA9">
      <w:pPr>
        <w:shd w:val="clear" w:color="auto" w:fill="FFFFFF"/>
        <w:spacing w:after="0" w:line="278" w:lineRule="exact"/>
        <w:ind w:left="4963" w:right="-1106"/>
        <w:jc w:val="center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 w:eastAsia="ru-RU"/>
        </w:rPr>
        <w:t>22 грудня 2019 року</w:t>
      </w:r>
      <w:r w:rsidRPr="007E231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 w:eastAsia="ru-RU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 w:eastAsia="ru-RU"/>
        </w:rPr>
        <w:t>61</w:t>
      </w:r>
    </w:p>
    <w:p w:rsidR="00AC0CA9" w:rsidRDefault="00AC0CA9" w:rsidP="00AC0CA9">
      <w:pPr>
        <w:tabs>
          <w:tab w:val="left" w:pos="711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C0CA9" w:rsidRPr="00A64FD2" w:rsidRDefault="00AC0CA9" w:rsidP="00AC0C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64FD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ПЕРЕЛІК</w:t>
      </w:r>
    </w:p>
    <w:p w:rsidR="00AC0CA9" w:rsidRPr="00A64FD2" w:rsidRDefault="00AC0CA9" w:rsidP="00AC0C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64FD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відведених місць для обладнання стендів, дощок оголошень у людних місцях</w:t>
      </w:r>
    </w:p>
    <w:p w:rsidR="00AC0CA9" w:rsidRDefault="00AC0CA9" w:rsidP="00AC0C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64FD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для розміщення матеріалів передвиборної агітації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</w:p>
    <w:p w:rsidR="00AC0CA9" w:rsidRDefault="00AC0CA9" w:rsidP="00AC0CA9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9555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6"/>
        <w:gridCol w:w="7772"/>
        <w:gridCol w:w="1177"/>
      </w:tblGrid>
      <w:tr w:rsidR="00AC0CA9" w:rsidRPr="00A64FD2" w:rsidTr="004E7BC3">
        <w:trPr>
          <w:jc w:val="center"/>
        </w:trPr>
        <w:tc>
          <w:tcPr>
            <w:tcW w:w="606" w:type="dxa"/>
            <w:vAlign w:val="center"/>
          </w:tcPr>
          <w:p w:rsidR="00AC0CA9" w:rsidRPr="00A64FD2" w:rsidRDefault="00AC0CA9" w:rsidP="004E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 w:rsidRPr="00A64FD2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№</w:t>
            </w:r>
          </w:p>
          <w:p w:rsidR="00AC0CA9" w:rsidRPr="00A64FD2" w:rsidRDefault="00AC0CA9" w:rsidP="004E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</w:pPr>
            <w:r w:rsidRPr="00A64FD2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з/п</w:t>
            </w:r>
          </w:p>
        </w:tc>
        <w:tc>
          <w:tcPr>
            <w:tcW w:w="7772" w:type="dxa"/>
            <w:vAlign w:val="center"/>
          </w:tcPr>
          <w:p w:rsidR="00AC0CA9" w:rsidRPr="00A64FD2" w:rsidRDefault="00AC0CA9" w:rsidP="004E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4F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Адреса розташування відведених місць у людних місцях для розміщення матеріалів передвиборної агітації</w:t>
            </w:r>
          </w:p>
        </w:tc>
        <w:tc>
          <w:tcPr>
            <w:tcW w:w="1177" w:type="dxa"/>
            <w:vAlign w:val="center"/>
          </w:tcPr>
          <w:p w:rsidR="00AC0CA9" w:rsidRPr="00A64FD2" w:rsidRDefault="00AC0CA9" w:rsidP="004E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4F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</w:t>
            </w:r>
          </w:p>
        </w:tc>
      </w:tr>
      <w:tr w:rsidR="00AC0CA9" w:rsidRPr="00A64FD2" w:rsidTr="004E7BC3">
        <w:trPr>
          <w:jc w:val="center"/>
        </w:trPr>
        <w:tc>
          <w:tcPr>
            <w:tcW w:w="606" w:type="dxa"/>
          </w:tcPr>
          <w:p w:rsidR="00AC0CA9" w:rsidRPr="00A64FD2" w:rsidRDefault="00AC0CA9" w:rsidP="004E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4F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7772" w:type="dxa"/>
          </w:tcPr>
          <w:p w:rsidR="00AC0CA9" w:rsidRPr="00A64FD2" w:rsidRDefault="00AC0CA9" w:rsidP="004E7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с. Велика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северинка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вул. Миру,1а</w:t>
            </w:r>
          </w:p>
        </w:tc>
        <w:tc>
          <w:tcPr>
            <w:tcW w:w="1177" w:type="dxa"/>
          </w:tcPr>
          <w:p w:rsidR="00AC0CA9" w:rsidRPr="00A64FD2" w:rsidRDefault="00AC0CA9" w:rsidP="004E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4F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AC0CA9" w:rsidRPr="00A64FD2" w:rsidTr="004E7BC3">
        <w:trPr>
          <w:jc w:val="center"/>
        </w:trPr>
        <w:tc>
          <w:tcPr>
            <w:tcW w:w="606" w:type="dxa"/>
          </w:tcPr>
          <w:p w:rsidR="00AC0CA9" w:rsidRPr="00A64FD2" w:rsidRDefault="00AC0CA9" w:rsidP="004E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4F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7772" w:type="dxa"/>
          </w:tcPr>
          <w:p w:rsidR="00AC0CA9" w:rsidRPr="00A64FD2" w:rsidRDefault="00AC0CA9" w:rsidP="004E7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Підгайці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Говорова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,5</w:t>
            </w:r>
          </w:p>
        </w:tc>
        <w:tc>
          <w:tcPr>
            <w:tcW w:w="1177" w:type="dxa"/>
            <w:vAlign w:val="center"/>
          </w:tcPr>
          <w:p w:rsidR="00AC0CA9" w:rsidRPr="00A64FD2" w:rsidRDefault="00AC0CA9" w:rsidP="004E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4F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AC0CA9" w:rsidRPr="00A64FD2" w:rsidTr="004E7BC3">
        <w:trPr>
          <w:jc w:val="center"/>
        </w:trPr>
        <w:tc>
          <w:tcPr>
            <w:tcW w:w="606" w:type="dxa"/>
          </w:tcPr>
          <w:p w:rsidR="00AC0CA9" w:rsidRPr="00A64FD2" w:rsidRDefault="00AC0CA9" w:rsidP="004E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4F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7772" w:type="dxa"/>
          </w:tcPr>
          <w:p w:rsidR="00AC0CA9" w:rsidRPr="00A64FD2" w:rsidRDefault="00AC0CA9" w:rsidP="004E7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Лозуватка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вул. Річна,1а</w:t>
            </w:r>
          </w:p>
        </w:tc>
        <w:tc>
          <w:tcPr>
            <w:tcW w:w="1177" w:type="dxa"/>
            <w:vAlign w:val="center"/>
          </w:tcPr>
          <w:p w:rsidR="00AC0CA9" w:rsidRPr="00A64FD2" w:rsidRDefault="00AC0CA9" w:rsidP="004E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4F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AC0CA9" w:rsidRPr="00A64FD2" w:rsidTr="004E7BC3">
        <w:trPr>
          <w:jc w:val="center"/>
        </w:trPr>
        <w:tc>
          <w:tcPr>
            <w:tcW w:w="606" w:type="dxa"/>
          </w:tcPr>
          <w:p w:rsidR="00AC0CA9" w:rsidRPr="00A64FD2" w:rsidRDefault="00AC0CA9" w:rsidP="004E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4F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7772" w:type="dxa"/>
          </w:tcPr>
          <w:p w:rsidR="00AC0CA9" w:rsidRPr="00A64FD2" w:rsidRDefault="00AC0CA9" w:rsidP="004E7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Оситняжка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вул. Центральна,48а</w:t>
            </w:r>
          </w:p>
        </w:tc>
        <w:tc>
          <w:tcPr>
            <w:tcW w:w="1177" w:type="dxa"/>
            <w:vAlign w:val="center"/>
          </w:tcPr>
          <w:p w:rsidR="00AC0CA9" w:rsidRPr="00A64FD2" w:rsidRDefault="00AC0CA9" w:rsidP="004E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4F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</w:tbl>
    <w:p w:rsidR="00AC0CA9" w:rsidRDefault="00AC0CA9" w:rsidP="00AC0CA9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0CA9" w:rsidRDefault="00AC0CA9" w:rsidP="00AC0CA9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0CA9" w:rsidRDefault="00AC0CA9" w:rsidP="00AC0CA9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</w:t>
      </w:r>
    </w:p>
    <w:p w:rsidR="00AC0CA9" w:rsidRDefault="00AC0CA9"/>
    <w:sectPr w:rsidR="00AC0CA9" w:rsidSect="000C4FE3">
      <w:pgSz w:w="11906" w:h="16838"/>
      <w:pgMar w:top="28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0CA9"/>
    <w:rsid w:val="00AC0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1</cp:revision>
  <dcterms:created xsi:type="dcterms:W3CDTF">2019-01-09T13:18:00Z</dcterms:created>
  <dcterms:modified xsi:type="dcterms:W3CDTF">2019-01-09T13:19:00Z</dcterms:modified>
</cp:coreProperties>
</file>