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01" w:rsidRPr="00363842" w:rsidRDefault="00510801" w:rsidP="00510801">
      <w:pPr>
        <w:shd w:val="clear" w:color="auto" w:fill="FFFFFF"/>
        <w:spacing w:before="120" w:after="0" w:line="240" w:lineRule="auto"/>
        <w:ind w:left="7788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63842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Додаток №1</w:t>
      </w:r>
    </w:p>
    <w:p w:rsidR="00510801" w:rsidRPr="00510801" w:rsidRDefault="00510801" w:rsidP="00376D17">
      <w:pPr>
        <w:shd w:val="clear" w:color="auto" w:fill="FFFFFF"/>
        <w:spacing w:before="120" w:after="0" w:line="240" w:lineRule="auto"/>
        <w:ind w:left="9923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510801">
        <w:rPr>
          <w:rFonts w:ascii="Times New Roman" w:hAnsi="Times New Roman"/>
          <w:b/>
          <w:color w:val="000000"/>
          <w:sz w:val="28"/>
          <w:szCs w:val="28"/>
          <w:lang w:eastAsia="uk-UA"/>
        </w:rPr>
        <w:t>ЗАТВЕРДЖЕНО</w:t>
      </w:r>
    </w:p>
    <w:p w:rsidR="00510801" w:rsidRPr="002101D8" w:rsidRDefault="00376D17" w:rsidP="00376D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49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3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рішенням двадцять сьомої сесії</w:t>
      </w:r>
      <w:r w:rsidR="00510801" w:rsidRPr="0051080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восьмого </w:t>
      </w:r>
      <w:r w:rsidR="00510801" w:rsidRPr="0051080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скликання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Великосеверинівської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сільської ради </w:t>
      </w:r>
      <w:r w:rsidR="00510801" w:rsidRPr="00510801">
        <w:rPr>
          <w:rFonts w:ascii="Times New Roman" w:hAnsi="Times New Roman"/>
          <w:color w:val="000000"/>
          <w:sz w:val="28"/>
          <w:szCs w:val="28"/>
          <w:lang w:eastAsia="uk-UA"/>
        </w:rPr>
        <w:t>№703  від 08.02.2019 р.</w:t>
      </w:r>
    </w:p>
    <w:p w:rsidR="00510801" w:rsidRPr="00376D17" w:rsidRDefault="00510801" w:rsidP="00376D17">
      <w:pPr>
        <w:pStyle w:val="a5"/>
        <w:tabs>
          <w:tab w:val="left" w:pos="9923"/>
        </w:tabs>
        <w:rPr>
          <w:rFonts w:ascii="Times New Roman" w:hAnsi="Times New Roman"/>
          <w:b/>
          <w:sz w:val="28"/>
          <w:szCs w:val="28"/>
          <w:lang w:val="uk-UA"/>
        </w:rPr>
      </w:pPr>
      <w:r w:rsidRPr="00376D1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  <w:r w:rsidRPr="002101D8">
        <w:rPr>
          <w:rFonts w:ascii="Times New Roman" w:hAnsi="Times New Roman"/>
          <w:b/>
          <w:sz w:val="28"/>
          <w:szCs w:val="28"/>
          <w:lang w:val="uk-UA"/>
        </w:rPr>
        <w:t xml:space="preserve">               </w:t>
      </w:r>
      <w:r w:rsidRPr="00376D17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</w:p>
    <w:p w:rsidR="00510801" w:rsidRPr="00376D17" w:rsidRDefault="00510801" w:rsidP="00510801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376D1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10801" w:rsidRPr="002101D8" w:rsidRDefault="00510801" w:rsidP="00510801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ЗМІНИ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ДО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101D8">
        <w:rPr>
          <w:rFonts w:ascii="Times New Roman" w:hAnsi="Times New Roman"/>
          <w:b/>
          <w:sz w:val="28"/>
          <w:szCs w:val="28"/>
          <w:lang w:val="ru-RU"/>
        </w:rPr>
        <w:t>ПЛАН</w:t>
      </w:r>
      <w:r>
        <w:rPr>
          <w:rFonts w:ascii="Times New Roman" w:hAnsi="Times New Roman"/>
          <w:b/>
          <w:sz w:val="28"/>
          <w:szCs w:val="28"/>
          <w:lang w:val="ru-RU"/>
        </w:rPr>
        <w:t>У</w:t>
      </w:r>
    </w:p>
    <w:p w:rsidR="00510801" w:rsidRPr="002101D8" w:rsidRDefault="00510801" w:rsidP="0051080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діяльності з</w:t>
      </w:r>
      <w:r w:rsidRPr="002101D8">
        <w:rPr>
          <w:rFonts w:ascii="Times New Roman" w:hAnsi="Times New Roman"/>
          <w:b/>
          <w:bCs/>
          <w:sz w:val="28"/>
          <w:szCs w:val="28"/>
        </w:rPr>
        <w:t xml:space="preserve"> підготовки проек</w:t>
      </w:r>
      <w:r>
        <w:rPr>
          <w:rFonts w:ascii="Times New Roman" w:hAnsi="Times New Roman"/>
          <w:b/>
          <w:bCs/>
          <w:sz w:val="28"/>
          <w:szCs w:val="28"/>
        </w:rPr>
        <w:t xml:space="preserve">тів регуляторних актів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Великосеверинівської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сільської ради</w:t>
      </w:r>
      <w:r w:rsidRPr="002101D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2019</w:t>
      </w:r>
      <w:r w:rsidRPr="002101D8">
        <w:rPr>
          <w:rFonts w:ascii="Times New Roman" w:hAnsi="Times New Roman"/>
          <w:b/>
          <w:sz w:val="28"/>
          <w:szCs w:val="28"/>
        </w:rPr>
        <w:t xml:space="preserve"> рік</w:t>
      </w:r>
    </w:p>
    <w:p w:rsidR="00510801" w:rsidRPr="002101D8" w:rsidRDefault="00510801" w:rsidP="00510801">
      <w:pPr>
        <w:pStyle w:val="a3"/>
        <w:jc w:val="both"/>
        <w:rPr>
          <w:sz w:val="28"/>
          <w:szCs w:val="28"/>
        </w:rPr>
      </w:pPr>
    </w:p>
    <w:tbl>
      <w:tblPr>
        <w:tblW w:w="15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9"/>
        <w:gridCol w:w="4704"/>
        <w:gridCol w:w="4111"/>
        <w:gridCol w:w="2693"/>
        <w:gridCol w:w="3308"/>
      </w:tblGrid>
      <w:tr w:rsidR="00510801" w:rsidRPr="002101D8" w:rsidTr="00586A55">
        <w:tc>
          <w:tcPr>
            <w:tcW w:w="649" w:type="dxa"/>
          </w:tcPr>
          <w:p w:rsidR="00510801" w:rsidRPr="002101D8" w:rsidRDefault="00510801" w:rsidP="00586A5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01D8">
              <w:rPr>
                <w:rFonts w:ascii="Times New Roman" w:hAnsi="Times New Roman"/>
                <w:b/>
                <w:sz w:val="28"/>
                <w:szCs w:val="28"/>
              </w:rPr>
              <w:t>№/ п/</w:t>
            </w:r>
            <w:proofErr w:type="spellStart"/>
            <w:r w:rsidRPr="002101D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04" w:type="dxa"/>
          </w:tcPr>
          <w:p w:rsidR="00510801" w:rsidRPr="002101D8" w:rsidRDefault="00510801" w:rsidP="00586A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0801" w:rsidRPr="002101D8" w:rsidRDefault="00510801" w:rsidP="00586A55">
            <w:pPr>
              <w:pStyle w:val="1"/>
              <w:spacing w:before="0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2101D8">
              <w:rPr>
                <w:rFonts w:ascii="Times New Roman" w:hAnsi="Times New Roman"/>
                <w:color w:val="auto"/>
              </w:rPr>
              <w:t>Назва</w:t>
            </w:r>
            <w:proofErr w:type="spellEnd"/>
            <w:r w:rsidRPr="002101D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2101D8">
              <w:rPr>
                <w:rFonts w:ascii="Times New Roman" w:hAnsi="Times New Roman"/>
                <w:color w:val="auto"/>
              </w:rPr>
              <w:t>проекту</w:t>
            </w:r>
            <w:proofErr w:type="spellEnd"/>
            <w:r w:rsidRPr="002101D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2101D8">
              <w:rPr>
                <w:rFonts w:ascii="Times New Roman" w:hAnsi="Times New Roman"/>
                <w:color w:val="auto"/>
              </w:rPr>
              <w:t>регуляторного</w:t>
            </w:r>
            <w:proofErr w:type="spellEnd"/>
            <w:r w:rsidRPr="002101D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2101D8">
              <w:rPr>
                <w:rFonts w:ascii="Times New Roman" w:hAnsi="Times New Roman"/>
                <w:color w:val="auto"/>
              </w:rPr>
              <w:t>акту</w:t>
            </w:r>
            <w:proofErr w:type="spellEnd"/>
          </w:p>
        </w:tc>
        <w:tc>
          <w:tcPr>
            <w:tcW w:w="4111" w:type="dxa"/>
          </w:tcPr>
          <w:p w:rsidR="00510801" w:rsidRPr="002101D8" w:rsidRDefault="00510801" w:rsidP="00586A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0801" w:rsidRPr="002101D8" w:rsidRDefault="00510801" w:rsidP="00586A5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1D8">
              <w:rPr>
                <w:rFonts w:ascii="Times New Roman" w:hAnsi="Times New Roman"/>
                <w:b/>
                <w:sz w:val="28"/>
                <w:szCs w:val="28"/>
              </w:rPr>
              <w:t>Мета прийняття проекту                      регуляторного акту</w:t>
            </w:r>
          </w:p>
        </w:tc>
        <w:tc>
          <w:tcPr>
            <w:tcW w:w="2693" w:type="dxa"/>
          </w:tcPr>
          <w:p w:rsidR="00510801" w:rsidRPr="002101D8" w:rsidRDefault="00510801" w:rsidP="00586A5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1D8">
              <w:rPr>
                <w:rFonts w:ascii="Times New Roman" w:hAnsi="Times New Roman"/>
                <w:b/>
                <w:sz w:val="28"/>
                <w:szCs w:val="28"/>
              </w:rPr>
              <w:t>Термін підготовки проекту регуляторного акту</w:t>
            </w:r>
          </w:p>
        </w:tc>
        <w:tc>
          <w:tcPr>
            <w:tcW w:w="3308" w:type="dxa"/>
          </w:tcPr>
          <w:p w:rsidR="00510801" w:rsidRPr="002101D8" w:rsidRDefault="00510801" w:rsidP="00586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0801" w:rsidRPr="002101D8" w:rsidRDefault="00510801" w:rsidP="00586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1D8">
              <w:rPr>
                <w:rFonts w:ascii="Times New Roman" w:hAnsi="Times New Roman"/>
                <w:b/>
                <w:sz w:val="28"/>
                <w:szCs w:val="28"/>
              </w:rPr>
              <w:t xml:space="preserve">Відповідальні </w:t>
            </w:r>
          </w:p>
          <w:p w:rsidR="00510801" w:rsidRPr="002101D8" w:rsidRDefault="00510801" w:rsidP="00586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1D8">
              <w:rPr>
                <w:rFonts w:ascii="Times New Roman" w:hAnsi="Times New Roman"/>
                <w:b/>
                <w:sz w:val="28"/>
                <w:szCs w:val="28"/>
              </w:rPr>
              <w:t>за розробку проекту  регуляторного акту</w:t>
            </w:r>
          </w:p>
        </w:tc>
      </w:tr>
      <w:tr w:rsidR="00510801" w:rsidRPr="002101D8" w:rsidTr="00586A55">
        <w:trPr>
          <w:trHeight w:val="252"/>
        </w:trPr>
        <w:tc>
          <w:tcPr>
            <w:tcW w:w="649" w:type="dxa"/>
          </w:tcPr>
          <w:p w:rsidR="00510801" w:rsidRPr="002101D8" w:rsidRDefault="00510801" w:rsidP="00586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1D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704" w:type="dxa"/>
          </w:tcPr>
          <w:p w:rsidR="00510801" w:rsidRPr="002101D8" w:rsidRDefault="00510801" w:rsidP="00586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1D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510801" w:rsidRPr="002101D8" w:rsidRDefault="00510801" w:rsidP="00586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1D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510801" w:rsidRPr="002101D8" w:rsidRDefault="00510801" w:rsidP="00586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1D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308" w:type="dxa"/>
          </w:tcPr>
          <w:p w:rsidR="00510801" w:rsidRPr="002101D8" w:rsidRDefault="00510801" w:rsidP="00586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1D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510801" w:rsidRPr="002101D8" w:rsidTr="00586A55">
        <w:trPr>
          <w:trHeight w:val="2061"/>
        </w:trPr>
        <w:tc>
          <w:tcPr>
            <w:tcW w:w="649" w:type="dxa"/>
          </w:tcPr>
          <w:p w:rsidR="00510801" w:rsidRPr="002101D8" w:rsidRDefault="00510801" w:rsidP="00586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1D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04" w:type="dxa"/>
          </w:tcPr>
          <w:p w:rsidR="00510801" w:rsidRPr="002101D8" w:rsidRDefault="00027688" w:rsidP="00376D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376D17">
              <w:rPr>
                <w:rFonts w:ascii="Times New Roman" w:hAnsi="Times New Roman"/>
                <w:sz w:val="28"/>
                <w:szCs w:val="28"/>
              </w:rPr>
              <w:t xml:space="preserve">атвердження правил розміщення зовнішньої реклами на території </w:t>
            </w:r>
            <w:proofErr w:type="spellStart"/>
            <w:r w:rsidR="00376D17">
              <w:rPr>
                <w:rFonts w:ascii="Times New Roman" w:hAnsi="Times New Roman"/>
                <w:sz w:val="28"/>
                <w:szCs w:val="28"/>
              </w:rPr>
              <w:t>Великосеверинівської</w:t>
            </w:r>
            <w:proofErr w:type="spellEnd"/>
            <w:r w:rsidR="00376D17">
              <w:rPr>
                <w:rFonts w:ascii="Times New Roman" w:hAnsi="Times New Roman"/>
                <w:sz w:val="28"/>
                <w:szCs w:val="28"/>
              </w:rPr>
              <w:t xml:space="preserve"> сільської ради</w:t>
            </w:r>
          </w:p>
        </w:tc>
        <w:tc>
          <w:tcPr>
            <w:tcW w:w="4111" w:type="dxa"/>
          </w:tcPr>
          <w:p w:rsidR="00510801" w:rsidRPr="002101D8" w:rsidRDefault="00376D17" w:rsidP="00586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Встановлення  правил ро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зміщення зовнішньої реклами</w:t>
            </w:r>
          </w:p>
        </w:tc>
        <w:tc>
          <w:tcPr>
            <w:tcW w:w="2693" w:type="dxa"/>
          </w:tcPr>
          <w:p w:rsidR="00510801" w:rsidRPr="002101D8" w:rsidRDefault="00376D17" w:rsidP="00586A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  <w:r w:rsidR="00510801">
              <w:rPr>
                <w:rFonts w:ascii="Times New Roman" w:hAnsi="Times New Roman"/>
                <w:sz w:val="28"/>
                <w:szCs w:val="28"/>
              </w:rPr>
              <w:t xml:space="preserve"> квартал –ІІ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="00510801">
              <w:rPr>
                <w:rFonts w:ascii="Times New Roman" w:hAnsi="Times New Roman"/>
                <w:sz w:val="28"/>
                <w:szCs w:val="28"/>
              </w:rPr>
              <w:t xml:space="preserve"> квартал 2019 року</w:t>
            </w:r>
          </w:p>
        </w:tc>
        <w:tc>
          <w:tcPr>
            <w:tcW w:w="3308" w:type="dxa"/>
          </w:tcPr>
          <w:p w:rsidR="00510801" w:rsidRPr="002101D8" w:rsidRDefault="00510801" w:rsidP="00586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Відділ земельних відносин, комунальної власності, інфраструктури та житлово-комунального господарства</w:t>
            </w:r>
          </w:p>
        </w:tc>
      </w:tr>
    </w:tbl>
    <w:p w:rsidR="00510801" w:rsidRPr="002101D8" w:rsidRDefault="00510801" w:rsidP="00510801">
      <w:pPr>
        <w:rPr>
          <w:sz w:val="28"/>
          <w:szCs w:val="28"/>
        </w:rPr>
      </w:pPr>
    </w:p>
    <w:p w:rsidR="00510801" w:rsidRPr="00B42C4E" w:rsidRDefault="00510801" w:rsidP="00510801">
      <w:pPr>
        <w:rPr>
          <w:rFonts w:ascii="Times New Roman" w:hAnsi="Times New Roman"/>
          <w:sz w:val="28"/>
          <w:szCs w:val="28"/>
          <w:lang w:val="ru-RU"/>
        </w:rPr>
      </w:pPr>
      <w:r w:rsidRPr="00B42C4E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510801" w:rsidRPr="0085000F" w:rsidRDefault="00510801" w:rsidP="00510801">
      <w:pPr>
        <w:jc w:val="center"/>
        <w:rPr>
          <w:rFonts w:ascii="Times New Roman" w:hAnsi="Times New Roman"/>
          <w:b/>
          <w:sz w:val="28"/>
          <w:szCs w:val="28"/>
        </w:rPr>
      </w:pPr>
      <w:r w:rsidRPr="0085000F">
        <w:rPr>
          <w:rFonts w:ascii="Times New Roman" w:hAnsi="Times New Roman"/>
          <w:b/>
          <w:sz w:val="28"/>
          <w:szCs w:val="28"/>
        </w:rPr>
        <w:t xml:space="preserve">Сільський голова                         </w:t>
      </w:r>
      <w:r w:rsidRPr="0085000F">
        <w:rPr>
          <w:rFonts w:ascii="Times New Roman" w:hAnsi="Times New Roman"/>
          <w:b/>
          <w:sz w:val="28"/>
          <w:szCs w:val="28"/>
        </w:rPr>
        <w:tab/>
      </w:r>
      <w:r w:rsidRPr="0085000F">
        <w:rPr>
          <w:rFonts w:ascii="Times New Roman" w:hAnsi="Times New Roman"/>
          <w:b/>
          <w:sz w:val="28"/>
          <w:szCs w:val="28"/>
        </w:rPr>
        <w:tab/>
      </w:r>
      <w:r w:rsidRPr="0085000F">
        <w:rPr>
          <w:rFonts w:ascii="Times New Roman" w:hAnsi="Times New Roman"/>
          <w:b/>
          <w:sz w:val="28"/>
          <w:szCs w:val="28"/>
        </w:rPr>
        <w:tab/>
      </w:r>
      <w:r w:rsidRPr="0085000F">
        <w:rPr>
          <w:rFonts w:ascii="Times New Roman" w:hAnsi="Times New Roman"/>
          <w:b/>
          <w:sz w:val="28"/>
          <w:szCs w:val="28"/>
        </w:rPr>
        <w:tab/>
        <w:t xml:space="preserve">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С.В.ЛЕВЧЕНКО</w:t>
      </w:r>
    </w:p>
    <w:p w:rsidR="006749D9" w:rsidRDefault="006749D9"/>
    <w:sectPr w:rsidR="006749D9" w:rsidSect="00F8595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01"/>
    <w:rsid w:val="00027688"/>
    <w:rsid w:val="00083E6E"/>
    <w:rsid w:val="00107AFE"/>
    <w:rsid w:val="002006B3"/>
    <w:rsid w:val="00376D17"/>
    <w:rsid w:val="00510801"/>
    <w:rsid w:val="006749D9"/>
    <w:rsid w:val="00D1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01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510801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0801"/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styleId="a3">
    <w:name w:val="Body Text Indent"/>
    <w:basedOn w:val="a"/>
    <w:link w:val="a4"/>
    <w:uiPriority w:val="99"/>
    <w:semiHidden/>
    <w:rsid w:val="0051080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108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510801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01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510801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0801"/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styleId="a3">
    <w:name w:val="Body Text Indent"/>
    <w:basedOn w:val="a"/>
    <w:link w:val="a4"/>
    <w:uiPriority w:val="99"/>
    <w:semiHidden/>
    <w:rsid w:val="0051080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108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510801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cp:lastPrinted>2019-02-27T12:16:00Z</cp:lastPrinted>
  <dcterms:created xsi:type="dcterms:W3CDTF">2019-02-25T11:42:00Z</dcterms:created>
  <dcterms:modified xsi:type="dcterms:W3CDTF">2019-02-27T12:16:00Z</dcterms:modified>
</cp:coreProperties>
</file>