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F3" w:rsidRDefault="00DD4644" w:rsidP="00DD4644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DD4644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DD4644" w:rsidRDefault="00DD4644" w:rsidP="00DD4644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DD4644" w:rsidRDefault="00DD4644" w:rsidP="00DD4644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Великосеверинівської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DD4644" w:rsidRDefault="00DD4644" w:rsidP="00DD4644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B42BE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6B42BE"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2019 року № </w:t>
      </w:r>
      <w:r w:rsidR="006B42BE">
        <w:rPr>
          <w:rFonts w:ascii="Times New Roman" w:hAnsi="Times New Roman" w:cs="Times New Roman"/>
          <w:sz w:val="24"/>
          <w:szCs w:val="24"/>
          <w:lang w:val="uk-UA"/>
        </w:rPr>
        <w:t>16</w:t>
      </w:r>
    </w:p>
    <w:p w:rsidR="00DD4644" w:rsidRDefault="00DD4644" w:rsidP="00DD4644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DD4644" w:rsidRDefault="00DD4644" w:rsidP="00DD4644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DD4644" w:rsidRDefault="00DD4644" w:rsidP="00DD4644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DD4644" w:rsidRPr="004D4B09" w:rsidRDefault="00DD4644" w:rsidP="00DD464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B09">
        <w:rPr>
          <w:rFonts w:ascii="Times New Roman" w:hAnsi="Times New Roman" w:cs="Times New Roman"/>
          <w:b/>
          <w:sz w:val="28"/>
          <w:szCs w:val="28"/>
          <w:lang w:val="uk-UA"/>
        </w:rPr>
        <w:t>Заходи з благоустрою населених пунктів</w:t>
      </w:r>
    </w:p>
    <w:p w:rsidR="00DD4644" w:rsidRPr="004D4B09" w:rsidRDefault="00DD4644" w:rsidP="00DD464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D4B09">
        <w:rPr>
          <w:rFonts w:ascii="Times New Roman" w:hAnsi="Times New Roman" w:cs="Times New Roman"/>
          <w:b/>
          <w:sz w:val="28"/>
          <w:szCs w:val="28"/>
          <w:lang w:val="uk-UA"/>
        </w:rPr>
        <w:t>Великосеверинівської</w:t>
      </w:r>
      <w:proofErr w:type="spellEnd"/>
      <w:r w:rsidRPr="004D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82314C" w:rsidRDefault="0082314C" w:rsidP="00DD464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675"/>
        <w:gridCol w:w="3402"/>
        <w:gridCol w:w="3686"/>
        <w:gridCol w:w="1684"/>
      </w:tblGrid>
      <w:tr w:rsidR="0082314C" w:rsidTr="00C87553">
        <w:tc>
          <w:tcPr>
            <w:tcW w:w="675" w:type="dxa"/>
          </w:tcPr>
          <w:p w:rsidR="0082314C" w:rsidRDefault="0082314C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2314C" w:rsidRDefault="0082314C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02" w:type="dxa"/>
          </w:tcPr>
          <w:p w:rsidR="0082314C" w:rsidRDefault="0082314C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686" w:type="dxa"/>
          </w:tcPr>
          <w:p w:rsidR="0082314C" w:rsidRDefault="0082314C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84" w:type="dxa"/>
          </w:tcPr>
          <w:p w:rsidR="0082314C" w:rsidRDefault="0082314C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82314C" w:rsidTr="00C87553">
        <w:tc>
          <w:tcPr>
            <w:tcW w:w="675" w:type="dxa"/>
          </w:tcPr>
          <w:p w:rsidR="0082314C" w:rsidRDefault="0082314C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82314C" w:rsidRDefault="0082314C" w:rsidP="0082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роботу серед населення сільської ради по наведенню</w:t>
            </w:r>
            <w:r w:rsidR="00C87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порядку по вулицях населених пунктів сільської ради</w:t>
            </w:r>
          </w:p>
        </w:tc>
        <w:tc>
          <w:tcPr>
            <w:tcW w:w="3686" w:type="dxa"/>
          </w:tcPr>
          <w:p w:rsidR="0082314C" w:rsidRDefault="00C87553" w:rsidP="00C8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земельних відносин, комунальної власності, інфраструктури та житлово-комунального господарства сільської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Л.Г., депутати сільської ради.</w:t>
            </w:r>
          </w:p>
        </w:tc>
        <w:tc>
          <w:tcPr>
            <w:tcW w:w="1684" w:type="dxa"/>
          </w:tcPr>
          <w:p w:rsidR="0082314C" w:rsidRDefault="00880D1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  <w:tr w:rsidR="0082314C" w:rsidTr="00C87553">
        <w:tc>
          <w:tcPr>
            <w:tcW w:w="675" w:type="dxa"/>
          </w:tcPr>
          <w:p w:rsidR="0082314C" w:rsidRDefault="00C87553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82314C" w:rsidRDefault="00C87553" w:rsidP="0082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вуличні обходи з метою виявлення стихійних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сміттєзвалищ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вжити заходи щодо їх ліквідації, розробити план-графік їх ліквідації.</w:t>
            </w:r>
          </w:p>
        </w:tc>
        <w:tc>
          <w:tcPr>
            <w:tcW w:w="3686" w:type="dxa"/>
          </w:tcPr>
          <w:p w:rsidR="0082314C" w:rsidRDefault="00880D1D" w:rsidP="00C8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земельних відносин, комунальної власності, інфраструктури та житлово-комунального господарства сільської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Л.Г., виконавчий комітет сільської ради.</w:t>
            </w:r>
          </w:p>
        </w:tc>
        <w:tc>
          <w:tcPr>
            <w:tcW w:w="1684" w:type="dxa"/>
          </w:tcPr>
          <w:p w:rsidR="0082314C" w:rsidRDefault="00880D1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  <w:tr w:rsidR="00880D1D" w:rsidTr="00C87553">
        <w:tc>
          <w:tcPr>
            <w:tcW w:w="675" w:type="dxa"/>
          </w:tcPr>
          <w:p w:rsidR="00880D1D" w:rsidRDefault="00880D1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880D1D" w:rsidRDefault="00880D1D" w:rsidP="0082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Прибирання будівельних матеріалів, дров та ін. Впорядкування прибудинкової території. </w:t>
            </w:r>
          </w:p>
        </w:tc>
        <w:tc>
          <w:tcPr>
            <w:tcW w:w="3686" w:type="dxa"/>
          </w:tcPr>
          <w:p w:rsidR="00880D1D" w:rsidRDefault="00880D1D" w:rsidP="00C8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 сільської ради</w:t>
            </w:r>
          </w:p>
        </w:tc>
        <w:tc>
          <w:tcPr>
            <w:tcW w:w="1684" w:type="dxa"/>
          </w:tcPr>
          <w:p w:rsidR="00880D1D" w:rsidRDefault="00880D1D" w:rsidP="00743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  <w:tr w:rsidR="00880D1D" w:rsidTr="00C87553">
        <w:tc>
          <w:tcPr>
            <w:tcW w:w="675" w:type="dxa"/>
          </w:tcPr>
          <w:p w:rsidR="00880D1D" w:rsidRDefault="00880D1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:rsidR="00880D1D" w:rsidRDefault="00880D1D" w:rsidP="0082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благоустрій місць увічнення пам’яті захисників України.</w:t>
            </w:r>
          </w:p>
        </w:tc>
        <w:tc>
          <w:tcPr>
            <w:tcW w:w="3686" w:type="dxa"/>
          </w:tcPr>
          <w:p w:rsidR="00880D1D" w:rsidRDefault="00880D1D" w:rsidP="00C8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закладів культури</w:t>
            </w:r>
          </w:p>
        </w:tc>
        <w:tc>
          <w:tcPr>
            <w:tcW w:w="1684" w:type="dxa"/>
          </w:tcPr>
          <w:p w:rsidR="00880D1D" w:rsidRDefault="00880D1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  <w:tr w:rsidR="00880D1D" w:rsidTr="00C87553">
        <w:tc>
          <w:tcPr>
            <w:tcW w:w="675" w:type="dxa"/>
          </w:tcPr>
          <w:p w:rsidR="00880D1D" w:rsidRDefault="00880D1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:rsidR="00880D1D" w:rsidRDefault="00880D1D" w:rsidP="00880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територій прилеглих до установ та організацій, відповідно до схеми розподілу території.</w:t>
            </w:r>
          </w:p>
        </w:tc>
        <w:tc>
          <w:tcPr>
            <w:tcW w:w="3686" w:type="dxa"/>
          </w:tcPr>
          <w:p w:rsidR="00880D1D" w:rsidRDefault="00880D1D" w:rsidP="00C8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підприємств, установ та організацій</w:t>
            </w:r>
          </w:p>
        </w:tc>
        <w:tc>
          <w:tcPr>
            <w:tcW w:w="1684" w:type="dxa"/>
          </w:tcPr>
          <w:p w:rsidR="00880D1D" w:rsidRDefault="00880D1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  <w:tr w:rsidR="00880D1D" w:rsidTr="00C87553">
        <w:tc>
          <w:tcPr>
            <w:tcW w:w="675" w:type="dxa"/>
          </w:tcPr>
          <w:p w:rsidR="00880D1D" w:rsidRDefault="00880D1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:rsidR="00880D1D" w:rsidRDefault="00880D1D" w:rsidP="0082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ремонт та </w:t>
            </w:r>
            <w:r w:rsidR="00614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колодязів загального користування</w:t>
            </w:r>
          </w:p>
        </w:tc>
        <w:tc>
          <w:tcPr>
            <w:tcW w:w="3686" w:type="dxa"/>
          </w:tcPr>
          <w:p w:rsidR="00880D1D" w:rsidRDefault="006141DD" w:rsidP="00C8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«Прометей»</w:t>
            </w:r>
          </w:p>
        </w:tc>
        <w:tc>
          <w:tcPr>
            <w:tcW w:w="1684" w:type="dxa"/>
          </w:tcPr>
          <w:p w:rsidR="00880D1D" w:rsidRDefault="006141D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  <w:tr w:rsidR="006141DD" w:rsidTr="00C87553">
        <w:tc>
          <w:tcPr>
            <w:tcW w:w="675" w:type="dxa"/>
          </w:tcPr>
          <w:p w:rsidR="006141DD" w:rsidRDefault="006141D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:rsidR="006141DD" w:rsidRDefault="006141DD" w:rsidP="0082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впорядкування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кладовищ</w:t>
            </w:r>
          </w:p>
        </w:tc>
        <w:tc>
          <w:tcPr>
            <w:tcW w:w="3686" w:type="dxa"/>
          </w:tcPr>
          <w:p w:rsidR="006141DD" w:rsidRDefault="006141DD" w:rsidP="007438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«Прометей»</w:t>
            </w:r>
          </w:p>
        </w:tc>
        <w:tc>
          <w:tcPr>
            <w:tcW w:w="1684" w:type="dxa"/>
          </w:tcPr>
          <w:p w:rsidR="006141DD" w:rsidRDefault="006141DD" w:rsidP="00743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  <w:tr w:rsidR="006141DD" w:rsidTr="00C87553">
        <w:tc>
          <w:tcPr>
            <w:tcW w:w="675" w:type="dxa"/>
          </w:tcPr>
          <w:p w:rsidR="006141DD" w:rsidRDefault="006141DD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</w:tcPr>
          <w:p w:rsidR="006141DD" w:rsidRDefault="006141DD" w:rsidP="0082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Впорядкувати клумби, газони та висадити на них зелені насадження</w:t>
            </w:r>
          </w:p>
        </w:tc>
        <w:tc>
          <w:tcPr>
            <w:tcW w:w="3686" w:type="dxa"/>
          </w:tcPr>
          <w:p w:rsidR="006141DD" w:rsidRDefault="006141DD" w:rsidP="007438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підприємств, установ та організацій</w:t>
            </w:r>
          </w:p>
        </w:tc>
        <w:tc>
          <w:tcPr>
            <w:tcW w:w="1684" w:type="dxa"/>
          </w:tcPr>
          <w:p w:rsidR="006141DD" w:rsidRDefault="006141DD" w:rsidP="00743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  <w:tr w:rsidR="00187657" w:rsidTr="00C87553">
        <w:tc>
          <w:tcPr>
            <w:tcW w:w="675" w:type="dxa"/>
          </w:tcPr>
          <w:p w:rsidR="00187657" w:rsidRDefault="00187657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</w:tcPr>
          <w:p w:rsidR="00187657" w:rsidRDefault="00187657" w:rsidP="0082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та ремонт дитячих та спортивних майданчиків на території сіл сільської ради</w:t>
            </w:r>
          </w:p>
        </w:tc>
        <w:tc>
          <w:tcPr>
            <w:tcW w:w="3686" w:type="dxa"/>
          </w:tcPr>
          <w:p w:rsidR="00187657" w:rsidRDefault="00187657" w:rsidP="007438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«Прометей»</w:t>
            </w:r>
          </w:p>
        </w:tc>
        <w:tc>
          <w:tcPr>
            <w:tcW w:w="1684" w:type="dxa"/>
          </w:tcPr>
          <w:p w:rsidR="00187657" w:rsidRDefault="00187657" w:rsidP="00743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  <w:tr w:rsidR="00187657" w:rsidTr="00C87553">
        <w:tc>
          <w:tcPr>
            <w:tcW w:w="675" w:type="dxa"/>
          </w:tcPr>
          <w:p w:rsidR="00187657" w:rsidRDefault="00187657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</w:tcPr>
          <w:p w:rsidR="00187657" w:rsidRDefault="00187657" w:rsidP="0082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робіт з профілювання доріг в межах населених пунктів сільської ради</w:t>
            </w:r>
          </w:p>
        </w:tc>
        <w:tc>
          <w:tcPr>
            <w:tcW w:w="3686" w:type="dxa"/>
          </w:tcPr>
          <w:p w:rsidR="00187657" w:rsidRDefault="004D4B09" w:rsidP="00C8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</w:t>
            </w:r>
          </w:p>
        </w:tc>
        <w:tc>
          <w:tcPr>
            <w:tcW w:w="1684" w:type="dxa"/>
          </w:tcPr>
          <w:p w:rsidR="00187657" w:rsidRDefault="004D4B09" w:rsidP="00DD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26.04.2019</w:t>
            </w:r>
          </w:p>
        </w:tc>
      </w:tr>
    </w:tbl>
    <w:p w:rsidR="00DD4644" w:rsidRPr="00DD4644" w:rsidRDefault="00B86784" w:rsidP="00DD464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sectPr w:rsidR="00DD4644" w:rsidRPr="00DD4644" w:rsidSect="00D44C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4644"/>
    <w:rsid w:val="00187657"/>
    <w:rsid w:val="004D4B09"/>
    <w:rsid w:val="006141DD"/>
    <w:rsid w:val="006308F3"/>
    <w:rsid w:val="0069127B"/>
    <w:rsid w:val="006B42BE"/>
    <w:rsid w:val="0082314C"/>
    <w:rsid w:val="00830BCC"/>
    <w:rsid w:val="00880D1D"/>
    <w:rsid w:val="00B86784"/>
    <w:rsid w:val="00C87553"/>
    <w:rsid w:val="00D44CE8"/>
    <w:rsid w:val="00DD4644"/>
    <w:rsid w:val="00F4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Алла</cp:lastModifiedBy>
  <cp:revision>2</cp:revision>
  <dcterms:created xsi:type="dcterms:W3CDTF">2019-04-05T08:35:00Z</dcterms:created>
  <dcterms:modified xsi:type="dcterms:W3CDTF">2019-04-05T08:35:00Z</dcterms:modified>
</cp:coreProperties>
</file>