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BF" w:rsidRPr="00711D54" w:rsidRDefault="001C29BF" w:rsidP="001C29BF">
      <w:pPr>
        <w:ind w:left="5529"/>
        <w:rPr>
          <w:rFonts w:ascii="Times New Roman" w:hAnsi="Times New Roman"/>
          <w:sz w:val="28"/>
          <w:szCs w:val="28"/>
          <w:lang w:val="uk-UA" w:eastAsia="uk-UA" w:bidi="he-IL"/>
        </w:rPr>
      </w:pPr>
      <w:r w:rsidRPr="00711D54">
        <w:rPr>
          <w:rFonts w:ascii="Times New Roman" w:hAnsi="Times New Roman"/>
          <w:sz w:val="28"/>
          <w:szCs w:val="28"/>
          <w:lang w:val="uk-UA" w:eastAsia="uk-UA" w:bidi="he-IL"/>
        </w:rPr>
        <w:t>ЗАТВЕРДЖЕНО</w:t>
      </w:r>
    </w:p>
    <w:p w:rsidR="001C29BF" w:rsidRPr="00711D54" w:rsidRDefault="001C29BF" w:rsidP="001C29BF">
      <w:pPr>
        <w:tabs>
          <w:tab w:val="left" w:pos="5387"/>
        </w:tabs>
        <w:ind w:left="5529"/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</w:pPr>
      <w:r w:rsidRPr="00711D54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 xml:space="preserve">Рішення  виконавчого комітету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 xml:space="preserve">Великосеверинівської сільської ради </w:t>
      </w:r>
      <w:r w:rsidRPr="00711D54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 xml:space="preserve"> </w:t>
      </w:r>
      <w:r w:rsidRPr="00711D54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ab/>
      </w:r>
      <w:r w:rsidRPr="00711D54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ab/>
      </w:r>
    </w:p>
    <w:p w:rsidR="001C29BF" w:rsidRPr="00711D54" w:rsidRDefault="001C29BF" w:rsidP="001C29BF">
      <w:pPr>
        <w:ind w:left="5529"/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</w:pPr>
      <w:r w:rsidRPr="00711D54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 xml:space="preserve"> від "</w:t>
      </w:r>
      <w:r w:rsidR="00FF6BDE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>15</w:t>
      </w:r>
      <w:r w:rsidRPr="00711D54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>"</w:t>
      </w:r>
      <w:r w:rsidR="00FF6BDE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>лютого</w:t>
      </w:r>
      <w:r w:rsidRPr="00711D54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 xml:space="preserve"> 20</w:t>
      </w:r>
      <w:r w:rsidR="00FF6BDE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>19</w:t>
      </w:r>
      <w:r w:rsidRPr="00711D54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 xml:space="preserve">р.  № </w:t>
      </w:r>
      <w:r w:rsidR="00FF6BDE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>14</w:t>
      </w:r>
    </w:p>
    <w:p w:rsidR="001C29BF" w:rsidRDefault="001C29BF" w:rsidP="001C29BF">
      <w:pPr>
        <w:tabs>
          <w:tab w:val="left" w:pos="5670"/>
        </w:tabs>
        <w:rPr>
          <w:rFonts w:ascii="Times New Roman" w:hAnsi="Times New Roman"/>
          <w:sz w:val="28"/>
          <w:szCs w:val="28"/>
          <w:lang w:val="uk-UA"/>
        </w:rPr>
      </w:pPr>
    </w:p>
    <w:p w:rsidR="001C29BF" w:rsidRPr="001C29BF" w:rsidRDefault="001C29BF" w:rsidP="001C29BF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29BF" w:rsidRPr="001C29BF" w:rsidRDefault="001C29BF" w:rsidP="001C29BF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29BF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1C29BF" w:rsidRDefault="001C29BF" w:rsidP="001C29BF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29B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сільську </w:t>
      </w:r>
      <w:r w:rsidRPr="001C29BF">
        <w:rPr>
          <w:rFonts w:ascii="Times New Roman" w:hAnsi="Times New Roman"/>
          <w:b/>
          <w:sz w:val="28"/>
          <w:szCs w:val="28"/>
          <w:lang w:val="uk-UA"/>
        </w:rPr>
        <w:t>комісію з питань ев</w:t>
      </w:r>
      <w:r>
        <w:rPr>
          <w:rFonts w:ascii="Times New Roman" w:hAnsi="Times New Roman"/>
          <w:b/>
          <w:sz w:val="28"/>
          <w:szCs w:val="28"/>
          <w:lang w:val="uk-UA"/>
        </w:rPr>
        <w:t>акуації</w:t>
      </w:r>
    </w:p>
    <w:p w:rsidR="001C29BF" w:rsidRPr="001C29BF" w:rsidRDefault="001C29BF" w:rsidP="001C29BF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1C29BF" w:rsidRPr="001C29BF" w:rsidRDefault="001C29BF" w:rsidP="001C29BF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Сільська к</w:t>
      </w:r>
      <w:r w:rsidRPr="001C29BF">
        <w:rPr>
          <w:rFonts w:ascii="Times New Roman" w:hAnsi="Times New Roman"/>
          <w:sz w:val="28"/>
          <w:szCs w:val="28"/>
          <w:lang w:val="uk-UA"/>
        </w:rPr>
        <w:t>омі</w:t>
      </w:r>
      <w:r w:rsidR="00D7732D">
        <w:rPr>
          <w:rFonts w:ascii="Times New Roman" w:hAnsi="Times New Roman"/>
          <w:sz w:val="28"/>
          <w:szCs w:val="28"/>
          <w:lang w:val="uk-UA"/>
        </w:rPr>
        <w:t>сія з питань евакуації (далі – к</w:t>
      </w:r>
      <w:r w:rsidRPr="001C29BF">
        <w:rPr>
          <w:rFonts w:ascii="Times New Roman" w:hAnsi="Times New Roman"/>
          <w:sz w:val="28"/>
          <w:szCs w:val="28"/>
          <w:lang w:val="uk-UA"/>
        </w:rPr>
        <w:t xml:space="preserve">омісія) </w:t>
      </w:r>
      <w:r>
        <w:rPr>
          <w:rFonts w:ascii="Times New Roman" w:hAnsi="Times New Roman"/>
          <w:sz w:val="28"/>
          <w:szCs w:val="28"/>
          <w:lang w:val="uk-UA"/>
        </w:rPr>
        <w:t>є тимчасовим органом з евакуації Великосеверинівської сільської ради, який</w:t>
      </w:r>
      <w:r w:rsidRPr="001C29BF">
        <w:rPr>
          <w:rFonts w:ascii="Times New Roman" w:hAnsi="Times New Roman"/>
          <w:sz w:val="28"/>
          <w:szCs w:val="28"/>
          <w:lang w:val="uk-UA"/>
        </w:rPr>
        <w:t xml:space="preserve">   здійснює планування, підготовку та проведення евакуації у разі загрози виникнення або виникнення надзвичайних ситуацій з місць та районів, небезпечних для проживання. </w:t>
      </w:r>
    </w:p>
    <w:p w:rsidR="00F52BD3" w:rsidRPr="001C29BF" w:rsidRDefault="00F52BD3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>2. Комісія утворюєть</w:t>
      </w:r>
      <w:r w:rsidR="00D120F3">
        <w:rPr>
          <w:rFonts w:ascii="Times New Roman" w:hAnsi="Times New Roman"/>
          <w:sz w:val="28"/>
          <w:szCs w:val="28"/>
          <w:lang w:val="uk-UA"/>
        </w:rPr>
        <w:t>ся рішенням виконавчого комітету</w:t>
      </w:r>
      <w:r w:rsidR="003B3DAD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1C29BF">
        <w:rPr>
          <w:rFonts w:ascii="Times New Roman" w:hAnsi="Times New Roman"/>
          <w:sz w:val="28"/>
          <w:szCs w:val="28"/>
          <w:lang w:val="uk-UA"/>
        </w:rPr>
        <w:t xml:space="preserve"> і підпоряд</w:t>
      </w:r>
      <w:r w:rsidR="00D120F3">
        <w:rPr>
          <w:rFonts w:ascii="Times New Roman" w:hAnsi="Times New Roman"/>
          <w:sz w:val="28"/>
          <w:szCs w:val="28"/>
          <w:lang w:val="uk-UA"/>
        </w:rPr>
        <w:t>ковується голові виконавчого комітету</w:t>
      </w:r>
      <w:r w:rsidR="003B3DAD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1C29B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52BD3" w:rsidRPr="001C29BF" w:rsidRDefault="00F52BD3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9BF" w:rsidRPr="001C29BF" w:rsidRDefault="003B3DAD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 С</w:t>
      </w:r>
      <w:r w:rsidR="00D7732D">
        <w:rPr>
          <w:rFonts w:ascii="Times New Roman" w:hAnsi="Times New Roman"/>
          <w:sz w:val="28"/>
          <w:szCs w:val="28"/>
          <w:lang w:val="uk-UA"/>
        </w:rPr>
        <w:t>клад к</w:t>
      </w:r>
      <w:r w:rsidR="001C29BF" w:rsidRPr="001C29BF">
        <w:rPr>
          <w:rFonts w:ascii="Times New Roman" w:hAnsi="Times New Roman"/>
          <w:sz w:val="28"/>
          <w:szCs w:val="28"/>
          <w:lang w:val="uk-UA"/>
        </w:rPr>
        <w:t xml:space="preserve">омісії затверджується рішенням </w:t>
      </w:r>
      <w:r w:rsidR="00D120F3">
        <w:rPr>
          <w:rFonts w:ascii="Times New Roman" w:hAnsi="Times New Roman"/>
          <w:sz w:val="28"/>
          <w:szCs w:val="28"/>
          <w:lang w:val="uk-UA"/>
        </w:rPr>
        <w:t xml:space="preserve">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1C29BF" w:rsidRPr="001C29B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52BD3" w:rsidRDefault="00F52BD3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9BF" w:rsidRPr="001C29BF" w:rsidRDefault="001C29BF" w:rsidP="001C29BF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 xml:space="preserve">4. Функціональні обов’язки </w:t>
      </w:r>
      <w:r w:rsidR="00F36B05">
        <w:rPr>
          <w:rFonts w:ascii="Times New Roman" w:hAnsi="Times New Roman"/>
          <w:sz w:val="28"/>
          <w:szCs w:val="28"/>
          <w:lang w:val="uk-UA"/>
        </w:rPr>
        <w:t xml:space="preserve">голови комісії та </w:t>
      </w:r>
      <w:r w:rsidRPr="001C29BF">
        <w:rPr>
          <w:rFonts w:ascii="Times New Roman" w:hAnsi="Times New Roman"/>
          <w:bCs/>
          <w:sz w:val="28"/>
          <w:szCs w:val="28"/>
          <w:lang w:val="uk-UA"/>
        </w:rPr>
        <w:t xml:space="preserve">членів комісії затверджуються </w:t>
      </w:r>
      <w:r w:rsidR="00F36B05">
        <w:rPr>
          <w:rFonts w:ascii="Times New Roman" w:hAnsi="Times New Roman"/>
          <w:bCs/>
          <w:sz w:val="28"/>
          <w:szCs w:val="28"/>
          <w:lang w:val="uk-UA"/>
        </w:rPr>
        <w:t>виконавчим комітетом сільської ради</w:t>
      </w:r>
      <w:r w:rsidRPr="001C29B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52BD3" w:rsidRDefault="00F52BD3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9BF" w:rsidRP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 xml:space="preserve">5. Комісія у своїй роботі керується Конституцією України, Кодексом цивільного захисту України, законами України, актами Президента України, актами Кабінету Міністрів України з питань цивільного захисту, наказами Державної служби України з надзвичайних ситуацій, розпорядженнями   голови </w:t>
      </w:r>
      <w:r w:rsidR="003B3DAD">
        <w:rPr>
          <w:rFonts w:ascii="Times New Roman" w:hAnsi="Times New Roman"/>
          <w:sz w:val="28"/>
          <w:szCs w:val="28"/>
          <w:lang w:val="uk-UA"/>
        </w:rPr>
        <w:t xml:space="preserve"> Великосеверинівської сільської ради</w:t>
      </w:r>
      <w:r w:rsidRPr="001C29BF">
        <w:rPr>
          <w:rFonts w:ascii="Times New Roman" w:hAnsi="Times New Roman"/>
          <w:sz w:val="28"/>
          <w:szCs w:val="28"/>
          <w:lang w:val="uk-UA"/>
        </w:rPr>
        <w:t xml:space="preserve"> та цим Положенням.</w:t>
      </w:r>
    </w:p>
    <w:p w:rsidR="00F52BD3" w:rsidRDefault="00F52BD3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>6. Рішення комісії оформлюються протоколом, який підписується головою комісії та її секретарем і затв</w:t>
      </w:r>
      <w:r w:rsidR="003B3DAD">
        <w:rPr>
          <w:rFonts w:ascii="Times New Roman" w:hAnsi="Times New Roman"/>
          <w:sz w:val="28"/>
          <w:szCs w:val="28"/>
          <w:lang w:val="uk-UA"/>
        </w:rPr>
        <w:t>ерджуються головою сільської ради</w:t>
      </w:r>
      <w:r w:rsidRPr="001C29BF">
        <w:rPr>
          <w:rFonts w:ascii="Times New Roman" w:hAnsi="Times New Roman"/>
          <w:sz w:val="28"/>
          <w:szCs w:val="28"/>
          <w:lang w:val="uk-UA"/>
        </w:rPr>
        <w:t>.</w:t>
      </w:r>
    </w:p>
    <w:p w:rsidR="00F52BD3" w:rsidRPr="001C29BF" w:rsidRDefault="00F52BD3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9BF" w:rsidRP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>7. Основними завданнями комісії є:</w:t>
      </w:r>
    </w:p>
    <w:p w:rsidR="001C29BF" w:rsidRPr="001C29BF" w:rsidRDefault="001C29BF" w:rsidP="001C29BF">
      <w:pPr>
        <w:pStyle w:val="11"/>
        <w:tabs>
          <w:tab w:val="left" w:pos="960"/>
          <w:tab w:val="left" w:pos="1418"/>
        </w:tabs>
        <w:ind w:left="0" w:firstLine="709"/>
        <w:rPr>
          <w:sz w:val="28"/>
          <w:szCs w:val="28"/>
          <w:lang w:val="uk-UA"/>
        </w:rPr>
      </w:pPr>
      <w:r w:rsidRPr="001C29BF">
        <w:rPr>
          <w:sz w:val="28"/>
          <w:szCs w:val="28"/>
          <w:lang w:val="uk-UA"/>
        </w:rPr>
        <w:t>7.1. Планування, підготовка i проведення евакуації населення у разі загрози або виникнення надзвичайних ситуацій.</w:t>
      </w:r>
    </w:p>
    <w:p w:rsidR="001C29BF" w:rsidRPr="001C29BF" w:rsidRDefault="001C29BF" w:rsidP="001C29BF">
      <w:pPr>
        <w:pStyle w:val="11"/>
        <w:widowControl/>
        <w:numPr>
          <w:ilvl w:val="1"/>
          <w:numId w:val="1"/>
        </w:numPr>
        <w:tabs>
          <w:tab w:val="left" w:pos="960"/>
          <w:tab w:val="left" w:pos="1276"/>
        </w:tabs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1C29BF">
        <w:rPr>
          <w:sz w:val="28"/>
          <w:szCs w:val="28"/>
          <w:lang w:val="uk-UA"/>
        </w:rPr>
        <w:t>Планування розміщення евакуйованого населення в безпечних районах та організація приймання евакуйованих, які прибувають з інших областей, міст та інших населених пунктів.</w:t>
      </w:r>
    </w:p>
    <w:p w:rsidR="001C29BF" w:rsidRPr="001C29BF" w:rsidRDefault="001C29BF" w:rsidP="001C29BF">
      <w:pPr>
        <w:pStyle w:val="11"/>
        <w:tabs>
          <w:tab w:val="left" w:pos="960"/>
          <w:tab w:val="left" w:pos="1418"/>
        </w:tabs>
        <w:ind w:left="0" w:firstLine="709"/>
        <w:rPr>
          <w:sz w:val="28"/>
          <w:szCs w:val="28"/>
          <w:lang w:val="uk-UA"/>
        </w:rPr>
      </w:pPr>
      <w:r w:rsidRPr="001C29BF">
        <w:rPr>
          <w:sz w:val="28"/>
          <w:szCs w:val="28"/>
          <w:lang w:val="uk-UA"/>
        </w:rPr>
        <w:t>7.3. Здійснення контролю за підготовкою проведення евакуації населення, матеріальних і культурних цінностей.</w:t>
      </w:r>
    </w:p>
    <w:p w:rsidR="001C29BF" w:rsidRPr="001C29BF" w:rsidRDefault="001C29BF" w:rsidP="00951E3F">
      <w:pPr>
        <w:pStyle w:val="11"/>
        <w:widowControl/>
        <w:numPr>
          <w:ilvl w:val="1"/>
          <w:numId w:val="6"/>
        </w:numPr>
        <w:tabs>
          <w:tab w:val="left" w:pos="960"/>
          <w:tab w:val="left" w:pos="1276"/>
        </w:tabs>
        <w:autoSpaceDE/>
        <w:autoSpaceDN/>
        <w:contextualSpacing/>
        <w:rPr>
          <w:sz w:val="28"/>
          <w:szCs w:val="28"/>
          <w:lang w:val="uk-UA"/>
        </w:rPr>
      </w:pPr>
      <w:r w:rsidRPr="001C29BF">
        <w:rPr>
          <w:sz w:val="28"/>
          <w:szCs w:val="28"/>
          <w:lang w:val="uk-UA"/>
        </w:rPr>
        <w:t>Підготовка населення до проведення заходів з евакуації.</w:t>
      </w:r>
    </w:p>
    <w:p w:rsidR="001C29BF" w:rsidRPr="001C29BF" w:rsidRDefault="00951E3F" w:rsidP="00D120F3">
      <w:pPr>
        <w:pStyle w:val="11"/>
        <w:widowControl/>
        <w:tabs>
          <w:tab w:val="left" w:pos="960"/>
          <w:tab w:val="left" w:pos="1276"/>
        </w:tabs>
        <w:autoSpaceDE/>
        <w:autoSpaceDN/>
        <w:ind w:left="72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7.5</w:t>
      </w:r>
      <w:r w:rsidR="00D120F3">
        <w:rPr>
          <w:sz w:val="28"/>
          <w:szCs w:val="28"/>
          <w:lang w:val="uk-UA"/>
        </w:rPr>
        <w:t xml:space="preserve">. </w:t>
      </w:r>
      <w:r w:rsidR="001C29BF" w:rsidRPr="001C29BF">
        <w:rPr>
          <w:sz w:val="28"/>
          <w:szCs w:val="28"/>
          <w:lang w:val="uk-UA"/>
        </w:rPr>
        <w:t>Підготовка підпорядкованих органів з евакуації до виконання завдань.</w:t>
      </w:r>
    </w:p>
    <w:p w:rsidR="00D120F3" w:rsidRDefault="00D120F3" w:rsidP="00D120F3">
      <w:pPr>
        <w:pStyle w:val="11"/>
        <w:widowControl/>
        <w:tabs>
          <w:tab w:val="left" w:pos="960"/>
          <w:tab w:val="left" w:pos="1276"/>
        </w:tabs>
        <w:autoSpaceDE/>
        <w:autoSpaceDN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51E3F">
        <w:rPr>
          <w:sz w:val="28"/>
          <w:szCs w:val="28"/>
          <w:lang w:val="uk-UA"/>
        </w:rPr>
        <w:t>7.6</w:t>
      </w:r>
      <w:r>
        <w:rPr>
          <w:sz w:val="28"/>
          <w:szCs w:val="28"/>
          <w:lang w:val="uk-UA"/>
        </w:rPr>
        <w:t>.</w:t>
      </w:r>
      <w:r w:rsidR="001C29BF" w:rsidRPr="001C29BF">
        <w:rPr>
          <w:sz w:val="28"/>
          <w:szCs w:val="28"/>
          <w:lang w:val="uk-UA"/>
        </w:rPr>
        <w:t>Організація оповіщення населен</w:t>
      </w:r>
      <w:r>
        <w:rPr>
          <w:sz w:val="28"/>
          <w:szCs w:val="28"/>
          <w:lang w:val="uk-UA"/>
        </w:rPr>
        <w:t xml:space="preserve">ня про початок евакуації у разі </w:t>
      </w:r>
    </w:p>
    <w:p w:rsidR="001C29BF" w:rsidRPr="001C29BF" w:rsidRDefault="001C29BF" w:rsidP="00D120F3">
      <w:pPr>
        <w:pStyle w:val="11"/>
        <w:widowControl/>
        <w:tabs>
          <w:tab w:val="left" w:pos="960"/>
          <w:tab w:val="left" w:pos="1276"/>
        </w:tabs>
        <w:autoSpaceDE/>
        <w:autoSpaceDN/>
        <w:ind w:left="0"/>
        <w:contextualSpacing/>
        <w:jc w:val="left"/>
        <w:rPr>
          <w:sz w:val="28"/>
          <w:szCs w:val="28"/>
          <w:lang w:val="uk-UA"/>
        </w:rPr>
      </w:pPr>
      <w:r w:rsidRPr="001C29BF">
        <w:rPr>
          <w:sz w:val="28"/>
          <w:szCs w:val="28"/>
          <w:lang w:val="uk-UA"/>
        </w:rPr>
        <w:t>виникнення надзвичайних ситуацій.</w:t>
      </w:r>
    </w:p>
    <w:p w:rsidR="001C29BF" w:rsidRPr="001C29BF" w:rsidRDefault="00951E3F" w:rsidP="00951E3F">
      <w:pPr>
        <w:pStyle w:val="11"/>
        <w:tabs>
          <w:tab w:val="left" w:pos="0"/>
          <w:tab w:val="left" w:pos="960"/>
          <w:tab w:val="left" w:pos="1276"/>
        </w:tabs>
        <w:autoSpaceDE/>
        <w:autoSpaceDN/>
        <w:ind w:left="0"/>
        <w:contextualSpacing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7.7</w:t>
      </w:r>
      <w:r w:rsidR="00D120F3">
        <w:rPr>
          <w:snapToGrid w:val="0"/>
          <w:sz w:val="28"/>
          <w:szCs w:val="28"/>
          <w:lang w:val="uk-UA"/>
        </w:rPr>
        <w:t xml:space="preserve">. </w:t>
      </w:r>
      <w:r w:rsidR="001C29BF" w:rsidRPr="001C29BF">
        <w:rPr>
          <w:snapToGrid w:val="0"/>
          <w:sz w:val="28"/>
          <w:szCs w:val="28"/>
          <w:lang w:val="uk-UA"/>
        </w:rPr>
        <w:t xml:space="preserve">Організація обліку людей з інвалідністю та інших </w:t>
      </w:r>
      <w:proofErr w:type="spellStart"/>
      <w:r w:rsidR="001C29BF" w:rsidRPr="001C29BF">
        <w:rPr>
          <w:snapToGrid w:val="0"/>
          <w:sz w:val="28"/>
          <w:szCs w:val="28"/>
          <w:lang w:val="uk-UA"/>
        </w:rPr>
        <w:t>маломобільних</w:t>
      </w:r>
      <w:proofErr w:type="spellEnd"/>
      <w:r w:rsidR="001C29BF" w:rsidRPr="001C29BF">
        <w:rPr>
          <w:snapToGrid w:val="0"/>
          <w:sz w:val="28"/>
          <w:szCs w:val="28"/>
          <w:lang w:val="uk-UA"/>
        </w:rPr>
        <w:t xml:space="preserve"> груп,  яким  у разі  евакуації (часткової евакуації) необхідно надати транспортні засоби до місць,  де вони мешкають, визначення посадових осіб, які конкретно відповідають за це питання.</w:t>
      </w:r>
    </w:p>
    <w:p w:rsidR="001C29BF" w:rsidRPr="001C29BF" w:rsidRDefault="00951E3F" w:rsidP="00951E3F">
      <w:pPr>
        <w:pStyle w:val="11"/>
        <w:widowControl/>
        <w:tabs>
          <w:tab w:val="left" w:pos="960"/>
          <w:tab w:val="left" w:pos="1276"/>
        </w:tabs>
        <w:autoSpaceDE/>
        <w:autoSpaceDN/>
        <w:ind w:left="70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7.8. </w:t>
      </w:r>
      <w:r w:rsidR="001C29BF" w:rsidRPr="001C29BF">
        <w:rPr>
          <w:sz w:val="28"/>
          <w:szCs w:val="28"/>
          <w:lang w:val="uk-UA"/>
        </w:rPr>
        <w:t>Визначення зон можливих надзви</w:t>
      </w:r>
      <w:r w:rsidR="00341398">
        <w:rPr>
          <w:sz w:val="28"/>
          <w:szCs w:val="28"/>
          <w:lang w:val="uk-UA"/>
        </w:rPr>
        <w:t>чайних ситуацій на території сільської ради</w:t>
      </w:r>
      <w:r w:rsidR="001C29BF" w:rsidRPr="001C29BF">
        <w:rPr>
          <w:sz w:val="28"/>
          <w:szCs w:val="28"/>
          <w:lang w:val="uk-UA"/>
        </w:rPr>
        <w:t>.</w:t>
      </w:r>
    </w:p>
    <w:p w:rsidR="00341398" w:rsidRDefault="00951E3F" w:rsidP="00951E3F">
      <w:pPr>
        <w:pStyle w:val="11"/>
        <w:widowControl/>
        <w:tabs>
          <w:tab w:val="left" w:pos="960"/>
          <w:tab w:val="left" w:pos="1276"/>
        </w:tabs>
        <w:autoSpaceDE/>
        <w:autoSpaceDN/>
        <w:ind w:left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7.9.</w:t>
      </w:r>
      <w:r w:rsidR="001C29BF" w:rsidRPr="00341398">
        <w:rPr>
          <w:sz w:val="28"/>
          <w:szCs w:val="28"/>
          <w:lang w:val="uk-UA"/>
        </w:rPr>
        <w:t>Визначення безпечних районів розмі</w:t>
      </w:r>
      <w:r w:rsidR="00341398">
        <w:rPr>
          <w:sz w:val="28"/>
          <w:szCs w:val="28"/>
          <w:lang w:val="uk-UA"/>
        </w:rPr>
        <w:t>щення евакуйованого населення.</w:t>
      </w:r>
    </w:p>
    <w:p w:rsidR="001C29BF" w:rsidRPr="00341398" w:rsidRDefault="00951E3F" w:rsidP="00951E3F">
      <w:pPr>
        <w:pStyle w:val="11"/>
        <w:widowControl/>
        <w:tabs>
          <w:tab w:val="left" w:pos="960"/>
          <w:tab w:val="left" w:pos="1276"/>
        </w:tabs>
        <w:autoSpaceDE/>
        <w:autoSpaceDN/>
        <w:ind w:left="0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7.10.</w:t>
      </w:r>
      <w:r w:rsidR="001C29BF" w:rsidRPr="00341398">
        <w:rPr>
          <w:sz w:val="28"/>
          <w:szCs w:val="28"/>
          <w:lang w:val="uk-UA"/>
        </w:rPr>
        <w:t>Підготовка безпечних районів для розміщення евакуйованого населення.</w:t>
      </w:r>
    </w:p>
    <w:p w:rsidR="001C29BF" w:rsidRPr="001C29BF" w:rsidRDefault="001C29BF" w:rsidP="001C29BF">
      <w:pPr>
        <w:pStyle w:val="11"/>
        <w:tabs>
          <w:tab w:val="left" w:pos="960"/>
          <w:tab w:val="left" w:pos="1418"/>
        </w:tabs>
        <w:ind w:left="0" w:firstLine="709"/>
        <w:rPr>
          <w:sz w:val="28"/>
          <w:szCs w:val="28"/>
          <w:lang w:val="uk-UA"/>
        </w:rPr>
      </w:pPr>
      <w:r w:rsidRPr="001C29BF">
        <w:rPr>
          <w:sz w:val="28"/>
          <w:szCs w:val="28"/>
          <w:lang w:val="uk-UA"/>
        </w:rPr>
        <w:t xml:space="preserve">7.11.Оцінка обставин, що склалися внаслідок виникнення надзвичайної ситуації, та підготовка </w:t>
      </w:r>
      <w:r w:rsidR="00341398">
        <w:rPr>
          <w:sz w:val="28"/>
          <w:szCs w:val="28"/>
          <w:lang w:val="uk-UA"/>
        </w:rPr>
        <w:t>пропозицій голові сільської ради</w:t>
      </w:r>
      <w:r w:rsidRPr="001C29BF">
        <w:rPr>
          <w:sz w:val="28"/>
          <w:szCs w:val="28"/>
          <w:lang w:val="uk-UA"/>
        </w:rPr>
        <w:t xml:space="preserve"> для прийняття рішення щодо проведення евакуації населення.</w:t>
      </w:r>
    </w:p>
    <w:p w:rsidR="001C29BF" w:rsidRPr="001C29BF" w:rsidRDefault="001C29BF" w:rsidP="001C29BF">
      <w:pPr>
        <w:pStyle w:val="11"/>
        <w:widowControl/>
        <w:numPr>
          <w:ilvl w:val="1"/>
          <w:numId w:val="3"/>
        </w:numPr>
        <w:tabs>
          <w:tab w:val="left" w:pos="960"/>
          <w:tab w:val="left" w:pos="1276"/>
        </w:tabs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1C29BF">
        <w:rPr>
          <w:sz w:val="28"/>
          <w:szCs w:val="28"/>
          <w:lang w:val="uk-UA"/>
        </w:rPr>
        <w:t>Організація проведення евакуації населення i вивезення матеріальних і культурних цінностей.</w:t>
      </w:r>
    </w:p>
    <w:p w:rsidR="001C29BF" w:rsidRPr="001C29BF" w:rsidRDefault="001C29BF" w:rsidP="001C29BF">
      <w:pPr>
        <w:pStyle w:val="11"/>
        <w:widowControl/>
        <w:numPr>
          <w:ilvl w:val="1"/>
          <w:numId w:val="3"/>
        </w:numPr>
        <w:tabs>
          <w:tab w:val="left" w:pos="960"/>
          <w:tab w:val="left" w:pos="1276"/>
        </w:tabs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1C29BF">
        <w:rPr>
          <w:sz w:val="28"/>
          <w:szCs w:val="28"/>
          <w:lang w:val="uk-UA"/>
        </w:rPr>
        <w:t>Залучення до виконання заходів з евакуації сил i засобів спеціалізованих служб цивільного захисту та координація їх дій.</w:t>
      </w:r>
    </w:p>
    <w:p w:rsidR="001C29BF" w:rsidRPr="001C29BF" w:rsidRDefault="001C29BF" w:rsidP="001C29BF">
      <w:pPr>
        <w:pStyle w:val="11"/>
        <w:widowControl/>
        <w:numPr>
          <w:ilvl w:val="1"/>
          <w:numId w:val="3"/>
        </w:numPr>
        <w:tabs>
          <w:tab w:val="left" w:pos="960"/>
          <w:tab w:val="left" w:pos="1276"/>
        </w:tabs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1C29BF">
        <w:rPr>
          <w:sz w:val="28"/>
          <w:szCs w:val="28"/>
          <w:lang w:val="uk-UA"/>
        </w:rPr>
        <w:t>Контроль за підготовкою та розподілом усіх  видів транспортних засобів для забезпечення евакуаційних перевезень.</w:t>
      </w:r>
    </w:p>
    <w:p w:rsidR="001C29BF" w:rsidRPr="001C29BF" w:rsidRDefault="001C29BF" w:rsidP="001C29BF">
      <w:pPr>
        <w:pStyle w:val="11"/>
        <w:widowControl/>
        <w:numPr>
          <w:ilvl w:val="1"/>
          <w:numId w:val="3"/>
        </w:numPr>
        <w:tabs>
          <w:tab w:val="left" w:pos="960"/>
          <w:tab w:val="left" w:pos="1276"/>
        </w:tabs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1C29BF">
        <w:rPr>
          <w:sz w:val="28"/>
          <w:szCs w:val="28"/>
          <w:lang w:val="uk-UA"/>
        </w:rPr>
        <w:t>Визначення станцій, портів для посадки (висадки) населення i  маршрутів  руху евакуйованого населення транспортними засобами та пішки.</w:t>
      </w:r>
    </w:p>
    <w:p w:rsidR="001C29BF" w:rsidRPr="001C29BF" w:rsidRDefault="001C29BF" w:rsidP="001C29BF">
      <w:pPr>
        <w:pStyle w:val="11"/>
        <w:widowControl/>
        <w:numPr>
          <w:ilvl w:val="1"/>
          <w:numId w:val="3"/>
        </w:numPr>
        <w:tabs>
          <w:tab w:val="left" w:pos="960"/>
          <w:tab w:val="left" w:pos="1276"/>
        </w:tabs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1C29BF">
        <w:rPr>
          <w:sz w:val="28"/>
          <w:szCs w:val="28"/>
          <w:lang w:val="uk-UA"/>
        </w:rPr>
        <w:t>Організація приймання евакуйованого населення та ведення їх обліку.</w:t>
      </w:r>
    </w:p>
    <w:p w:rsidR="001C29BF" w:rsidRPr="001C29BF" w:rsidRDefault="001C29BF" w:rsidP="001C29BF">
      <w:pPr>
        <w:pStyle w:val="11"/>
        <w:widowControl/>
        <w:numPr>
          <w:ilvl w:val="1"/>
          <w:numId w:val="3"/>
        </w:numPr>
        <w:tabs>
          <w:tab w:val="left" w:pos="960"/>
          <w:tab w:val="left" w:pos="1276"/>
        </w:tabs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1C29BF">
        <w:rPr>
          <w:sz w:val="28"/>
          <w:szCs w:val="28"/>
          <w:lang w:val="uk-UA"/>
        </w:rPr>
        <w:t>Контроль за розміщенням та організацією життєзабезпечення евакуйованого населення.</w:t>
      </w:r>
    </w:p>
    <w:p w:rsidR="001C29BF" w:rsidRPr="001C29BF" w:rsidRDefault="001C29BF" w:rsidP="001C29BF">
      <w:pPr>
        <w:pStyle w:val="11"/>
        <w:widowControl/>
        <w:numPr>
          <w:ilvl w:val="1"/>
          <w:numId w:val="3"/>
        </w:numPr>
        <w:tabs>
          <w:tab w:val="left" w:pos="960"/>
          <w:tab w:val="left" w:pos="1276"/>
        </w:tabs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1C29BF">
        <w:rPr>
          <w:sz w:val="28"/>
          <w:szCs w:val="28"/>
          <w:lang w:val="uk-UA"/>
        </w:rPr>
        <w:t>Взаємодія з іншими органами управління i силами цивільного захисту щодо організації та проведення за</w:t>
      </w:r>
      <w:r w:rsidR="00F52BD3">
        <w:rPr>
          <w:sz w:val="28"/>
          <w:szCs w:val="28"/>
          <w:lang w:val="uk-UA"/>
        </w:rPr>
        <w:t>ходів з евакуації сільської ради</w:t>
      </w:r>
      <w:r w:rsidRPr="001C29BF">
        <w:rPr>
          <w:sz w:val="28"/>
          <w:szCs w:val="28"/>
          <w:lang w:val="uk-UA"/>
        </w:rPr>
        <w:t>.</w:t>
      </w:r>
    </w:p>
    <w:p w:rsidR="001C29BF" w:rsidRDefault="001C29BF" w:rsidP="001C29BF">
      <w:pPr>
        <w:pStyle w:val="11"/>
        <w:widowControl/>
        <w:numPr>
          <w:ilvl w:val="1"/>
          <w:numId w:val="3"/>
        </w:numPr>
        <w:tabs>
          <w:tab w:val="left" w:pos="960"/>
          <w:tab w:val="left" w:pos="1276"/>
        </w:tabs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1C29BF">
        <w:rPr>
          <w:sz w:val="28"/>
          <w:szCs w:val="28"/>
          <w:lang w:val="uk-UA"/>
        </w:rPr>
        <w:t>Організація інформаційного забезпечення заходів з евакуації.</w:t>
      </w:r>
    </w:p>
    <w:p w:rsidR="00F52BD3" w:rsidRPr="001C29BF" w:rsidRDefault="00F52BD3" w:rsidP="00F52BD3">
      <w:pPr>
        <w:pStyle w:val="11"/>
        <w:widowControl/>
        <w:tabs>
          <w:tab w:val="left" w:pos="960"/>
          <w:tab w:val="left" w:pos="1276"/>
        </w:tabs>
        <w:autoSpaceDE/>
        <w:autoSpaceDN/>
        <w:ind w:left="0"/>
        <w:contextualSpacing/>
        <w:rPr>
          <w:sz w:val="28"/>
          <w:szCs w:val="28"/>
          <w:lang w:val="uk-UA"/>
        </w:rPr>
      </w:pPr>
    </w:p>
    <w:p w:rsidR="001C29BF" w:rsidRP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>8. Комісія з питань евакуації відповідно до покладених на неї завдань:</w:t>
      </w:r>
    </w:p>
    <w:p w:rsidR="001C29BF" w:rsidRP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>8.1. Вивчає обставини, що склалися в результаті виникнення надзвичайної ситуації та готує</w:t>
      </w:r>
      <w:r w:rsidR="00F52BD3">
        <w:rPr>
          <w:rFonts w:ascii="Times New Roman" w:hAnsi="Times New Roman"/>
          <w:sz w:val="28"/>
          <w:szCs w:val="28"/>
          <w:lang w:val="uk-UA"/>
        </w:rPr>
        <w:t xml:space="preserve"> пропозицій голові сільської ради</w:t>
      </w:r>
      <w:r w:rsidRPr="001C29BF">
        <w:rPr>
          <w:rFonts w:ascii="Times New Roman" w:hAnsi="Times New Roman"/>
          <w:sz w:val="28"/>
          <w:szCs w:val="28"/>
          <w:lang w:val="uk-UA"/>
        </w:rPr>
        <w:t xml:space="preserve"> для прийняття рішення щодо проведення евакуації населення.</w:t>
      </w:r>
    </w:p>
    <w:p w:rsidR="001C29BF" w:rsidRP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 xml:space="preserve">8.2. Разом з </w:t>
      </w:r>
      <w:r w:rsidR="00F52BD3">
        <w:rPr>
          <w:rFonts w:ascii="Times New Roman" w:hAnsi="Times New Roman"/>
          <w:sz w:val="28"/>
          <w:szCs w:val="28"/>
          <w:lang w:val="uk-UA"/>
        </w:rPr>
        <w:t xml:space="preserve">відповідальною особою за пожежну безпеку та цивільний захист на території Великосеверинівської сільської ради </w:t>
      </w:r>
      <w:r w:rsidRPr="001C29BF">
        <w:rPr>
          <w:rFonts w:ascii="Times New Roman" w:hAnsi="Times New Roman"/>
          <w:sz w:val="28"/>
          <w:szCs w:val="28"/>
          <w:lang w:val="uk-UA"/>
        </w:rPr>
        <w:t>розробляє документи з питань планування заходів з евакуації, передбачені чинним законодавством.</w:t>
      </w:r>
    </w:p>
    <w:p w:rsidR="001C29BF" w:rsidRP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>8.3. Організовує роботу щодо визначення безпечних районів, придатних для розміщення евакуйованого населення та матеріальних і культурних цінностей.</w:t>
      </w:r>
    </w:p>
    <w:p w:rsidR="001C29BF" w:rsidRP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lastRenderedPageBreak/>
        <w:t>8.4. Проводить оповіщення керівників суб’єктів господарювання і населення про початок евакуації.</w:t>
      </w:r>
    </w:p>
    <w:p w:rsidR="001C29BF" w:rsidRPr="001C29BF" w:rsidRDefault="001C29BF" w:rsidP="001C29BF">
      <w:pPr>
        <w:shd w:val="clear" w:color="auto" w:fill="FFFFFF"/>
        <w:tabs>
          <w:tab w:val="left" w:pos="109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 xml:space="preserve">8.5. Організовує евакуацію та прибуття на збірні пункти евакуації непрацюючого населення, зокрема </w:t>
      </w:r>
      <w:r w:rsidRPr="001C29BF">
        <w:rPr>
          <w:rFonts w:ascii="Times New Roman" w:hAnsi="Times New Roman"/>
          <w:snapToGrid w:val="0"/>
          <w:sz w:val="28"/>
          <w:szCs w:val="28"/>
          <w:lang w:val="uk-UA"/>
        </w:rPr>
        <w:t xml:space="preserve">людей з інвалідністю та інших </w:t>
      </w:r>
      <w:proofErr w:type="spellStart"/>
      <w:r w:rsidRPr="001C29BF">
        <w:rPr>
          <w:rFonts w:ascii="Times New Roman" w:hAnsi="Times New Roman"/>
          <w:snapToGrid w:val="0"/>
          <w:sz w:val="28"/>
          <w:szCs w:val="28"/>
          <w:lang w:val="uk-UA"/>
        </w:rPr>
        <w:t>маломобільних</w:t>
      </w:r>
      <w:proofErr w:type="spellEnd"/>
      <w:r w:rsidRPr="001C29BF">
        <w:rPr>
          <w:rFonts w:ascii="Times New Roman" w:hAnsi="Times New Roman"/>
          <w:snapToGrid w:val="0"/>
          <w:sz w:val="28"/>
          <w:szCs w:val="28"/>
          <w:lang w:val="uk-UA"/>
        </w:rPr>
        <w:t xml:space="preserve"> груп,</w:t>
      </w:r>
      <w:r w:rsidR="00F52BD3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Pr="001C29BF">
        <w:rPr>
          <w:rFonts w:ascii="Times New Roman" w:hAnsi="Times New Roman"/>
          <w:sz w:val="28"/>
          <w:szCs w:val="28"/>
          <w:lang w:val="uk-UA"/>
        </w:rPr>
        <w:t>за місцем проживання.</w:t>
      </w:r>
    </w:p>
    <w:p w:rsidR="001C29BF" w:rsidRPr="001C29BF" w:rsidRDefault="003769C1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8.6</w:t>
      </w:r>
      <w:r w:rsidR="001C29BF" w:rsidRPr="001C29BF">
        <w:rPr>
          <w:rFonts w:ascii="Times New Roman" w:hAnsi="Times New Roman"/>
          <w:sz w:val="28"/>
          <w:szCs w:val="28"/>
          <w:lang w:val="uk-UA"/>
        </w:rPr>
        <w:t>. Організовує життєзабезпечення евакуйованого населення в місцях його безпечного розміщення.</w:t>
      </w:r>
    </w:p>
    <w:p w:rsidR="001C29BF" w:rsidRPr="001C29BF" w:rsidRDefault="003769C1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8.7</w:t>
      </w:r>
      <w:r w:rsidR="001C29BF" w:rsidRPr="001C29BF">
        <w:rPr>
          <w:rFonts w:ascii="Times New Roman" w:hAnsi="Times New Roman"/>
          <w:sz w:val="28"/>
          <w:szCs w:val="28"/>
          <w:lang w:val="uk-UA"/>
        </w:rPr>
        <w:t>. Підтримує, в межах її діяльності, взаємодію з комісіями з питань евакуації  усіх рівнів.</w:t>
      </w:r>
    </w:p>
    <w:p w:rsidR="001C29BF" w:rsidRPr="001C29BF" w:rsidRDefault="003769C1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8.8</w:t>
      </w:r>
      <w:r w:rsidR="001C29BF" w:rsidRPr="001C29BF">
        <w:rPr>
          <w:rFonts w:ascii="Times New Roman" w:hAnsi="Times New Roman"/>
          <w:sz w:val="28"/>
          <w:szCs w:val="28"/>
          <w:lang w:val="uk-UA"/>
        </w:rPr>
        <w:t>. Проводить навчання органів з евакуації щодо дій під час проведення евакуаційних заходів.</w:t>
      </w:r>
    </w:p>
    <w:p w:rsidR="001C29BF" w:rsidRPr="001C29BF" w:rsidRDefault="003769C1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8.9</w:t>
      </w:r>
      <w:r w:rsidR="001C29BF" w:rsidRPr="001C29BF">
        <w:rPr>
          <w:rFonts w:ascii="Times New Roman" w:hAnsi="Times New Roman"/>
          <w:sz w:val="28"/>
          <w:szCs w:val="28"/>
          <w:lang w:val="uk-UA"/>
        </w:rPr>
        <w:t>. Бере участь у командно-штабних навчаннях з метою практичного відпрацювання членами комісії з питань евакуації своїх функціональних обов’язків.</w:t>
      </w:r>
    </w:p>
    <w:p w:rsidR="00F52BD3" w:rsidRDefault="00F52BD3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9BF" w:rsidRP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>9. Комісія з питань евакуації має право:</w:t>
      </w:r>
    </w:p>
    <w:p w:rsidR="001C29BF" w:rsidRP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>9.1. Отримувати від статистичних органів дані про кількість населення, що проживає в небезпечних районах.</w:t>
      </w:r>
    </w:p>
    <w:p w:rsidR="001C29BF" w:rsidRP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>9.2. Отримувати від структ</w:t>
      </w:r>
      <w:r w:rsidR="00F52BD3">
        <w:rPr>
          <w:rFonts w:ascii="Times New Roman" w:hAnsi="Times New Roman"/>
          <w:sz w:val="28"/>
          <w:szCs w:val="28"/>
          <w:lang w:val="uk-UA"/>
        </w:rPr>
        <w:t>урних підрозділів сільської ради</w:t>
      </w:r>
      <w:r w:rsidRPr="001C29BF">
        <w:rPr>
          <w:rFonts w:ascii="Times New Roman" w:hAnsi="Times New Roman"/>
          <w:sz w:val="28"/>
          <w:szCs w:val="28"/>
          <w:lang w:val="uk-UA"/>
        </w:rPr>
        <w:t xml:space="preserve"> дані про кількість транспорту та готовність сформованих колон до заходів з евакуації.</w:t>
      </w:r>
    </w:p>
    <w:p w:rsidR="001C29BF" w:rsidRP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>9.3. Підтримувати зв’язок із структурними підрозд</w:t>
      </w:r>
      <w:r w:rsidR="005806F4">
        <w:rPr>
          <w:rFonts w:ascii="Times New Roman" w:hAnsi="Times New Roman"/>
          <w:sz w:val="28"/>
          <w:szCs w:val="28"/>
          <w:lang w:val="uk-UA"/>
        </w:rPr>
        <w:t>ілами сільської ради</w:t>
      </w:r>
      <w:r w:rsidRPr="001C29BF">
        <w:rPr>
          <w:rFonts w:ascii="Times New Roman" w:hAnsi="Times New Roman"/>
          <w:sz w:val="28"/>
          <w:szCs w:val="28"/>
          <w:lang w:val="uk-UA"/>
        </w:rPr>
        <w:t>, територіальними органами міністерств, інших центральних органів виконавчої влади, підприємствами, установами, організаціями, які забезпечують заходи з евакуації з метою отримання інформації, необхідної для організації евакуації.</w:t>
      </w:r>
    </w:p>
    <w:p w:rsidR="001C29BF" w:rsidRP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>9.4. Отримувати від  спеціалізованих служб цивільного захисту плани та розрахунки  для всебічного забезпечення організованого проведення   заходів з евакуації.</w:t>
      </w:r>
    </w:p>
    <w:p w:rsidR="001C29BF" w:rsidRP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>9.5. Залучати місцеві засоби радіомовлення і телебачення для проведення оповіщення населення про початок евакуації.</w:t>
      </w:r>
    </w:p>
    <w:p w:rsidR="005806F4" w:rsidRDefault="005806F4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9BF" w:rsidRP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>10. До складу комісії з питань евакуації входять:</w:t>
      </w:r>
    </w:p>
    <w:p w:rsidR="001C29BF" w:rsidRDefault="005806F4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голова;</w:t>
      </w:r>
    </w:p>
    <w:p w:rsidR="005806F4" w:rsidRDefault="005806F4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заступник голови;</w:t>
      </w:r>
    </w:p>
    <w:p w:rsidR="005806F4" w:rsidRDefault="005806F4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секретар;</w:t>
      </w:r>
    </w:p>
    <w:p w:rsidR="005806F4" w:rsidRDefault="005806F4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групи забезпечення заходів з евакуації:</w:t>
      </w:r>
    </w:p>
    <w:p w:rsidR="005806F4" w:rsidRDefault="005806F4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група обліку евакуйованого населення та інформації;</w:t>
      </w:r>
    </w:p>
    <w:p w:rsidR="005806F4" w:rsidRDefault="005806F4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група організації розміщення евакуйованого населення у безпечних районах (місцях)</w:t>
      </w:r>
      <w:r w:rsidR="004817DA">
        <w:rPr>
          <w:rFonts w:ascii="Times New Roman" w:hAnsi="Times New Roman"/>
          <w:sz w:val="28"/>
          <w:szCs w:val="28"/>
          <w:lang w:val="uk-UA"/>
        </w:rPr>
        <w:t>;</w:t>
      </w:r>
    </w:p>
    <w:p w:rsidR="004817DA" w:rsidRDefault="004817DA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група життєзабезпечення евакуйованого населення;</w:t>
      </w:r>
    </w:p>
    <w:p w:rsidR="004817DA" w:rsidRDefault="004817DA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група транспортного забезпечення;</w:t>
      </w:r>
    </w:p>
    <w:p w:rsidR="00C11E75" w:rsidRDefault="00C11E75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група охорони </w:t>
      </w:r>
      <w:r w:rsidR="008E2879">
        <w:rPr>
          <w:rFonts w:ascii="Times New Roman" w:hAnsi="Times New Roman"/>
          <w:sz w:val="28"/>
          <w:szCs w:val="28"/>
          <w:lang w:val="uk-UA"/>
        </w:rPr>
        <w:t>публічної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2879">
        <w:rPr>
          <w:rFonts w:ascii="Times New Roman" w:hAnsi="Times New Roman"/>
          <w:sz w:val="28"/>
          <w:szCs w:val="28"/>
          <w:lang w:val="uk-UA"/>
        </w:rPr>
        <w:t>(громадської) 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і безпеки дорожнього руху;</w:t>
      </w:r>
    </w:p>
    <w:p w:rsidR="00C11E75" w:rsidRPr="001C29BF" w:rsidRDefault="00C11E75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група зв’язку та оповіщення.</w:t>
      </w:r>
    </w:p>
    <w:p w:rsidR="001C29BF" w:rsidRP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lastRenderedPageBreak/>
        <w:t>10.1. У невідкладних випадках у складі комісії утворюється оперативна група, що розпочинає роботу з моменту прийняття рішення про проведення евакуації населення.</w:t>
      </w:r>
    </w:p>
    <w:p w:rsidR="001C29BF" w:rsidRP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>10.2. Час на розгортання і підготовку до роботи комісії з питань евакуації не повинен перевищувати 4-х годин з моменту отримання рішення про проведення евакуації.</w:t>
      </w:r>
    </w:p>
    <w:p w:rsidR="00C11E75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1C29BF" w:rsidRPr="001C29BF" w:rsidRDefault="001C29BF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9BF">
        <w:rPr>
          <w:rFonts w:ascii="Times New Roman" w:hAnsi="Times New Roman"/>
          <w:sz w:val="28"/>
          <w:szCs w:val="28"/>
          <w:lang w:val="uk-UA"/>
        </w:rPr>
        <w:t xml:space="preserve"> 11. Організація роботи комісії з питань евакуації.</w:t>
      </w:r>
    </w:p>
    <w:p w:rsidR="001C29BF" w:rsidRPr="001C29BF" w:rsidRDefault="003D1997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</w:t>
      </w:r>
      <w:r w:rsidR="001C29BF" w:rsidRPr="001C29BF">
        <w:rPr>
          <w:rFonts w:ascii="Times New Roman" w:hAnsi="Times New Roman"/>
          <w:sz w:val="28"/>
          <w:szCs w:val="28"/>
          <w:lang w:val="uk-UA"/>
        </w:rPr>
        <w:t>. Робота комісії здійснюється відповідно до плану основних заході</w:t>
      </w:r>
      <w:r w:rsidR="00C11E75">
        <w:rPr>
          <w:rFonts w:ascii="Times New Roman" w:hAnsi="Times New Roman"/>
          <w:sz w:val="28"/>
          <w:szCs w:val="28"/>
          <w:lang w:val="uk-UA"/>
        </w:rPr>
        <w:t>в цивільного захисту Великосеверинівської сільської ради</w:t>
      </w:r>
      <w:r w:rsidR="001C29BF" w:rsidRPr="001C29BF">
        <w:rPr>
          <w:rFonts w:ascii="Times New Roman" w:hAnsi="Times New Roman"/>
          <w:sz w:val="28"/>
          <w:szCs w:val="28"/>
          <w:lang w:val="uk-UA"/>
        </w:rPr>
        <w:t xml:space="preserve"> на рік та річних планів роботи</w:t>
      </w:r>
      <w:r w:rsidR="00D7732D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>омісії</w:t>
      </w:r>
      <w:r w:rsidR="001C29BF" w:rsidRPr="001C29BF">
        <w:rPr>
          <w:rFonts w:ascii="Times New Roman" w:hAnsi="Times New Roman"/>
          <w:sz w:val="28"/>
          <w:szCs w:val="28"/>
          <w:lang w:val="uk-UA"/>
        </w:rPr>
        <w:t>.</w:t>
      </w:r>
    </w:p>
    <w:p w:rsidR="00D7732D" w:rsidRDefault="00D7732D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Керівництво комісією здійснює особисто її голова, а у разі відсутності-заступник голови.</w:t>
      </w:r>
    </w:p>
    <w:p w:rsidR="001C29BF" w:rsidRDefault="00AA13E7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11.2</w:t>
      </w:r>
      <w:r w:rsidR="001C29BF" w:rsidRPr="001C29B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D7732D">
        <w:rPr>
          <w:rFonts w:ascii="Times New Roman" w:hAnsi="Times New Roman"/>
          <w:sz w:val="28"/>
          <w:szCs w:val="28"/>
          <w:lang w:val="uk-UA"/>
        </w:rPr>
        <w:t xml:space="preserve">омісія проводить засідання з питань планування, підготовки, організації проведення та всебічного забезпечення евакуації населення, приймає відповідні рішення. </w:t>
      </w:r>
      <w:r w:rsidR="001C29BF" w:rsidRPr="001C29BF">
        <w:rPr>
          <w:rFonts w:ascii="Times New Roman" w:hAnsi="Times New Roman"/>
          <w:sz w:val="28"/>
          <w:szCs w:val="28"/>
          <w:lang w:val="uk-UA"/>
        </w:rPr>
        <w:t>Засідання комісії проводяться за</w:t>
      </w:r>
      <w:r w:rsidR="00D7732D">
        <w:rPr>
          <w:rFonts w:ascii="Times New Roman" w:hAnsi="Times New Roman"/>
          <w:sz w:val="28"/>
          <w:szCs w:val="28"/>
          <w:lang w:val="uk-UA"/>
        </w:rPr>
        <w:t>лежно від ситуації, у разі  необхідності</w:t>
      </w:r>
      <w:r w:rsidR="00052C18">
        <w:rPr>
          <w:rFonts w:ascii="Times New Roman" w:hAnsi="Times New Roman"/>
          <w:sz w:val="28"/>
          <w:szCs w:val="28"/>
          <w:lang w:val="uk-UA"/>
        </w:rPr>
        <w:t>, але не менше одного разу на півріччя</w:t>
      </w:r>
      <w:r w:rsidR="001C29BF" w:rsidRPr="001C29BF">
        <w:rPr>
          <w:rFonts w:ascii="Times New Roman" w:hAnsi="Times New Roman"/>
          <w:sz w:val="28"/>
          <w:szCs w:val="28"/>
          <w:lang w:val="uk-UA"/>
        </w:rPr>
        <w:t>.</w:t>
      </w:r>
    </w:p>
    <w:p w:rsidR="00D7732D" w:rsidRDefault="00AA13E7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11.3.Рішення комісії </w:t>
      </w:r>
      <w:r w:rsidR="00052C18">
        <w:rPr>
          <w:rFonts w:ascii="Times New Roman" w:hAnsi="Times New Roman"/>
          <w:sz w:val="28"/>
          <w:szCs w:val="28"/>
          <w:lang w:val="uk-UA"/>
        </w:rPr>
        <w:t xml:space="preserve">приймається відкритим голосуванням більшістю голосів із числа її членів, </w:t>
      </w:r>
      <w:r>
        <w:rPr>
          <w:rFonts w:ascii="Times New Roman" w:hAnsi="Times New Roman"/>
          <w:sz w:val="28"/>
          <w:szCs w:val="28"/>
          <w:lang w:val="uk-UA"/>
        </w:rPr>
        <w:t>оформляється протоколом, який підписується головою та секретарем комісії.</w:t>
      </w:r>
    </w:p>
    <w:p w:rsidR="00052C18" w:rsidRPr="001C29BF" w:rsidRDefault="00052C18" w:rsidP="00052C1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11.4. </w:t>
      </w:r>
      <w:r w:rsidR="00AA13E7">
        <w:rPr>
          <w:rFonts w:ascii="Times New Roman" w:hAnsi="Times New Roman"/>
          <w:sz w:val="28"/>
          <w:szCs w:val="28"/>
          <w:lang w:val="uk-UA"/>
        </w:rPr>
        <w:t xml:space="preserve">Рішення комісії, прийняті у межах її повноважень, є обов’язковими для виконання </w:t>
      </w:r>
      <w:r>
        <w:rPr>
          <w:rFonts w:ascii="Times New Roman" w:hAnsi="Times New Roman"/>
          <w:sz w:val="28"/>
          <w:szCs w:val="28"/>
          <w:lang w:val="uk-UA"/>
        </w:rPr>
        <w:t>на території сільської ради.</w:t>
      </w:r>
    </w:p>
    <w:p w:rsidR="001C29BF" w:rsidRPr="001C29BF" w:rsidRDefault="00052C18" w:rsidP="001C29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11.5</w:t>
      </w:r>
      <w:r w:rsidR="001C29BF" w:rsidRPr="001C29B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9BF" w:rsidRPr="001C29BF">
        <w:rPr>
          <w:rFonts w:ascii="Times New Roman" w:hAnsi="Times New Roman"/>
          <w:sz w:val="28"/>
          <w:szCs w:val="28"/>
          <w:lang w:val="uk-UA"/>
        </w:rPr>
        <w:t>Контроль за виконанням рішень комісії покладається на секретаря комісії.</w:t>
      </w:r>
    </w:p>
    <w:p w:rsidR="00B91F33" w:rsidRPr="001C29BF" w:rsidRDefault="00052C1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______________________________________</w:t>
      </w:r>
    </w:p>
    <w:sectPr w:rsidR="00B91F33" w:rsidRPr="001C29BF" w:rsidSect="00B9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B2C"/>
    <w:multiLevelType w:val="multilevel"/>
    <w:tmpl w:val="3410B12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49744AA"/>
    <w:multiLevelType w:val="multilevel"/>
    <w:tmpl w:val="C3CE680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369A7F65"/>
    <w:multiLevelType w:val="multilevel"/>
    <w:tmpl w:val="2A823CE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D855189"/>
    <w:multiLevelType w:val="multilevel"/>
    <w:tmpl w:val="98823076"/>
    <w:lvl w:ilvl="0">
      <w:start w:val="7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62FB745C"/>
    <w:multiLevelType w:val="multilevel"/>
    <w:tmpl w:val="9F728A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3854279"/>
    <w:multiLevelType w:val="multilevel"/>
    <w:tmpl w:val="CC4293FA"/>
    <w:lvl w:ilvl="0">
      <w:start w:val="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6">
    <w:nsid w:val="780661CF"/>
    <w:multiLevelType w:val="multilevel"/>
    <w:tmpl w:val="0554BF2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535"/>
    <w:rsid w:val="00052C18"/>
    <w:rsid w:val="00086B5D"/>
    <w:rsid w:val="00196926"/>
    <w:rsid w:val="001C29BF"/>
    <w:rsid w:val="00341398"/>
    <w:rsid w:val="003769C1"/>
    <w:rsid w:val="003B3DAD"/>
    <w:rsid w:val="003D1997"/>
    <w:rsid w:val="004817DA"/>
    <w:rsid w:val="005806F4"/>
    <w:rsid w:val="008E2879"/>
    <w:rsid w:val="00951E3F"/>
    <w:rsid w:val="00AA0511"/>
    <w:rsid w:val="00AA13E7"/>
    <w:rsid w:val="00B91F33"/>
    <w:rsid w:val="00C11E75"/>
    <w:rsid w:val="00CB4535"/>
    <w:rsid w:val="00D120F3"/>
    <w:rsid w:val="00D7732D"/>
    <w:rsid w:val="00D84AE0"/>
    <w:rsid w:val="00F36B05"/>
    <w:rsid w:val="00F52BD3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29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9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9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9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9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9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9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9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29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29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29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29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29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29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29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29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C29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29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29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C29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C29BF"/>
    <w:rPr>
      <w:b/>
      <w:bCs/>
    </w:rPr>
  </w:style>
  <w:style w:type="character" w:styleId="a8">
    <w:name w:val="Emphasis"/>
    <w:basedOn w:val="a0"/>
    <w:uiPriority w:val="20"/>
    <w:qFormat/>
    <w:rsid w:val="001C29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29BF"/>
    <w:rPr>
      <w:szCs w:val="32"/>
    </w:rPr>
  </w:style>
  <w:style w:type="paragraph" w:styleId="aa">
    <w:name w:val="List Paragraph"/>
    <w:basedOn w:val="a"/>
    <w:uiPriority w:val="34"/>
    <w:qFormat/>
    <w:rsid w:val="001C29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29BF"/>
    <w:rPr>
      <w:i/>
    </w:rPr>
  </w:style>
  <w:style w:type="character" w:customStyle="1" w:styleId="22">
    <w:name w:val="Цитата 2 Знак"/>
    <w:basedOn w:val="a0"/>
    <w:link w:val="21"/>
    <w:uiPriority w:val="29"/>
    <w:rsid w:val="001C29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29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29BF"/>
    <w:rPr>
      <w:b/>
      <w:i/>
      <w:sz w:val="24"/>
    </w:rPr>
  </w:style>
  <w:style w:type="character" w:styleId="ad">
    <w:name w:val="Subtle Emphasis"/>
    <w:uiPriority w:val="19"/>
    <w:qFormat/>
    <w:rsid w:val="001C29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29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29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29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29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29BF"/>
    <w:pPr>
      <w:outlineLvl w:val="9"/>
    </w:pPr>
  </w:style>
  <w:style w:type="paragraph" w:customStyle="1" w:styleId="11">
    <w:name w:val="Абзац списка1"/>
    <w:basedOn w:val="a"/>
    <w:rsid w:val="001C29BF"/>
    <w:pPr>
      <w:widowControl w:val="0"/>
      <w:autoSpaceDE w:val="0"/>
      <w:autoSpaceDN w:val="0"/>
      <w:ind w:left="429"/>
      <w:jc w:val="both"/>
    </w:pPr>
    <w:rPr>
      <w:rFonts w:ascii="Times New Roman" w:eastAsia="Calibri" w:hAnsi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2019-03-06T07:21:00Z</cp:lastPrinted>
  <dcterms:created xsi:type="dcterms:W3CDTF">2019-04-10T07:50:00Z</dcterms:created>
  <dcterms:modified xsi:type="dcterms:W3CDTF">2019-04-10T07:50:00Z</dcterms:modified>
</cp:coreProperties>
</file>