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20" w:rsidRPr="00677920" w:rsidRDefault="00677920" w:rsidP="00677920">
      <w:pPr>
        <w:suppressAutoHyphens/>
        <w:autoSpaceDN w:val="0"/>
        <w:spacing w:after="0"/>
        <w:ind w:left="5670" w:right="480"/>
        <w:rPr>
          <w:rFonts w:ascii="Times New Roman" w:eastAsia="Arial Unicode MS" w:hAnsi="Times New Roman" w:cs="Times New Roman"/>
          <w:b/>
          <w:sz w:val="28"/>
          <w:szCs w:val="28"/>
          <w:lang w:val="uk-UA" w:eastAsia="uk-UA"/>
        </w:rPr>
      </w:pPr>
      <w:r w:rsidRPr="00677920">
        <w:rPr>
          <w:rFonts w:ascii="Times New Roman" w:eastAsia="Arial Unicode MS" w:hAnsi="Times New Roman" w:cs="Times New Roman"/>
          <w:b/>
          <w:sz w:val="28"/>
          <w:szCs w:val="28"/>
          <w:lang w:val="uk-UA" w:eastAsia="uk-UA"/>
        </w:rPr>
        <w:t xml:space="preserve">ЗАТВЕРДЖЕНО </w:t>
      </w:r>
    </w:p>
    <w:p w:rsidR="00677920" w:rsidRPr="00677920" w:rsidRDefault="00677920" w:rsidP="00677920">
      <w:pPr>
        <w:suppressAutoHyphens/>
        <w:autoSpaceDN w:val="0"/>
        <w:spacing w:after="0" w:line="240" w:lineRule="auto"/>
        <w:ind w:left="5670" w:right="480"/>
        <w:rPr>
          <w:rFonts w:ascii="Times New Roman" w:eastAsia="Arial Unicode MS" w:hAnsi="Times New Roman" w:cs="Times New Roman"/>
          <w:sz w:val="28"/>
          <w:szCs w:val="28"/>
          <w:lang w:val="uk-UA" w:eastAsia="uk-UA"/>
        </w:rPr>
      </w:pPr>
      <w:r w:rsidRPr="00677920">
        <w:rPr>
          <w:rFonts w:ascii="Times New Roman" w:eastAsia="Arial Unicode MS" w:hAnsi="Times New Roman" w:cs="Times New Roman"/>
          <w:sz w:val="28"/>
          <w:szCs w:val="28"/>
          <w:lang w:val="uk-UA" w:eastAsia="uk-UA"/>
        </w:rPr>
        <w:t xml:space="preserve">Розпорядження </w:t>
      </w:r>
    </w:p>
    <w:p w:rsidR="00677920" w:rsidRPr="00677920" w:rsidRDefault="00677920" w:rsidP="00677920">
      <w:pPr>
        <w:suppressAutoHyphens/>
        <w:autoSpaceDN w:val="0"/>
        <w:spacing w:after="0" w:line="240" w:lineRule="auto"/>
        <w:ind w:left="5670" w:right="480"/>
        <w:rPr>
          <w:rFonts w:ascii="Times New Roman" w:eastAsia="Arial Unicode MS" w:hAnsi="Times New Roman" w:cs="Times New Roman"/>
          <w:sz w:val="28"/>
          <w:szCs w:val="28"/>
          <w:lang w:val="uk-UA" w:eastAsia="ru-RU"/>
        </w:rPr>
      </w:pPr>
      <w:proofErr w:type="spellStart"/>
      <w:r w:rsidRPr="00677920">
        <w:rPr>
          <w:rFonts w:ascii="Times New Roman" w:eastAsia="Arial Unicode MS" w:hAnsi="Times New Roman" w:cs="Times New Roman"/>
          <w:sz w:val="28"/>
          <w:szCs w:val="28"/>
          <w:lang w:val="uk-UA" w:eastAsia="uk-UA"/>
        </w:rPr>
        <w:t>Великосеверинівського</w:t>
      </w:r>
      <w:proofErr w:type="spellEnd"/>
    </w:p>
    <w:p w:rsidR="00677920" w:rsidRPr="00677920" w:rsidRDefault="00677920" w:rsidP="00677920">
      <w:pPr>
        <w:suppressAutoHyphens/>
        <w:autoSpaceDN w:val="0"/>
        <w:spacing w:after="0" w:line="240" w:lineRule="auto"/>
        <w:ind w:left="5670" w:right="480"/>
        <w:rPr>
          <w:rFonts w:ascii="Times New Roman" w:eastAsia="Arial Unicode MS" w:hAnsi="Times New Roman" w:cs="Times New Roman"/>
          <w:sz w:val="28"/>
          <w:szCs w:val="28"/>
          <w:lang w:val="uk-UA" w:eastAsia="uk-UA"/>
        </w:rPr>
      </w:pPr>
      <w:r w:rsidRPr="00677920">
        <w:rPr>
          <w:rFonts w:ascii="Times New Roman" w:eastAsia="Arial Unicode MS" w:hAnsi="Times New Roman" w:cs="Times New Roman"/>
          <w:sz w:val="28"/>
          <w:szCs w:val="28"/>
          <w:lang w:val="uk-UA" w:eastAsia="uk-UA"/>
        </w:rPr>
        <w:t xml:space="preserve">сільського голови </w:t>
      </w:r>
    </w:p>
    <w:p w:rsidR="00677920" w:rsidRPr="00677920" w:rsidRDefault="00677920" w:rsidP="00677920">
      <w:pPr>
        <w:suppressAutoHyphens/>
        <w:autoSpaceDN w:val="0"/>
        <w:spacing w:after="0"/>
        <w:ind w:left="5670" w:right="-2"/>
        <w:rPr>
          <w:rFonts w:ascii="Times New Roman" w:eastAsia="Arial Unicode MS" w:hAnsi="Times New Roman" w:cs="Times New Roman"/>
          <w:sz w:val="28"/>
          <w:szCs w:val="28"/>
          <w:lang w:val="uk-UA" w:eastAsia="uk-UA"/>
        </w:rPr>
      </w:pPr>
      <w:r w:rsidRPr="00677920">
        <w:rPr>
          <w:rFonts w:ascii="Times New Roman" w:eastAsia="Arial Unicode MS" w:hAnsi="Times New Roman" w:cs="Times New Roman"/>
          <w:sz w:val="28"/>
          <w:szCs w:val="28"/>
          <w:lang w:val="uk-UA" w:eastAsia="uk-UA"/>
        </w:rPr>
        <w:t>«</w:t>
      </w:r>
      <w:r w:rsidRPr="00677920">
        <w:rPr>
          <w:rFonts w:ascii="Times New Roman" w:eastAsia="Arial Unicode MS" w:hAnsi="Times New Roman" w:cs="Times New Roman"/>
          <w:sz w:val="28"/>
          <w:szCs w:val="28"/>
          <w:lang w:eastAsia="uk-UA"/>
        </w:rPr>
        <w:t>01</w:t>
      </w:r>
      <w:r w:rsidRPr="00677920">
        <w:rPr>
          <w:rFonts w:ascii="Times New Roman" w:eastAsia="Arial Unicode MS" w:hAnsi="Times New Roman" w:cs="Times New Roman"/>
          <w:sz w:val="28"/>
          <w:szCs w:val="28"/>
          <w:lang w:val="uk-UA" w:eastAsia="uk-UA"/>
        </w:rPr>
        <w:t>»</w:t>
      </w:r>
      <w:r w:rsidRPr="00677920">
        <w:rPr>
          <w:rFonts w:ascii="Times New Roman" w:eastAsia="Arial Unicode MS" w:hAnsi="Times New Roman" w:cs="Times New Roman"/>
          <w:sz w:val="28"/>
          <w:szCs w:val="28"/>
          <w:lang w:eastAsia="uk-UA"/>
        </w:rPr>
        <w:t>к</w:t>
      </w:r>
      <w:proofErr w:type="spellStart"/>
      <w:r w:rsidRPr="00677920">
        <w:rPr>
          <w:rFonts w:ascii="Times New Roman" w:eastAsia="Arial Unicode MS" w:hAnsi="Times New Roman" w:cs="Times New Roman"/>
          <w:sz w:val="28"/>
          <w:szCs w:val="28"/>
          <w:lang w:val="uk-UA" w:eastAsia="uk-UA"/>
        </w:rPr>
        <w:t>вітня</w:t>
      </w:r>
      <w:proofErr w:type="spellEnd"/>
      <w:r w:rsidRPr="00677920">
        <w:rPr>
          <w:rFonts w:ascii="Times New Roman" w:eastAsia="Arial Unicode MS" w:hAnsi="Times New Roman" w:cs="Times New Roman"/>
          <w:sz w:val="28"/>
          <w:szCs w:val="28"/>
          <w:lang w:val="uk-UA" w:eastAsia="uk-UA"/>
        </w:rPr>
        <w:t xml:space="preserve"> 2019  №43-од</w:t>
      </w:r>
    </w:p>
    <w:p w:rsidR="00677920" w:rsidRPr="00677920" w:rsidRDefault="00677920" w:rsidP="00677920">
      <w:pPr>
        <w:tabs>
          <w:tab w:val="left" w:pos="6465"/>
        </w:tabs>
        <w:spacing w:after="0" w:line="240" w:lineRule="auto"/>
        <w:rPr>
          <w:rFonts w:ascii="Times New Roman" w:eastAsia="Times New Roman" w:hAnsi="Times New Roman" w:cs="Times New Roman"/>
          <w:sz w:val="28"/>
          <w:szCs w:val="28"/>
          <w:lang w:val="uk-UA" w:eastAsia="ru-RU"/>
        </w:rPr>
      </w:pPr>
    </w:p>
    <w:p w:rsidR="00677920" w:rsidRPr="00677920" w:rsidRDefault="00677920" w:rsidP="00677920">
      <w:pPr>
        <w:tabs>
          <w:tab w:val="left" w:pos="6465"/>
        </w:tabs>
        <w:spacing w:after="0" w:line="240" w:lineRule="auto"/>
        <w:rPr>
          <w:rFonts w:ascii="Times New Roman" w:eastAsia="Times New Roman" w:hAnsi="Times New Roman" w:cs="Times New Roman"/>
          <w:sz w:val="20"/>
          <w:szCs w:val="20"/>
          <w:lang w:val="uk-UA" w:eastAsia="ru-RU"/>
        </w:rPr>
      </w:pPr>
    </w:p>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СКЛАД</w:t>
      </w:r>
    </w:p>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мобільної бригади соціально-психологічної допомоги особам, які постраждали від домашнього насильства та/або насильства за ознакою статі Великосеверинівської сільської ради</w:t>
      </w:r>
    </w:p>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p>
    <w:tbl>
      <w:tblPr>
        <w:tblW w:w="0" w:type="auto"/>
        <w:tblInd w:w="534" w:type="dxa"/>
        <w:tblLook w:val="01E0"/>
      </w:tblPr>
      <w:tblGrid>
        <w:gridCol w:w="4130"/>
        <w:gridCol w:w="4907"/>
      </w:tblGrid>
      <w:tr w:rsidR="00677920" w:rsidRPr="00677920" w:rsidTr="00DC46D8">
        <w:tc>
          <w:tcPr>
            <w:tcW w:w="9320" w:type="dxa"/>
            <w:gridSpan w:val="2"/>
          </w:tcPr>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proofErr w:type="spellStart"/>
            <w:r w:rsidRPr="00677920">
              <w:rPr>
                <w:rFonts w:ascii="Times New Roman" w:eastAsia="Times New Roman" w:hAnsi="Times New Roman" w:cs="Times New Roman"/>
                <w:b/>
                <w:sz w:val="28"/>
                <w:szCs w:val="28"/>
                <w:lang w:eastAsia="ru-RU"/>
              </w:rPr>
              <w:t>Керівник</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мобільної</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бригади</w:t>
            </w:r>
            <w:proofErr w:type="spellEnd"/>
          </w:p>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p>
        </w:tc>
      </w:tr>
      <w:tr w:rsidR="00677920" w:rsidRPr="00677920" w:rsidTr="00DC46D8">
        <w:tc>
          <w:tcPr>
            <w:tcW w:w="4252" w:type="dxa"/>
          </w:tcPr>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ХАЙНАЦЬКА</w:t>
            </w:r>
          </w:p>
          <w:p w:rsidR="00677920" w:rsidRPr="00677920" w:rsidRDefault="00677920" w:rsidP="00677920">
            <w:pPr>
              <w:spacing w:after="0" w:line="240" w:lineRule="auto"/>
              <w:rPr>
                <w:rFonts w:ascii="Times New Roman" w:eastAsia="Times New Roman" w:hAnsi="Times New Roman" w:cs="Times New Roman"/>
                <w:sz w:val="28"/>
                <w:szCs w:val="28"/>
                <w:lang w:eastAsia="ru-RU"/>
              </w:rPr>
            </w:pPr>
            <w:r w:rsidRPr="00677920">
              <w:rPr>
                <w:rFonts w:ascii="Times New Roman" w:eastAsia="Times New Roman" w:hAnsi="Times New Roman" w:cs="Times New Roman"/>
                <w:b/>
                <w:sz w:val="28"/>
                <w:szCs w:val="28"/>
                <w:lang w:val="uk-UA" w:eastAsia="ru-RU"/>
              </w:rPr>
              <w:t>Юлія Юліанівна</w:t>
            </w:r>
            <w:r w:rsidRPr="00677920">
              <w:rPr>
                <w:rFonts w:ascii="Times New Roman" w:eastAsia="Times New Roman" w:hAnsi="Times New Roman" w:cs="Times New Roman"/>
                <w:sz w:val="28"/>
                <w:szCs w:val="28"/>
                <w:lang w:val="uk-UA" w:eastAsia="ru-RU"/>
              </w:rPr>
              <w:t xml:space="preserve"> </w:t>
            </w:r>
          </w:p>
        </w:tc>
        <w:tc>
          <w:tcPr>
            <w:tcW w:w="5068" w:type="dxa"/>
          </w:tcPr>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начальник служби у справах дітей та соціального захисту населення </w:t>
            </w:r>
          </w:p>
          <w:p w:rsidR="00677920" w:rsidRPr="00677920" w:rsidRDefault="00677920" w:rsidP="00677920">
            <w:pPr>
              <w:spacing w:after="0" w:line="240" w:lineRule="auto"/>
              <w:rPr>
                <w:rFonts w:ascii="Times New Roman" w:eastAsia="Times New Roman" w:hAnsi="Times New Roman" w:cs="Times New Roman"/>
                <w:sz w:val="28"/>
                <w:szCs w:val="28"/>
                <w:lang w:eastAsia="ru-RU"/>
              </w:rPr>
            </w:pPr>
            <w:r w:rsidRPr="00677920">
              <w:rPr>
                <w:rFonts w:ascii="Times New Roman" w:eastAsia="Times New Roman" w:hAnsi="Times New Roman" w:cs="Times New Roman"/>
                <w:sz w:val="28"/>
                <w:szCs w:val="28"/>
                <w:lang w:val="uk-UA" w:eastAsia="ru-RU"/>
              </w:rPr>
              <w:t xml:space="preserve">сільської ради  </w:t>
            </w:r>
          </w:p>
        </w:tc>
      </w:tr>
      <w:tr w:rsidR="00677920" w:rsidRPr="00677920" w:rsidTr="00DC46D8">
        <w:tc>
          <w:tcPr>
            <w:tcW w:w="9320" w:type="dxa"/>
            <w:gridSpan w:val="2"/>
          </w:tcPr>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p>
          <w:p w:rsidR="00677920" w:rsidRPr="00677920" w:rsidRDefault="00677920" w:rsidP="00677920">
            <w:pPr>
              <w:spacing w:after="0" w:line="240" w:lineRule="auto"/>
              <w:jc w:val="center"/>
              <w:rPr>
                <w:rFonts w:ascii="Times New Roman" w:eastAsia="Times New Roman" w:hAnsi="Times New Roman" w:cs="Times New Roman"/>
                <w:b/>
                <w:sz w:val="28"/>
                <w:szCs w:val="28"/>
                <w:lang w:eastAsia="ru-RU"/>
              </w:rPr>
            </w:pPr>
            <w:r w:rsidRPr="00677920">
              <w:rPr>
                <w:rFonts w:ascii="Times New Roman" w:eastAsia="Times New Roman" w:hAnsi="Times New Roman" w:cs="Times New Roman"/>
                <w:b/>
                <w:sz w:val="28"/>
                <w:szCs w:val="28"/>
                <w:lang w:eastAsia="ru-RU"/>
              </w:rPr>
              <w:t xml:space="preserve">Члени </w:t>
            </w:r>
            <w:proofErr w:type="spellStart"/>
            <w:r w:rsidRPr="00677920">
              <w:rPr>
                <w:rFonts w:ascii="Times New Roman" w:eastAsia="Times New Roman" w:hAnsi="Times New Roman" w:cs="Times New Roman"/>
                <w:b/>
                <w:sz w:val="28"/>
                <w:szCs w:val="28"/>
                <w:lang w:eastAsia="ru-RU"/>
              </w:rPr>
              <w:t>мобільної</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бригади</w:t>
            </w:r>
            <w:proofErr w:type="spellEnd"/>
            <w:r w:rsidRPr="00677920">
              <w:rPr>
                <w:rFonts w:ascii="Times New Roman" w:eastAsia="Times New Roman" w:hAnsi="Times New Roman" w:cs="Times New Roman"/>
                <w:b/>
                <w:sz w:val="28"/>
                <w:szCs w:val="28"/>
                <w:lang w:eastAsia="ru-RU"/>
              </w:rPr>
              <w:t>:</w:t>
            </w:r>
          </w:p>
          <w:p w:rsidR="00677920" w:rsidRPr="00677920" w:rsidRDefault="00677920" w:rsidP="00677920">
            <w:pPr>
              <w:spacing w:after="0" w:line="240" w:lineRule="auto"/>
              <w:jc w:val="center"/>
              <w:rPr>
                <w:rFonts w:ascii="Times New Roman" w:eastAsia="Times New Roman" w:hAnsi="Times New Roman" w:cs="Times New Roman"/>
                <w:b/>
                <w:sz w:val="28"/>
                <w:szCs w:val="28"/>
                <w:lang w:eastAsia="ru-RU"/>
              </w:rPr>
            </w:pPr>
          </w:p>
        </w:tc>
      </w:tr>
      <w:tr w:rsidR="00677920" w:rsidRPr="00677920" w:rsidTr="00DC46D8">
        <w:tc>
          <w:tcPr>
            <w:tcW w:w="4252" w:type="dxa"/>
          </w:tcPr>
          <w:p w:rsidR="00677920" w:rsidRPr="00677920" w:rsidRDefault="00677920" w:rsidP="00677920">
            <w:pPr>
              <w:spacing w:after="0" w:line="240" w:lineRule="auto"/>
              <w:rPr>
                <w:rFonts w:ascii="Times New Roman" w:eastAsia="Times New Roman" w:hAnsi="Times New Roman" w:cs="Times New Roman"/>
                <w:b/>
                <w:sz w:val="28"/>
                <w:szCs w:val="28"/>
                <w:lang w:eastAsia="ru-RU"/>
              </w:rPr>
            </w:pPr>
            <w:r w:rsidRPr="00677920">
              <w:rPr>
                <w:rFonts w:ascii="Times New Roman" w:eastAsia="Times New Roman" w:hAnsi="Times New Roman" w:cs="Times New Roman"/>
                <w:b/>
                <w:sz w:val="28"/>
                <w:szCs w:val="28"/>
                <w:lang w:eastAsia="ru-RU"/>
              </w:rPr>
              <w:t>ГУБСЬКА</w:t>
            </w:r>
          </w:p>
          <w:p w:rsidR="00677920" w:rsidRPr="00677920" w:rsidRDefault="00677920" w:rsidP="00677920">
            <w:pPr>
              <w:shd w:val="clear" w:color="auto" w:fill="FFFFFF"/>
              <w:spacing w:after="0" w:line="240" w:lineRule="auto"/>
              <w:ind w:left="14"/>
              <w:rPr>
                <w:rFonts w:ascii="Times New Roman" w:eastAsia="Times New Roman" w:hAnsi="Times New Roman" w:cs="Times New Roman"/>
                <w:b/>
                <w:sz w:val="28"/>
                <w:szCs w:val="28"/>
                <w:lang w:eastAsia="ru-RU"/>
              </w:rPr>
            </w:pPr>
            <w:r w:rsidRPr="00677920">
              <w:rPr>
                <w:rFonts w:ascii="Times New Roman" w:eastAsia="Times New Roman" w:hAnsi="Times New Roman" w:cs="Times New Roman"/>
                <w:b/>
                <w:sz w:val="28"/>
                <w:szCs w:val="28"/>
                <w:lang w:eastAsia="ru-RU"/>
              </w:rPr>
              <w:t xml:space="preserve">Ольга </w:t>
            </w:r>
            <w:proofErr w:type="spellStart"/>
            <w:r w:rsidRPr="00677920">
              <w:rPr>
                <w:rFonts w:ascii="Times New Roman" w:eastAsia="Times New Roman" w:hAnsi="Times New Roman" w:cs="Times New Roman"/>
                <w:b/>
                <w:sz w:val="28"/>
                <w:szCs w:val="28"/>
                <w:lang w:eastAsia="ru-RU"/>
              </w:rPr>
              <w:t>Миколаївна</w:t>
            </w:r>
            <w:proofErr w:type="spellEnd"/>
            <w:r w:rsidRPr="00677920">
              <w:rPr>
                <w:rFonts w:ascii="Times New Roman" w:eastAsia="Times New Roman" w:hAnsi="Times New Roman" w:cs="Times New Roman"/>
                <w:b/>
                <w:sz w:val="28"/>
                <w:szCs w:val="28"/>
                <w:lang w:eastAsia="ru-RU"/>
              </w:rPr>
              <w:t xml:space="preserve"> </w:t>
            </w:r>
          </w:p>
          <w:p w:rsidR="00677920" w:rsidRPr="00677920" w:rsidRDefault="00677920" w:rsidP="00677920">
            <w:pPr>
              <w:tabs>
                <w:tab w:val="left" w:pos="2580"/>
              </w:tabs>
              <w:spacing w:after="0" w:line="240" w:lineRule="auto"/>
              <w:rPr>
                <w:rFonts w:ascii="Times New Roman" w:eastAsia="Times New Roman" w:hAnsi="Times New Roman" w:cs="Times New Roman"/>
                <w:b/>
                <w:sz w:val="28"/>
                <w:szCs w:val="28"/>
                <w:lang w:eastAsia="ru-RU"/>
              </w:rPr>
            </w:pPr>
          </w:p>
          <w:p w:rsidR="00677920" w:rsidRPr="00677920" w:rsidRDefault="00677920" w:rsidP="00677920">
            <w:pPr>
              <w:spacing w:after="0" w:line="240" w:lineRule="auto"/>
              <w:rPr>
                <w:rFonts w:ascii="Times New Roman" w:eastAsia="Times New Roman" w:hAnsi="Times New Roman" w:cs="Times New Roman"/>
                <w:b/>
                <w:sz w:val="28"/>
                <w:szCs w:val="28"/>
                <w:lang w:eastAsia="ru-RU"/>
              </w:rPr>
            </w:pPr>
          </w:p>
        </w:tc>
        <w:tc>
          <w:tcPr>
            <w:tcW w:w="5068" w:type="dxa"/>
          </w:tcPr>
          <w:p w:rsidR="00677920" w:rsidRPr="00677920" w:rsidRDefault="00677920" w:rsidP="00677920">
            <w:pPr>
              <w:spacing w:after="0" w:line="240" w:lineRule="auto"/>
              <w:rPr>
                <w:rFonts w:ascii="Times New Roman" w:eastAsia="Times New Roman" w:hAnsi="Times New Roman" w:cs="Times New Roman"/>
                <w:sz w:val="28"/>
                <w:szCs w:val="28"/>
                <w:lang w:eastAsia="ru-RU"/>
              </w:rPr>
            </w:pPr>
            <w:proofErr w:type="spellStart"/>
            <w:r w:rsidRPr="00677920">
              <w:rPr>
                <w:rFonts w:ascii="Times New Roman" w:eastAsiaTheme="minorEastAsia" w:hAnsi="Times New Roman" w:cs="Times New Roman"/>
                <w:sz w:val="28"/>
                <w:szCs w:val="28"/>
                <w:lang w:eastAsia="ru-RU"/>
              </w:rPr>
              <w:t>керуючий</w:t>
            </w:r>
            <w:proofErr w:type="spellEnd"/>
            <w:r w:rsidRPr="00677920">
              <w:rPr>
                <w:rFonts w:ascii="Times New Roman" w:eastAsiaTheme="minorEastAsia" w:hAnsi="Times New Roman" w:cs="Times New Roman"/>
                <w:sz w:val="28"/>
                <w:szCs w:val="28"/>
                <w:lang w:eastAsia="ru-RU"/>
              </w:rPr>
              <w:t xml:space="preserve"> справами </w:t>
            </w:r>
            <w:proofErr w:type="spellStart"/>
            <w:r w:rsidRPr="00677920">
              <w:rPr>
                <w:rFonts w:ascii="Times New Roman" w:eastAsiaTheme="minorEastAsia" w:hAnsi="Times New Roman" w:cs="Times New Roman"/>
                <w:sz w:val="28"/>
                <w:szCs w:val="28"/>
                <w:lang w:eastAsia="ru-RU"/>
              </w:rPr>
              <w:t>виконавчого</w:t>
            </w:r>
            <w:proofErr w:type="spellEnd"/>
            <w:r w:rsidRPr="00677920">
              <w:rPr>
                <w:rFonts w:ascii="Times New Roman" w:eastAsiaTheme="minorEastAsia" w:hAnsi="Times New Roman" w:cs="Times New Roman"/>
                <w:sz w:val="28"/>
                <w:szCs w:val="28"/>
                <w:lang w:eastAsia="ru-RU"/>
              </w:rPr>
              <w:t xml:space="preserve"> </w:t>
            </w:r>
            <w:proofErr w:type="spellStart"/>
            <w:r w:rsidRPr="00677920">
              <w:rPr>
                <w:rFonts w:ascii="Times New Roman" w:eastAsiaTheme="minorEastAsia" w:hAnsi="Times New Roman" w:cs="Times New Roman"/>
                <w:sz w:val="28"/>
                <w:szCs w:val="28"/>
                <w:lang w:eastAsia="ru-RU"/>
              </w:rPr>
              <w:t>комітету</w:t>
            </w:r>
            <w:proofErr w:type="spellEnd"/>
            <w:r w:rsidRPr="00677920">
              <w:rPr>
                <w:rFonts w:ascii="Times New Roman" w:eastAsiaTheme="minorEastAsia" w:hAnsi="Times New Roman" w:cs="Times New Roman"/>
                <w:sz w:val="28"/>
                <w:szCs w:val="28"/>
                <w:lang w:eastAsia="ru-RU"/>
              </w:rPr>
              <w:t xml:space="preserve">, начальник </w:t>
            </w:r>
            <w:proofErr w:type="spellStart"/>
            <w:r w:rsidRPr="00677920">
              <w:rPr>
                <w:rFonts w:ascii="Times New Roman" w:eastAsiaTheme="minorEastAsia" w:hAnsi="Times New Roman" w:cs="Times New Roman"/>
                <w:sz w:val="28"/>
                <w:szCs w:val="28"/>
                <w:lang w:eastAsia="ru-RU"/>
              </w:rPr>
              <w:t>загального</w:t>
            </w:r>
            <w:proofErr w:type="spellEnd"/>
            <w:r w:rsidRPr="00677920">
              <w:rPr>
                <w:rFonts w:ascii="Times New Roman" w:eastAsiaTheme="minorEastAsia" w:hAnsi="Times New Roman" w:cs="Times New Roman"/>
                <w:sz w:val="28"/>
                <w:szCs w:val="28"/>
                <w:lang w:eastAsia="ru-RU"/>
              </w:rPr>
              <w:t xml:space="preserve"> </w:t>
            </w:r>
            <w:proofErr w:type="spellStart"/>
            <w:r w:rsidRPr="00677920">
              <w:rPr>
                <w:rFonts w:ascii="Times New Roman" w:eastAsiaTheme="minorEastAsia" w:hAnsi="Times New Roman" w:cs="Times New Roman"/>
                <w:sz w:val="28"/>
                <w:szCs w:val="28"/>
                <w:lang w:eastAsia="ru-RU"/>
              </w:rPr>
              <w:t>відділу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сільської</w:t>
            </w:r>
            <w:proofErr w:type="spellEnd"/>
            <w:r w:rsidRPr="00677920">
              <w:rPr>
                <w:rFonts w:ascii="Times New Roman" w:eastAsia="Times New Roman" w:hAnsi="Times New Roman" w:cs="Times New Roman"/>
                <w:sz w:val="28"/>
                <w:szCs w:val="28"/>
                <w:lang w:eastAsia="ru-RU"/>
              </w:rPr>
              <w:t xml:space="preserve"> </w:t>
            </w:r>
            <w:proofErr w:type="gramStart"/>
            <w:r w:rsidRPr="00677920">
              <w:rPr>
                <w:rFonts w:ascii="Times New Roman" w:eastAsia="Times New Roman" w:hAnsi="Times New Roman" w:cs="Times New Roman"/>
                <w:sz w:val="28"/>
                <w:szCs w:val="28"/>
                <w:lang w:eastAsia="ru-RU"/>
              </w:rPr>
              <w:t>ради</w:t>
            </w:r>
            <w:proofErr w:type="gramEnd"/>
          </w:p>
          <w:p w:rsidR="00677920" w:rsidRPr="00677920" w:rsidRDefault="00677920" w:rsidP="00677920">
            <w:pPr>
              <w:spacing w:after="0" w:line="240" w:lineRule="auto"/>
              <w:rPr>
                <w:rFonts w:ascii="Times New Roman" w:eastAsia="Times New Roman" w:hAnsi="Times New Roman" w:cs="Times New Roman"/>
                <w:sz w:val="20"/>
                <w:szCs w:val="20"/>
                <w:lang w:eastAsia="ru-RU"/>
              </w:rPr>
            </w:pPr>
          </w:p>
        </w:tc>
      </w:tr>
      <w:tr w:rsidR="00677920" w:rsidRPr="00677920" w:rsidTr="00DC46D8">
        <w:tc>
          <w:tcPr>
            <w:tcW w:w="4252" w:type="dxa"/>
          </w:tcPr>
          <w:p w:rsidR="00677920" w:rsidRPr="00677920" w:rsidRDefault="00677920" w:rsidP="00677920">
            <w:pPr>
              <w:spacing w:after="0" w:line="240" w:lineRule="auto"/>
              <w:rPr>
                <w:rFonts w:ascii="Times New Roman" w:eastAsiaTheme="minorEastAsia" w:hAnsi="Times New Roman" w:cs="Times New Roman"/>
                <w:b/>
                <w:sz w:val="28"/>
                <w:szCs w:val="28"/>
                <w:lang w:val="uk-UA" w:eastAsia="ru-RU"/>
              </w:rPr>
            </w:pPr>
            <w:r w:rsidRPr="00677920">
              <w:rPr>
                <w:rFonts w:ascii="Times New Roman" w:eastAsiaTheme="minorEastAsia" w:hAnsi="Times New Roman" w:cs="Times New Roman"/>
                <w:b/>
                <w:sz w:val="28"/>
                <w:szCs w:val="28"/>
                <w:lang w:val="uk-UA" w:eastAsia="ru-RU"/>
              </w:rPr>
              <w:t>КРОХМАЛЬ</w:t>
            </w:r>
          </w:p>
          <w:p w:rsidR="00677920" w:rsidRPr="00677920" w:rsidRDefault="00677920" w:rsidP="00677920">
            <w:pPr>
              <w:spacing w:after="0" w:line="240" w:lineRule="auto"/>
              <w:rPr>
                <w:rFonts w:ascii="Times New Roman" w:eastAsiaTheme="minorEastAsia" w:hAnsi="Times New Roman" w:cs="Times New Roman"/>
                <w:b/>
                <w:sz w:val="28"/>
                <w:szCs w:val="28"/>
                <w:lang w:val="uk-UA" w:eastAsia="ru-RU"/>
              </w:rPr>
            </w:pPr>
            <w:r w:rsidRPr="00677920">
              <w:rPr>
                <w:rFonts w:ascii="Times New Roman" w:eastAsiaTheme="minorEastAsia" w:hAnsi="Times New Roman" w:cs="Times New Roman"/>
                <w:b/>
                <w:sz w:val="28"/>
                <w:szCs w:val="28"/>
                <w:lang w:val="uk-UA" w:eastAsia="ru-RU"/>
              </w:rPr>
              <w:t>Олена Олександрівна</w:t>
            </w:r>
          </w:p>
        </w:tc>
        <w:tc>
          <w:tcPr>
            <w:tcW w:w="5068" w:type="dxa"/>
          </w:tcPr>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головний спеціаліст служби у справах дітей та соціального захисту населення </w:t>
            </w:r>
          </w:p>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сільської ради  </w:t>
            </w:r>
          </w:p>
          <w:p w:rsidR="00677920" w:rsidRPr="00677920" w:rsidRDefault="00677920" w:rsidP="00677920">
            <w:pPr>
              <w:spacing w:after="0" w:line="240" w:lineRule="auto"/>
              <w:rPr>
                <w:rFonts w:ascii="Times New Roman" w:eastAsiaTheme="minorEastAsia" w:hAnsi="Times New Roman" w:cs="Times New Roman"/>
                <w:sz w:val="20"/>
                <w:szCs w:val="20"/>
                <w:lang w:eastAsia="ru-RU"/>
              </w:rPr>
            </w:pPr>
          </w:p>
        </w:tc>
      </w:tr>
      <w:tr w:rsidR="00677920" w:rsidRPr="00677920" w:rsidTr="00DC46D8">
        <w:tc>
          <w:tcPr>
            <w:tcW w:w="4252" w:type="dxa"/>
          </w:tcPr>
          <w:p w:rsidR="00677920" w:rsidRPr="00677920" w:rsidRDefault="00677920" w:rsidP="00677920">
            <w:pPr>
              <w:spacing w:after="0" w:line="240" w:lineRule="auto"/>
              <w:rPr>
                <w:rFonts w:ascii="Times New Roman" w:eastAsia="Arial Unicode MS" w:hAnsi="Times New Roman" w:cs="Times New Roman"/>
                <w:b/>
                <w:sz w:val="28"/>
                <w:szCs w:val="28"/>
                <w:lang w:val="uk-UA" w:eastAsia="uk-UA"/>
              </w:rPr>
            </w:pPr>
            <w:r w:rsidRPr="00677920">
              <w:rPr>
                <w:rFonts w:ascii="Times New Roman" w:eastAsia="Arial Unicode MS" w:hAnsi="Times New Roman" w:cs="Times New Roman"/>
                <w:b/>
                <w:sz w:val="28"/>
                <w:szCs w:val="28"/>
                <w:lang w:val="uk-UA" w:eastAsia="uk-UA"/>
              </w:rPr>
              <w:t>МАНУКЯН</w:t>
            </w:r>
          </w:p>
          <w:p w:rsidR="00677920" w:rsidRPr="00677920" w:rsidRDefault="00677920" w:rsidP="00677920">
            <w:pPr>
              <w:spacing w:after="0" w:line="240" w:lineRule="auto"/>
              <w:rPr>
                <w:rFonts w:ascii="Times New Roman" w:eastAsia="Arial Unicode MS" w:hAnsi="Times New Roman" w:cs="Times New Roman"/>
                <w:b/>
                <w:sz w:val="28"/>
                <w:szCs w:val="28"/>
                <w:lang w:val="uk-UA" w:eastAsia="uk-UA"/>
              </w:rPr>
            </w:pPr>
            <w:r w:rsidRPr="00677920">
              <w:rPr>
                <w:rFonts w:ascii="Times New Roman" w:eastAsia="Arial Unicode MS" w:hAnsi="Times New Roman" w:cs="Times New Roman"/>
                <w:b/>
                <w:sz w:val="28"/>
                <w:szCs w:val="28"/>
                <w:lang w:val="uk-UA" w:eastAsia="uk-UA"/>
              </w:rPr>
              <w:t>Юлія Володимирівна</w:t>
            </w:r>
          </w:p>
        </w:tc>
        <w:tc>
          <w:tcPr>
            <w:tcW w:w="5068" w:type="dxa"/>
          </w:tcPr>
          <w:p w:rsidR="00677920" w:rsidRPr="00677920" w:rsidRDefault="00677920" w:rsidP="00677920">
            <w:pPr>
              <w:spacing w:after="0" w:line="240" w:lineRule="auto"/>
              <w:rPr>
                <w:rFonts w:ascii="Times New Roman" w:eastAsia="Arial Unicode MS" w:hAnsi="Times New Roman" w:cs="Times New Roman"/>
                <w:sz w:val="28"/>
                <w:szCs w:val="28"/>
                <w:lang w:val="uk-UA" w:eastAsia="uk-UA"/>
              </w:rPr>
            </w:pPr>
            <w:proofErr w:type="spellStart"/>
            <w:r w:rsidRPr="00677920">
              <w:rPr>
                <w:rFonts w:ascii="Times New Roman" w:eastAsia="Arial Unicode MS" w:hAnsi="Times New Roman" w:cs="Times New Roman"/>
                <w:sz w:val="28"/>
                <w:szCs w:val="28"/>
                <w:lang w:val="uk-UA" w:eastAsia="uk-UA"/>
              </w:rPr>
              <w:t>в.о</w:t>
            </w:r>
            <w:proofErr w:type="spellEnd"/>
            <w:r w:rsidRPr="00677920">
              <w:rPr>
                <w:rFonts w:ascii="Times New Roman" w:eastAsia="Arial Unicode MS" w:hAnsi="Times New Roman" w:cs="Times New Roman"/>
                <w:sz w:val="28"/>
                <w:szCs w:val="28"/>
                <w:lang w:val="uk-UA" w:eastAsia="uk-UA"/>
              </w:rPr>
              <w:t xml:space="preserve">. старости </w:t>
            </w:r>
            <w:proofErr w:type="spellStart"/>
            <w:r w:rsidRPr="00677920">
              <w:rPr>
                <w:rFonts w:ascii="Times New Roman" w:eastAsia="Arial Unicode MS" w:hAnsi="Times New Roman" w:cs="Times New Roman"/>
                <w:sz w:val="28"/>
                <w:szCs w:val="28"/>
                <w:lang w:val="uk-UA" w:eastAsia="uk-UA"/>
              </w:rPr>
              <w:t>Оситнязького</w:t>
            </w:r>
            <w:proofErr w:type="spellEnd"/>
            <w:r w:rsidRPr="00677920">
              <w:rPr>
                <w:rFonts w:ascii="Times New Roman" w:eastAsia="Arial Unicode MS" w:hAnsi="Times New Roman" w:cs="Times New Roman"/>
                <w:sz w:val="28"/>
                <w:szCs w:val="28"/>
                <w:lang w:val="uk-UA" w:eastAsia="uk-UA"/>
              </w:rPr>
              <w:t xml:space="preserve"> </w:t>
            </w:r>
            <w:proofErr w:type="spellStart"/>
            <w:r w:rsidRPr="00677920">
              <w:rPr>
                <w:rFonts w:ascii="Times New Roman" w:eastAsia="Arial Unicode MS" w:hAnsi="Times New Roman" w:cs="Times New Roman"/>
                <w:sz w:val="28"/>
                <w:szCs w:val="28"/>
                <w:lang w:val="uk-UA" w:eastAsia="uk-UA"/>
              </w:rPr>
              <w:t>старостинського</w:t>
            </w:r>
            <w:proofErr w:type="spellEnd"/>
            <w:r w:rsidRPr="00677920">
              <w:rPr>
                <w:rFonts w:ascii="Times New Roman" w:eastAsia="Arial Unicode MS" w:hAnsi="Times New Roman" w:cs="Times New Roman"/>
                <w:sz w:val="28"/>
                <w:szCs w:val="28"/>
                <w:lang w:val="uk-UA" w:eastAsia="uk-UA"/>
              </w:rPr>
              <w:t xml:space="preserve"> округу сільської ради</w:t>
            </w:r>
          </w:p>
          <w:p w:rsidR="00677920" w:rsidRPr="00677920" w:rsidRDefault="00677920" w:rsidP="00677920">
            <w:pPr>
              <w:spacing w:after="0" w:line="240" w:lineRule="auto"/>
              <w:rPr>
                <w:rFonts w:ascii="Times New Roman" w:eastAsia="Arial Unicode MS" w:hAnsi="Times New Roman" w:cs="Times New Roman"/>
                <w:sz w:val="20"/>
                <w:szCs w:val="20"/>
                <w:lang w:val="uk-UA" w:eastAsia="uk-UA"/>
              </w:rPr>
            </w:pPr>
          </w:p>
        </w:tc>
      </w:tr>
      <w:tr w:rsidR="00677920" w:rsidRPr="00677920" w:rsidTr="00DC46D8">
        <w:tc>
          <w:tcPr>
            <w:tcW w:w="4252" w:type="dxa"/>
          </w:tcPr>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ПІЛЮГІН</w:t>
            </w:r>
          </w:p>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Роман Леонідович</w:t>
            </w:r>
          </w:p>
        </w:tc>
        <w:tc>
          <w:tcPr>
            <w:tcW w:w="5068" w:type="dxa"/>
          </w:tcPr>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начальник </w:t>
            </w:r>
            <w:proofErr w:type="spellStart"/>
            <w:r w:rsidRPr="00677920">
              <w:rPr>
                <w:rFonts w:ascii="Times New Roman" w:eastAsia="Times New Roman" w:hAnsi="Times New Roman" w:cs="Times New Roman"/>
                <w:sz w:val="28"/>
                <w:szCs w:val="28"/>
                <w:lang w:eastAsia="ru-RU"/>
              </w:rPr>
              <w:t>відділу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освіти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молоді</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eastAsia="ru-RU"/>
              </w:rPr>
              <w:t>та спорту,</w:t>
            </w:r>
            <w:r w:rsidRPr="00677920">
              <w:rPr>
                <w:rFonts w:ascii="Times New Roman" w:eastAsia="Times New Roman" w:hAnsi="Times New Roman" w:cs="Times New Roman"/>
                <w:sz w:val="28"/>
                <w:szCs w:val="28"/>
                <w:lang w:val="uk-UA" w:eastAsia="ru-RU"/>
              </w:rPr>
              <w:t xml:space="preserve"> </w:t>
            </w:r>
            <w:proofErr w:type="spellStart"/>
            <w:r w:rsidRPr="00677920">
              <w:rPr>
                <w:rFonts w:ascii="Times New Roman" w:eastAsia="Times New Roman" w:hAnsi="Times New Roman" w:cs="Times New Roman"/>
                <w:sz w:val="28"/>
                <w:szCs w:val="28"/>
                <w:lang w:eastAsia="ru-RU"/>
              </w:rPr>
              <w:t>культури</w:t>
            </w:r>
            <w:proofErr w:type="spellEnd"/>
            <w:r w:rsidRPr="00677920">
              <w:rPr>
                <w:rFonts w:ascii="Times New Roman" w:eastAsia="Times New Roman" w:hAnsi="Times New Roman" w:cs="Times New Roman"/>
                <w:sz w:val="28"/>
                <w:szCs w:val="28"/>
                <w:lang w:eastAsia="ru-RU"/>
              </w:rPr>
              <w:t xml:space="preserve"> та туризму </w:t>
            </w:r>
            <w:r w:rsidRPr="00677920">
              <w:rPr>
                <w:rFonts w:ascii="Times New Roman" w:eastAsia="Times New Roman" w:hAnsi="Times New Roman" w:cs="Times New Roman"/>
                <w:sz w:val="28"/>
                <w:szCs w:val="28"/>
                <w:lang w:val="uk-UA" w:eastAsia="ru-RU"/>
              </w:rPr>
              <w:t xml:space="preserve">сільської </w:t>
            </w:r>
            <w:proofErr w:type="gramStart"/>
            <w:r w:rsidRPr="00677920">
              <w:rPr>
                <w:rFonts w:ascii="Times New Roman" w:eastAsia="Times New Roman" w:hAnsi="Times New Roman" w:cs="Times New Roman"/>
                <w:sz w:val="28"/>
                <w:szCs w:val="28"/>
                <w:lang w:val="uk-UA" w:eastAsia="ru-RU"/>
              </w:rPr>
              <w:t>ради</w:t>
            </w:r>
            <w:proofErr w:type="gramEnd"/>
          </w:p>
          <w:p w:rsidR="00677920" w:rsidRPr="00677920" w:rsidRDefault="00677920" w:rsidP="00677920">
            <w:pPr>
              <w:spacing w:after="0" w:line="240" w:lineRule="auto"/>
              <w:rPr>
                <w:rFonts w:ascii="Times New Roman" w:eastAsia="Times New Roman" w:hAnsi="Times New Roman" w:cs="Times New Roman"/>
                <w:sz w:val="20"/>
                <w:szCs w:val="20"/>
                <w:lang w:val="uk-UA" w:eastAsia="ru-RU"/>
              </w:rPr>
            </w:pPr>
          </w:p>
        </w:tc>
      </w:tr>
      <w:tr w:rsidR="00677920" w:rsidRPr="00677920" w:rsidTr="00DC46D8">
        <w:tc>
          <w:tcPr>
            <w:tcW w:w="4252" w:type="dxa"/>
          </w:tcPr>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ПЕТРОВА</w:t>
            </w:r>
          </w:p>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 xml:space="preserve">Вікторія Вікторівна </w:t>
            </w:r>
          </w:p>
        </w:tc>
        <w:tc>
          <w:tcPr>
            <w:tcW w:w="5068" w:type="dxa"/>
          </w:tcPr>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старший інспектор ювенальної превенції сектору превенції патрульної поліції Кіровоградського РВП Кропивницького ВП </w:t>
            </w:r>
            <w:proofErr w:type="spellStart"/>
            <w:r w:rsidRPr="00677920">
              <w:rPr>
                <w:rFonts w:ascii="Times New Roman" w:eastAsia="Times New Roman" w:hAnsi="Times New Roman" w:cs="Times New Roman"/>
                <w:sz w:val="28"/>
                <w:szCs w:val="28"/>
                <w:lang w:val="uk-UA" w:eastAsia="ru-RU"/>
              </w:rPr>
              <w:t>ГУНП</w:t>
            </w:r>
            <w:proofErr w:type="spellEnd"/>
            <w:r w:rsidRPr="00677920">
              <w:rPr>
                <w:rFonts w:ascii="Times New Roman" w:eastAsia="Times New Roman" w:hAnsi="Times New Roman" w:cs="Times New Roman"/>
                <w:sz w:val="28"/>
                <w:szCs w:val="28"/>
                <w:lang w:val="uk-UA" w:eastAsia="ru-RU"/>
              </w:rPr>
              <w:t xml:space="preserve"> в Кіровоградській області, капітан поліції (за згодою)</w:t>
            </w:r>
          </w:p>
          <w:p w:rsidR="00677920" w:rsidRPr="00677920" w:rsidRDefault="00677920" w:rsidP="00677920">
            <w:pPr>
              <w:spacing w:after="0" w:line="240" w:lineRule="auto"/>
              <w:rPr>
                <w:rFonts w:ascii="Times New Roman" w:eastAsia="Times New Roman" w:hAnsi="Times New Roman" w:cs="Times New Roman"/>
                <w:sz w:val="20"/>
                <w:szCs w:val="20"/>
                <w:lang w:val="uk-UA" w:eastAsia="ru-RU"/>
              </w:rPr>
            </w:pPr>
          </w:p>
        </w:tc>
      </w:tr>
      <w:tr w:rsidR="00677920" w:rsidRPr="00677920" w:rsidTr="00DC46D8">
        <w:tc>
          <w:tcPr>
            <w:tcW w:w="4252" w:type="dxa"/>
          </w:tcPr>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ЦАПУШЕЛ</w:t>
            </w:r>
          </w:p>
          <w:p w:rsidR="00677920" w:rsidRPr="00677920" w:rsidRDefault="00677920" w:rsidP="00677920">
            <w:pPr>
              <w:spacing w:after="0" w:line="240" w:lineRule="auto"/>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val="uk-UA" w:eastAsia="ru-RU"/>
              </w:rPr>
              <w:t>Анастасія Сергіївна</w:t>
            </w:r>
          </w:p>
        </w:tc>
        <w:tc>
          <w:tcPr>
            <w:tcW w:w="5068" w:type="dxa"/>
          </w:tcPr>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провідний спеціаліст служби у справах дітей та соціального захисту населення сільської ради  </w:t>
            </w:r>
          </w:p>
        </w:tc>
      </w:tr>
    </w:tbl>
    <w:p w:rsidR="00677920" w:rsidRPr="00677920" w:rsidRDefault="00677920" w:rsidP="00677920">
      <w:pPr>
        <w:suppressAutoHyphens/>
        <w:autoSpaceDN w:val="0"/>
        <w:spacing w:after="0"/>
        <w:ind w:left="5670" w:right="480"/>
        <w:rPr>
          <w:rFonts w:ascii="Times New Roman" w:eastAsia="Arial Unicode MS" w:hAnsi="Times New Roman" w:cs="Times New Roman"/>
          <w:b/>
          <w:sz w:val="28"/>
          <w:szCs w:val="28"/>
          <w:lang w:val="uk-UA" w:eastAsia="uk-UA"/>
        </w:rPr>
      </w:pPr>
      <w:r w:rsidRPr="00677920">
        <w:rPr>
          <w:rFonts w:ascii="Times New Roman" w:eastAsia="Arial Unicode MS" w:hAnsi="Times New Roman" w:cs="Times New Roman"/>
          <w:b/>
          <w:sz w:val="28"/>
          <w:szCs w:val="28"/>
          <w:lang w:val="uk-UA" w:eastAsia="uk-UA"/>
        </w:rPr>
        <w:lastRenderedPageBreak/>
        <w:t xml:space="preserve">ЗАТВЕРДЖЕНО </w:t>
      </w:r>
    </w:p>
    <w:p w:rsidR="00677920" w:rsidRPr="00677920" w:rsidRDefault="00677920" w:rsidP="00677920">
      <w:pPr>
        <w:suppressAutoHyphens/>
        <w:autoSpaceDN w:val="0"/>
        <w:spacing w:after="0" w:line="240" w:lineRule="auto"/>
        <w:ind w:left="5670" w:right="480"/>
        <w:rPr>
          <w:rFonts w:ascii="Times New Roman" w:eastAsia="Arial Unicode MS" w:hAnsi="Times New Roman" w:cs="Times New Roman"/>
          <w:sz w:val="28"/>
          <w:szCs w:val="28"/>
          <w:lang w:val="uk-UA" w:eastAsia="uk-UA"/>
        </w:rPr>
      </w:pPr>
      <w:r w:rsidRPr="00677920">
        <w:rPr>
          <w:rFonts w:ascii="Times New Roman" w:eastAsia="Arial Unicode MS" w:hAnsi="Times New Roman" w:cs="Times New Roman"/>
          <w:sz w:val="28"/>
          <w:szCs w:val="28"/>
          <w:lang w:val="uk-UA" w:eastAsia="uk-UA"/>
        </w:rPr>
        <w:t xml:space="preserve">Розпорядження </w:t>
      </w:r>
    </w:p>
    <w:p w:rsidR="00677920" w:rsidRPr="00677920" w:rsidRDefault="00677920" w:rsidP="00677920">
      <w:pPr>
        <w:suppressAutoHyphens/>
        <w:autoSpaceDN w:val="0"/>
        <w:spacing w:after="0" w:line="240" w:lineRule="auto"/>
        <w:ind w:left="5670" w:right="480"/>
        <w:rPr>
          <w:rFonts w:ascii="Times New Roman" w:eastAsia="Arial Unicode MS" w:hAnsi="Times New Roman" w:cs="Times New Roman"/>
          <w:sz w:val="28"/>
          <w:szCs w:val="28"/>
          <w:lang w:val="uk-UA" w:eastAsia="ru-RU"/>
        </w:rPr>
      </w:pPr>
      <w:proofErr w:type="spellStart"/>
      <w:r w:rsidRPr="00677920">
        <w:rPr>
          <w:rFonts w:ascii="Times New Roman" w:eastAsia="Arial Unicode MS" w:hAnsi="Times New Roman" w:cs="Times New Roman"/>
          <w:sz w:val="28"/>
          <w:szCs w:val="28"/>
          <w:lang w:val="uk-UA" w:eastAsia="uk-UA"/>
        </w:rPr>
        <w:t>Великосеверинівського</w:t>
      </w:r>
      <w:proofErr w:type="spellEnd"/>
    </w:p>
    <w:p w:rsidR="00677920" w:rsidRPr="00677920" w:rsidRDefault="00677920" w:rsidP="00677920">
      <w:pPr>
        <w:suppressAutoHyphens/>
        <w:autoSpaceDN w:val="0"/>
        <w:spacing w:after="0" w:line="240" w:lineRule="auto"/>
        <w:ind w:left="5670" w:right="480"/>
        <w:rPr>
          <w:rFonts w:ascii="Times New Roman" w:eastAsia="Arial Unicode MS" w:hAnsi="Times New Roman" w:cs="Times New Roman"/>
          <w:sz w:val="28"/>
          <w:szCs w:val="28"/>
          <w:lang w:val="uk-UA" w:eastAsia="uk-UA"/>
        </w:rPr>
      </w:pPr>
      <w:r w:rsidRPr="00677920">
        <w:rPr>
          <w:rFonts w:ascii="Times New Roman" w:eastAsia="Arial Unicode MS" w:hAnsi="Times New Roman" w:cs="Times New Roman"/>
          <w:sz w:val="28"/>
          <w:szCs w:val="28"/>
          <w:lang w:val="uk-UA" w:eastAsia="uk-UA"/>
        </w:rPr>
        <w:t xml:space="preserve">сільського голови </w:t>
      </w:r>
    </w:p>
    <w:p w:rsidR="00677920" w:rsidRPr="00677920" w:rsidRDefault="00677920" w:rsidP="00677920">
      <w:pPr>
        <w:suppressAutoHyphens/>
        <w:autoSpaceDN w:val="0"/>
        <w:spacing w:after="0"/>
        <w:ind w:left="5670" w:right="-2"/>
        <w:rPr>
          <w:rFonts w:ascii="Times New Roman" w:eastAsia="Arial Unicode MS" w:hAnsi="Times New Roman" w:cs="Times New Roman"/>
          <w:sz w:val="28"/>
          <w:szCs w:val="28"/>
          <w:lang w:val="uk-UA" w:eastAsia="uk-UA"/>
        </w:rPr>
      </w:pPr>
      <w:r w:rsidRPr="00677920">
        <w:rPr>
          <w:rFonts w:ascii="Times New Roman" w:eastAsia="Arial Unicode MS" w:hAnsi="Times New Roman" w:cs="Times New Roman"/>
          <w:sz w:val="28"/>
          <w:szCs w:val="28"/>
          <w:lang w:val="uk-UA" w:eastAsia="uk-UA"/>
        </w:rPr>
        <w:t>«</w:t>
      </w:r>
      <w:r>
        <w:rPr>
          <w:rFonts w:ascii="Times New Roman" w:eastAsia="Arial Unicode MS" w:hAnsi="Times New Roman" w:cs="Times New Roman"/>
          <w:sz w:val="28"/>
          <w:szCs w:val="28"/>
          <w:lang w:val="uk-UA" w:eastAsia="uk-UA"/>
        </w:rPr>
        <w:t>01</w:t>
      </w:r>
      <w:r w:rsidRPr="00677920">
        <w:rPr>
          <w:rFonts w:ascii="Times New Roman" w:eastAsia="Arial Unicode MS" w:hAnsi="Times New Roman" w:cs="Times New Roman"/>
          <w:sz w:val="28"/>
          <w:szCs w:val="28"/>
          <w:lang w:val="uk-UA" w:eastAsia="uk-UA"/>
        </w:rPr>
        <w:t>»</w:t>
      </w:r>
      <w:r>
        <w:rPr>
          <w:rFonts w:ascii="Times New Roman" w:eastAsia="Arial Unicode MS" w:hAnsi="Times New Roman" w:cs="Times New Roman"/>
          <w:sz w:val="28"/>
          <w:szCs w:val="28"/>
          <w:lang w:val="uk-UA" w:eastAsia="uk-UA"/>
        </w:rPr>
        <w:t>квітня</w:t>
      </w:r>
      <w:r w:rsidRPr="00677920">
        <w:rPr>
          <w:rFonts w:ascii="Times New Roman" w:eastAsia="Arial Unicode MS" w:hAnsi="Times New Roman" w:cs="Times New Roman"/>
          <w:sz w:val="28"/>
          <w:szCs w:val="28"/>
          <w:lang w:val="uk-UA" w:eastAsia="uk-UA"/>
        </w:rPr>
        <w:t xml:space="preserve"> 2019 №</w:t>
      </w:r>
      <w:r>
        <w:rPr>
          <w:rFonts w:ascii="Times New Roman" w:eastAsia="Arial Unicode MS" w:hAnsi="Times New Roman" w:cs="Times New Roman"/>
          <w:sz w:val="28"/>
          <w:szCs w:val="28"/>
          <w:lang w:val="uk-UA" w:eastAsia="uk-UA"/>
        </w:rPr>
        <w:t>43-од</w:t>
      </w:r>
    </w:p>
    <w:p w:rsidR="00677920" w:rsidRPr="00677920" w:rsidRDefault="00677920" w:rsidP="00677920">
      <w:pPr>
        <w:spacing w:after="0" w:line="240" w:lineRule="auto"/>
        <w:jc w:val="center"/>
        <w:rPr>
          <w:rFonts w:ascii="Times New Roman" w:eastAsia="Times New Roman" w:hAnsi="Times New Roman" w:cs="Times New Roman"/>
          <w:b/>
          <w:sz w:val="28"/>
          <w:szCs w:val="28"/>
          <w:lang w:val="uk-UA" w:eastAsia="ru-RU"/>
        </w:rPr>
      </w:pPr>
    </w:p>
    <w:p w:rsidR="00677920" w:rsidRPr="00677920" w:rsidRDefault="00677920" w:rsidP="00677920">
      <w:pPr>
        <w:tabs>
          <w:tab w:val="left" w:pos="4020"/>
        </w:tabs>
        <w:spacing w:after="0" w:line="240" w:lineRule="auto"/>
        <w:jc w:val="center"/>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eastAsia="ru-RU"/>
        </w:rPr>
        <w:t xml:space="preserve">ПОЛОЖЕННЯ </w:t>
      </w:r>
    </w:p>
    <w:p w:rsidR="00677920" w:rsidRPr="00677920" w:rsidRDefault="00677920" w:rsidP="00677920">
      <w:pPr>
        <w:tabs>
          <w:tab w:val="left" w:pos="4020"/>
        </w:tabs>
        <w:spacing w:after="0" w:line="240" w:lineRule="auto"/>
        <w:jc w:val="center"/>
        <w:rPr>
          <w:rFonts w:ascii="Times New Roman" w:eastAsia="Times New Roman" w:hAnsi="Times New Roman" w:cs="Times New Roman"/>
          <w:b/>
          <w:sz w:val="28"/>
          <w:szCs w:val="28"/>
          <w:lang w:val="uk-UA" w:eastAsia="ru-RU"/>
        </w:rPr>
      </w:pPr>
      <w:r w:rsidRPr="00677920">
        <w:rPr>
          <w:rFonts w:ascii="Times New Roman" w:eastAsia="Times New Roman" w:hAnsi="Times New Roman" w:cs="Times New Roman"/>
          <w:b/>
          <w:sz w:val="28"/>
          <w:szCs w:val="28"/>
          <w:lang w:eastAsia="ru-RU"/>
        </w:rPr>
        <w:t xml:space="preserve">про </w:t>
      </w:r>
      <w:proofErr w:type="spellStart"/>
      <w:r w:rsidRPr="00677920">
        <w:rPr>
          <w:rFonts w:ascii="Times New Roman" w:eastAsia="Times New Roman" w:hAnsi="Times New Roman" w:cs="Times New Roman"/>
          <w:b/>
          <w:sz w:val="28"/>
          <w:szCs w:val="28"/>
          <w:lang w:eastAsia="ru-RU"/>
        </w:rPr>
        <w:t>мобільну</w:t>
      </w:r>
      <w:proofErr w:type="spellEnd"/>
      <w:r w:rsidRPr="00677920">
        <w:rPr>
          <w:rFonts w:ascii="Times New Roman" w:eastAsia="Times New Roman" w:hAnsi="Times New Roman" w:cs="Times New Roman"/>
          <w:b/>
          <w:sz w:val="28"/>
          <w:szCs w:val="28"/>
          <w:lang w:eastAsia="ru-RU"/>
        </w:rPr>
        <w:t xml:space="preserve"> бригаду </w:t>
      </w:r>
      <w:proofErr w:type="spellStart"/>
      <w:proofErr w:type="gramStart"/>
      <w:r w:rsidRPr="00677920">
        <w:rPr>
          <w:rFonts w:ascii="Times New Roman" w:eastAsia="Times New Roman" w:hAnsi="Times New Roman" w:cs="Times New Roman"/>
          <w:b/>
          <w:sz w:val="28"/>
          <w:szCs w:val="28"/>
          <w:lang w:eastAsia="ru-RU"/>
        </w:rPr>
        <w:t>соц</w:t>
      </w:r>
      <w:proofErr w:type="gramEnd"/>
      <w:r w:rsidRPr="00677920">
        <w:rPr>
          <w:rFonts w:ascii="Times New Roman" w:eastAsia="Times New Roman" w:hAnsi="Times New Roman" w:cs="Times New Roman"/>
          <w:b/>
          <w:sz w:val="28"/>
          <w:szCs w:val="28"/>
          <w:lang w:eastAsia="ru-RU"/>
        </w:rPr>
        <w:t>іально-психологічної</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допомоги</w:t>
      </w:r>
      <w:proofErr w:type="spellEnd"/>
      <w:r w:rsidRPr="00677920">
        <w:rPr>
          <w:rFonts w:ascii="Times New Roman" w:eastAsia="Times New Roman" w:hAnsi="Times New Roman" w:cs="Times New Roman"/>
          <w:b/>
          <w:sz w:val="28"/>
          <w:szCs w:val="28"/>
          <w:lang w:eastAsia="ru-RU"/>
        </w:rPr>
        <w:t xml:space="preserve"> особам, </w:t>
      </w:r>
      <w:proofErr w:type="spellStart"/>
      <w:r w:rsidRPr="00677920">
        <w:rPr>
          <w:rFonts w:ascii="Times New Roman" w:eastAsia="Times New Roman" w:hAnsi="Times New Roman" w:cs="Times New Roman"/>
          <w:b/>
          <w:sz w:val="28"/>
          <w:szCs w:val="28"/>
          <w:lang w:eastAsia="ru-RU"/>
        </w:rPr>
        <w:t>які</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постраждали</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від</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домашнього</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насильства</w:t>
      </w:r>
      <w:proofErr w:type="spellEnd"/>
      <w:r w:rsidRPr="00677920">
        <w:rPr>
          <w:rFonts w:ascii="Times New Roman" w:eastAsia="Times New Roman" w:hAnsi="Times New Roman" w:cs="Times New Roman"/>
          <w:b/>
          <w:sz w:val="28"/>
          <w:szCs w:val="28"/>
          <w:lang w:eastAsia="ru-RU"/>
        </w:rPr>
        <w:t xml:space="preserve"> та/</w:t>
      </w:r>
      <w:proofErr w:type="spellStart"/>
      <w:r w:rsidRPr="00677920">
        <w:rPr>
          <w:rFonts w:ascii="Times New Roman" w:eastAsia="Times New Roman" w:hAnsi="Times New Roman" w:cs="Times New Roman"/>
          <w:b/>
          <w:sz w:val="28"/>
          <w:szCs w:val="28"/>
          <w:lang w:eastAsia="ru-RU"/>
        </w:rPr>
        <w:t>або</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насильства</w:t>
      </w:r>
      <w:proofErr w:type="spellEnd"/>
      <w:r w:rsidRPr="00677920">
        <w:rPr>
          <w:rFonts w:ascii="Times New Roman" w:eastAsia="Times New Roman" w:hAnsi="Times New Roman" w:cs="Times New Roman"/>
          <w:b/>
          <w:sz w:val="28"/>
          <w:szCs w:val="28"/>
          <w:lang w:eastAsia="ru-RU"/>
        </w:rPr>
        <w:t xml:space="preserve"> за </w:t>
      </w:r>
      <w:proofErr w:type="spellStart"/>
      <w:r w:rsidRPr="00677920">
        <w:rPr>
          <w:rFonts w:ascii="Times New Roman" w:eastAsia="Times New Roman" w:hAnsi="Times New Roman" w:cs="Times New Roman"/>
          <w:b/>
          <w:sz w:val="28"/>
          <w:szCs w:val="28"/>
          <w:lang w:eastAsia="ru-RU"/>
        </w:rPr>
        <w:t>ознакою</w:t>
      </w:r>
      <w:proofErr w:type="spellEnd"/>
      <w:r w:rsidRPr="00677920">
        <w:rPr>
          <w:rFonts w:ascii="Times New Roman" w:eastAsia="Times New Roman" w:hAnsi="Times New Roman" w:cs="Times New Roman"/>
          <w:b/>
          <w:sz w:val="28"/>
          <w:szCs w:val="28"/>
          <w:lang w:eastAsia="ru-RU"/>
        </w:rPr>
        <w:t xml:space="preserve"> </w:t>
      </w:r>
      <w:proofErr w:type="spellStart"/>
      <w:r w:rsidRPr="00677920">
        <w:rPr>
          <w:rFonts w:ascii="Times New Roman" w:eastAsia="Times New Roman" w:hAnsi="Times New Roman" w:cs="Times New Roman"/>
          <w:b/>
          <w:sz w:val="28"/>
          <w:szCs w:val="28"/>
          <w:lang w:eastAsia="ru-RU"/>
        </w:rPr>
        <w:t>статі</w:t>
      </w:r>
      <w:proofErr w:type="spellEnd"/>
      <w:r w:rsidRPr="00677920">
        <w:rPr>
          <w:rFonts w:ascii="Times New Roman" w:eastAsia="Times New Roman" w:hAnsi="Times New Roman" w:cs="Times New Roman"/>
          <w:b/>
          <w:sz w:val="28"/>
          <w:szCs w:val="28"/>
          <w:lang w:val="uk-UA" w:eastAsia="ru-RU"/>
        </w:rPr>
        <w:t xml:space="preserve"> Великосеверинівської сільської ради</w:t>
      </w:r>
    </w:p>
    <w:p w:rsidR="00677920" w:rsidRPr="00677920" w:rsidRDefault="00677920" w:rsidP="00677920">
      <w:pPr>
        <w:tabs>
          <w:tab w:val="left" w:pos="4020"/>
        </w:tabs>
        <w:spacing w:after="0" w:line="240" w:lineRule="auto"/>
        <w:jc w:val="center"/>
        <w:rPr>
          <w:rFonts w:ascii="Times New Roman" w:eastAsia="Times New Roman" w:hAnsi="Times New Roman" w:cs="Times New Roman"/>
          <w:b/>
          <w:sz w:val="28"/>
          <w:szCs w:val="28"/>
          <w:lang w:val="uk-UA" w:eastAsia="ru-RU"/>
        </w:rPr>
      </w:pPr>
    </w:p>
    <w:p w:rsidR="00677920" w:rsidRPr="00677920" w:rsidRDefault="00677920" w:rsidP="00677920">
      <w:pPr>
        <w:tabs>
          <w:tab w:val="left" w:pos="4020"/>
        </w:tabs>
        <w:spacing w:after="240" w:line="240" w:lineRule="auto"/>
        <w:ind w:firstLine="709"/>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1.Це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(далі - мобільна бригада). </w:t>
      </w:r>
    </w:p>
    <w:p w:rsidR="00677920" w:rsidRPr="00677920" w:rsidRDefault="00677920" w:rsidP="00677920">
      <w:pPr>
        <w:tabs>
          <w:tab w:val="left" w:pos="4020"/>
        </w:tabs>
        <w:spacing w:after="240" w:line="240" w:lineRule="auto"/>
        <w:ind w:firstLine="709"/>
        <w:contextualSpacing/>
        <w:jc w:val="both"/>
        <w:rPr>
          <w:rFonts w:ascii="Times New Roman" w:eastAsia="Times New Roman" w:hAnsi="Times New Roman" w:cs="Times New Roman"/>
          <w:sz w:val="28"/>
          <w:szCs w:val="28"/>
          <w:lang w:val="uk-UA" w:eastAsia="ru-RU"/>
        </w:rPr>
      </w:pPr>
      <w:proofErr w:type="spellStart"/>
      <w:r w:rsidRPr="00677920">
        <w:rPr>
          <w:rFonts w:ascii="Times New Roman" w:eastAsia="Times New Roman" w:hAnsi="Times New Roman" w:cs="Times New Roman"/>
          <w:sz w:val="28"/>
          <w:szCs w:val="28"/>
          <w:lang w:eastAsia="ru-RU"/>
        </w:rPr>
        <w:t>Мобільна</w:t>
      </w:r>
      <w:proofErr w:type="spellEnd"/>
      <w:r w:rsidRPr="00677920">
        <w:rPr>
          <w:rFonts w:ascii="Times New Roman" w:eastAsia="Times New Roman" w:hAnsi="Times New Roman" w:cs="Times New Roman"/>
          <w:sz w:val="28"/>
          <w:szCs w:val="28"/>
          <w:lang w:eastAsia="ru-RU"/>
        </w:rPr>
        <w:t xml:space="preserve"> бригада - </w:t>
      </w:r>
      <w:proofErr w:type="spellStart"/>
      <w:r w:rsidRPr="00677920">
        <w:rPr>
          <w:rFonts w:ascii="Times New Roman" w:eastAsia="Times New Roman" w:hAnsi="Times New Roman" w:cs="Times New Roman"/>
          <w:sz w:val="28"/>
          <w:szCs w:val="28"/>
          <w:lang w:eastAsia="ru-RU"/>
        </w:rPr>
        <w:t>спеціалізована</w:t>
      </w:r>
      <w:proofErr w:type="spellEnd"/>
      <w:r w:rsidRPr="00677920">
        <w:rPr>
          <w:rFonts w:ascii="Times New Roman" w:eastAsia="Times New Roman" w:hAnsi="Times New Roman" w:cs="Times New Roman"/>
          <w:sz w:val="28"/>
          <w:szCs w:val="28"/>
          <w:lang w:eastAsia="ru-RU"/>
        </w:rPr>
        <w:t xml:space="preserve"> служба </w:t>
      </w:r>
      <w:proofErr w:type="spellStart"/>
      <w:proofErr w:type="gramStart"/>
      <w:r w:rsidRPr="00677920">
        <w:rPr>
          <w:rFonts w:ascii="Times New Roman" w:eastAsia="Times New Roman" w:hAnsi="Times New Roman" w:cs="Times New Roman"/>
          <w:sz w:val="28"/>
          <w:szCs w:val="28"/>
          <w:lang w:eastAsia="ru-RU"/>
        </w:rPr>
        <w:t>п</w:t>
      </w:r>
      <w:proofErr w:type="gramEnd"/>
      <w:r w:rsidRPr="00677920">
        <w:rPr>
          <w:rFonts w:ascii="Times New Roman" w:eastAsia="Times New Roman" w:hAnsi="Times New Roman" w:cs="Times New Roman"/>
          <w:sz w:val="28"/>
          <w:szCs w:val="28"/>
          <w:lang w:eastAsia="ru-RU"/>
        </w:rPr>
        <w:t>ідтримки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осіб</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які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домашнього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та/</w:t>
      </w:r>
      <w:proofErr w:type="spellStart"/>
      <w:r w:rsidRPr="00677920">
        <w:rPr>
          <w:rFonts w:ascii="Times New Roman" w:eastAsia="Times New Roman" w:hAnsi="Times New Roman" w:cs="Times New Roman"/>
          <w:sz w:val="28"/>
          <w:szCs w:val="28"/>
          <w:lang w:eastAsia="ru-RU"/>
        </w:rPr>
        <w:t>або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за </w:t>
      </w:r>
      <w:proofErr w:type="spellStart"/>
      <w:r w:rsidRPr="00677920">
        <w:rPr>
          <w:rFonts w:ascii="Times New Roman" w:eastAsia="Times New Roman" w:hAnsi="Times New Roman" w:cs="Times New Roman"/>
          <w:sz w:val="28"/>
          <w:szCs w:val="28"/>
          <w:lang w:eastAsia="ru-RU"/>
        </w:rPr>
        <w:t>ознакою</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статі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далі</w:t>
      </w:r>
      <w:proofErr w:type="spellEnd"/>
      <w:r w:rsidRPr="00677920">
        <w:rPr>
          <w:rFonts w:ascii="Times New Roman" w:eastAsia="Times New Roman" w:hAnsi="Times New Roman" w:cs="Times New Roman"/>
          <w:sz w:val="28"/>
          <w:szCs w:val="28"/>
          <w:lang w:eastAsia="ru-RU"/>
        </w:rPr>
        <w:t xml:space="preserve"> - </w:t>
      </w:r>
      <w:proofErr w:type="spellStart"/>
      <w:r w:rsidRPr="00677920">
        <w:rPr>
          <w:rFonts w:ascii="Times New Roman" w:eastAsia="Times New Roman" w:hAnsi="Times New Roman" w:cs="Times New Roman"/>
          <w:sz w:val="28"/>
          <w:szCs w:val="28"/>
          <w:lang w:eastAsia="ru-RU"/>
        </w:rPr>
        <w:t>постраждалі</w:t>
      </w:r>
      <w:proofErr w:type="spellEnd"/>
      <w:r w:rsidRPr="00677920">
        <w:rPr>
          <w:rFonts w:ascii="Times New Roman" w:eastAsia="Times New Roman" w:hAnsi="Times New Roman" w:cs="Times New Roman"/>
          <w:sz w:val="28"/>
          <w:szCs w:val="28"/>
          <w:lang w:eastAsia="ru-RU"/>
        </w:rPr>
        <w:t xml:space="preserve"> особи).</w:t>
      </w:r>
    </w:p>
    <w:p w:rsidR="00677920" w:rsidRPr="00677920" w:rsidRDefault="00677920" w:rsidP="00677920">
      <w:pPr>
        <w:tabs>
          <w:tab w:val="left" w:pos="4020"/>
        </w:tabs>
        <w:spacing w:after="240" w:line="240" w:lineRule="auto"/>
        <w:ind w:firstLine="709"/>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2.Метою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 </w:t>
      </w: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Мобільна бригада надає соціальні послуги шляхом проведення фахової консультації за допомогою телефонного зв’язку, з виїздом у спеціально організованому транспорті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в іншому приміщенні, визначеному місцевими органами виконавчої влади або органами місцевого самоврядування.</w:t>
      </w: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shd w:val="clear" w:color="auto" w:fill="FFFFFF"/>
          <w:lang w:val="uk-UA" w:eastAsia="ru-RU"/>
        </w:rPr>
      </w:pPr>
      <w:r w:rsidRPr="00677920">
        <w:rPr>
          <w:rFonts w:ascii="Times New Roman" w:eastAsia="Times New Roman" w:hAnsi="Times New Roman" w:cs="Times New Roman"/>
          <w:sz w:val="28"/>
          <w:szCs w:val="28"/>
          <w:lang w:val="uk-UA" w:eastAsia="ru-RU"/>
        </w:rPr>
        <w:t xml:space="preserve"> </w:t>
      </w:r>
      <w:r w:rsidRPr="00677920">
        <w:rPr>
          <w:rFonts w:ascii="Times New Roman" w:eastAsia="Times New Roman" w:hAnsi="Times New Roman" w:cs="Times New Roman"/>
          <w:sz w:val="28"/>
          <w:szCs w:val="28"/>
          <w:shd w:val="clear" w:color="auto" w:fill="FFFFFF"/>
          <w:lang w:val="uk-UA" w:eastAsia="ru-RU"/>
        </w:rPr>
        <w:t>Визначення потреби в утворенні мобільної бригади, забезпечення її утворення та функціонування, а також контроль за її діяльністю здійснюється сільською радою, відповідно до законодавства.</w:t>
      </w: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eastAsia="ru-RU"/>
        </w:rPr>
        <w:t xml:space="preserve">3.Мобільна бригада </w:t>
      </w:r>
      <w:proofErr w:type="spellStart"/>
      <w:r w:rsidRPr="00677920">
        <w:rPr>
          <w:rFonts w:ascii="Times New Roman" w:eastAsia="Times New Roman" w:hAnsi="Times New Roman" w:cs="Times New Roman"/>
          <w:sz w:val="28"/>
          <w:szCs w:val="28"/>
          <w:lang w:eastAsia="ru-RU"/>
        </w:rPr>
        <w:t>утворюється</w:t>
      </w:r>
      <w:proofErr w:type="spellEnd"/>
      <w:r w:rsidRPr="00677920">
        <w:rPr>
          <w:rFonts w:ascii="Times New Roman" w:eastAsia="Times New Roman" w:hAnsi="Times New Roman" w:cs="Times New Roman"/>
          <w:sz w:val="28"/>
          <w:szCs w:val="28"/>
          <w:lang w:eastAsia="ru-RU"/>
        </w:rPr>
        <w:t xml:space="preserve"> при </w:t>
      </w:r>
      <w:r w:rsidRPr="00677920">
        <w:rPr>
          <w:rFonts w:ascii="Times New Roman" w:eastAsia="Times New Roman" w:hAnsi="Times New Roman" w:cs="Times New Roman"/>
          <w:sz w:val="28"/>
          <w:szCs w:val="28"/>
          <w:lang w:val="uk-UA" w:eastAsia="ru-RU"/>
        </w:rPr>
        <w:t xml:space="preserve">службі у справах дітей та </w:t>
      </w:r>
      <w:proofErr w:type="gramStart"/>
      <w:r w:rsidRPr="00677920">
        <w:rPr>
          <w:rFonts w:ascii="Times New Roman" w:eastAsia="Times New Roman" w:hAnsi="Times New Roman" w:cs="Times New Roman"/>
          <w:sz w:val="28"/>
          <w:szCs w:val="28"/>
          <w:lang w:val="uk-UA" w:eastAsia="ru-RU"/>
        </w:rPr>
        <w:t>соц</w:t>
      </w:r>
      <w:proofErr w:type="gramEnd"/>
      <w:r w:rsidRPr="00677920">
        <w:rPr>
          <w:rFonts w:ascii="Times New Roman" w:eastAsia="Times New Roman" w:hAnsi="Times New Roman" w:cs="Times New Roman"/>
          <w:sz w:val="28"/>
          <w:szCs w:val="28"/>
          <w:lang w:val="uk-UA" w:eastAsia="ru-RU"/>
        </w:rPr>
        <w:t>іального захисту населення сільської ради</w:t>
      </w:r>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далі</w:t>
      </w:r>
      <w:proofErr w:type="spellEnd"/>
      <w:r w:rsidRPr="00677920">
        <w:rPr>
          <w:rFonts w:ascii="Times New Roman" w:eastAsia="Times New Roman" w:hAnsi="Times New Roman" w:cs="Times New Roman"/>
          <w:sz w:val="28"/>
          <w:szCs w:val="28"/>
          <w:lang w:eastAsia="ru-RU"/>
        </w:rPr>
        <w:t xml:space="preserve"> - </w:t>
      </w:r>
      <w:proofErr w:type="spellStart"/>
      <w:r w:rsidRPr="00677920">
        <w:rPr>
          <w:rFonts w:ascii="Times New Roman" w:eastAsia="Times New Roman" w:hAnsi="Times New Roman" w:cs="Times New Roman"/>
          <w:sz w:val="28"/>
          <w:szCs w:val="28"/>
          <w:lang w:eastAsia="ru-RU"/>
        </w:rPr>
        <w:t>засновник</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Мобільна бригада - є об’єднанням фахівців різних суб’єктів, що здійснюють заходи у сфері запобігання та протидії насильству (далі - суб’єкти). Утворюється розпорядженням сільського голови. </w:t>
      </w:r>
    </w:p>
    <w:p w:rsidR="00677920" w:rsidRPr="00677920" w:rsidRDefault="00677920" w:rsidP="00677920">
      <w:pPr>
        <w:tabs>
          <w:tab w:val="left" w:pos="4020"/>
        </w:tabs>
        <w:spacing w:before="240"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shd w:val="clear" w:color="auto" w:fill="FFFFFF"/>
          <w:lang w:val="uk-UA" w:eastAsia="ru-RU"/>
        </w:rPr>
      </w:pPr>
      <w:r w:rsidRPr="00677920">
        <w:rPr>
          <w:rFonts w:ascii="Times New Roman" w:eastAsia="Times New Roman" w:hAnsi="Times New Roman" w:cs="Times New Roman"/>
          <w:sz w:val="28"/>
          <w:szCs w:val="28"/>
          <w:shd w:val="clear" w:color="auto" w:fill="FFFFFF"/>
          <w:lang w:val="uk-UA" w:eastAsia="ru-RU"/>
        </w:rPr>
        <w:lastRenderedPageBreak/>
        <w:t>До утворення мобільної бригади і забезпечення її функціонування відповідно до законодавства можуть долучатися підприємства, установи, 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 що надають соціальні послуги.</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shd w:val="clear" w:color="auto" w:fill="FFFFFF"/>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4.</w:t>
      </w:r>
      <w:proofErr w:type="spellStart"/>
      <w:r w:rsidRPr="00677920">
        <w:rPr>
          <w:rFonts w:ascii="Times New Roman" w:eastAsia="Times New Roman" w:hAnsi="Times New Roman" w:cs="Times New Roman"/>
          <w:sz w:val="28"/>
          <w:szCs w:val="28"/>
          <w:lang w:eastAsia="ru-RU"/>
        </w:rPr>
        <w:t>Мобільна</w:t>
      </w:r>
      <w:proofErr w:type="spellEnd"/>
      <w:r w:rsidRPr="00677920">
        <w:rPr>
          <w:rFonts w:ascii="Times New Roman" w:eastAsia="Times New Roman" w:hAnsi="Times New Roman" w:cs="Times New Roman"/>
          <w:sz w:val="28"/>
          <w:szCs w:val="28"/>
          <w:lang w:eastAsia="ru-RU"/>
        </w:rPr>
        <w:t xml:space="preserve"> бригада у </w:t>
      </w:r>
      <w:proofErr w:type="spellStart"/>
      <w:r w:rsidRPr="00677920">
        <w:rPr>
          <w:rFonts w:ascii="Times New Roman" w:eastAsia="Times New Roman" w:hAnsi="Times New Roman" w:cs="Times New Roman"/>
          <w:sz w:val="28"/>
          <w:szCs w:val="28"/>
          <w:lang w:eastAsia="ru-RU"/>
        </w:rPr>
        <w:t>своїй</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діяльності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керуєтся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Конституцією</w:t>
      </w:r>
      <w:proofErr w:type="spellEnd"/>
      <w:r w:rsidRPr="00677920">
        <w:rPr>
          <w:rFonts w:ascii="Times New Roman" w:eastAsia="Times New Roman" w:hAnsi="Times New Roman" w:cs="Times New Roman"/>
          <w:sz w:val="28"/>
          <w:szCs w:val="28"/>
          <w:lang w:eastAsia="ru-RU"/>
        </w:rPr>
        <w:t xml:space="preserve"> та законами </w:t>
      </w:r>
      <w:proofErr w:type="spellStart"/>
      <w:r w:rsidRPr="00677920">
        <w:rPr>
          <w:rFonts w:ascii="Times New Roman" w:eastAsia="Times New Roman" w:hAnsi="Times New Roman" w:cs="Times New Roman"/>
          <w:sz w:val="28"/>
          <w:szCs w:val="28"/>
          <w:lang w:eastAsia="ru-RU"/>
        </w:rPr>
        <w:t>України</w:t>
      </w:r>
      <w:proofErr w:type="spellEnd"/>
      <w:r w:rsidRPr="00677920">
        <w:rPr>
          <w:rFonts w:ascii="Times New Roman" w:eastAsia="Times New Roman" w:hAnsi="Times New Roman" w:cs="Times New Roman"/>
          <w:sz w:val="28"/>
          <w:szCs w:val="28"/>
          <w:lang w:eastAsia="ru-RU"/>
        </w:rPr>
        <w:t xml:space="preserve">, постановами </w:t>
      </w:r>
      <w:proofErr w:type="spellStart"/>
      <w:r w:rsidRPr="00677920">
        <w:rPr>
          <w:rFonts w:ascii="Times New Roman" w:eastAsia="Times New Roman" w:hAnsi="Times New Roman" w:cs="Times New Roman"/>
          <w:sz w:val="28"/>
          <w:szCs w:val="28"/>
          <w:lang w:eastAsia="ru-RU"/>
        </w:rPr>
        <w:t>Верховної</w:t>
      </w:r>
      <w:proofErr w:type="spellEnd"/>
      <w:r w:rsidRPr="00677920">
        <w:rPr>
          <w:rFonts w:ascii="Times New Roman" w:eastAsia="Times New Roman" w:hAnsi="Times New Roman" w:cs="Times New Roman"/>
          <w:sz w:val="28"/>
          <w:szCs w:val="28"/>
          <w:lang w:eastAsia="ru-RU"/>
        </w:rPr>
        <w:t xml:space="preserve"> Ради </w:t>
      </w:r>
      <w:proofErr w:type="spellStart"/>
      <w:r w:rsidRPr="00677920">
        <w:rPr>
          <w:rFonts w:ascii="Times New Roman" w:eastAsia="Times New Roman" w:hAnsi="Times New Roman" w:cs="Times New Roman"/>
          <w:sz w:val="28"/>
          <w:szCs w:val="28"/>
          <w:lang w:eastAsia="ru-RU"/>
        </w:rPr>
        <w:t>України</w:t>
      </w:r>
      <w:proofErr w:type="spellEnd"/>
      <w:r w:rsidRPr="00677920">
        <w:rPr>
          <w:rFonts w:ascii="Times New Roman" w:eastAsia="Times New Roman" w:hAnsi="Times New Roman" w:cs="Times New Roman"/>
          <w:sz w:val="28"/>
          <w:szCs w:val="28"/>
          <w:lang w:eastAsia="ru-RU"/>
        </w:rPr>
        <w:t xml:space="preserve">, актами Президента </w:t>
      </w:r>
      <w:proofErr w:type="spellStart"/>
      <w:r w:rsidRPr="00677920">
        <w:rPr>
          <w:rFonts w:ascii="Times New Roman" w:eastAsia="Times New Roman" w:hAnsi="Times New Roman" w:cs="Times New Roman"/>
          <w:sz w:val="28"/>
          <w:szCs w:val="28"/>
          <w:lang w:eastAsia="ru-RU"/>
        </w:rPr>
        <w:t>України</w:t>
      </w:r>
      <w:proofErr w:type="spellEnd"/>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Кабінету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Міністрів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України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міжнародними</w:t>
      </w:r>
      <w:proofErr w:type="spellEnd"/>
      <w:r w:rsidRPr="00677920">
        <w:rPr>
          <w:rFonts w:ascii="Times New Roman" w:eastAsia="Times New Roman" w:hAnsi="Times New Roman" w:cs="Times New Roman"/>
          <w:sz w:val="28"/>
          <w:szCs w:val="28"/>
          <w:lang w:eastAsia="ru-RU"/>
        </w:rPr>
        <w:t xml:space="preserve"> договорами, </w:t>
      </w:r>
      <w:proofErr w:type="spellStart"/>
      <w:r w:rsidRPr="00677920">
        <w:rPr>
          <w:rFonts w:ascii="Times New Roman" w:eastAsia="Times New Roman" w:hAnsi="Times New Roman" w:cs="Times New Roman"/>
          <w:sz w:val="28"/>
          <w:szCs w:val="28"/>
          <w:lang w:eastAsia="ru-RU"/>
        </w:rPr>
        <w:t>згода</w:t>
      </w:r>
      <w:proofErr w:type="spellEnd"/>
      <w:r w:rsidRPr="00677920">
        <w:rPr>
          <w:rFonts w:ascii="Times New Roman" w:eastAsia="Times New Roman" w:hAnsi="Times New Roman" w:cs="Times New Roman"/>
          <w:sz w:val="28"/>
          <w:szCs w:val="28"/>
          <w:lang w:eastAsia="ru-RU"/>
        </w:rPr>
        <w:t xml:space="preserve"> на </w:t>
      </w:r>
      <w:proofErr w:type="spellStart"/>
      <w:r w:rsidRPr="00677920">
        <w:rPr>
          <w:rFonts w:ascii="Times New Roman" w:eastAsia="Times New Roman" w:hAnsi="Times New Roman" w:cs="Times New Roman"/>
          <w:sz w:val="28"/>
          <w:szCs w:val="28"/>
          <w:lang w:eastAsia="ru-RU"/>
        </w:rPr>
        <w:t>обов’язковість</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яких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надана</w:t>
      </w:r>
      <w:proofErr w:type="spellEnd"/>
      <w:r w:rsidRPr="00677920">
        <w:rPr>
          <w:rFonts w:ascii="Times New Roman" w:eastAsia="Times New Roman" w:hAnsi="Times New Roman" w:cs="Times New Roman"/>
          <w:sz w:val="28"/>
          <w:szCs w:val="28"/>
          <w:lang w:eastAsia="ru-RU"/>
        </w:rPr>
        <w:t xml:space="preserve"> Верховною Радою </w:t>
      </w:r>
      <w:proofErr w:type="spellStart"/>
      <w:r w:rsidRPr="00677920">
        <w:rPr>
          <w:rFonts w:ascii="Times New Roman" w:eastAsia="Times New Roman" w:hAnsi="Times New Roman" w:cs="Times New Roman"/>
          <w:sz w:val="28"/>
          <w:szCs w:val="28"/>
          <w:lang w:eastAsia="ru-RU"/>
        </w:rPr>
        <w:t>України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рішеннями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центральних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місцевих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органів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виконавчої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влади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органів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місцевого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самоврядування</w:t>
      </w:r>
      <w:proofErr w:type="spellEnd"/>
      <w:r w:rsidRPr="00677920">
        <w:rPr>
          <w:rFonts w:ascii="Times New Roman" w:eastAsia="Times New Roman" w:hAnsi="Times New Roman" w:cs="Times New Roman"/>
          <w:sz w:val="28"/>
          <w:szCs w:val="28"/>
          <w:lang w:eastAsia="ru-RU"/>
        </w:rPr>
        <w:t xml:space="preserve">, а </w:t>
      </w:r>
      <w:proofErr w:type="spellStart"/>
      <w:r w:rsidRPr="00677920">
        <w:rPr>
          <w:rFonts w:ascii="Times New Roman" w:eastAsia="Times New Roman" w:hAnsi="Times New Roman" w:cs="Times New Roman"/>
          <w:sz w:val="28"/>
          <w:szCs w:val="28"/>
          <w:lang w:eastAsia="ru-RU"/>
        </w:rPr>
        <w:t>також</w:t>
      </w:r>
      <w:proofErr w:type="spellEnd"/>
      <w:r w:rsidRPr="00677920">
        <w:rPr>
          <w:rFonts w:ascii="Times New Roman" w:eastAsia="Times New Roman" w:hAnsi="Times New Roman" w:cs="Times New Roman"/>
          <w:sz w:val="28"/>
          <w:szCs w:val="28"/>
          <w:lang w:eastAsia="ru-RU"/>
        </w:rPr>
        <w:t xml:space="preserve"> </w:t>
      </w:r>
      <w:r w:rsidRPr="00677920">
        <w:rPr>
          <w:rFonts w:ascii="Times New Roman" w:eastAsia="Times New Roman" w:hAnsi="Times New Roman" w:cs="Times New Roman"/>
          <w:sz w:val="28"/>
          <w:szCs w:val="28"/>
          <w:lang w:val="uk-UA" w:eastAsia="ru-RU"/>
        </w:rPr>
        <w:t>цим П</w:t>
      </w:r>
      <w:proofErr w:type="spellStart"/>
      <w:r w:rsidRPr="00677920">
        <w:rPr>
          <w:rFonts w:ascii="Times New Roman" w:eastAsia="Times New Roman" w:hAnsi="Times New Roman" w:cs="Times New Roman"/>
          <w:sz w:val="28"/>
          <w:szCs w:val="28"/>
          <w:lang w:eastAsia="ru-RU"/>
        </w:rPr>
        <w:t>оложенням</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spacing w:after="240" w:line="240" w:lineRule="auto"/>
        <w:ind w:firstLine="708"/>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5.Мобільна бригада діє на підставі цього Положення, яке затверджується розпорядженням сільського голови.</w:t>
      </w:r>
    </w:p>
    <w:p w:rsidR="00677920" w:rsidRPr="00677920" w:rsidRDefault="00677920" w:rsidP="00677920">
      <w:pPr>
        <w:spacing w:after="240" w:line="240" w:lineRule="auto"/>
        <w:ind w:firstLine="708"/>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6.</w:t>
      </w:r>
      <w:r w:rsidRPr="00677920">
        <w:rPr>
          <w:rFonts w:ascii="Times New Roman" w:eastAsia="Times New Roman" w:hAnsi="Times New Roman" w:cs="Times New Roman"/>
          <w:sz w:val="28"/>
          <w:szCs w:val="28"/>
          <w:shd w:val="clear" w:color="auto" w:fill="FFFFFF"/>
          <w:lang w:val="uk-UA" w:eastAsia="ru-RU"/>
        </w:rPr>
        <w:t xml:space="preserve">У цьому Положенні терміни вживаються у значенні, наведеному у Законах України </w:t>
      </w:r>
      <w:hyperlink r:id="rId4" w:tgtFrame="_blank" w:history="1">
        <w:r w:rsidRPr="00677920">
          <w:rPr>
            <w:rFonts w:ascii="Times New Roman" w:eastAsia="Times New Roman" w:hAnsi="Times New Roman" w:cs="Times New Roman"/>
            <w:sz w:val="28"/>
            <w:lang w:val="uk-UA" w:eastAsia="ru-RU"/>
          </w:rPr>
          <w:t>«Про запобігання та протидію домашньому насильству»</w:t>
        </w:r>
      </w:hyperlink>
      <w:r w:rsidRPr="00677920">
        <w:rPr>
          <w:rFonts w:ascii="Times New Roman" w:eastAsia="Times New Roman" w:hAnsi="Times New Roman" w:cs="Times New Roman"/>
          <w:sz w:val="28"/>
          <w:szCs w:val="28"/>
          <w:shd w:val="clear" w:color="auto" w:fill="FFFFFF"/>
          <w:lang w:val="uk-UA" w:eastAsia="ru-RU"/>
        </w:rPr>
        <w:t xml:space="preserve">, </w:t>
      </w:r>
      <w:hyperlink r:id="rId5" w:tgtFrame="_blank" w:history="1">
        <w:r w:rsidRPr="00677920">
          <w:rPr>
            <w:rFonts w:ascii="Times New Roman" w:eastAsia="Times New Roman" w:hAnsi="Times New Roman" w:cs="Times New Roman"/>
            <w:sz w:val="28"/>
            <w:lang w:val="uk-UA" w:eastAsia="ru-RU"/>
          </w:rPr>
          <w:t>«Про забезпечення рівних прав та можливостей жінок і чоловіків»</w:t>
        </w:r>
      </w:hyperlink>
      <w:r w:rsidRPr="00677920">
        <w:rPr>
          <w:rFonts w:ascii="Times New Roman" w:eastAsia="Times New Roman" w:hAnsi="Times New Roman" w:cs="Times New Roman"/>
          <w:sz w:val="28"/>
          <w:szCs w:val="28"/>
          <w:shd w:val="clear" w:color="auto" w:fill="FFFFFF"/>
          <w:lang w:val="uk-UA" w:eastAsia="ru-RU"/>
        </w:rPr>
        <w:t xml:space="preserve">, </w:t>
      </w:r>
      <w:hyperlink r:id="rId6" w:tgtFrame="_blank" w:history="1">
        <w:r w:rsidRPr="00677920">
          <w:rPr>
            <w:rFonts w:ascii="Times New Roman" w:eastAsia="Times New Roman" w:hAnsi="Times New Roman" w:cs="Times New Roman"/>
            <w:sz w:val="28"/>
            <w:lang w:val="uk-UA" w:eastAsia="ru-RU"/>
          </w:rPr>
          <w:t>«Про соціальну роботу з сім’ями, дітьми та молоддю»</w:t>
        </w:r>
      </w:hyperlink>
      <w:r w:rsidRPr="00677920">
        <w:rPr>
          <w:rFonts w:ascii="Times New Roman" w:eastAsia="Times New Roman" w:hAnsi="Times New Roman" w:cs="Times New Roman"/>
          <w:sz w:val="28"/>
          <w:szCs w:val="28"/>
          <w:shd w:val="clear" w:color="auto" w:fill="FFFFFF"/>
          <w:lang w:val="uk-UA" w:eastAsia="ru-RU"/>
        </w:rPr>
        <w:t xml:space="preserve">, </w:t>
      </w:r>
      <w:hyperlink r:id="rId7" w:tgtFrame="_blank" w:history="1">
        <w:r w:rsidRPr="00677920">
          <w:rPr>
            <w:rFonts w:ascii="Times New Roman" w:eastAsia="Times New Roman" w:hAnsi="Times New Roman" w:cs="Times New Roman"/>
            <w:sz w:val="28"/>
            <w:lang w:val="uk-UA" w:eastAsia="ru-RU"/>
          </w:rPr>
          <w:t>«Про охорону дитинства»</w:t>
        </w:r>
      </w:hyperlink>
      <w:r w:rsidRPr="00677920">
        <w:rPr>
          <w:rFonts w:ascii="Times New Roman" w:eastAsia="Times New Roman" w:hAnsi="Times New Roman" w:cs="Times New Roman"/>
          <w:sz w:val="28"/>
          <w:szCs w:val="28"/>
          <w:shd w:val="clear" w:color="auto" w:fill="FFFFFF"/>
          <w:lang w:val="uk-UA" w:eastAsia="ru-RU"/>
        </w:rPr>
        <w:t xml:space="preserve">, </w:t>
      </w:r>
      <w:hyperlink r:id="rId8" w:tgtFrame="_blank" w:history="1">
        <w:r w:rsidRPr="00677920">
          <w:rPr>
            <w:rFonts w:ascii="Times New Roman" w:eastAsia="Times New Roman" w:hAnsi="Times New Roman" w:cs="Times New Roman"/>
            <w:sz w:val="28"/>
            <w:lang w:val="uk-UA" w:eastAsia="ru-RU"/>
          </w:rPr>
          <w:t>«Про соціальні послуги»</w:t>
        </w:r>
      </w:hyperlink>
      <w:r w:rsidRPr="00677920">
        <w:rPr>
          <w:rFonts w:ascii="Times New Roman" w:eastAsia="Times New Roman" w:hAnsi="Times New Roman" w:cs="Times New Roman"/>
          <w:sz w:val="28"/>
          <w:szCs w:val="28"/>
          <w:shd w:val="clear" w:color="auto" w:fill="FFFFFF"/>
          <w:lang w:val="uk-UA" w:eastAsia="ru-RU"/>
        </w:rPr>
        <w:t xml:space="preserve">, </w:t>
      </w:r>
      <w:hyperlink r:id="rId9" w:tgtFrame="_blank" w:history="1">
        <w:r w:rsidRPr="00677920">
          <w:rPr>
            <w:rFonts w:ascii="Times New Roman" w:eastAsia="Times New Roman" w:hAnsi="Times New Roman" w:cs="Times New Roman"/>
            <w:sz w:val="28"/>
            <w:lang w:val="uk-UA" w:eastAsia="ru-RU"/>
          </w:rPr>
          <w:t>«Про Національну поліцію»</w:t>
        </w:r>
      </w:hyperlink>
      <w:r w:rsidRPr="00677920">
        <w:rPr>
          <w:rFonts w:ascii="Times New Roman" w:eastAsia="Times New Roman" w:hAnsi="Times New Roman" w:cs="Times New Roman"/>
          <w:sz w:val="28"/>
          <w:szCs w:val="28"/>
          <w:shd w:val="clear" w:color="auto" w:fill="FFFFFF"/>
          <w:lang w:val="uk-UA" w:eastAsia="ru-RU"/>
        </w:rPr>
        <w:t>.</w:t>
      </w:r>
      <w:r w:rsidRPr="00677920">
        <w:rPr>
          <w:rFonts w:ascii="Times New Roman" w:eastAsia="Times New Roman" w:hAnsi="Times New Roman" w:cs="Times New Roman"/>
          <w:sz w:val="28"/>
          <w:szCs w:val="28"/>
          <w:lang w:val="uk-UA"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7.Діяльність мобільної бригади ґрунтується на засадах: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гарантування постраждалим особам безпеки та їх основоположних прав і свобод з урахуванням мети і завдань мобільної бригади;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визнання суспільної небезпеки насильства та забезпечення нетерпимого ставлення до всіх його проявів;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конфіденційності інформації про постраждалих осіб та осіб, які повідомили про вчинення насильства;</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добровільності отримання допомоги постраждалими особами, крім дітей та недієздатних осіб;</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8. Основними завданнями мобільної бригади є: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надання психологічної допомоги постраждалим особам;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роз’яснення постраждалим особам їх прав, визначених законом, можливостей отримання допомоги від суб’єктів та доцільності її отримання;</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9.Надання мобільною бригадою соціально - психологічної допомоги постраждалим особам передбачає забезпечення мінімально необхідного обсягу послуг, а саме: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lastRenderedPageBreak/>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bookmarkStart w:id="0" w:name="n45"/>
      <w:bookmarkEnd w:id="0"/>
      <w:proofErr w:type="spellStart"/>
      <w:r w:rsidRPr="00677920">
        <w:rPr>
          <w:rFonts w:ascii="Times New Roman" w:eastAsia="Times New Roman" w:hAnsi="Times New Roman" w:cs="Times New Roman"/>
          <w:sz w:val="28"/>
          <w:szCs w:val="28"/>
          <w:lang w:eastAsia="ru-RU"/>
        </w:rPr>
        <w:t>надання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психологічної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допомоги</w:t>
      </w:r>
      <w:proofErr w:type="spellEnd"/>
      <w:r w:rsidRPr="00677920">
        <w:rPr>
          <w:rFonts w:ascii="Times New Roman" w:eastAsia="Times New Roman" w:hAnsi="Times New Roman" w:cs="Times New Roman"/>
          <w:sz w:val="28"/>
          <w:szCs w:val="28"/>
          <w:lang w:eastAsia="ru-RU"/>
        </w:rPr>
        <w:t xml:space="preserve">, </w:t>
      </w:r>
      <w:proofErr w:type="gramStart"/>
      <w:r w:rsidRPr="00677920">
        <w:rPr>
          <w:rFonts w:ascii="Times New Roman" w:eastAsia="Times New Roman" w:hAnsi="Times New Roman" w:cs="Times New Roman"/>
          <w:sz w:val="28"/>
          <w:szCs w:val="28"/>
          <w:lang w:eastAsia="ru-RU"/>
        </w:rPr>
        <w:t>у</w:t>
      </w:r>
      <w:proofErr w:type="gramEnd"/>
      <w:r w:rsidRPr="00677920">
        <w:rPr>
          <w:rFonts w:ascii="Times New Roman" w:eastAsia="Times New Roman" w:hAnsi="Times New Roman" w:cs="Times New Roman"/>
          <w:sz w:val="28"/>
          <w:szCs w:val="28"/>
          <w:lang w:eastAsia="ru-RU"/>
        </w:rPr>
        <w:t xml:space="preserve"> </w:t>
      </w:r>
      <w:proofErr w:type="gramStart"/>
      <w:r w:rsidRPr="00677920">
        <w:rPr>
          <w:rFonts w:ascii="Times New Roman" w:eastAsia="Times New Roman" w:hAnsi="Times New Roman" w:cs="Times New Roman"/>
          <w:sz w:val="28"/>
          <w:szCs w:val="28"/>
          <w:lang w:eastAsia="ru-RU"/>
        </w:rPr>
        <w:t>тому</w:t>
      </w:r>
      <w:proofErr w:type="gram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числі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дітям</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відповідно</w:t>
      </w:r>
      <w:proofErr w:type="spellEnd"/>
      <w:r w:rsidRPr="00677920">
        <w:rPr>
          <w:rFonts w:ascii="Times New Roman" w:eastAsia="Times New Roman" w:hAnsi="Times New Roman" w:cs="Times New Roman"/>
          <w:sz w:val="28"/>
          <w:szCs w:val="28"/>
          <w:lang w:eastAsia="ru-RU"/>
        </w:rPr>
        <w:t xml:space="preserve"> до </w:t>
      </w:r>
      <w:proofErr w:type="spellStart"/>
      <w:r w:rsidRPr="00677920">
        <w:rPr>
          <w:rFonts w:ascii="Times New Roman" w:eastAsia="Times New Roman" w:hAnsi="Times New Roman" w:cs="Times New Roman"/>
          <w:sz w:val="28"/>
          <w:szCs w:val="28"/>
          <w:lang w:eastAsia="ru-RU"/>
        </w:rPr>
        <w:t>індивідуальних</w:t>
      </w:r>
      <w:proofErr w:type="spellEnd"/>
      <w:r w:rsidRPr="00677920">
        <w:rPr>
          <w:rFonts w:ascii="Times New Roman" w:eastAsia="Times New Roman" w:hAnsi="Times New Roman" w:cs="Times New Roman"/>
          <w:sz w:val="28"/>
          <w:szCs w:val="28"/>
          <w:lang w:eastAsia="ru-RU"/>
        </w:rPr>
        <w:t xml:space="preserve"> потреб;</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bookmarkStart w:id="1" w:name="n46"/>
      <w:bookmarkEnd w:id="1"/>
      <w:proofErr w:type="spellStart"/>
      <w:r w:rsidRPr="00677920">
        <w:rPr>
          <w:rFonts w:ascii="Times New Roman" w:eastAsia="Times New Roman" w:hAnsi="Times New Roman" w:cs="Times New Roman"/>
          <w:sz w:val="28"/>
          <w:szCs w:val="28"/>
          <w:lang w:eastAsia="ru-RU"/>
        </w:rPr>
        <w:t>складення</w:t>
      </w:r>
      <w:proofErr w:type="spellEnd"/>
      <w:r w:rsidRPr="00677920">
        <w:rPr>
          <w:rFonts w:ascii="Times New Roman" w:eastAsia="Times New Roman" w:hAnsi="Times New Roman" w:cs="Times New Roman"/>
          <w:sz w:val="28"/>
          <w:szCs w:val="28"/>
          <w:lang w:eastAsia="ru-RU"/>
        </w:rPr>
        <w:t xml:space="preserve"> плану </w:t>
      </w:r>
      <w:proofErr w:type="spellStart"/>
      <w:r w:rsidRPr="00677920">
        <w:rPr>
          <w:rFonts w:ascii="Times New Roman" w:eastAsia="Times New Roman" w:hAnsi="Times New Roman" w:cs="Times New Roman"/>
          <w:sz w:val="28"/>
          <w:szCs w:val="28"/>
          <w:lang w:eastAsia="ru-RU"/>
        </w:rPr>
        <w:t>заходів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щодо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безпеки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постраждалих</w:t>
      </w:r>
      <w:proofErr w:type="spellEnd"/>
      <w:r w:rsidRPr="00677920">
        <w:rPr>
          <w:rFonts w:ascii="Times New Roman" w:eastAsia="Times New Roman" w:hAnsi="Times New Roman" w:cs="Times New Roman"/>
          <w:sz w:val="28"/>
          <w:szCs w:val="28"/>
          <w:lang w:eastAsia="ru-RU"/>
        </w:rPr>
        <w:t xml:space="preserve"> </w:t>
      </w:r>
      <w:proofErr w:type="spellStart"/>
      <w:proofErr w:type="gramStart"/>
      <w:r w:rsidRPr="00677920">
        <w:rPr>
          <w:rFonts w:ascii="Times New Roman" w:eastAsia="Times New Roman" w:hAnsi="Times New Roman" w:cs="Times New Roman"/>
          <w:sz w:val="28"/>
          <w:szCs w:val="28"/>
          <w:lang w:eastAsia="ru-RU"/>
        </w:rPr>
        <w:t>осіб</w:t>
      </w:r>
      <w:proofErr w:type="spellEnd"/>
      <w:proofErr w:type="gramEnd"/>
      <w:r w:rsidRPr="00677920">
        <w:rPr>
          <w:rFonts w:ascii="Times New Roman" w:eastAsia="Times New Roman" w:hAnsi="Times New Roman" w:cs="Times New Roman"/>
          <w:sz w:val="28"/>
          <w:szCs w:val="28"/>
          <w:lang w:eastAsia="ru-RU"/>
        </w:rPr>
        <w:t>;</w:t>
      </w:r>
    </w:p>
    <w:p w:rsidR="00677920" w:rsidRPr="00677920" w:rsidRDefault="00677920" w:rsidP="00677920">
      <w:pPr>
        <w:shd w:val="clear" w:color="auto" w:fill="FFFFFF"/>
        <w:spacing w:after="240" w:line="240" w:lineRule="auto"/>
        <w:ind w:firstLine="415"/>
        <w:jc w:val="both"/>
        <w:rPr>
          <w:rFonts w:ascii="Times New Roman" w:eastAsia="Times New Roman" w:hAnsi="Times New Roman" w:cs="Times New Roman"/>
          <w:sz w:val="28"/>
          <w:szCs w:val="28"/>
          <w:lang w:eastAsia="ru-RU"/>
        </w:rPr>
      </w:pPr>
      <w:bookmarkStart w:id="2" w:name="n47"/>
      <w:bookmarkEnd w:id="2"/>
      <w:proofErr w:type="spellStart"/>
      <w:proofErr w:type="gramStart"/>
      <w:r w:rsidRPr="00677920">
        <w:rPr>
          <w:rFonts w:ascii="Times New Roman" w:eastAsia="Times New Roman" w:hAnsi="Times New Roman" w:cs="Times New Roman"/>
          <w:sz w:val="28"/>
          <w:szCs w:val="28"/>
          <w:lang w:eastAsia="ru-RU"/>
        </w:rPr>
        <w:t>консультування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питань</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пов’язаних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протидією</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насильству</w:t>
      </w:r>
      <w:proofErr w:type="spellEnd"/>
      <w:r w:rsidRPr="00677920">
        <w:rPr>
          <w:rFonts w:ascii="Times New Roman" w:eastAsia="Times New Roman" w:hAnsi="Times New Roman" w:cs="Times New Roman"/>
          <w:sz w:val="28"/>
          <w:szCs w:val="28"/>
          <w:lang w:eastAsia="ru-RU"/>
        </w:rPr>
        <w:t xml:space="preserve">, в тому </w:t>
      </w:r>
      <w:proofErr w:type="spellStart"/>
      <w:r w:rsidRPr="00677920">
        <w:rPr>
          <w:rFonts w:ascii="Times New Roman" w:eastAsia="Times New Roman" w:hAnsi="Times New Roman" w:cs="Times New Roman"/>
          <w:sz w:val="28"/>
          <w:szCs w:val="28"/>
          <w:lang w:eastAsia="ru-RU"/>
        </w:rPr>
        <w:t>числі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залученням</w:t>
      </w:r>
      <w:proofErr w:type="spellEnd"/>
      <w:r w:rsidRPr="00677920">
        <w:rPr>
          <w:rFonts w:ascii="Times New Roman" w:eastAsia="Times New Roman" w:hAnsi="Times New Roman" w:cs="Times New Roman"/>
          <w:sz w:val="28"/>
          <w:szCs w:val="28"/>
          <w:lang w:eastAsia="ru-RU"/>
        </w:rPr>
        <w:t xml:space="preserve"> у </w:t>
      </w:r>
      <w:proofErr w:type="spellStart"/>
      <w:r w:rsidRPr="00677920">
        <w:rPr>
          <w:rFonts w:ascii="Times New Roman" w:eastAsia="Times New Roman" w:hAnsi="Times New Roman" w:cs="Times New Roman"/>
          <w:sz w:val="28"/>
          <w:szCs w:val="28"/>
          <w:lang w:eastAsia="ru-RU"/>
        </w:rPr>
        <w:t>разі</w:t>
      </w:r>
      <w:proofErr w:type="spellEnd"/>
      <w:r w:rsidRPr="00677920">
        <w:rPr>
          <w:rFonts w:ascii="Times New Roman" w:eastAsia="Times New Roman" w:hAnsi="Times New Roman" w:cs="Times New Roman"/>
          <w:sz w:val="28"/>
          <w:szCs w:val="28"/>
          <w:lang w:eastAsia="ru-RU"/>
        </w:rPr>
        <w:t xml:space="preserve"> потреби </w:t>
      </w:r>
      <w:proofErr w:type="spellStart"/>
      <w:r w:rsidRPr="00677920">
        <w:rPr>
          <w:rFonts w:ascii="Times New Roman" w:eastAsia="Times New Roman" w:hAnsi="Times New Roman" w:cs="Times New Roman"/>
          <w:sz w:val="28"/>
          <w:szCs w:val="28"/>
          <w:lang w:eastAsia="ru-RU"/>
        </w:rPr>
        <w:t>фахівців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інших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органів</w:t>
      </w:r>
      <w:proofErr w:type="spellEnd"/>
      <w:r w:rsidRPr="00677920">
        <w:rPr>
          <w:rFonts w:ascii="Times New Roman" w:eastAsia="Times New Roman" w:hAnsi="Times New Roman" w:cs="Times New Roman"/>
          <w:sz w:val="28"/>
          <w:szCs w:val="28"/>
          <w:lang w:eastAsia="ru-RU"/>
        </w:rPr>
        <w:t xml:space="preserve">, служб, </w:t>
      </w:r>
      <w:proofErr w:type="spellStart"/>
      <w:r w:rsidRPr="00677920">
        <w:rPr>
          <w:rFonts w:ascii="Times New Roman" w:eastAsia="Times New Roman" w:hAnsi="Times New Roman" w:cs="Times New Roman"/>
          <w:sz w:val="28"/>
          <w:szCs w:val="28"/>
          <w:lang w:eastAsia="ru-RU"/>
        </w:rPr>
        <w:t>закладів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установ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організацій</w:t>
      </w:r>
      <w:proofErr w:type="spellEnd"/>
      <w:r w:rsidRPr="00677920">
        <w:rPr>
          <w:rFonts w:ascii="Times New Roman" w:eastAsia="Times New Roman" w:hAnsi="Times New Roman" w:cs="Times New Roman"/>
          <w:sz w:val="28"/>
          <w:szCs w:val="28"/>
          <w:lang w:eastAsia="ru-RU"/>
        </w:rPr>
        <w:t>;</w:t>
      </w:r>
      <w:proofErr w:type="gramEnd"/>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надання інформації про найближчі лікувальні заклади, в яких наявні медичні набори термінової </w:t>
      </w:r>
      <w:proofErr w:type="spellStart"/>
      <w:r w:rsidRPr="00677920">
        <w:rPr>
          <w:rFonts w:ascii="Times New Roman" w:eastAsia="Times New Roman" w:hAnsi="Times New Roman" w:cs="Times New Roman"/>
          <w:sz w:val="28"/>
          <w:szCs w:val="28"/>
          <w:lang w:val="uk-UA" w:eastAsia="ru-RU"/>
        </w:rPr>
        <w:t>постконтактної</w:t>
      </w:r>
      <w:proofErr w:type="spellEnd"/>
      <w:r w:rsidRPr="00677920">
        <w:rPr>
          <w:rFonts w:ascii="Times New Roman" w:eastAsia="Times New Roman" w:hAnsi="Times New Roman" w:cs="Times New Roman"/>
          <w:sz w:val="28"/>
          <w:szCs w:val="28"/>
          <w:lang w:val="uk-UA" w:eastAsia="ru-RU"/>
        </w:rPr>
        <w:t xml:space="preserve"> профілактики ВІЛ/</w:t>
      </w:r>
      <w:proofErr w:type="spellStart"/>
      <w:r w:rsidRPr="00677920">
        <w:rPr>
          <w:rFonts w:ascii="Times New Roman" w:eastAsia="Times New Roman" w:hAnsi="Times New Roman" w:cs="Times New Roman"/>
          <w:sz w:val="28"/>
          <w:szCs w:val="28"/>
          <w:lang w:val="uk-UA" w:eastAsia="ru-RU"/>
        </w:rPr>
        <w:t>СНІДу</w:t>
      </w:r>
      <w:proofErr w:type="spellEnd"/>
      <w:r w:rsidRPr="00677920">
        <w:rPr>
          <w:rFonts w:ascii="Times New Roman" w:eastAsia="Times New Roman" w:hAnsi="Times New Roman" w:cs="Times New Roman"/>
          <w:sz w:val="28"/>
          <w:szCs w:val="28"/>
          <w:lang w:val="uk-UA" w:eastAsia="ru-RU"/>
        </w:rPr>
        <w:t xml:space="preserve">, інфекцій, що передаються статевим шляхом, і можливості отримати </w:t>
      </w:r>
      <w:proofErr w:type="spellStart"/>
      <w:r w:rsidRPr="00677920">
        <w:rPr>
          <w:rFonts w:ascii="Times New Roman" w:eastAsia="Times New Roman" w:hAnsi="Times New Roman" w:cs="Times New Roman"/>
          <w:sz w:val="28"/>
          <w:szCs w:val="28"/>
          <w:lang w:val="uk-UA" w:eastAsia="ru-RU"/>
        </w:rPr>
        <w:t>постконтактну</w:t>
      </w:r>
      <w:proofErr w:type="spellEnd"/>
      <w:r w:rsidRPr="00677920">
        <w:rPr>
          <w:rFonts w:ascii="Times New Roman" w:eastAsia="Times New Roman" w:hAnsi="Times New Roman" w:cs="Times New Roman"/>
          <w:sz w:val="28"/>
          <w:szCs w:val="28"/>
          <w:lang w:val="uk-UA" w:eastAsia="ru-RU"/>
        </w:rPr>
        <w:t xml:space="preserve"> профілактику протягом 72 годин з моменту небажаного та/або незахищеного сексуального контакту (в разі потреби);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проведення заходів із соціальної та реабілітаційної підтримки постраждалих осіб;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інформування кривдника щодо можливості за власним бажанням пройти програму для кривдників.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10.Виїзд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11.</w:t>
      </w:r>
      <w:proofErr w:type="spellStart"/>
      <w:r w:rsidRPr="00677920">
        <w:rPr>
          <w:rFonts w:ascii="Times New Roman" w:eastAsia="Times New Roman" w:hAnsi="Times New Roman" w:cs="Times New Roman"/>
          <w:sz w:val="28"/>
          <w:szCs w:val="28"/>
          <w:lang w:eastAsia="ru-RU"/>
        </w:rPr>
        <w:t>Послуги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постраждалим</w:t>
      </w:r>
      <w:proofErr w:type="spellEnd"/>
      <w:r w:rsidRPr="00677920">
        <w:rPr>
          <w:rFonts w:ascii="Times New Roman" w:eastAsia="Times New Roman" w:hAnsi="Times New Roman" w:cs="Times New Roman"/>
          <w:sz w:val="28"/>
          <w:szCs w:val="28"/>
          <w:lang w:eastAsia="ru-RU"/>
        </w:rPr>
        <w:t xml:space="preserve"> особам </w:t>
      </w:r>
      <w:proofErr w:type="spellStart"/>
      <w:r w:rsidRPr="00677920">
        <w:rPr>
          <w:rFonts w:ascii="Times New Roman" w:eastAsia="Times New Roman" w:hAnsi="Times New Roman" w:cs="Times New Roman"/>
          <w:sz w:val="28"/>
          <w:szCs w:val="28"/>
          <w:lang w:eastAsia="ru-RU"/>
        </w:rPr>
        <w:t>надаються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незалежно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місця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їх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реєстрації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або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місця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проживання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перебування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наявності</w:t>
      </w:r>
      <w:proofErr w:type="spellEnd"/>
      <w:r w:rsidRPr="00677920">
        <w:rPr>
          <w:rFonts w:ascii="Times New Roman" w:eastAsia="Times New Roman" w:hAnsi="Times New Roman" w:cs="Times New Roman"/>
          <w:sz w:val="28"/>
          <w:szCs w:val="28"/>
          <w:lang w:eastAsia="ru-RU"/>
        </w:rPr>
        <w:t xml:space="preserve"> заяви </w:t>
      </w:r>
      <w:proofErr w:type="spellStart"/>
      <w:r w:rsidRPr="00677920">
        <w:rPr>
          <w:rFonts w:ascii="Times New Roman" w:eastAsia="Times New Roman" w:hAnsi="Times New Roman" w:cs="Times New Roman"/>
          <w:sz w:val="28"/>
          <w:szCs w:val="28"/>
          <w:lang w:eastAsia="ru-RU"/>
        </w:rPr>
        <w:t>чи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повідомлення</w:t>
      </w:r>
      <w:proofErr w:type="spellEnd"/>
      <w:r w:rsidRPr="00677920">
        <w:rPr>
          <w:rFonts w:ascii="Times New Roman" w:eastAsia="Times New Roman" w:hAnsi="Times New Roman" w:cs="Times New Roman"/>
          <w:sz w:val="28"/>
          <w:szCs w:val="28"/>
          <w:lang w:eastAsia="ru-RU"/>
        </w:rPr>
        <w:t xml:space="preserve"> про </w:t>
      </w:r>
      <w:proofErr w:type="spellStart"/>
      <w:r w:rsidRPr="00677920">
        <w:rPr>
          <w:rFonts w:ascii="Times New Roman" w:eastAsia="Times New Roman" w:hAnsi="Times New Roman" w:cs="Times New Roman"/>
          <w:sz w:val="28"/>
          <w:szCs w:val="28"/>
          <w:lang w:eastAsia="ru-RU"/>
        </w:rPr>
        <w:t>вчинення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реєстрації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випадку</w:t>
      </w:r>
      <w:proofErr w:type="spellEnd"/>
      <w:r w:rsidRPr="00677920">
        <w:rPr>
          <w:rFonts w:ascii="Times New Roman" w:eastAsia="Times New Roman" w:hAnsi="Times New Roman" w:cs="Times New Roman"/>
          <w:sz w:val="28"/>
          <w:szCs w:val="28"/>
          <w:lang w:eastAsia="ru-RU"/>
        </w:rPr>
        <w:t xml:space="preserve"> в </w:t>
      </w:r>
      <w:proofErr w:type="spellStart"/>
      <w:r w:rsidRPr="00677920">
        <w:rPr>
          <w:rFonts w:ascii="Times New Roman" w:eastAsia="Times New Roman" w:hAnsi="Times New Roman" w:cs="Times New Roman"/>
          <w:sz w:val="28"/>
          <w:szCs w:val="28"/>
          <w:lang w:eastAsia="ru-RU"/>
        </w:rPr>
        <w:t>Єдиному</w:t>
      </w:r>
      <w:proofErr w:type="spellEnd"/>
      <w:r w:rsidRPr="00677920">
        <w:rPr>
          <w:rFonts w:ascii="Times New Roman" w:eastAsia="Times New Roman" w:hAnsi="Times New Roman" w:cs="Times New Roman"/>
          <w:sz w:val="28"/>
          <w:szCs w:val="28"/>
          <w:lang w:eastAsia="ru-RU"/>
        </w:rPr>
        <w:t xml:space="preserve"> державному </w:t>
      </w:r>
      <w:proofErr w:type="spellStart"/>
      <w:r w:rsidRPr="00677920">
        <w:rPr>
          <w:rFonts w:ascii="Times New Roman" w:eastAsia="Times New Roman" w:hAnsi="Times New Roman" w:cs="Times New Roman"/>
          <w:sz w:val="28"/>
          <w:szCs w:val="28"/>
          <w:lang w:eastAsia="ru-RU"/>
        </w:rPr>
        <w:t>реєстрі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випадків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домашнього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за </w:t>
      </w:r>
      <w:proofErr w:type="spellStart"/>
      <w:r w:rsidRPr="00677920">
        <w:rPr>
          <w:rFonts w:ascii="Times New Roman" w:eastAsia="Times New Roman" w:hAnsi="Times New Roman" w:cs="Times New Roman"/>
          <w:sz w:val="28"/>
          <w:szCs w:val="28"/>
          <w:lang w:eastAsia="ru-RU"/>
        </w:rPr>
        <w:t>ознакою</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статі</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roofErr w:type="spellStart"/>
      <w:r w:rsidRPr="00677920">
        <w:rPr>
          <w:rFonts w:ascii="Times New Roman" w:eastAsia="Times New Roman" w:hAnsi="Times New Roman" w:cs="Times New Roman"/>
          <w:sz w:val="28"/>
          <w:szCs w:val="28"/>
          <w:lang w:eastAsia="ru-RU"/>
        </w:rPr>
        <w:t>Надання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послуг</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постраждалій</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особі</w:t>
      </w:r>
      <w:proofErr w:type="spellEnd"/>
      <w:r w:rsidRPr="00677920">
        <w:rPr>
          <w:rFonts w:ascii="Times New Roman" w:eastAsia="Times New Roman" w:hAnsi="Times New Roman" w:cs="Times New Roman"/>
          <w:sz w:val="28"/>
          <w:szCs w:val="28"/>
          <w:lang w:eastAsia="ru-RU"/>
        </w:rPr>
        <w:t xml:space="preserve"> за фактом </w:t>
      </w:r>
      <w:proofErr w:type="spellStart"/>
      <w:r w:rsidRPr="00677920">
        <w:rPr>
          <w:rFonts w:ascii="Times New Roman" w:eastAsia="Times New Roman" w:hAnsi="Times New Roman" w:cs="Times New Roman"/>
          <w:sz w:val="28"/>
          <w:szCs w:val="28"/>
          <w:lang w:eastAsia="ru-RU"/>
        </w:rPr>
        <w:t>вчинення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стосовно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неї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може</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тривати</w:t>
      </w:r>
      <w:proofErr w:type="spellEnd"/>
      <w:r w:rsidRPr="00677920">
        <w:rPr>
          <w:rFonts w:ascii="Times New Roman" w:eastAsia="Times New Roman" w:hAnsi="Times New Roman" w:cs="Times New Roman"/>
          <w:sz w:val="28"/>
          <w:szCs w:val="28"/>
          <w:lang w:eastAsia="ru-RU"/>
        </w:rPr>
        <w:t xml:space="preserve"> </w:t>
      </w:r>
      <w:proofErr w:type="gramStart"/>
      <w:r w:rsidRPr="00677920">
        <w:rPr>
          <w:rFonts w:ascii="Times New Roman" w:eastAsia="Times New Roman" w:hAnsi="Times New Roman" w:cs="Times New Roman"/>
          <w:sz w:val="28"/>
          <w:szCs w:val="28"/>
          <w:lang w:eastAsia="ru-RU"/>
        </w:rPr>
        <w:t xml:space="preserve">не </w:t>
      </w:r>
      <w:proofErr w:type="spellStart"/>
      <w:r w:rsidRPr="00677920">
        <w:rPr>
          <w:rFonts w:ascii="Times New Roman" w:eastAsia="Times New Roman" w:hAnsi="Times New Roman" w:cs="Times New Roman"/>
          <w:sz w:val="28"/>
          <w:szCs w:val="28"/>
          <w:lang w:eastAsia="ru-RU"/>
        </w:rPr>
        <w:t>б</w:t>
      </w:r>
      <w:proofErr w:type="gramEnd"/>
      <w:r w:rsidRPr="00677920">
        <w:rPr>
          <w:rFonts w:ascii="Times New Roman" w:eastAsia="Times New Roman" w:hAnsi="Times New Roman" w:cs="Times New Roman"/>
          <w:sz w:val="28"/>
          <w:szCs w:val="28"/>
          <w:lang w:eastAsia="ru-RU"/>
        </w:rPr>
        <w:t>ільше</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ніж</w:t>
      </w:r>
      <w:proofErr w:type="spellEnd"/>
      <w:r w:rsidRPr="00677920">
        <w:rPr>
          <w:rFonts w:ascii="Times New Roman" w:eastAsia="Times New Roman" w:hAnsi="Times New Roman" w:cs="Times New Roman"/>
          <w:sz w:val="28"/>
          <w:szCs w:val="28"/>
          <w:lang w:eastAsia="ru-RU"/>
        </w:rPr>
        <w:t xml:space="preserve"> три </w:t>
      </w:r>
      <w:proofErr w:type="spellStart"/>
      <w:r w:rsidRPr="00677920">
        <w:rPr>
          <w:rFonts w:ascii="Times New Roman" w:eastAsia="Times New Roman" w:hAnsi="Times New Roman" w:cs="Times New Roman"/>
          <w:sz w:val="28"/>
          <w:szCs w:val="28"/>
          <w:lang w:eastAsia="ru-RU"/>
        </w:rPr>
        <w:t>місяці</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roofErr w:type="spellStart"/>
      <w:r w:rsidRPr="00677920">
        <w:rPr>
          <w:rFonts w:ascii="Times New Roman" w:eastAsia="Times New Roman" w:hAnsi="Times New Roman" w:cs="Times New Roman"/>
          <w:sz w:val="28"/>
          <w:szCs w:val="28"/>
          <w:lang w:eastAsia="ru-RU"/>
        </w:rPr>
        <w:t>Інші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послуги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понад</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мінімально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необхідний</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обсяг</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послуг</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зазначених</w:t>
      </w:r>
      <w:proofErr w:type="spellEnd"/>
      <w:r w:rsidRPr="00677920">
        <w:rPr>
          <w:rFonts w:ascii="Times New Roman" w:eastAsia="Times New Roman" w:hAnsi="Times New Roman" w:cs="Times New Roman"/>
          <w:sz w:val="28"/>
          <w:szCs w:val="28"/>
          <w:lang w:eastAsia="ru-RU"/>
        </w:rPr>
        <w:t xml:space="preserve"> у п.</w:t>
      </w:r>
      <w:r w:rsidRPr="00677920">
        <w:rPr>
          <w:rFonts w:ascii="Times New Roman" w:eastAsia="Times New Roman" w:hAnsi="Times New Roman" w:cs="Times New Roman"/>
          <w:sz w:val="28"/>
          <w:szCs w:val="28"/>
          <w:lang w:val="uk-UA" w:eastAsia="ru-RU"/>
        </w:rPr>
        <w:t>9</w:t>
      </w:r>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цього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Положення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надаються</w:t>
      </w:r>
      <w:proofErr w:type="spellEnd"/>
      <w:r w:rsidRPr="00677920">
        <w:rPr>
          <w:rFonts w:ascii="Times New Roman" w:eastAsia="Times New Roman" w:hAnsi="Times New Roman" w:cs="Times New Roman"/>
          <w:sz w:val="28"/>
          <w:szCs w:val="28"/>
          <w:lang w:eastAsia="ru-RU"/>
        </w:rPr>
        <w:t xml:space="preserve"> в межах </w:t>
      </w:r>
      <w:proofErr w:type="spellStart"/>
      <w:r w:rsidRPr="00677920">
        <w:rPr>
          <w:rFonts w:ascii="Times New Roman" w:eastAsia="Times New Roman" w:hAnsi="Times New Roman" w:cs="Times New Roman"/>
          <w:sz w:val="28"/>
          <w:szCs w:val="28"/>
          <w:lang w:eastAsia="ru-RU"/>
        </w:rPr>
        <w:t>можливостей</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мобільної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бригади</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12.Мобільна бригада утворюється з числа штатних працівників засновника або фахівців різних суб’єктів.</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roofErr w:type="spellStart"/>
      <w:r w:rsidRPr="00677920">
        <w:rPr>
          <w:rFonts w:ascii="Times New Roman" w:eastAsia="Times New Roman" w:hAnsi="Times New Roman" w:cs="Times New Roman"/>
          <w:sz w:val="28"/>
          <w:szCs w:val="28"/>
          <w:lang w:eastAsia="ru-RU"/>
        </w:rPr>
        <w:t>Пересування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мобільної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бригади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здійснюється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водіє</w:t>
      </w:r>
      <w:proofErr w:type="gramStart"/>
      <w:r w:rsidRPr="00677920">
        <w:rPr>
          <w:rFonts w:ascii="Times New Roman" w:eastAsia="Times New Roman" w:hAnsi="Times New Roman" w:cs="Times New Roman"/>
          <w:sz w:val="28"/>
          <w:szCs w:val="28"/>
          <w:lang w:eastAsia="ru-RU"/>
        </w:rPr>
        <w:t>м</w:t>
      </w:r>
      <w:proofErr w:type="spellEnd"/>
      <w:proofErr w:type="gramEnd"/>
      <w:r w:rsidRPr="00677920">
        <w:rPr>
          <w:rFonts w:ascii="Times New Roman" w:eastAsia="Times New Roman" w:hAnsi="Times New Roman" w:cs="Times New Roman"/>
          <w:sz w:val="28"/>
          <w:szCs w:val="28"/>
          <w:lang w:val="uk-UA" w:eastAsia="ru-RU"/>
        </w:rPr>
        <w:t xml:space="preserve"> з числа штатних працівників засновника (або водієм</w:t>
      </w:r>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залученим</w:t>
      </w:r>
      <w:proofErr w:type="spellEnd"/>
      <w:r w:rsidRPr="00677920">
        <w:rPr>
          <w:rFonts w:ascii="Times New Roman" w:eastAsia="Times New Roman" w:hAnsi="Times New Roman" w:cs="Times New Roman"/>
          <w:sz w:val="28"/>
          <w:szCs w:val="28"/>
          <w:lang w:eastAsia="ru-RU"/>
        </w:rPr>
        <w:t xml:space="preserve"> на </w:t>
      </w:r>
      <w:r w:rsidRPr="00677920">
        <w:rPr>
          <w:rFonts w:ascii="Times New Roman" w:eastAsia="Times New Roman" w:hAnsi="Times New Roman" w:cs="Times New Roman"/>
          <w:sz w:val="28"/>
          <w:szCs w:val="28"/>
          <w:lang w:val="uk-UA" w:eastAsia="ru-RU"/>
        </w:rPr>
        <w:t>цивільно-правових</w:t>
      </w:r>
      <w:r w:rsidRPr="00677920">
        <w:rPr>
          <w:rFonts w:ascii="Times New Roman" w:eastAsia="Times New Roman" w:hAnsi="Times New Roman" w:cs="Times New Roman"/>
          <w:sz w:val="28"/>
          <w:szCs w:val="28"/>
          <w:lang w:eastAsia="ru-RU"/>
        </w:rPr>
        <w:t xml:space="preserve"> засадах</w:t>
      </w:r>
      <w:r w:rsidRPr="00677920">
        <w:rPr>
          <w:rFonts w:ascii="Times New Roman" w:eastAsia="Times New Roman" w:hAnsi="Times New Roman" w:cs="Times New Roman"/>
          <w:sz w:val="28"/>
          <w:szCs w:val="28"/>
          <w:lang w:val="uk-UA" w:eastAsia="ru-RU"/>
        </w:rPr>
        <w:t>)</w:t>
      </w:r>
      <w:r w:rsidRPr="00677920">
        <w:rPr>
          <w:rFonts w:ascii="Times New Roman" w:eastAsia="Times New Roman" w:hAnsi="Times New Roman" w:cs="Times New Roman"/>
          <w:sz w:val="28"/>
          <w:szCs w:val="28"/>
          <w:lang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13.Склад мобільної бригади, місце її локації та територія, на яку поширюється її діяльність, затверджуються розпорядженням сільського голови.</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У розпорядженні про утворення мобільної бригади із числа працівників, які входять до її складу, визначається керівник мобільної бригади.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Місце локації мобільної бригади - Служба у справах дітей та соціального захисту населення сільської ради, що знаходиться за адресою: </w:t>
      </w:r>
      <w:proofErr w:type="spellStart"/>
      <w:r w:rsidRPr="00677920">
        <w:rPr>
          <w:rFonts w:ascii="Times New Roman" w:eastAsia="Times New Roman" w:hAnsi="Times New Roman" w:cs="Times New Roman"/>
          <w:sz w:val="28"/>
          <w:szCs w:val="28"/>
          <w:lang w:val="uk-UA" w:eastAsia="ru-RU"/>
        </w:rPr>
        <w:t>вул.Миру</w:t>
      </w:r>
      <w:proofErr w:type="spellEnd"/>
      <w:r w:rsidRPr="00677920">
        <w:rPr>
          <w:rFonts w:ascii="Times New Roman" w:eastAsia="Times New Roman" w:hAnsi="Times New Roman" w:cs="Times New Roman"/>
          <w:sz w:val="28"/>
          <w:szCs w:val="28"/>
          <w:lang w:val="uk-UA" w:eastAsia="ru-RU"/>
        </w:rPr>
        <w:t xml:space="preserve">,1, </w:t>
      </w:r>
      <w:proofErr w:type="spellStart"/>
      <w:r w:rsidRPr="00677920">
        <w:rPr>
          <w:rFonts w:ascii="Times New Roman" w:eastAsia="Times New Roman" w:hAnsi="Times New Roman" w:cs="Times New Roman"/>
          <w:sz w:val="28"/>
          <w:szCs w:val="28"/>
          <w:lang w:val="uk-UA" w:eastAsia="ru-RU"/>
        </w:rPr>
        <w:t>с.В.Северинка</w:t>
      </w:r>
      <w:proofErr w:type="spellEnd"/>
      <w:r w:rsidRPr="00677920">
        <w:rPr>
          <w:rFonts w:ascii="Times New Roman" w:eastAsia="Times New Roman" w:hAnsi="Times New Roman" w:cs="Times New Roman"/>
          <w:sz w:val="28"/>
          <w:szCs w:val="28"/>
          <w:lang w:val="uk-UA" w:eastAsia="ru-RU"/>
        </w:rPr>
        <w:t>, Кропивницький район, Кіровоградська область.</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14.Керівник мобільної бригади: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організовує та координує роботу мобільної бригади;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складає графіки планових виїздів та надання консультацій мобільною бригадою, контролює їх дотримання;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координує надання мобільною бригадою соціально-психологічних послуг постраждалим особам;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контролює ефективність надання допомоги постраждалим особам;</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lastRenderedPageBreak/>
        <w:t xml:space="preserve">планує, координує та забезпечує ефективну взаємодію мобільної бригади із суб’єктами;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планує, координує та забезпечує </w:t>
      </w:r>
      <w:proofErr w:type="spellStart"/>
      <w:r w:rsidRPr="00677920">
        <w:rPr>
          <w:rFonts w:ascii="Times New Roman" w:eastAsia="Times New Roman" w:hAnsi="Times New Roman" w:cs="Times New Roman"/>
          <w:sz w:val="28"/>
          <w:szCs w:val="28"/>
          <w:lang w:val="uk-UA" w:eastAsia="ru-RU"/>
        </w:rPr>
        <w:t>супервізію</w:t>
      </w:r>
      <w:proofErr w:type="spellEnd"/>
      <w:r w:rsidRPr="00677920">
        <w:rPr>
          <w:rFonts w:ascii="Times New Roman" w:eastAsia="Times New Roman" w:hAnsi="Times New Roman" w:cs="Times New Roman"/>
          <w:sz w:val="28"/>
          <w:szCs w:val="28"/>
          <w:lang w:val="uk-UA" w:eastAsia="ru-RU"/>
        </w:rPr>
        <w:t xml:space="preserve"> мобільної бригади.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15.</w:t>
      </w:r>
      <w:proofErr w:type="spellStart"/>
      <w:r w:rsidRPr="00677920">
        <w:rPr>
          <w:rFonts w:ascii="Times New Roman" w:eastAsia="Times New Roman" w:hAnsi="Times New Roman" w:cs="Times New Roman"/>
          <w:sz w:val="28"/>
          <w:szCs w:val="28"/>
          <w:lang w:eastAsia="ru-RU"/>
        </w:rPr>
        <w:t>Мобільна</w:t>
      </w:r>
      <w:proofErr w:type="spellEnd"/>
      <w:r w:rsidRPr="00677920">
        <w:rPr>
          <w:rFonts w:ascii="Times New Roman" w:eastAsia="Times New Roman" w:hAnsi="Times New Roman" w:cs="Times New Roman"/>
          <w:sz w:val="28"/>
          <w:szCs w:val="28"/>
          <w:lang w:eastAsia="ru-RU"/>
        </w:rPr>
        <w:t xml:space="preserve"> бригада </w:t>
      </w:r>
      <w:proofErr w:type="spellStart"/>
      <w:r w:rsidRPr="00677920">
        <w:rPr>
          <w:rFonts w:ascii="Times New Roman" w:eastAsia="Times New Roman" w:hAnsi="Times New Roman" w:cs="Times New Roman"/>
          <w:sz w:val="28"/>
          <w:szCs w:val="28"/>
          <w:lang w:eastAsia="ru-RU"/>
        </w:rPr>
        <w:t>здійснює</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виїзд</w:t>
      </w:r>
      <w:proofErr w:type="spellEnd"/>
      <w:r w:rsidRPr="00677920">
        <w:rPr>
          <w:rFonts w:ascii="Times New Roman" w:eastAsia="Times New Roman" w:hAnsi="Times New Roman" w:cs="Times New Roman"/>
          <w:sz w:val="28"/>
          <w:szCs w:val="28"/>
          <w:lang w:eastAsia="ru-RU"/>
        </w:rPr>
        <w:t xml:space="preserve"> у </w:t>
      </w:r>
      <w:proofErr w:type="spellStart"/>
      <w:r w:rsidRPr="00677920">
        <w:rPr>
          <w:rFonts w:ascii="Times New Roman" w:eastAsia="Times New Roman" w:hAnsi="Times New Roman" w:cs="Times New Roman"/>
          <w:sz w:val="28"/>
          <w:szCs w:val="28"/>
          <w:lang w:eastAsia="ru-RU"/>
        </w:rPr>
        <w:t>спеціально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організованому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транспорті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наданому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або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орендованому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засновником</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відповідно</w:t>
      </w:r>
      <w:proofErr w:type="spellEnd"/>
      <w:r w:rsidRPr="00677920">
        <w:rPr>
          <w:rFonts w:ascii="Times New Roman" w:eastAsia="Times New Roman" w:hAnsi="Times New Roman" w:cs="Times New Roman"/>
          <w:sz w:val="28"/>
          <w:szCs w:val="28"/>
          <w:lang w:eastAsia="ru-RU"/>
        </w:rPr>
        <w:t xml:space="preserve"> до </w:t>
      </w:r>
      <w:proofErr w:type="spellStart"/>
      <w:r w:rsidRPr="00677920">
        <w:rPr>
          <w:rFonts w:ascii="Times New Roman" w:eastAsia="Times New Roman" w:hAnsi="Times New Roman" w:cs="Times New Roman"/>
          <w:sz w:val="28"/>
          <w:szCs w:val="28"/>
          <w:lang w:eastAsia="ru-RU"/>
        </w:rPr>
        <w:t>графіків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виїздів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або</w:t>
      </w:r>
      <w:proofErr w:type="spellEnd"/>
      <w:r w:rsidRPr="00677920">
        <w:rPr>
          <w:rFonts w:ascii="Times New Roman" w:eastAsia="Times New Roman" w:hAnsi="Times New Roman" w:cs="Times New Roman"/>
          <w:sz w:val="28"/>
          <w:szCs w:val="28"/>
          <w:lang w:eastAsia="ru-RU"/>
        </w:rPr>
        <w:t xml:space="preserve"> в </w:t>
      </w:r>
      <w:proofErr w:type="spellStart"/>
      <w:r w:rsidRPr="00677920">
        <w:rPr>
          <w:rFonts w:ascii="Times New Roman" w:eastAsia="Times New Roman" w:hAnsi="Times New Roman" w:cs="Times New Roman"/>
          <w:sz w:val="28"/>
          <w:szCs w:val="28"/>
          <w:lang w:eastAsia="ru-RU"/>
        </w:rPr>
        <w:t>екстрених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випадках</w:t>
      </w:r>
      <w:proofErr w:type="spellEnd"/>
      <w:r w:rsidRPr="00677920">
        <w:rPr>
          <w:rFonts w:ascii="Times New Roman" w:eastAsia="Times New Roman" w:hAnsi="Times New Roman" w:cs="Times New Roman"/>
          <w:sz w:val="28"/>
          <w:szCs w:val="28"/>
          <w:lang w:eastAsia="ru-RU"/>
        </w:rPr>
        <w:t xml:space="preserve">.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16.До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закладів освіти, інших суб’єктів та медичні працівники.</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bookmarkStart w:id="3" w:name="n71"/>
      <w:bookmarkEnd w:id="3"/>
      <w:proofErr w:type="spellStart"/>
      <w:proofErr w:type="gramStart"/>
      <w:r w:rsidRPr="00677920">
        <w:rPr>
          <w:rFonts w:ascii="Times New Roman" w:eastAsia="Times New Roman" w:hAnsi="Times New Roman" w:cs="Times New Roman"/>
          <w:sz w:val="28"/>
          <w:szCs w:val="28"/>
          <w:lang w:eastAsia="ru-RU"/>
        </w:rPr>
        <w:t>Такі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представники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залучаються</w:t>
      </w:r>
      <w:proofErr w:type="spellEnd"/>
      <w:r w:rsidRPr="00677920">
        <w:rPr>
          <w:rFonts w:ascii="Times New Roman" w:eastAsia="Times New Roman" w:hAnsi="Times New Roman" w:cs="Times New Roman"/>
          <w:sz w:val="28"/>
          <w:szCs w:val="28"/>
          <w:lang w:eastAsia="ru-RU"/>
        </w:rPr>
        <w:t xml:space="preserve"> для </w:t>
      </w:r>
      <w:proofErr w:type="spellStart"/>
      <w:r w:rsidRPr="00677920">
        <w:rPr>
          <w:rFonts w:ascii="Times New Roman" w:eastAsia="Times New Roman" w:hAnsi="Times New Roman" w:cs="Times New Roman"/>
          <w:sz w:val="28"/>
          <w:szCs w:val="28"/>
          <w:lang w:eastAsia="ru-RU"/>
        </w:rPr>
        <w:t>здійснення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заходів</w:t>
      </w:r>
      <w:proofErr w:type="spellEnd"/>
      <w:r w:rsidRPr="00677920">
        <w:rPr>
          <w:rFonts w:ascii="Times New Roman" w:eastAsia="Times New Roman" w:hAnsi="Times New Roman" w:cs="Times New Roman"/>
          <w:sz w:val="28"/>
          <w:szCs w:val="28"/>
          <w:lang w:eastAsia="ru-RU"/>
        </w:rPr>
        <w:t xml:space="preserve"> у межах </w:t>
      </w:r>
      <w:proofErr w:type="spellStart"/>
      <w:r w:rsidRPr="00677920">
        <w:rPr>
          <w:rFonts w:ascii="Times New Roman" w:eastAsia="Times New Roman" w:hAnsi="Times New Roman" w:cs="Times New Roman"/>
          <w:sz w:val="28"/>
          <w:szCs w:val="28"/>
          <w:lang w:eastAsia="ru-RU"/>
        </w:rPr>
        <w:t>наданих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їм</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повноважень</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відповідно</w:t>
      </w:r>
      <w:proofErr w:type="spellEnd"/>
      <w:r w:rsidRPr="00677920">
        <w:rPr>
          <w:rFonts w:ascii="Times New Roman" w:eastAsia="Times New Roman" w:hAnsi="Times New Roman" w:cs="Times New Roman"/>
          <w:sz w:val="28"/>
          <w:szCs w:val="28"/>
          <w:lang w:eastAsia="ru-RU"/>
        </w:rPr>
        <w:t xml:space="preserve"> до </w:t>
      </w:r>
      <w:proofErr w:type="spellStart"/>
      <w:r w:rsidRPr="00677920">
        <w:rPr>
          <w:rFonts w:ascii="Times New Roman" w:eastAsia="Times New Roman" w:hAnsi="Times New Roman" w:cs="Times New Roman"/>
          <w:sz w:val="28"/>
          <w:szCs w:val="28"/>
          <w:lang w:eastAsia="ru-RU"/>
        </w:rPr>
        <w:t>законодавства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зокрема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щодо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проведення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перевірки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інформації</w:t>
      </w:r>
      <w:proofErr w:type="spellEnd"/>
      <w:r w:rsidRPr="00677920">
        <w:rPr>
          <w:rFonts w:ascii="Times New Roman" w:eastAsia="Times New Roman" w:hAnsi="Times New Roman" w:cs="Times New Roman"/>
          <w:sz w:val="28"/>
          <w:szCs w:val="28"/>
          <w:lang w:eastAsia="ru-RU"/>
        </w:rPr>
        <w:t xml:space="preserve"> про факт </w:t>
      </w:r>
      <w:proofErr w:type="spellStart"/>
      <w:r w:rsidRPr="00677920">
        <w:rPr>
          <w:rFonts w:ascii="Times New Roman" w:eastAsia="Times New Roman" w:hAnsi="Times New Roman" w:cs="Times New Roman"/>
          <w:sz w:val="28"/>
          <w:szCs w:val="28"/>
          <w:lang w:eastAsia="ru-RU"/>
        </w:rPr>
        <w:t>вчинення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реагування</w:t>
      </w:r>
      <w:proofErr w:type="spellEnd"/>
      <w:r w:rsidRPr="00677920">
        <w:rPr>
          <w:rFonts w:ascii="Times New Roman" w:eastAsia="Times New Roman" w:hAnsi="Times New Roman" w:cs="Times New Roman"/>
          <w:sz w:val="28"/>
          <w:szCs w:val="28"/>
          <w:lang w:eastAsia="ru-RU"/>
        </w:rPr>
        <w:t xml:space="preserve"> на </w:t>
      </w:r>
      <w:proofErr w:type="spellStart"/>
      <w:r w:rsidRPr="00677920">
        <w:rPr>
          <w:rFonts w:ascii="Times New Roman" w:eastAsia="Times New Roman" w:hAnsi="Times New Roman" w:cs="Times New Roman"/>
          <w:sz w:val="28"/>
          <w:szCs w:val="28"/>
          <w:lang w:eastAsia="ru-RU"/>
        </w:rPr>
        <w:t>такі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випадки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надання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постраждалим</w:t>
      </w:r>
      <w:proofErr w:type="spellEnd"/>
      <w:r w:rsidRPr="00677920">
        <w:rPr>
          <w:rFonts w:ascii="Times New Roman" w:eastAsia="Times New Roman" w:hAnsi="Times New Roman" w:cs="Times New Roman"/>
          <w:sz w:val="28"/>
          <w:szCs w:val="28"/>
          <w:lang w:eastAsia="ru-RU"/>
        </w:rPr>
        <w:t xml:space="preserve"> особам </w:t>
      </w:r>
      <w:proofErr w:type="spellStart"/>
      <w:r w:rsidRPr="00677920">
        <w:rPr>
          <w:rFonts w:ascii="Times New Roman" w:eastAsia="Times New Roman" w:hAnsi="Times New Roman" w:cs="Times New Roman"/>
          <w:sz w:val="28"/>
          <w:szCs w:val="28"/>
          <w:lang w:eastAsia="ru-RU"/>
        </w:rPr>
        <w:t>необхідної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допомоги</w:t>
      </w:r>
      <w:proofErr w:type="spellEnd"/>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захисту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відповідно</w:t>
      </w:r>
      <w:proofErr w:type="spellEnd"/>
      <w:r w:rsidRPr="00677920">
        <w:rPr>
          <w:rFonts w:ascii="Times New Roman" w:eastAsia="Times New Roman" w:hAnsi="Times New Roman" w:cs="Times New Roman"/>
          <w:sz w:val="28"/>
          <w:szCs w:val="28"/>
          <w:lang w:eastAsia="ru-RU"/>
        </w:rPr>
        <w:t xml:space="preserve"> до порядку </w:t>
      </w:r>
      <w:proofErr w:type="spellStart"/>
      <w:r w:rsidRPr="00677920">
        <w:rPr>
          <w:rFonts w:ascii="Times New Roman" w:eastAsia="Times New Roman" w:hAnsi="Times New Roman" w:cs="Times New Roman"/>
          <w:sz w:val="28"/>
          <w:szCs w:val="28"/>
          <w:lang w:eastAsia="ru-RU"/>
        </w:rPr>
        <w:t>взаємодії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суб’єктів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що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здійснюють</w:t>
      </w:r>
      <w:proofErr w:type="spellEnd"/>
      <w:r w:rsidRPr="00677920">
        <w:rPr>
          <w:rFonts w:ascii="Times New Roman" w:eastAsia="Times New Roman" w:hAnsi="Times New Roman" w:cs="Times New Roman"/>
          <w:sz w:val="28"/>
          <w:szCs w:val="28"/>
          <w:lang w:eastAsia="ru-RU"/>
        </w:rPr>
        <w:t xml:space="preserve"> заходи у </w:t>
      </w:r>
      <w:proofErr w:type="spellStart"/>
      <w:r w:rsidRPr="00677920">
        <w:rPr>
          <w:rFonts w:ascii="Times New Roman" w:eastAsia="Times New Roman" w:hAnsi="Times New Roman" w:cs="Times New Roman"/>
          <w:sz w:val="28"/>
          <w:szCs w:val="28"/>
          <w:lang w:eastAsia="ru-RU"/>
        </w:rPr>
        <w:t>сфері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запобігання</w:t>
      </w:r>
      <w:proofErr w:type="spellEnd"/>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протид</w:t>
      </w:r>
      <w:proofErr w:type="gramEnd"/>
      <w:r w:rsidRPr="00677920">
        <w:rPr>
          <w:rFonts w:ascii="Times New Roman" w:eastAsia="Times New Roman" w:hAnsi="Times New Roman" w:cs="Times New Roman"/>
          <w:sz w:val="28"/>
          <w:szCs w:val="28"/>
          <w:lang w:eastAsia="ru-RU"/>
        </w:rPr>
        <w:t>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домашньому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насильству</w:t>
      </w:r>
      <w:proofErr w:type="spellEnd"/>
      <w:r w:rsidRPr="00677920">
        <w:rPr>
          <w:rFonts w:ascii="Times New Roman" w:eastAsia="Times New Roman" w:hAnsi="Times New Roman" w:cs="Times New Roman"/>
          <w:sz w:val="28"/>
          <w:szCs w:val="28"/>
          <w:lang w:eastAsia="ru-RU"/>
        </w:rPr>
        <w:t xml:space="preserve"> та/</w:t>
      </w:r>
      <w:proofErr w:type="spellStart"/>
      <w:r w:rsidRPr="00677920">
        <w:rPr>
          <w:rFonts w:ascii="Times New Roman" w:eastAsia="Times New Roman" w:hAnsi="Times New Roman" w:cs="Times New Roman"/>
          <w:sz w:val="28"/>
          <w:szCs w:val="28"/>
          <w:lang w:eastAsia="ru-RU"/>
        </w:rPr>
        <w:t>або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насильству</w:t>
      </w:r>
      <w:proofErr w:type="spellEnd"/>
      <w:r w:rsidRPr="00677920">
        <w:rPr>
          <w:rFonts w:ascii="Times New Roman" w:eastAsia="Times New Roman" w:hAnsi="Times New Roman" w:cs="Times New Roman"/>
          <w:sz w:val="28"/>
          <w:szCs w:val="28"/>
          <w:lang w:eastAsia="ru-RU"/>
        </w:rPr>
        <w:t xml:space="preserve"> за </w:t>
      </w:r>
      <w:proofErr w:type="spellStart"/>
      <w:r w:rsidRPr="00677920">
        <w:rPr>
          <w:rFonts w:ascii="Times New Roman" w:eastAsia="Times New Roman" w:hAnsi="Times New Roman" w:cs="Times New Roman"/>
          <w:sz w:val="28"/>
          <w:szCs w:val="28"/>
          <w:lang w:eastAsia="ru-RU"/>
        </w:rPr>
        <w:t>ознакою</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статі</w:t>
      </w:r>
      <w:proofErr w:type="spellEnd"/>
      <w:r w:rsidRPr="00677920">
        <w:rPr>
          <w:rFonts w:ascii="Times New Roman" w:eastAsia="Times New Roman" w:hAnsi="Times New Roman" w:cs="Times New Roman"/>
          <w:sz w:val="28"/>
          <w:szCs w:val="28"/>
          <w:lang w:eastAsia="ru-RU"/>
        </w:rPr>
        <w:t>.</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bookmarkStart w:id="4" w:name="n72"/>
      <w:bookmarkEnd w:id="4"/>
      <w:r w:rsidRPr="00677920">
        <w:rPr>
          <w:rFonts w:ascii="Times New Roman" w:eastAsia="Times New Roman" w:hAnsi="Times New Roman" w:cs="Times New Roman"/>
          <w:sz w:val="28"/>
          <w:szCs w:val="28"/>
          <w:lang w:eastAsia="ru-RU"/>
        </w:rPr>
        <w:t>17.</w:t>
      </w:r>
      <w:proofErr w:type="gramStart"/>
      <w:r w:rsidRPr="00677920">
        <w:rPr>
          <w:rFonts w:ascii="Times New Roman" w:eastAsia="Times New Roman" w:hAnsi="Times New Roman" w:cs="Times New Roman"/>
          <w:sz w:val="28"/>
          <w:szCs w:val="28"/>
          <w:lang w:eastAsia="ru-RU"/>
        </w:rPr>
        <w:t>Соц</w:t>
      </w:r>
      <w:proofErr w:type="gramEnd"/>
      <w:r w:rsidRPr="00677920">
        <w:rPr>
          <w:rFonts w:ascii="Times New Roman" w:eastAsia="Times New Roman" w:hAnsi="Times New Roman" w:cs="Times New Roman"/>
          <w:sz w:val="28"/>
          <w:szCs w:val="28"/>
          <w:lang w:eastAsia="ru-RU"/>
        </w:rPr>
        <w:t xml:space="preserve">іально-психологічна </w:t>
      </w:r>
      <w:proofErr w:type="spellStart"/>
      <w:r w:rsidRPr="00677920">
        <w:rPr>
          <w:rFonts w:ascii="Times New Roman" w:eastAsia="Times New Roman" w:hAnsi="Times New Roman" w:cs="Times New Roman"/>
          <w:sz w:val="28"/>
          <w:szCs w:val="28"/>
          <w:lang w:eastAsia="ru-RU"/>
        </w:rPr>
        <w:t>допомога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постраждалій</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особі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надається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мобільною</w:t>
      </w:r>
      <w:proofErr w:type="spellEnd"/>
      <w:r w:rsidRPr="00677920">
        <w:rPr>
          <w:rFonts w:ascii="Times New Roman" w:eastAsia="Times New Roman" w:hAnsi="Times New Roman" w:cs="Times New Roman"/>
          <w:sz w:val="28"/>
          <w:szCs w:val="28"/>
          <w:lang w:eastAsia="ru-RU"/>
        </w:rPr>
        <w:t xml:space="preserve"> бригадою </w:t>
      </w:r>
      <w:proofErr w:type="spellStart"/>
      <w:r w:rsidRPr="00677920">
        <w:rPr>
          <w:rFonts w:ascii="Times New Roman" w:eastAsia="Times New Roman" w:hAnsi="Times New Roman" w:cs="Times New Roman"/>
          <w:sz w:val="28"/>
          <w:szCs w:val="28"/>
          <w:lang w:eastAsia="ru-RU"/>
        </w:rPr>
        <w:t>безоплатно</w:t>
      </w:r>
      <w:proofErr w:type="spellEnd"/>
      <w:r w:rsidRPr="00677920">
        <w:rPr>
          <w:rFonts w:ascii="Times New Roman" w:eastAsia="Times New Roman" w:hAnsi="Times New Roman" w:cs="Times New Roman"/>
          <w:sz w:val="28"/>
          <w:szCs w:val="28"/>
          <w:lang w:eastAsia="ru-RU"/>
        </w:rPr>
        <w:t>.</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bookmarkStart w:id="5" w:name="n73"/>
      <w:bookmarkEnd w:id="5"/>
      <w:r w:rsidRPr="00677920">
        <w:rPr>
          <w:rFonts w:ascii="Times New Roman" w:eastAsia="Times New Roman" w:hAnsi="Times New Roman" w:cs="Times New Roman"/>
          <w:sz w:val="28"/>
          <w:szCs w:val="28"/>
          <w:lang w:eastAsia="ru-RU"/>
        </w:rPr>
        <w:t>18.</w:t>
      </w:r>
      <w:proofErr w:type="gramStart"/>
      <w:r w:rsidRPr="00677920">
        <w:rPr>
          <w:rFonts w:ascii="Times New Roman" w:eastAsia="Times New Roman" w:hAnsi="Times New Roman" w:cs="Times New Roman"/>
          <w:sz w:val="28"/>
          <w:szCs w:val="28"/>
          <w:lang w:eastAsia="ru-RU"/>
        </w:rPr>
        <w:t>З</w:t>
      </w:r>
      <w:proofErr w:type="gramEnd"/>
      <w:r w:rsidRPr="00677920">
        <w:rPr>
          <w:rFonts w:ascii="Times New Roman" w:eastAsia="Times New Roman" w:hAnsi="Times New Roman" w:cs="Times New Roman"/>
          <w:sz w:val="28"/>
          <w:szCs w:val="28"/>
          <w:lang w:eastAsia="ru-RU"/>
        </w:rPr>
        <w:t xml:space="preserve"> метою </w:t>
      </w:r>
      <w:proofErr w:type="spellStart"/>
      <w:r w:rsidRPr="00677920">
        <w:rPr>
          <w:rFonts w:ascii="Times New Roman" w:eastAsia="Times New Roman" w:hAnsi="Times New Roman" w:cs="Times New Roman"/>
          <w:sz w:val="28"/>
          <w:szCs w:val="28"/>
          <w:lang w:eastAsia="ru-RU"/>
        </w:rPr>
        <w:t>надання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постраждалій</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особі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необхідних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послуг</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допомоги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інформація</w:t>
      </w:r>
      <w:proofErr w:type="spellEnd"/>
      <w:r w:rsidRPr="00677920">
        <w:rPr>
          <w:rFonts w:ascii="Times New Roman" w:eastAsia="Times New Roman" w:hAnsi="Times New Roman" w:cs="Times New Roman"/>
          <w:sz w:val="28"/>
          <w:szCs w:val="28"/>
          <w:lang w:eastAsia="ru-RU"/>
        </w:rPr>
        <w:t xml:space="preserve"> про </w:t>
      </w:r>
      <w:proofErr w:type="spellStart"/>
      <w:r w:rsidRPr="00677920">
        <w:rPr>
          <w:rFonts w:ascii="Times New Roman" w:eastAsia="Times New Roman" w:hAnsi="Times New Roman" w:cs="Times New Roman"/>
          <w:sz w:val="28"/>
          <w:szCs w:val="28"/>
          <w:lang w:eastAsia="ru-RU"/>
        </w:rPr>
        <w:t>таку</w:t>
      </w:r>
      <w:proofErr w:type="spellEnd"/>
      <w:r w:rsidRPr="00677920">
        <w:rPr>
          <w:rFonts w:ascii="Times New Roman" w:eastAsia="Times New Roman" w:hAnsi="Times New Roman" w:cs="Times New Roman"/>
          <w:sz w:val="28"/>
          <w:szCs w:val="28"/>
          <w:lang w:eastAsia="ru-RU"/>
        </w:rPr>
        <w:t xml:space="preserve"> особу </w:t>
      </w:r>
      <w:proofErr w:type="spellStart"/>
      <w:r w:rsidRPr="00677920">
        <w:rPr>
          <w:rFonts w:ascii="Times New Roman" w:eastAsia="Times New Roman" w:hAnsi="Times New Roman" w:cs="Times New Roman"/>
          <w:sz w:val="28"/>
          <w:szCs w:val="28"/>
          <w:lang w:eastAsia="ru-RU"/>
        </w:rPr>
        <w:t>передається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іншим</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суб’єктам</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відповідно</w:t>
      </w:r>
      <w:proofErr w:type="spellEnd"/>
      <w:r w:rsidRPr="00677920">
        <w:rPr>
          <w:rFonts w:ascii="Times New Roman" w:eastAsia="Times New Roman" w:hAnsi="Times New Roman" w:cs="Times New Roman"/>
          <w:sz w:val="28"/>
          <w:szCs w:val="28"/>
          <w:lang w:eastAsia="ru-RU"/>
        </w:rPr>
        <w:t xml:space="preserve"> до </w:t>
      </w:r>
      <w:proofErr w:type="spellStart"/>
      <w:r w:rsidRPr="00677920">
        <w:rPr>
          <w:rFonts w:ascii="Times New Roman" w:eastAsia="Times New Roman" w:hAnsi="Times New Roman" w:cs="Times New Roman"/>
          <w:sz w:val="28"/>
          <w:szCs w:val="28"/>
          <w:lang w:eastAsia="ru-RU"/>
        </w:rPr>
        <w:t>законодавства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дотриманням</w:t>
      </w:r>
      <w:proofErr w:type="spellEnd"/>
      <w:r w:rsidRPr="00677920">
        <w:rPr>
          <w:rFonts w:ascii="Times New Roman" w:eastAsia="Times New Roman" w:hAnsi="Times New Roman" w:cs="Times New Roman"/>
          <w:sz w:val="28"/>
          <w:szCs w:val="28"/>
          <w:lang w:eastAsia="ru-RU"/>
        </w:rPr>
        <w:t xml:space="preserve"> правового режиму </w:t>
      </w:r>
      <w:proofErr w:type="spellStart"/>
      <w:r w:rsidRPr="00677920">
        <w:rPr>
          <w:rFonts w:ascii="Times New Roman" w:eastAsia="Times New Roman" w:hAnsi="Times New Roman" w:cs="Times New Roman"/>
          <w:sz w:val="28"/>
          <w:szCs w:val="28"/>
          <w:lang w:eastAsia="ru-RU"/>
        </w:rPr>
        <w:t>інформації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обмеженим</w:t>
      </w:r>
      <w:proofErr w:type="spellEnd"/>
      <w:r w:rsidRPr="00677920">
        <w:rPr>
          <w:rFonts w:ascii="Times New Roman" w:eastAsia="Times New Roman" w:hAnsi="Times New Roman" w:cs="Times New Roman"/>
          <w:sz w:val="28"/>
          <w:szCs w:val="28"/>
          <w:lang w:eastAsia="ru-RU"/>
        </w:rPr>
        <w:t xml:space="preserve"> доступом.</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677920">
        <w:rPr>
          <w:rFonts w:ascii="Times New Roman" w:eastAsia="Times New Roman" w:hAnsi="Times New Roman" w:cs="Times New Roman"/>
          <w:sz w:val="28"/>
          <w:szCs w:val="28"/>
          <w:lang w:eastAsia="ru-RU"/>
        </w:rPr>
        <w:t xml:space="preserve">19.Мобільна бригада </w:t>
      </w:r>
      <w:proofErr w:type="spellStart"/>
      <w:r w:rsidRPr="00677920">
        <w:rPr>
          <w:rFonts w:ascii="Times New Roman" w:eastAsia="Times New Roman" w:hAnsi="Times New Roman" w:cs="Times New Roman"/>
          <w:sz w:val="28"/>
          <w:szCs w:val="28"/>
          <w:lang w:eastAsia="ru-RU"/>
        </w:rPr>
        <w:t>співпрацює</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усіма</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суб’єктами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відповідно</w:t>
      </w:r>
      <w:proofErr w:type="spellEnd"/>
      <w:r w:rsidRPr="00677920">
        <w:rPr>
          <w:rFonts w:ascii="Times New Roman" w:eastAsia="Times New Roman" w:hAnsi="Times New Roman" w:cs="Times New Roman"/>
          <w:sz w:val="28"/>
          <w:szCs w:val="28"/>
          <w:lang w:eastAsia="ru-RU"/>
        </w:rPr>
        <w:t xml:space="preserve"> до порядку </w:t>
      </w:r>
      <w:proofErr w:type="spellStart"/>
      <w:r w:rsidRPr="00677920">
        <w:rPr>
          <w:rFonts w:ascii="Times New Roman" w:eastAsia="Times New Roman" w:hAnsi="Times New Roman" w:cs="Times New Roman"/>
          <w:sz w:val="28"/>
          <w:szCs w:val="28"/>
          <w:lang w:eastAsia="ru-RU"/>
        </w:rPr>
        <w:t>взаємодії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суб’єктів</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що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здійснюють</w:t>
      </w:r>
      <w:proofErr w:type="spellEnd"/>
      <w:r w:rsidRPr="00677920">
        <w:rPr>
          <w:rFonts w:ascii="Times New Roman" w:eastAsia="Times New Roman" w:hAnsi="Times New Roman" w:cs="Times New Roman"/>
          <w:sz w:val="28"/>
          <w:szCs w:val="28"/>
          <w:lang w:eastAsia="ru-RU"/>
        </w:rPr>
        <w:t xml:space="preserve"> заходи у </w:t>
      </w:r>
      <w:proofErr w:type="spellStart"/>
      <w:r w:rsidRPr="00677920">
        <w:rPr>
          <w:rFonts w:ascii="Times New Roman" w:eastAsia="Times New Roman" w:hAnsi="Times New Roman" w:cs="Times New Roman"/>
          <w:sz w:val="28"/>
          <w:szCs w:val="28"/>
          <w:lang w:eastAsia="ru-RU"/>
        </w:rPr>
        <w:t>сфері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запобігання</w:t>
      </w:r>
      <w:proofErr w:type="spellEnd"/>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протидії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домашньому</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насильству</w:t>
      </w:r>
      <w:proofErr w:type="spellEnd"/>
      <w:r w:rsidRPr="00677920">
        <w:rPr>
          <w:rFonts w:ascii="Times New Roman" w:eastAsia="Times New Roman" w:hAnsi="Times New Roman" w:cs="Times New Roman"/>
          <w:sz w:val="28"/>
          <w:szCs w:val="28"/>
          <w:lang w:eastAsia="ru-RU"/>
        </w:rPr>
        <w:t xml:space="preserve"> та/</w:t>
      </w:r>
      <w:proofErr w:type="spellStart"/>
      <w:r w:rsidRPr="00677920">
        <w:rPr>
          <w:rFonts w:ascii="Times New Roman" w:eastAsia="Times New Roman" w:hAnsi="Times New Roman" w:cs="Times New Roman"/>
          <w:sz w:val="28"/>
          <w:szCs w:val="28"/>
          <w:lang w:eastAsia="ru-RU"/>
        </w:rPr>
        <w:t>або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насильству</w:t>
      </w:r>
      <w:proofErr w:type="spellEnd"/>
      <w:r w:rsidRPr="00677920">
        <w:rPr>
          <w:rFonts w:ascii="Times New Roman" w:eastAsia="Times New Roman" w:hAnsi="Times New Roman" w:cs="Times New Roman"/>
          <w:sz w:val="28"/>
          <w:szCs w:val="28"/>
          <w:lang w:eastAsia="ru-RU"/>
        </w:rPr>
        <w:t xml:space="preserve"> за </w:t>
      </w:r>
      <w:proofErr w:type="spellStart"/>
      <w:r w:rsidRPr="00677920">
        <w:rPr>
          <w:rFonts w:ascii="Times New Roman" w:eastAsia="Times New Roman" w:hAnsi="Times New Roman" w:cs="Times New Roman"/>
          <w:sz w:val="28"/>
          <w:szCs w:val="28"/>
          <w:lang w:eastAsia="ru-RU"/>
        </w:rPr>
        <w:t>ознакою</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статі</w:t>
      </w:r>
      <w:proofErr w:type="spellEnd"/>
      <w:r w:rsidRPr="00677920">
        <w:rPr>
          <w:rFonts w:ascii="Times New Roman" w:eastAsia="Times New Roman" w:hAnsi="Times New Roman" w:cs="Times New Roman"/>
          <w:sz w:val="28"/>
          <w:szCs w:val="28"/>
          <w:lang w:eastAsia="ru-RU"/>
        </w:rPr>
        <w:t>.</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bookmarkStart w:id="6" w:name="n75"/>
      <w:bookmarkEnd w:id="6"/>
      <w:r w:rsidRPr="00677920">
        <w:rPr>
          <w:rFonts w:ascii="Times New Roman" w:eastAsia="Times New Roman" w:hAnsi="Times New Roman" w:cs="Times New Roman"/>
          <w:sz w:val="28"/>
          <w:szCs w:val="28"/>
          <w:lang w:eastAsia="ru-RU"/>
        </w:rPr>
        <w:t xml:space="preserve">20.Співпраця </w:t>
      </w:r>
      <w:proofErr w:type="spellStart"/>
      <w:r w:rsidRPr="00677920">
        <w:rPr>
          <w:rFonts w:ascii="Times New Roman" w:eastAsia="Times New Roman" w:hAnsi="Times New Roman" w:cs="Times New Roman"/>
          <w:sz w:val="28"/>
          <w:szCs w:val="28"/>
          <w:lang w:eastAsia="ru-RU"/>
        </w:rPr>
        <w:t>мобільної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бригади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із</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суб’єктами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здійснюється</w:t>
      </w:r>
      <w:proofErr w:type="spellEnd"/>
      <w:r w:rsidRPr="00677920">
        <w:rPr>
          <w:rFonts w:ascii="Times New Roman" w:eastAsia="Times New Roman" w:hAnsi="Times New Roman" w:cs="Times New Roman"/>
          <w:sz w:val="28"/>
          <w:szCs w:val="28"/>
          <w:lang w:eastAsia="ru-RU"/>
        </w:rPr>
        <w:t xml:space="preserve"> шляхом:</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залучення представників суб’єктів до виїзду мобільної бригади та надання соціально-психологічної допомоги постраждалій особі;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взаємного інформування суб’єктів про виявлені випадки насильства;</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інформування з дотриманням правового режиму інформації з обмеженим доступом місцевих держадміністрацій та органів місцевого </w:t>
      </w:r>
      <w:r w:rsidRPr="00677920">
        <w:rPr>
          <w:rFonts w:ascii="Times New Roman" w:eastAsia="Times New Roman" w:hAnsi="Times New Roman" w:cs="Times New Roman"/>
          <w:sz w:val="28"/>
          <w:szCs w:val="28"/>
          <w:lang w:val="uk-UA" w:eastAsia="ru-RU"/>
        </w:rPr>
        <w:lastRenderedPageBreak/>
        <w:t xml:space="preserve">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r w:rsidRPr="00677920">
        <w:rPr>
          <w:rFonts w:ascii="Times New Roman" w:eastAsia="Times New Roman" w:hAnsi="Times New Roman" w:cs="Times New Roman"/>
          <w:sz w:val="28"/>
          <w:szCs w:val="28"/>
          <w:lang w:val="uk-UA" w:eastAsia="ru-RU"/>
        </w:rPr>
        <w:t xml:space="preserve">інформування не пізніше ніж після закінчення однієї доби про випадок насильства: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roofErr w:type="spellStart"/>
      <w:r w:rsidRPr="00677920">
        <w:rPr>
          <w:rFonts w:ascii="Times New Roman" w:eastAsia="Times New Roman" w:hAnsi="Times New Roman" w:cs="Times New Roman"/>
          <w:sz w:val="28"/>
          <w:szCs w:val="28"/>
          <w:lang w:val="uk-UA" w:eastAsia="ru-RU"/>
        </w:rPr>
        <w:t>-відповідної</w:t>
      </w:r>
      <w:proofErr w:type="spellEnd"/>
      <w:r w:rsidRPr="00677920">
        <w:rPr>
          <w:rFonts w:ascii="Times New Roman" w:eastAsia="Times New Roman" w:hAnsi="Times New Roman" w:cs="Times New Roman"/>
          <w:sz w:val="28"/>
          <w:szCs w:val="28"/>
          <w:lang w:val="uk-UA" w:eastAsia="ru-RU"/>
        </w:rPr>
        <w:t xml:space="preserve"> служби у справах дітей та уповноважених підрозділів органів Національної поліції щодо дитини; </w:t>
      </w: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
    <w:p w:rsidR="00677920" w:rsidRPr="00677920" w:rsidRDefault="00677920" w:rsidP="00677920">
      <w:pPr>
        <w:tabs>
          <w:tab w:val="left" w:pos="4020"/>
        </w:tabs>
        <w:spacing w:after="240" w:line="240" w:lineRule="auto"/>
        <w:ind w:firstLine="720"/>
        <w:contextualSpacing/>
        <w:jc w:val="both"/>
        <w:rPr>
          <w:rFonts w:ascii="Times New Roman" w:eastAsia="Times New Roman" w:hAnsi="Times New Roman" w:cs="Times New Roman"/>
          <w:sz w:val="28"/>
          <w:szCs w:val="28"/>
          <w:lang w:val="uk-UA" w:eastAsia="ru-RU"/>
        </w:rPr>
      </w:pPr>
      <w:proofErr w:type="spellStart"/>
      <w:r w:rsidRPr="00677920">
        <w:rPr>
          <w:rFonts w:ascii="Times New Roman" w:eastAsia="Times New Roman" w:hAnsi="Times New Roman" w:cs="Times New Roman"/>
          <w:sz w:val="28"/>
          <w:szCs w:val="28"/>
          <w:lang w:val="uk-UA" w:eastAsia="ru-RU"/>
        </w:rPr>
        <w:t>-органів</w:t>
      </w:r>
      <w:proofErr w:type="spellEnd"/>
      <w:r w:rsidRPr="00677920">
        <w:rPr>
          <w:rFonts w:ascii="Times New Roman" w:eastAsia="Times New Roman" w:hAnsi="Times New Roman" w:cs="Times New Roman"/>
          <w:sz w:val="28"/>
          <w:szCs w:val="28"/>
          <w:lang w:val="uk-UA" w:eastAsia="ru-RU"/>
        </w:rPr>
        <w:t xml:space="preserve"> опіки та піклування щодо недієздатних осіб. </w:t>
      </w:r>
    </w:p>
    <w:p w:rsidR="00677920" w:rsidRPr="00677920" w:rsidRDefault="00677920" w:rsidP="00677920">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677920">
        <w:rPr>
          <w:rFonts w:ascii="Times New Roman" w:eastAsia="Times New Roman" w:hAnsi="Times New Roman" w:cs="Times New Roman"/>
          <w:sz w:val="28"/>
          <w:szCs w:val="28"/>
          <w:lang w:eastAsia="ru-RU"/>
        </w:rPr>
        <w:t xml:space="preserve">21.Фінансування </w:t>
      </w:r>
      <w:proofErr w:type="spellStart"/>
      <w:r w:rsidRPr="00677920">
        <w:rPr>
          <w:rFonts w:ascii="Times New Roman" w:eastAsia="Times New Roman" w:hAnsi="Times New Roman" w:cs="Times New Roman"/>
          <w:sz w:val="28"/>
          <w:szCs w:val="28"/>
          <w:lang w:eastAsia="ru-RU"/>
        </w:rPr>
        <w:t>діяльності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мобільної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бригади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здійснюється</w:t>
      </w:r>
      <w:proofErr w:type="spellEnd"/>
      <w:r w:rsidRPr="00677920">
        <w:rPr>
          <w:rFonts w:ascii="Times New Roman" w:eastAsia="Times New Roman" w:hAnsi="Times New Roman" w:cs="Times New Roman"/>
          <w:sz w:val="28"/>
          <w:szCs w:val="28"/>
          <w:lang w:eastAsia="ru-RU"/>
        </w:rPr>
        <w:t xml:space="preserve"> за </w:t>
      </w:r>
      <w:proofErr w:type="spellStart"/>
      <w:r w:rsidRPr="00677920">
        <w:rPr>
          <w:rFonts w:ascii="Times New Roman" w:eastAsia="Times New Roman" w:hAnsi="Times New Roman" w:cs="Times New Roman"/>
          <w:sz w:val="28"/>
          <w:szCs w:val="28"/>
          <w:lang w:eastAsia="ru-RU"/>
        </w:rPr>
        <w:t>рахунок</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кошті</w:t>
      </w:r>
      <w:proofErr w:type="gramStart"/>
      <w:r w:rsidRPr="00677920">
        <w:rPr>
          <w:rFonts w:ascii="Times New Roman" w:eastAsia="Times New Roman" w:hAnsi="Times New Roman" w:cs="Times New Roman"/>
          <w:sz w:val="28"/>
          <w:szCs w:val="28"/>
          <w:lang w:eastAsia="ru-RU"/>
        </w:rPr>
        <w:t>в</w:t>
      </w:r>
      <w:proofErr w:type="spellEnd"/>
      <w:proofErr w:type="gramEnd"/>
      <w:r w:rsidRPr="00677920">
        <w:rPr>
          <w:rFonts w:ascii="Times New Roman" w:eastAsia="Times New Roman" w:hAnsi="Times New Roman" w:cs="Times New Roman"/>
          <w:sz w:val="28"/>
          <w:szCs w:val="28"/>
          <w:lang w:eastAsia="ru-RU"/>
        </w:rPr>
        <w:t xml:space="preserve"> </w:t>
      </w:r>
      <w:r w:rsidRPr="00677920">
        <w:rPr>
          <w:rFonts w:ascii="Times New Roman" w:eastAsia="Times New Roman" w:hAnsi="Times New Roman" w:cs="Times New Roman"/>
          <w:sz w:val="28"/>
          <w:szCs w:val="28"/>
          <w:lang w:val="uk-UA" w:eastAsia="ru-RU"/>
        </w:rPr>
        <w:t>бюджету громади</w:t>
      </w:r>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інших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джерел</w:t>
      </w:r>
      <w:proofErr w:type="spellEnd"/>
      <w:r w:rsidRPr="00677920">
        <w:rPr>
          <w:rFonts w:ascii="Times New Roman" w:eastAsia="Times New Roman" w:hAnsi="Times New Roman" w:cs="Times New Roman"/>
          <w:sz w:val="28"/>
          <w:szCs w:val="28"/>
          <w:lang w:eastAsia="ru-RU"/>
        </w:rPr>
        <w:t xml:space="preserve">, не </w:t>
      </w:r>
      <w:proofErr w:type="spellStart"/>
      <w:r w:rsidRPr="00677920">
        <w:rPr>
          <w:rFonts w:ascii="Times New Roman" w:eastAsia="Times New Roman" w:hAnsi="Times New Roman" w:cs="Times New Roman"/>
          <w:sz w:val="28"/>
          <w:szCs w:val="28"/>
          <w:lang w:eastAsia="ru-RU"/>
        </w:rPr>
        <w:t>заборонених</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законодавством</w:t>
      </w:r>
      <w:proofErr w:type="spellEnd"/>
      <w:r w:rsidRPr="00677920">
        <w:rPr>
          <w:rFonts w:ascii="Times New Roman" w:eastAsia="Times New Roman" w:hAnsi="Times New Roman" w:cs="Times New Roman"/>
          <w:sz w:val="28"/>
          <w:szCs w:val="28"/>
          <w:lang w:eastAsia="ru-RU"/>
        </w:rPr>
        <w:t>.</w:t>
      </w:r>
    </w:p>
    <w:p w:rsidR="00677920" w:rsidRPr="00677920" w:rsidRDefault="00677920" w:rsidP="00677920">
      <w:pPr>
        <w:shd w:val="clear" w:color="auto" w:fill="FFFFFF"/>
        <w:spacing w:after="138" w:line="240" w:lineRule="auto"/>
        <w:ind w:firstLine="708"/>
        <w:jc w:val="both"/>
        <w:rPr>
          <w:rFonts w:ascii="Times New Roman" w:eastAsia="Times New Roman" w:hAnsi="Times New Roman" w:cs="Times New Roman"/>
          <w:sz w:val="28"/>
          <w:szCs w:val="28"/>
          <w:lang w:eastAsia="ru-RU"/>
        </w:rPr>
      </w:pPr>
      <w:bookmarkStart w:id="7" w:name="n84"/>
      <w:bookmarkEnd w:id="7"/>
      <w:r w:rsidRPr="00677920">
        <w:rPr>
          <w:rFonts w:ascii="Times New Roman" w:eastAsia="Times New Roman" w:hAnsi="Times New Roman" w:cs="Times New Roman"/>
          <w:sz w:val="28"/>
          <w:szCs w:val="28"/>
          <w:lang w:eastAsia="ru-RU"/>
        </w:rPr>
        <w:t>22.</w:t>
      </w:r>
      <w:proofErr w:type="gramStart"/>
      <w:r w:rsidRPr="00677920">
        <w:rPr>
          <w:rFonts w:ascii="Times New Roman" w:eastAsia="Times New Roman" w:hAnsi="Times New Roman" w:cs="Times New Roman"/>
          <w:sz w:val="28"/>
          <w:szCs w:val="28"/>
          <w:lang w:eastAsia="ru-RU"/>
        </w:rPr>
        <w:t>За</w:t>
      </w:r>
      <w:proofErr w:type="gram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матеріально-технічне</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забезпечення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діяльності</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мобільної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бригади</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необхідне</w:t>
      </w:r>
      <w:proofErr w:type="spellEnd"/>
      <w:r w:rsidRPr="00677920">
        <w:rPr>
          <w:rFonts w:ascii="Times New Roman" w:eastAsia="Times New Roman" w:hAnsi="Times New Roman" w:cs="Times New Roman"/>
          <w:sz w:val="28"/>
          <w:szCs w:val="28"/>
          <w:lang w:eastAsia="ru-RU"/>
        </w:rPr>
        <w:t xml:space="preserve"> для </w:t>
      </w:r>
      <w:proofErr w:type="spellStart"/>
      <w:r w:rsidRPr="00677920">
        <w:rPr>
          <w:rFonts w:ascii="Times New Roman" w:eastAsia="Times New Roman" w:hAnsi="Times New Roman" w:cs="Times New Roman"/>
          <w:sz w:val="28"/>
          <w:szCs w:val="28"/>
          <w:lang w:eastAsia="ru-RU"/>
        </w:rPr>
        <w:t>своєчасного</w:t>
      </w:r>
      <w:proofErr w:type="spellEnd"/>
      <w:r w:rsidRPr="00677920">
        <w:rPr>
          <w:rFonts w:ascii="Times New Roman" w:eastAsia="Times New Roman" w:hAnsi="Times New Roman" w:cs="Times New Roman"/>
          <w:sz w:val="28"/>
          <w:szCs w:val="28"/>
          <w:lang w:eastAsia="ru-RU"/>
        </w:rPr>
        <w:t xml:space="preserve"> та </w:t>
      </w:r>
      <w:proofErr w:type="spellStart"/>
      <w:r w:rsidRPr="00677920">
        <w:rPr>
          <w:rFonts w:ascii="Times New Roman" w:eastAsia="Times New Roman" w:hAnsi="Times New Roman" w:cs="Times New Roman"/>
          <w:sz w:val="28"/>
          <w:szCs w:val="28"/>
          <w:lang w:eastAsia="ru-RU"/>
        </w:rPr>
        <w:t>якісного</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виконання</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покладених</w:t>
      </w:r>
      <w:proofErr w:type="spellEnd"/>
      <w:r w:rsidRPr="00677920">
        <w:rPr>
          <w:rFonts w:ascii="Times New Roman" w:eastAsia="Times New Roman" w:hAnsi="Times New Roman" w:cs="Times New Roman"/>
          <w:sz w:val="28"/>
          <w:szCs w:val="28"/>
          <w:lang w:eastAsia="ru-RU"/>
        </w:rPr>
        <w:t xml:space="preserve"> на </w:t>
      </w:r>
      <w:proofErr w:type="spellStart"/>
      <w:r w:rsidRPr="00677920">
        <w:rPr>
          <w:rFonts w:ascii="Times New Roman" w:eastAsia="Times New Roman" w:hAnsi="Times New Roman" w:cs="Times New Roman"/>
          <w:sz w:val="28"/>
          <w:szCs w:val="28"/>
          <w:lang w:eastAsia="ru-RU"/>
        </w:rPr>
        <w:t>неї</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завдань</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несе</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eastAsia="ru-RU"/>
        </w:rPr>
        <w:t>відповідальність</w:t>
      </w:r>
      <w:proofErr w:type="spellEnd"/>
      <w:r w:rsidRPr="00677920">
        <w:rPr>
          <w:rFonts w:ascii="Times New Roman" w:eastAsia="Times New Roman" w:hAnsi="Times New Roman" w:cs="Times New Roman"/>
          <w:sz w:val="28"/>
          <w:szCs w:val="28"/>
          <w:lang w:eastAsia="ru-RU"/>
        </w:rPr>
        <w:t xml:space="preserve"> </w:t>
      </w:r>
      <w:proofErr w:type="spellStart"/>
      <w:r w:rsidRPr="00677920">
        <w:rPr>
          <w:rFonts w:ascii="Times New Roman" w:eastAsia="Times New Roman" w:hAnsi="Times New Roman" w:cs="Times New Roman"/>
          <w:sz w:val="28"/>
          <w:szCs w:val="28"/>
          <w:lang w:val="uk-UA" w:eastAsia="ru-RU"/>
        </w:rPr>
        <w:t>Великосеверинівська</w:t>
      </w:r>
      <w:proofErr w:type="spellEnd"/>
      <w:r w:rsidRPr="00677920">
        <w:rPr>
          <w:rFonts w:ascii="Times New Roman" w:eastAsia="Times New Roman" w:hAnsi="Times New Roman" w:cs="Times New Roman"/>
          <w:sz w:val="28"/>
          <w:szCs w:val="28"/>
          <w:lang w:val="uk-UA" w:eastAsia="ru-RU"/>
        </w:rPr>
        <w:t xml:space="preserve"> сільська рада</w:t>
      </w:r>
      <w:r w:rsidRPr="00677920">
        <w:rPr>
          <w:rFonts w:ascii="Times New Roman" w:eastAsia="Times New Roman" w:hAnsi="Times New Roman" w:cs="Times New Roman"/>
          <w:sz w:val="28"/>
          <w:szCs w:val="28"/>
          <w:lang w:eastAsia="ru-RU"/>
        </w:rPr>
        <w:t>.</w:t>
      </w:r>
    </w:p>
    <w:p w:rsidR="00677920" w:rsidRPr="00677920" w:rsidRDefault="00677920" w:rsidP="00677920">
      <w:pPr>
        <w:tabs>
          <w:tab w:val="left" w:pos="4020"/>
        </w:tabs>
        <w:spacing w:after="0" w:line="240" w:lineRule="auto"/>
        <w:ind w:firstLine="720"/>
        <w:contextualSpacing/>
        <w:jc w:val="both"/>
        <w:rPr>
          <w:rFonts w:ascii="Times New Roman" w:eastAsia="Times New Roman" w:hAnsi="Times New Roman" w:cs="Times New Roman"/>
          <w:sz w:val="28"/>
          <w:szCs w:val="28"/>
          <w:lang w:eastAsia="ru-RU"/>
        </w:rPr>
      </w:pPr>
    </w:p>
    <w:p w:rsidR="00677920" w:rsidRPr="00677920" w:rsidRDefault="00677920" w:rsidP="00677920">
      <w:pPr>
        <w:spacing w:after="0" w:line="240" w:lineRule="auto"/>
        <w:rPr>
          <w:rFonts w:ascii="Times New Roman" w:eastAsia="Times New Roman" w:hAnsi="Times New Roman" w:cs="Times New Roman"/>
          <w:sz w:val="28"/>
          <w:szCs w:val="28"/>
          <w:lang w:val="uk-UA" w:eastAsia="ru-RU"/>
        </w:rPr>
      </w:pPr>
    </w:p>
    <w:p w:rsidR="00677920" w:rsidRDefault="00677920" w:rsidP="00677920">
      <w:pPr>
        <w:jc w:val="center"/>
      </w:pPr>
      <w:r w:rsidRPr="00677920">
        <w:rPr>
          <w:rFonts w:ascii="Times New Roman" w:eastAsia="Times New Roman" w:hAnsi="Times New Roman" w:cs="Times New Roman"/>
          <w:sz w:val="28"/>
          <w:szCs w:val="28"/>
          <w:lang w:val="uk-UA" w:eastAsia="ru-RU"/>
        </w:rPr>
        <w:t>________________________</w:t>
      </w:r>
    </w:p>
    <w:sectPr w:rsidR="00677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920"/>
    <w:rsid w:val="0067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66-15" TargetMode="External"/><Relationship Id="rId3" Type="http://schemas.openxmlformats.org/officeDocument/2006/relationships/webSettings" Target="webSettings.xml"/><Relationship Id="rId7" Type="http://schemas.openxmlformats.org/officeDocument/2006/relationships/hyperlink" Target="https://zakon.rada.gov.ua/laws/show/240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58-14" TargetMode="External"/><Relationship Id="rId11" Type="http://schemas.openxmlformats.org/officeDocument/2006/relationships/theme" Target="theme/theme1.xml"/><Relationship Id="rId5" Type="http://schemas.openxmlformats.org/officeDocument/2006/relationships/hyperlink" Target="https://zakon.rada.gov.ua/laws/show/2866-15" TargetMode="External"/><Relationship Id="rId10" Type="http://schemas.openxmlformats.org/officeDocument/2006/relationships/fontTable" Target="fontTable.xml"/><Relationship Id="rId4" Type="http://schemas.openxmlformats.org/officeDocument/2006/relationships/hyperlink" Target="https://zakon.rada.gov.ua/laws/show/2229-19" TargetMode="External"/><Relationship Id="rId9" Type="http://schemas.openxmlformats.org/officeDocument/2006/relationships/hyperlink" Target="https://zakon.rada.gov.ua/laws/show/5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2019-06-19T06:38:00Z</dcterms:created>
  <dcterms:modified xsi:type="dcterms:W3CDTF">2019-06-19T06:41:00Z</dcterms:modified>
</cp:coreProperties>
</file>