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81" w:rsidRPr="00A76B53" w:rsidRDefault="00A76B53" w:rsidP="00311681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</w:t>
      </w:r>
      <w:r w:rsidRPr="00025227">
        <w:rPr>
          <w:noProof/>
          <w:lang w:eastAsia="ru-RU"/>
        </w:rPr>
        <w:drawing>
          <wp:inline distT="0" distB="0" distL="0" distR="0">
            <wp:extent cx="457200" cy="60960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uk-UA"/>
        </w:rPr>
        <w:t xml:space="preserve">                                                 </w:t>
      </w:r>
      <w:r w:rsidRPr="00A76B53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311681" w:rsidRPr="009A5401" w:rsidRDefault="00311681" w:rsidP="0031168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311681" w:rsidRPr="009A5401" w:rsidRDefault="00274882" w:rsidP="0031168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ТРИДЦЯТЬ ЧЕТВЕРТА </w:t>
      </w:r>
      <w:r w:rsidR="00311681"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311681" w:rsidRDefault="00311681" w:rsidP="0031168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311681" w:rsidRPr="002B6EC7" w:rsidRDefault="00311681" w:rsidP="00311681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311681" w:rsidRPr="002B6EC7" w:rsidRDefault="00311681" w:rsidP="0031168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 w:rsidR="00274882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 w:rsidR="006856FE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липня 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311681" w:rsidRDefault="00311681" w:rsidP="0031168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311681" w:rsidRDefault="00311681" w:rsidP="00311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681" w:rsidRDefault="00311681" w:rsidP="003116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F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внесення змін до рішення </w:t>
      </w:r>
    </w:p>
    <w:p w:rsidR="00311681" w:rsidRDefault="00311681" w:rsidP="003116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Великосеверинівської сільської ради</w:t>
      </w:r>
    </w:p>
    <w:p w:rsidR="00311681" w:rsidRPr="00311681" w:rsidRDefault="00311681" w:rsidP="0031168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311681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від 13 червня  2019 року № 909                                                                                     </w:t>
      </w:r>
    </w:p>
    <w:p w:rsidR="00311681" w:rsidRDefault="00311681" w:rsidP="003116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681" w:rsidRDefault="00311681" w:rsidP="00311681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ст. 144 Конституції України, пп.15 п.1, п.34 ст. 26 Закону України «Про місцеве самоврядування в Україні»,  в</w:t>
      </w:r>
      <w:r w:rsidRPr="001A6466">
        <w:rPr>
          <w:rFonts w:ascii="Times New Roman" w:hAnsi="Times New Roman"/>
          <w:color w:val="000000"/>
          <w:sz w:val="28"/>
          <w:szCs w:val="28"/>
          <w:lang w:val="uk-UA"/>
        </w:rPr>
        <w:t>ідповідно до ст. 12,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19, 123,124,</w:t>
      </w:r>
      <w:r w:rsidRPr="001A6466">
        <w:rPr>
          <w:rFonts w:ascii="Times New Roman" w:hAnsi="Times New Roman"/>
          <w:color w:val="000000"/>
          <w:sz w:val="28"/>
          <w:szCs w:val="28"/>
          <w:lang w:val="uk-UA"/>
        </w:rPr>
        <w:t xml:space="preserve"> 134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,135,136 </w:t>
      </w:r>
      <w:r w:rsidRPr="001A6466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ст.16, 21 Закону України «Про оренду землі», вимогам Законів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1A6466">
        <w:rPr>
          <w:rFonts w:ascii="Times New Roman" w:hAnsi="Times New Roman"/>
          <w:color w:val="000000"/>
          <w:sz w:val="28"/>
          <w:szCs w:val="28"/>
          <w:lang w:val="uk-UA"/>
        </w:rPr>
        <w:t>з метою створення умов економічного регулювання земельних відносин та поповнення бюджету територіальної громади</w:t>
      </w:r>
    </w:p>
    <w:p w:rsidR="00311681" w:rsidRDefault="00311681" w:rsidP="00311681">
      <w:pPr>
        <w:pStyle w:val="Standard"/>
        <w:jc w:val="center"/>
        <w:rPr>
          <w:rFonts w:ascii="Times New Roman" w:hAnsi="Times New Roman"/>
          <w:sz w:val="28"/>
          <w:lang w:val="uk-UA"/>
        </w:rPr>
      </w:pPr>
    </w:p>
    <w:p w:rsidR="00311681" w:rsidRDefault="00311681" w:rsidP="00311681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en-US"/>
        </w:rPr>
      </w:pPr>
      <w:r w:rsidRPr="008F32F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en-US"/>
        </w:rPr>
        <w:t>СІЛЬСЬКА РАДА ВИРІШИЛА:</w:t>
      </w:r>
    </w:p>
    <w:p w:rsidR="00311681" w:rsidRDefault="00311681" w:rsidP="00311681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11681" w:rsidRPr="00311681" w:rsidRDefault="00311681" w:rsidP="00311681">
      <w:pPr>
        <w:pStyle w:val="a3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 1.</w:t>
      </w:r>
      <w:r w:rsidRPr="00311681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Рішення Великосеверинівської сільської ради від 13 червня 2019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року № </w:t>
      </w:r>
      <w:r w:rsidRPr="00311681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909 «Про продаж земельної ділянки у власність на конкурентних засадах (земельних торгах)</w:t>
      </w:r>
      <w:r w:rsidR="00A807A2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311681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у с. </w:t>
      </w:r>
      <w:proofErr w:type="spellStart"/>
      <w:r w:rsidRPr="00311681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Підгайці</w:t>
      </w:r>
      <w:proofErr w:type="spellEnd"/>
      <w:r w:rsidRPr="00311681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 які виставлятимуть на земельні торги окремим лотом» викласти в наступній редакції, а саме:</w:t>
      </w:r>
    </w:p>
    <w:p w:rsidR="00311681" w:rsidRDefault="00A807A2" w:rsidP="0031168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3116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Продати на земельних торгах земельну ділянку комунальної  власності у власність загальною площею – 3,0000 га,</w:t>
      </w:r>
      <w:r w:rsidR="00311681" w:rsidRPr="00FD5A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</w:t>
      </w:r>
      <w:r w:rsidR="003116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311681" w:rsidRPr="00FD5A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3116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у                 с. </w:t>
      </w:r>
      <w:proofErr w:type="spellStart"/>
      <w:r w:rsidR="003116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Підгайці</w:t>
      </w:r>
      <w:proofErr w:type="spellEnd"/>
      <w:r w:rsidR="003116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 Великосеверинівської ради, Кіровоградського району, Кіровоградської області, кадастровий номер 3522581200:57:000:1059, цільове призначення: для будівництва та обслуговування будівель торгівлі (код КВЦПЗ – 03.07).</w:t>
      </w:r>
    </w:p>
    <w:p w:rsidR="00311681" w:rsidRDefault="00311681" w:rsidP="0031168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Приймаючи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уваги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торгів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без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залучення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бюджетних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коштів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5BF3">
        <w:rPr>
          <w:rFonts w:ascii="Times New Roman" w:eastAsia="Times New Roman" w:hAnsi="Times New Roman"/>
          <w:sz w:val="28"/>
          <w:szCs w:val="28"/>
        </w:rPr>
        <w:t>посл</w:t>
      </w:r>
      <w:proofErr w:type="gramEnd"/>
      <w:r w:rsidRPr="00A95BF3">
        <w:rPr>
          <w:rFonts w:ascii="Times New Roman" w:eastAsia="Times New Roman" w:hAnsi="Times New Roman"/>
          <w:sz w:val="28"/>
          <w:szCs w:val="28"/>
        </w:rPr>
        <w:t>ідуючим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відшкодуванням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понесених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витрат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підготовку</w:t>
      </w:r>
      <w:proofErr w:type="spellEnd"/>
      <w:r w:rsidRPr="00A95BF3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A95BF3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торгів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переможцем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трогів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доручити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сільському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голові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визначити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виконавця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торгів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укласти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з ним</w:t>
      </w:r>
      <w:r w:rsidRPr="001A6466">
        <w:rPr>
          <w:rFonts w:ascii="Times New Roman" w:hAnsi="Times New Roman"/>
          <w:sz w:val="28"/>
          <w:szCs w:val="28"/>
          <w:lang w:val="uk-UA"/>
        </w:rPr>
        <w:t xml:space="preserve"> договір на проведення земельних торгів з набуття прав</w:t>
      </w:r>
      <w:r>
        <w:rPr>
          <w:rFonts w:ascii="Times New Roman" w:hAnsi="Times New Roman"/>
          <w:sz w:val="28"/>
          <w:szCs w:val="28"/>
          <w:lang w:val="uk-UA"/>
        </w:rPr>
        <w:t>а оренди на земельну ділянку , кадастровий номер</w:t>
      </w:r>
      <w:r w:rsidRPr="001A64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3522581200:57:000:1059</w:t>
      </w:r>
      <w:r w:rsidRPr="001A6466">
        <w:rPr>
          <w:rFonts w:ascii="Times New Roman" w:hAnsi="Times New Roman"/>
          <w:sz w:val="28"/>
          <w:szCs w:val="28"/>
          <w:lang w:val="uk-UA"/>
        </w:rPr>
        <w:t>.</w:t>
      </w:r>
    </w:p>
    <w:p w:rsidR="00311681" w:rsidRDefault="00311681" w:rsidP="0031168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1681" w:rsidRDefault="00311681" w:rsidP="00311681">
      <w:pPr>
        <w:pStyle w:val="a3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3.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кспертн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грошов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оцінк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земельної ділянки кадастровий номер 3522581200:57:000:1059 на підставі висновку несільськогосподарського призначення ком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нальної власності Великосеверинівської сі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льської ради площею 30 000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для будівництва та обслуговування будівель торгівлі, за адресою Кіровоградська область Кропивницький (Кіровоградський) район, кадастровий номер 3522581200:57:000:1059 в розмірі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311681" w:rsidRPr="00F55068" w:rsidRDefault="00311681" w:rsidP="00311681">
      <w:pPr>
        <w:pStyle w:val="a3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11681" w:rsidRDefault="00311681" w:rsidP="00311681">
      <w:pPr>
        <w:pStyle w:val="a3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A807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Встановити стартову ціну продажу права оренди на земельну ділянку 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311681" w:rsidRPr="004808E3" w:rsidRDefault="00311681" w:rsidP="00311681">
      <w:pPr>
        <w:spacing w:before="220" w:after="24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1A6466">
        <w:rPr>
          <w:rFonts w:ascii="Times New Roman" w:eastAsia="Times New Roman" w:hAnsi="Times New Roman"/>
          <w:color w:val="000000"/>
          <w:sz w:val="28"/>
          <w:szCs w:val="28"/>
        </w:rPr>
        <w:t>Земельні</w:t>
      </w:r>
      <w:proofErr w:type="spellEnd"/>
      <w:r w:rsidRPr="001A6466">
        <w:rPr>
          <w:rFonts w:ascii="Times New Roman" w:eastAsia="Times New Roman" w:hAnsi="Times New Roman"/>
          <w:color w:val="000000"/>
          <w:sz w:val="28"/>
          <w:szCs w:val="28"/>
        </w:rPr>
        <w:t xml:space="preserve"> торги провести за </w:t>
      </w:r>
      <w:proofErr w:type="spellStart"/>
      <w:r w:rsidRPr="001A6466">
        <w:rPr>
          <w:rFonts w:ascii="Times New Roman" w:eastAsia="Times New Roman" w:hAnsi="Times New Roman"/>
          <w:color w:val="000000"/>
          <w:sz w:val="28"/>
          <w:szCs w:val="28"/>
        </w:rPr>
        <w:t>адресою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>: 27613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6466">
        <w:rPr>
          <w:rFonts w:ascii="Times New Roman" w:hAnsi="Times New Roman"/>
          <w:sz w:val="28"/>
          <w:szCs w:val="28"/>
        </w:rPr>
        <w:t>Кіровоградська</w:t>
      </w:r>
      <w:proofErr w:type="spellEnd"/>
      <w:r w:rsidRPr="001A6466">
        <w:rPr>
          <w:rFonts w:ascii="Times New Roman" w:hAnsi="Times New Roman"/>
          <w:sz w:val="28"/>
          <w:szCs w:val="28"/>
        </w:rPr>
        <w:t xml:space="preserve">  область, 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proofErr w:type="spellEnd"/>
      <w:r w:rsidRPr="001A6466">
        <w:rPr>
          <w:rFonts w:ascii="Times New Roman" w:hAnsi="Times New Roman"/>
          <w:sz w:val="28"/>
          <w:szCs w:val="28"/>
        </w:rPr>
        <w:t xml:space="preserve"> район, село Велика </w:t>
      </w:r>
      <w:proofErr w:type="spellStart"/>
      <w:r w:rsidRPr="001A6466">
        <w:rPr>
          <w:rFonts w:ascii="Times New Roman" w:hAnsi="Times New Roman"/>
          <w:sz w:val="28"/>
          <w:szCs w:val="28"/>
        </w:rPr>
        <w:t>Северинка</w:t>
      </w:r>
      <w:proofErr w:type="spellEnd"/>
      <w:r w:rsidRPr="001A64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29C">
        <w:rPr>
          <w:rFonts w:ascii="Times New Roman" w:hAnsi="Times New Roman"/>
          <w:sz w:val="28"/>
          <w:szCs w:val="28"/>
          <w:lang w:eastAsia="ru-RU"/>
        </w:rPr>
        <w:t>вулиця</w:t>
      </w:r>
      <w:proofErr w:type="spellEnd"/>
      <w:r w:rsidRPr="00B752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Миру,1.</w:t>
      </w:r>
    </w:p>
    <w:p w:rsidR="00311681" w:rsidRDefault="00311681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 Визначити умови продажу права власності на земельну ділянку згідно з додатком відповідно до діючого законодавства, встановивши наступне:</w:t>
      </w:r>
    </w:p>
    <w:p w:rsidR="00E0485A" w:rsidRDefault="00311681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6.1. Гарантійний внесок становить 5 (п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ять) % </w:t>
      </w:r>
      <w:r w:rsidR="00E048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 стартової ціни продажу лота.</w:t>
      </w:r>
    </w:p>
    <w:p w:rsidR="00311681" w:rsidRDefault="00311681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6.2. Крок земельних торгів у формі аукціону з продажу права власності на земельну ділянку становить 5 (п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ять)  % від стартової ціни лота.</w:t>
      </w:r>
    </w:p>
    <w:p w:rsidR="00311681" w:rsidRDefault="00311681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7. Продати право власності на земельну ділянку на земельних торгах у формі аукціону згідно з додатком</w:t>
      </w:r>
      <w:r w:rsidR="005C7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(Додаток №1 </w:t>
      </w:r>
      <w:r w:rsidR="005C7742" w:rsidRPr="00E048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="005C7742" w:rsidRPr="00E048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Великосеверинівської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сільської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червня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</w:t>
      </w:r>
      <w:r w:rsidR="005C7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№ </w:t>
      </w:r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909 «Про продаж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власність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конкурентних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засадах (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торгах)</w:t>
      </w:r>
      <w:r w:rsidR="005C7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с. </w:t>
      </w:r>
      <w:proofErr w:type="spellStart"/>
      <w:proofErr w:type="gram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ідгайці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виставлятимуть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земельні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торги </w:t>
      </w:r>
      <w:proofErr w:type="spellStart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окремим</w:t>
      </w:r>
      <w:proofErr w:type="spellEnd"/>
      <w:r w:rsidR="005C7742" w:rsidRPr="00311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лотом»</w:t>
      </w:r>
      <w:r w:rsidR="005C7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додається)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1681" w:rsidRDefault="00311681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 Гарантійний внесок, сплачений переможцем до початку торгів зараховується до купівельної ціни права власності на земельну ділянку.</w:t>
      </w:r>
    </w:p>
    <w:p w:rsidR="00A807A2" w:rsidRDefault="00A807A2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9. Ціна продажу права власності земельної ділянки, що набута на земельних торгах, підлягає сплаті переможцем торгів не пізніше трьох банківських днів з дня укладання відповідного договору.</w:t>
      </w:r>
    </w:p>
    <w:p w:rsidR="00A807A2" w:rsidRDefault="00A807A2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10. Переможцю земельних торгів провести державну реєстрацію права власності на земельну ділянку відповідно до чинного законодавства.</w:t>
      </w:r>
    </w:p>
    <w:p w:rsidR="00A807A2" w:rsidRDefault="00A807A2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Уповноважит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и голову Великосеверинівської сільської ради </w:t>
      </w:r>
      <w:r w:rsidRPr="001A6466">
        <w:rPr>
          <w:rFonts w:ascii="Times New Roman" w:eastAsia="Times New Roman" w:hAnsi="Times New Roman"/>
          <w:sz w:val="28"/>
          <w:szCs w:val="28"/>
          <w:lang w:val="uk-UA"/>
        </w:rPr>
        <w:t>Левченко Сергія Володимировича</w:t>
      </w:r>
      <w:r w:rsidRPr="001A6466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представником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о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рганізатора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торгах, </w:t>
      </w:r>
      <w:proofErr w:type="spellStart"/>
      <w:proofErr w:type="gramStart"/>
      <w:r w:rsidRPr="001A646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A6466">
        <w:rPr>
          <w:rFonts w:ascii="Times New Roman" w:eastAsia="Times New Roman" w:hAnsi="Times New Roman"/>
          <w:sz w:val="28"/>
          <w:szCs w:val="28"/>
        </w:rPr>
        <w:t>ідписати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протокол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торгів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укласти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ереможцем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lastRenderedPageBreak/>
        <w:t>земельних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торгів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A6466">
        <w:rPr>
          <w:rFonts w:ascii="Times New Roman" w:eastAsia="Times New Roman" w:hAnsi="Times New Roman"/>
          <w:sz w:val="28"/>
          <w:szCs w:val="28"/>
        </w:rPr>
        <w:t>Договір</w:t>
      </w:r>
      <w:proofErr w:type="spellEnd"/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купівлі – продажу права власності на</w:t>
      </w:r>
      <w:r w:rsidRPr="001A64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земельну ділянку</w:t>
      </w:r>
      <w:r w:rsidRPr="001A6466">
        <w:rPr>
          <w:rFonts w:ascii="Times New Roman" w:eastAsia="Times New Roman" w:hAnsi="Times New Roman"/>
          <w:sz w:val="28"/>
          <w:szCs w:val="28"/>
        </w:rPr>
        <w:t>.</w:t>
      </w:r>
    </w:p>
    <w:p w:rsidR="00A807A2" w:rsidRDefault="00A807A2" w:rsidP="00E0485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12. </w:t>
      </w:r>
      <w:r w:rsidRPr="00F55068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rFonts w:ascii="Times New Roman" w:eastAsia="Times New Roman" w:hAnsi="Times New Roman"/>
          <w:sz w:val="28"/>
          <w:szCs w:val="28"/>
          <w:lang w:val="uk-UA"/>
        </w:rPr>
        <w:t>сті,</w:t>
      </w:r>
      <w:r w:rsidRPr="00F55068">
        <w:rPr>
          <w:rFonts w:ascii="Times New Roman" w:eastAsia="Times New Roman" w:hAnsi="Times New Roman"/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C7742" w:rsidRDefault="005C7742" w:rsidP="00A807A2">
      <w:pPr>
        <w:shd w:val="clear" w:color="auto" w:fill="FFFFFF"/>
        <w:autoSpaceDE w:val="0"/>
        <w:spacing w:before="220" w:after="24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5C7742" w:rsidRDefault="005C7742" w:rsidP="00A807A2">
      <w:pPr>
        <w:shd w:val="clear" w:color="auto" w:fill="FFFFFF"/>
        <w:autoSpaceDE w:val="0"/>
        <w:spacing w:before="220" w:after="24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807A2" w:rsidRDefault="00A807A2" w:rsidP="00A807A2">
      <w:pPr>
        <w:shd w:val="clear" w:color="auto" w:fill="FFFFFF"/>
        <w:autoSpaceDE w:val="0"/>
        <w:spacing w:before="220" w:after="24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Сільський голова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ЛЕВЧЕНКО</w:t>
      </w:r>
    </w:p>
    <w:p w:rsidR="00E0485A" w:rsidRDefault="00E0485A" w:rsidP="00E0485A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42" w:rsidRDefault="005C774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7A2" w:rsidRPr="001A6466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lastRenderedPageBreak/>
        <w:t>Додаток № 1</w:t>
      </w:r>
    </w:p>
    <w:p w:rsidR="00A807A2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 xml:space="preserve">до рішення № </w:t>
      </w:r>
      <w:r>
        <w:rPr>
          <w:rFonts w:ascii="Times New Roman" w:hAnsi="Times New Roman"/>
          <w:sz w:val="28"/>
          <w:szCs w:val="28"/>
          <w:lang w:val="uk-UA"/>
        </w:rPr>
        <w:t>909</w:t>
      </w:r>
    </w:p>
    <w:p w:rsidR="00A807A2" w:rsidRPr="001A6466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13 червня 2019 </w:t>
      </w:r>
      <w:r w:rsidRPr="001A6466">
        <w:rPr>
          <w:rFonts w:ascii="Times New Roman" w:hAnsi="Times New Roman"/>
          <w:sz w:val="28"/>
          <w:szCs w:val="28"/>
          <w:lang w:val="uk-UA"/>
        </w:rPr>
        <w:t>року</w:t>
      </w:r>
    </w:p>
    <w:p w:rsidR="00A807A2" w:rsidRPr="001A6466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</w:p>
    <w:p w:rsidR="00A807A2" w:rsidRPr="001A6466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7A2" w:rsidRPr="001A6466" w:rsidRDefault="00A807A2" w:rsidP="00A807A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7A2" w:rsidRDefault="00A807A2" w:rsidP="00A807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продажу права власності на земельну ділянку,</w:t>
      </w:r>
    </w:p>
    <w:p w:rsidR="00A807A2" w:rsidRPr="004808E3" w:rsidRDefault="00A807A2" w:rsidP="00A807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розташована у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A807A2" w:rsidRPr="00293499" w:rsidRDefault="00A807A2" w:rsidP="00A807A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1.Місцезнажодження земельної ділянки: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Кропивницький район, Кіровоградська область.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 Площа 3,0000 га.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 Кадастровий номер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3522581200:57:000:1059.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4. Напрямок використання – для розміщення підприємства по продажу та обслуговуванню сільськогосподарської техніки.</w:t>
      </w:r>
    </w:p>
    <w:p w:rsidR="00E0485A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5. Обов</w:t>
      </w:r>
      <w:r w:rsidRPr="00480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язкові умови використання земельної ділянки: дотримання вимог та обмежень,  зазначених у висновках погоджувальних організацій, які мають бути враховані при використанні території;</w:t>
      </w:r>
    </w:p>
    <w:p w:rsidR="00A807A2" w:rsidRDefault="00E0485A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80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 ст. 20,39,103,134-139 Земельного Кодексу України, закону України «Про регулювання містобудівної діяльності», ДБН-360-90**;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необхідності зняття ґрунтового покриву із земельної ділянки дотримуватися вимог ст. 168 Земельного кодексу України.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 Умови відведення: продаж права власності – 3,0000 га.</w:t>
      </w:r>
    </w:p>
    <w:p w:rsidR="00A807A2" w:rsidRDefault="00A807A2" w:rsidP="00A807A2">
      <w:pPr>
        <w:pStyle w:val="a3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7.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кспертн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грошов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оцінк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земельної ділянки кадастровий номер 3522581200:57:000:1059 на підставі висновку несільськогосподарського призначення ком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нальної власності Великосеверинівської сільської ради площею 30 000 </w:t>
      </w:r>
      <w:proofErr w:type="spellStart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., для будівництва та обслуговування будівель торгівлі, за адресою Кіровоградська область Кропивницький (Кіровоградський) район, кадастровий номер 3522581200:57:000:1059 в розмірі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</w:p>
    <w:p w:rsidR="00A807A2" w:rsidRP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8.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Стартову ціну продажу права оренди на земельну ділянку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9. 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Гарантійний внесок становить 5 (п’ять) % від стартової ціни продажу лота, а саме 337 215, 00 грн.  (триста тридцять сім тисяч двісті п’ятнадцять гривень 00 коп.)</w:t>
      </w:r>
    </w:p>
    <w:p w:rsidR="00A807A2" w:rsidRP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E048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Крок земельних торгів у формі аукціону з продажу права власності на земельну ділянку становить 5 (п’ять)  % від стартової ціни лота, а саме 337 215, 0</w:t>
      </w:r>
      <w:bookmarkStart w:id="0" w:name="_GoBack"/>
      <w:bookmarkEnd w:id="0"/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0 грн.  (триста тридцять сім тисяч двісті п’ятнадцять гривень 00 коп.).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1</w:t>
      </w:r>
      <w:r w:rsidR="00E0485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Використовувати земельну ділянку після укладання договору купівлі – продажу права власності на земельну ділянку та його державної реєстрації.».</w:t>
      </w:r>
    </w:p>
    <w:p w:rsidR="00A807A2" w:rsidRDefault="00A807A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42" w:rsidRDefault="005C774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42" w:rsidRDefault="005C7742" w:rsidP="00A807A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485A" w:rsidRDefault="00E0485A" w:rsidP="00E0485A">
      <w:pPr>
        <w:shd w:val="clear" w:color="auto" w:fill="FFFFFF"/>
        <w:autoSpaceDE w:val="0"/>
        <w:spacing w:before="220" w:after="24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Сільський голова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ЛЕВЧЕНКО</w:t>
      </w:r>
    </w:p>
    <w:p w:rsidR="00926483" w:rsidRDefault="006856FE" w:rsidP="00A807A2">
      <w:pPr>
        <w:pStyle w:val="HTML"/>
        <w:shd w:val="clear" w:color="auto" w:fill="FFFFFF"/>
        <w:jc w:val="both"/>
      </w:pPr>
    </w:p>
    <w:p w:rsidR="00E0485A" w:rsidRDefault="00E0485A" w:rsidP="00A807A2">
      <w:pPr>
        <w:pStyle w:val="HTML"/>
        <w:shd w:val="clear" w:color="auto" w:fill="FFFFFF"/>
        <w:jc w:val="both"/>
      </w:pPr>
    </w:p>
    <w:p w:rsidR="00E0485A" w:rsidRPr="00E0485A" w:rsidRDefault="00E0485A" w:rsidP="00A807A2">
      <w:pPr>
        <w:pStyle w:val="HTML"/>
        <w:shd w:val="clear" w:color="auto" w:fill="FFFFFF"/>
        <w:jc w:val="both"/>
        <w:rPr>
          <w:lang w:val="uk-UA"/>
        </w:rPr>
      </w:pPr>
    </w:p>
    <w:sectPr w:rsidR="00E0485A" w:rsidRPr="00E0485A" w:rsidSect="00274882">
      <w:headerReference w:type="default" r:id="rId9"/>
      <w:pgSz w:w="11906" w:h="16838"/>
      <w:pgMar w:top="720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25" w:rsidRDefault="00571625" w:rsidP="00274882">
      <w:pPr>
        <w:spacing w:after="0" w:line="240" w:lineRule="auto"/>
      </w:pPr>
      <w:r>
        <w:separator/>
      </w:r>
    </w:p>
  </w:endnote>
  <w:endnote w:type="continuationSeparator" w:id="0">
    <w:p w:rsidR="00571625" w:rsidRDefault="00571625" w:rsidP="002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25" w:rsidRDefault="00571625" w:rsidP="00274882">
      <w:pPr>
        <w:spacing w:after="0" w:line="240" w:lineRule="auto"/>
      </w:pPr>
      <w:r>
        <w:separator/>
      </w:r>
    </w:p>
  </w:footnote>
  <w:footnote w:type="continuationSeparator" w:id="0">
    <w:p w:rsidR="00571625" w:rsidRDefault="00571625" w:rsidP="0027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82" w:rsidRDefault="00274882">
    <w:pPr>
      <w:pStyle w:val="a5"/>
    </w:pPr>
  </w:p>
  <w:p w:rsidR="00274882" w:rsidRDefault="002748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F49"/>
    <w:multiLevelType w:val="hybridMultilevel"/>
    <w:tmpl w:val="DEE8EB84"/>
    <w:lvl w:ilvl="0" w:tplc="339EA852">
      <w:start w:val="1"/>
      <w:numFmt w:val="decimal"/>
      <w:lvlText w:val="%1."/>
      <w:lvlJc w:val="left"/>
      <w:pPr>
        <w:ind w:left="720" w:hanging="360"/>
      </w:pPr>
      <w:rPr>
        <w:rFonts w:ascii="Arial" w:hAnsi="Arial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5B68"/>
    <w:multiLevelType w:val="hybridMultilevel"/>
    <w:tmpl w:val="7CBE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061"/>
    <w:multiLevelType w:val="hybridMultilevel"/>
    <w:tmpl w:val="A820553C"/>
    <w:lvl w:ilvl="0" w:tplc="2A1A9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D353D"/>
    <w:multiLevelType w:val="hybridMultilevel"/>
    <w:tmpl w:val="424A639E"/>
    <w:lvl w:ilvl="0" w:tplc="06C0340C">
      <w:start w:val="4"/>
      <w:numFmt w:val="bullet"/>
      <w:lvlText w:val="-"/>
      <w:lvlJc w:val="left"/>
      <w:pPr>
        <w:ind w:left="1778" w:hanging="360"/>
      </w:pPr>
      <w:rPr>
        <w:rFonts w:ascii="Times New Roman" w:eastAsia="HG Mincho Light J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5F626F1"/>
    <w:multiLevelType w:val="hybridMultilevel"/>
    <w:tmpl w:val="72DE0D6E"/>
    <w:lvl w:ilvl="0" w:tplc="79727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81"/>
    <w:rsid w:val="00086A9D"/>
    <w:rsid w:val="00274882"/>
    <w:rsid w:val="00311681"/>
    <w:rsid w:val="00571625"/>
    <w:rsid w:val="005C7742"/>
    <w:rsid w:val="006856FE"/>
    <w:rsid w:val="00A76B53"/>
    <w:rsid w:val="00A807A2"/>
    <w:rsid w:val="00D23301"/>
    <w:rsid w:val="00E0485A"/>
    <w:rsid w:val="00E23DB3"/>
    <w:rsid w:val="00FA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6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31168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1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07A2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8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8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6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31168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1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07A2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8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8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0F20-8644-4FED-9868-3BA02C4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cp:lastPrinted>2019-07-30T14:33:00Z</cp:lastPrinted>
  <dcterms:created xsi:type="dcterms:W3CDTF">2019-07-31T12:24:00Z</dcterms:created>
  <dcterms:modified xsi:type="dcterms:W3CDTF">2019-07-31T12:24:00Z</dcterms:modified>
</cp:coreProperties>
</file>