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4D" w:rsidRDefault="0057084D" w:rsidP="000357D2">
      <w:pPr>
        <w:ind w:left="6237"/>
        <w:jc w:val="both"/>
        <w:rPr>
          <w:rFonts w:ascii="TimesNewRomanPS-BoldMT" w:hAnsi="TimesNewRomanPS-BoldMT"/>
          <w:color w:val="000000"/>
          <w:sz w:val="28"/>
          <w:szCs w:val="28"/>
          <w:lang w:val="uk-UA"/>
        </w:rPr>
      </w:pPr>
    </w:p>
    <w:p w:rsidR="000357D2" w:rsidRPr="0041286D" w:rsidRDefault="000357D2" w:rsidP="000357D2">
      <w:pPr>
        <w:ind w:left="6237"/>
        <w:jc w:val="both"/>
        <w:rPr>
          <w:rFonts w:ascii="TimesNewRomanPS-BoldMT" w:hAnsi="TimesNewRomanPS-BoldMT"/>
          <w:color w:val="000000"/>
          <w:sz w:val="28"/>
          <w:szCs w:val="28"/>
          <w:lang w:val="uk-UA"/>
        </w:rPr>
      </w:pPr>
      <w:r w:rsidRPr="0041286D">
        <w:rPr>
          <w:rFonts w:ascii="TimesNewRomanPS-BoldMT" w:hAnsi="TimesNewRomanPS-BoldMT"/>
          <w:color w:val="000000"/>
          <w:sz w:val="28"/>
          <w:szCs w:val="28"/>
          <w:lang w:val="uk-UA"/>
        </w:rPr>
        <w:t>ЗАТВЕРДЖЕНО</w:t>
      </w:r>
      <w:r w:rsidRPr="0041286D">
        <w:rPr>
          <w:b/>
          <w:bCs/>
          <w:sz w:val="28"/>
          <w:szCs w:val="28"/>
          <w:lang w:val="uk-UA"/>
        </w:rPr>
        <w:br/>
      </w:r>
      <w:r w:rsidRPr="0041286D">
        <w:rPr>
          <w:rFonts w:ascii="TimesNewRomanPS-BoldMT" w:hAnsi="TimesNewRomanPS-BoldMT"/>
          <w:color w:val="000000"/>
          <w:sz w:val="28"/>
          <w:szCs w:val="28"/>
          <w:lang w:val="uk-UA"/>
        </w:rPr>
        <w:t>рішення Великосеверинівської сільської ради</w:t>
      </w:r>
    </w:p>
    <w:p w:rsidR="000357D2" w:rsidRPr="0041286D" w:rsidRDefault="000357D2" w:rsidP="000357D2">
      <w:pPr>
        <w:ind w:left="6237"/>
        <w:jc w:val="both"/>
        <w:rPr>
          <w:b/>
          <w:sz w:val="28"/>
          <w:szCs w:val="28"/>
          <w:lang w:val="uk-UA"/>
        </w:rPr>
      </w:pPr>
      <w:r w:rsidRPr="0041286D">
        <w:rPr>
          <w:sz w:val="28"/>
          <w:szCs w:val="28"/>
          <w:lang w:val="uk-UA"/>
        </w:rPr>
        <w:t>«</w:t>
      </w:r>
      <w:r w:rsidR="0057084D">
        <w:rPr>
          <w:sz w:val="28"/>
          <w:szCs w:val="28"/>
          <w:lang w:val="uk-UA"/>
        </w:rPr>
        <w:t>20</w:t>
      </w:r>
      <w:r w:rsidRPr="0041286D">
        <w:rPr>
          <w:sz w:val="28"/>
          <w:szCs w:val="28"/>
          <w:lang w:val="uk-UA"/>
        </w:rPr>
        <w:t>»</w:t>
      </w:r>
      <w:r w:rsidR="0057084D">
        <w:rPr>
          <w:sz w:val="28"/>
          <w:szCs w:val="28"/>
          <w:lang w:val="uk-UA"/>
        </w:rPr>
        <w:t xml:space="preserve">вересня </w:t>
      </w:r>
      <w:r w:rsidRPr="0041286D">
        <w:rPr>
          <w:sz w:val="28"/>
          <w:szCs w:val="28"/>
          <w:lang w:val="uk-UA"/>
        </w:rPr>
        <w:t>2019 №</w:t>
      </w:r>
      <w:r w:rsidR="0057084D">
        <w:rPr>
          <w:sz w:val="28"/>
          <w:szCs w:val="28"/>
          <w:lang w:val="uk-UA"/>
        </w:rPr>
        <w:t>924</w:t>
      </w:r>
      <w:r w:rsidRPr="0041286D">
        <w:rPr>
          <w:sz w:val="28"/>
          <w:szCs w:val="28"/>
          <w:lang w:val="uk-UA"/>
        </w:rPr>
        <w:t xml:space="preserve"> </w:t>
      </w:r>
    </w:p>
    <w:p w:rsidR="000357D2" w:rsidRPr="0041286D" w:rsidRDefault="000357D2" w:rsidP="000357D2">
      <w:pPr>
        <w:jc w:val="center"/>
        <w:rPr>
          <w:b/>
          <w:sz w:val="28"/>
          <w:szCs w:val="28"/>
          <w:lang w:val="uk-UA"/>
        </w:rPr>
      </w:pPr>
    </w:p>
    <w:p w:rsidR="000357D2" w:rsidRPr="0041286D" w:rsidRDefault="000357D2" w:rsidP="000357D2">
      <w:pPr>
        <w:jc w:val="center"/>
        <w:rPr>
          <w:b/>
          <w:sz w:val="28"/>
          <w:szCs w:val="28"/>
          <w:lang w:val="uk-UA"/>
        </w:rPr>
      </w:pPr>
      <w:r w:rsidRPr="0041286D">
        <w:rPr>
          <w:b/>
          <w:sz w:val="28"/>
          <w:szCs w:val="28"/>
          <w:lang w:val="uk-UA"/>
        </w:rPr>
        <w:t>ПРОГРАМА</w:t>
      </w:r>
    </w:p>
    <w:p w:rsidR="000357D2" w:rsidRPr="0041286D" w:rsidRDefault="000357D2" w:rsidP="000357D2">
      <w:pPr>
        <w:ind w:right="282"/>
        <w:jc w:val="center"/>
        <w:rPr>
          <w:b/>
          <w:sz w:val="28"/>
          <w:szCs w:val="28"/>
          <w:lang w:val="uk-UA"/>
        </w:rPr>
      </w:pPr>
      <w:r w:rsidRPr="0041286D">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2019 рік</w:t>
      </w:r>
    </w:p>
    <w:p w:rsidR="000357D2" w:rsidRPr="0041286D" w:rsidRDefault="000357D2" w:rsidP="000357D2">
      <w:pPr>
        <w:keepNext/>
        <w:keepLines/>
        <w:spacing w:before="200"/>
        <w:ind w:left="360"/>
        <w:jc w:val="center"/>
        <w:outlineLvl w:val="1"/>
        <w:rPr>
          <w:b/>
          <w:bCs/>
          <w:sz w:val="28"/>
          <w:szCs w:val="28"/>
          <w:lang w:val="uk-UA"/>
        </w:rPr>
      </w:pPr>
      <w:r w:rsidRPr="0041286D">
        <w:rPr>
          <w:b/>
          <w:bCs/>
          <w:sz w:val="28"/>
          <w:szCs w:val="28"/>
          <w:lang w:val="uk-UA"/>
        </w:rPr>
        <w:t>Паспорт програми</w:t>
      </w:r>
    </w:p>
    <w:p w:rsidR="000357D2" w:rsidRPr="0041286D" w:rsidRDefault="000357D2" w:rsidP="000357D2">
      <w:pPr>
        <w:keepNext/>
        <w:keepLines/>
        <w:spacing w:before="200"/>
        <w:ind w:left="360"/>
        <w:jc w:val="center"/>
        <w:outlineLvl w:val="1"/>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1.</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ind w:right="282"/>
              <w:rPr>
                <w:sz w:val="26"/>
                <w:szCs w:val="26"/>
                <w:lang w:val="uk-UA"/>
              </w:rPr>
            </w:pPr>
            <w:r w:rsidRPr="0041286D">
              <w:rPr>
                <w:rFonts w:ascii="Times New Roman CYR" w:hAnsi="Times New Roman CYR" w:cs="Times New Roman CYR"/>
                <w:bCs/>
                <w:iCs/>
                <w:sz w:val="26"/>
                <w:szCs w:val="26"/>
                <w:lang w:val="uk-UA"/>
              </w:rPr>
              <w:t>Про забезпечення виконання заходів з  територіальної оборони на території Великосеверинівської об’єднаної територіальної громади на 2019 рік</w:t>
            </w:r>
          </w:p>
          <w:p w:rsidR="000357D2" w:rsidRPr="0041286D" w:rsidRDefault="000357D2" w:rsidP="000C561C">
            <w:pPr>
              <w:ind w:right="282"/>
              <w:jc w:val="both"/>
              <w:rPr>
                <w:sz w:val="26"/>
                <w:szCs w:val="26"/>
                <w:lang w:val="uk-UA"/>
              </w:rPr>
            </w:pP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2.</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rPr>
                <w:sz w:val="26"/>
                <w:szCs w:val="26"/>
                <w:lang w:val="uk-UA"/>
              </w:rPr>
            </w:pPr>
            <w:r w:rsidRPr="0041286D">
              <w:rPr>
                <w:sz w:val="26"/>
                <w:szCs w:val="26"/>
                <w:lang w:val="uk-UA"/>
              </w:rPr>
              <w:t>Великосеверинівська сільська рада</w:t>
            </w:r>
          </w:p>
        </w:tc>
      </w:tr>
      <w:tr w:rsidR="000357D2" w:rsidRPr="0041286D" w:rsidTr="000C561C">
        <w:trPr>
          <w:trHeight w:val="818"/>
        </w:trPr>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3.</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Розробник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Структурні підрозділи Великосеверинівської сільської ради</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5.</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proofErr w:type="spellStart"/>
            <w:r w:rsidRPr="0041286D">
              <w:rPr>
                <w:b/>
                <w:sz w:val="26"/>
                <w:szCs w:val="26"/>
                <w:lang w:val="uk-UA"/>
              </w:rPr>
              <w:t>Співрозробники</w:t>
            </w:r>
            <w:proofErr w:type="spellEnd"/>
            <w:r w:rsidRPr="0041286D">
              <w:rPr>
                <w:b/>
                <w:sz w:val="26"/>
                <w:szCs w:val="26"/>
                <w:lang w:val="uk-UA"/>
              </w:rPr>
              <w:t xml:space="preserve">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Кропивницький РВК</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6.</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Великосеверинівська сільська рада, Кропивницький РВК</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7.</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Учасники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Великосеверинівська сільська рада, Кропивницький  РВК</w:t>
            </w:r>
          </w:p>
        </w:tc>
      </w:tr>
      <w:tr w:rsidR="000357D2" w:rsidRPr="0057084D" w:rsidTr="000C561C">
        <w:trPr>
          <w:trHeight w:val="571"/>
        </w:trPr>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8.</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ind w:left="96"/>
              <w:rPr>
                <w:b/>
                <w:sz w:val="26"/>
                <w:szCs w:val="26"/>
                <w:lang w:val="uk-UA"/>
              </w:rPr>
            </w:pPr>
            <w:r w:rsidRPr="0041286D">
              <w:rPr>
                <w:b/>
                <w:sz w:val="26"/>
                <w:szCs w:val="26"/>
                <w:lang w:val="uk-UA"/>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 xml:space="preserve">Створення сприятливих умов для належної підготовки у мирний час особового складу підрозділів територіальної оборони до оборони важливих стратегічних об’єктів і комунікацій, органів державної влади, органів місцевого самоврядування, органів військового управління.  </w:t>
            </w:r>
          </w:p>
        </w:tc>
      </w:tr>
      <w:tr w:rsidR="000357D2" w:rsidRPr="0041286D" w:rsidTr="000C561C">
        <w:trPr>
          <w:trHeight w:val="802"/>
        </w:trPr>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p>
          <w:p w:rsidR="000357D2" w:rsidRPr="0041286D" w:rsidRDefault="000357D2" w:rsidP="000C561C">
            <w:pPr>
              <w:jc w:val="both"/>
              <w:rPr>
                <w:b/>
                <w:sz w:val="26"/>
                <w:szCs w:val="26"/>
                <w:lang w:val="uk-UA"/>
              </w:rPr>
            </w:pPr>
            <w:r w:rsidRPr="0041286D">
              <w:rPr>
                <w:b/>
                <w:sz w:val="26"/>
                <w:szCs w:val="26"/>
                <w:lang w:val="uk-UA"/>
              </w:rPr>
              <w:t>9.</w:t>
            </w:r>
          </w:p>
        </w:tc>
        <w:tc>
          <w:tcPr>
            <w:tcW w:w="4584" w:type="dxa"/>
            <w:tcBorders>
              <w:top w:val="single" w:sz="4" w:space="0" w:color="auto"/>
              <w:left w:val="single" w:sz="4" w:space="0" w:color="auto"/>
              <w:right w:val="single" w:sz="4" w:space="0" w:color="auto"/>
            </w:tcBorders>
          </w:tcPr>
          <w:p w:rsidR="000357D2" w:rsidRPr="0041286D" w:rsidRDefault="000357D2" w:rsidP="000C561C">
            <w:pPr>
              <w:ind w:left="96"/>
              <w:rPr>
                <w:b/>
                <w:sz w:val="26"/>
                <w:szCs w:val="26"/>
                <w:lang w:val="uk-UA"/>
              </w:rPr>
            </w:pPr>
          </w:p>
          <w:p w:rsidR="000357D2" w:rsidRPr="0041286D" w:rsidRDefault="000357D2" w:rsidP="000C561C">
            <w:pPr>
              <w:ind w:left="96"/>
              <w:rPr>
                <w:b/>
                <w:sz w:val="26"/>
                <w:szCs w:val="26"/>
                <w:lang w:val="uk-UA"/>
              </w:rPr>
            </w:pPr>
            <w:r w:rsidRPr="0041286D">
              <w:rPr>
                <w:b/>
                <w:sz w:val="26"/>
                <w:szCs w:val="26"/>
                <w:lang w:val="uk-UA"/>
              </w:rPr>
              <w:t>Термін реалізації Програми</w:t>
            </w:r>
          </w:p>
        </w:tc>
        <w:tc>
          <w:tcPr>
            <w:tcW w:w="4421" w:type="dxa"/>
            <w:tcBorders>
              <w:top w:val="single" w:sz="4" w:space="0" w:color="auto"/>
              <w:left w:val="single" w:sz="4" w:space="0" w:color="auto"/>
              <w:right w:val="single" w:sz="4" w:space="0" w:color="auto"/>
            </w:tcBorders>
          </w:tcPr>
          <w:p w:rsidR="000357D2" w:rsidRPr="0041286D" w:rsidRDefault="000357D2" w:rsidP="000C561C">
            <w:pPr>
              <w:jc w:val="both"/>
              <w:rPr>
                <w:sz w:val="26"/>
                <w:szCs w:val="26"/>
                <w:lang w:val="uk-UA"/>
              </w:rPr>
            </w:pPr>
          </w:p>
          <w:p w:rsidR="000357D2" w:rsidRPr="0041286D" w:rsidRDefault="000357D2" w:rsidP="000C561C">
            <w:pPr>
              <w:jc w:val="both"/>
              <w:rPr>
                <w:sz w:val="26"/>
                <w:szCs w:val="26"/>
                <w:lang w:val="uk-UA"/>
              </w:rPr>
            </w:pPr>
            <w:r w:rsidRPr="0041286D">
              <w:rPr>
                <w:sz w:val="26"/>
                <w:szCs w:val="26"/>
                <w:lang w:val="uk-UA"/>
              </w:rPr>
              <w:t>2019 рік</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10.</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ind w:left="96"/>
              <w:rPr>
                <w:b/>
                <w:sz w:val="26"/>
                <w:szCs w:val="26"/>
                <w:lang w:val="uk-UA"/>
              </w:rPr>
            </w:pPr>
            <w:r w:rsidRPr="0041286D">
              <w:rPr>
                <w:b/>
                <w:sz w:val="26"/>
                <w:szCs w:val="26"/>
                <w:lang w:val="uk-UA"/>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 xml:space="preserve">3,5 тис. грн. </w:t>
            </w:r>
            <w:r w:rsidRPr="0041286D">
              <w:rPr>
                <w:sz w:val="26"/>
                <w:szCs w:val="26"/>
                <w:vertAlign w:val="superscript"/>
                <w:lang w:val="uk-UA"/>
              </w:rPr>
              <w:t>1</w:t>
            </w:r>
          </w:p>
        </w:tc>
      </w:tr>
    </w:tbl>
    <w:p w:rsidR="000357D2" w:rsidRPr="0041286D" w:rsidRDefault="000357D2" w:rsidP="000357D2">
      <w:pPr>
        <w:contextualSpacing/>
        <w:jc w:val="center"/>
        <w:rPr>
          <w:b/>
          <w:lang w:val="uk-UA"/>
        </w:rPr>
      </w:pPr>
      <w:r w:rsidRPr="0041286D">
        <w:rPr>
          <w:lang w:val="uk-UA"/>
        </w:rPr>
        <w:t>_____________________________________________</w:t>
      </w:r>
    </w:p>
    <w:p w:rsidR="000357D2" w:rsidRPr="0041286D" w:rsidRDefault="000357D2" w:rsidP="000357D2">
      <w:pPr>
        <w:rPr>
          <w:sz w:val="20"/>
          <w:szCs w:val="20"/>
          <w:lang w:val="uk-UA"/>
        </w:rPr>
      </w:pPr>
      <w:r w:rsidRPr="0041286D">
        <w:rPr>
          <w:sz w:val="20"/>
          <w:szCs w:val="20"/>
          <w:vertAlign w:val="superscript"/>
          <w:lang w:val="uk-UA"/>
        </w:rPr>
        <w:t>1</w:t>
      </w:r>
      <w:r w:rsidRPr="0041286D">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0357D2" w:rsidRPr="0041286D" w:rsidRDefault="000357D2" w:rsidP="000357D2">
      <w:pPr>
        <w:keepNext/>
        <w:keepLines/>
        <w:spacing w:before="200"/>
        <w:ind w:left="360"/>
        <w:jc w:val="center"/>
        <w:outlineLvl w:val="1"/>
        <w:rPr>
          <w:b/>
          <w:bCs/>
          <w:i/>
          <w:color w:val="4F81BD"/>
          <w:sz w:val="20"/>
          <w:szCs w:val="20"/>
          <w:lang w:val="uk-UA"/>
        </w:rPr>
      </w:pPr>
    </w:p>
    <w:p w:rsidR="000357D2" w:rsidRPr="0041286D" w:rsidRDefault="000357D2" w:rsidP="000357D2">
      <w:pPr>
        <w:rPr>
          <w:lang w:val="uk-UA"/>
        </w:rPr>
      </w:pPr>
    </w:p>
    <w:p w:rsidR="000357D2" w:rsidRPr="0041286D" w:rsidRDefault="000357D2" w:rsidP="000357D2">
      <w:pPr>
        <w:tabs>
          <w:tab w:val="left" w:pos="26748"/>
        </w:tabs>
        <w:ind w:left="5238"/>
        <w:jc w:val="both"/>
        <w:rPr>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imesNewRomanPS-BoldMT" w:hAnsi="TimesNewRomanPS-BoldMT"/>
          <w:color w:val="000000"/>
          <w:sz w:val="28"/>
          <w:szCs w:val="28"/>
          <w:lang w:val="uk-UA"/>
        </w:rPr>
      </w:pPr>
      <w:r w:rsidRPr="0041286D">
        <w:rPr>
          <w:rFonts w:ascii="TimesNewRomanPS-BoldMT" w:hAnsi="TimesNewRomanPS-BoldMT"/>
          <w:color w:val="000000"/>
          <w:sz w:val="28"/>
          <w:szCs w:val="28"/>
          <w:lang w:val="uk-UA"/>
        </w:rPr>
        <w:lastRenderedPageBreak/>
        <w:t>ЗАТВЕРДЖЕНО</w:t>
      </w:r>
      <w:r w:rsidRPr="0041286D">
        <w:rPr>
          <w:b/>
          <w:bCs/>
          <w:sz w:val="28"/>
          <w:szCs w:val="28"/>
          <w:lang w:val="uk-UA"/>
        </w:rPr>
        <w:br/>
      </w:r>
      <w:r w:rsidRPr="0041286D">
        <w:rPr>
          <w:rFonts w:ascii="TimesNewRomanPS-BoldMT" w:hAnsi="TimesNewRomanPS-BoldMT"/>
          <w:color w:val="000000"/>
          <w:sz w:val="28"/>
          <w:szCs w:val="28"/>
          <w:lang w:val="uk-UA"/>
        </w:rPr>
        <w:t>рішення Великосеверинівської сільської ради</w:t>
      </w:r>
    </w:p>
    <w:p w:rsidR="000357D2" w:rsidRPr="0041286D" w:rsidRDefault="000357D2" w:rsidP="000357D2">
      <w:pPr>
        <w:ind w:left="6237"/>
        <w:jc w:val="both"/>
        <w:rPr>
          <w:b/>
          <w:sz w:val="28"/>
          <w:szCs w:val="28"/>
          <w:lang w:val="uk-UA"/>
        </w:rPr>
      </w:pPr>
      <w:r w:rsidRPr="0041286D">
        <w:rPr>
          <w:sz w:val="28"/>
          <w:szCs w:val="28"/>
          <w:lang w:val="uk-UA"/>
        </w:rPr>
        <w:t>«</w:t>
      </w:r>
      <w:r w:rsidR="0057084D">
        <w:rPr>
          <w:sz w:val="28"/>
          <w:szCs w:val="28"/>
          <w:lang w:val="uk-UA"/>
        </w:rPr>
        <w:t>20</w:t>
      </w:r>
      <w:r w:rsidRPr="0041286D">
        <w:rPr>
          <w:sz w:val="28"/>
          <w:szCs w:val="28"/>
          <w:lang w:val="uk-UA"/>
        </w:rPr>
        <w:t>»</w:t>
      </w:r>
      <w:r w:rsidR="0057084D">
        <w:rPr>
          <w:sz w:val="28"/>
          <w:szCs w:val="28"/>
          <w:lang w:val="uk-UA"/>
        </w:rPr>
        <w:t xml:space="preserve">вересня </w:t>
      </w:r>
      <w:r w:rsidRPr="0041286D">
        <w:rPr>
          <w:sz w:val="28"/>
          <w:szCs w:val="28"/>
          <w:lang w:val="uk-UA"/>
        </w:rPr>
        <w:t>2019 №</w:t>
      </w:r>
      <w:r w:rsidR="0057084D">
        <w:rPr>
          <w:sz w:val="28"/>
          <w:szCs w:val="28"/>
          <w:lang w:val="uk-UA"/>
        </w:rPr>
        <w:t>924</w:t>
      </w:r>
      <w:r w:rsidRPr="0041286D">
        <w:rPr>
          <w:sz w:val="28"/>
          <w:szCs w:val="28"/>
          <w:lang w:val="uk-UA"/>
        </w:rPr>
        <w:t xml:space="preserve"> </w:t>
      </w:r>
    </w:p>
    <w:p w:rsidR="000357D2" w:rsidRPr="0041286D" w:rsidRDefault="000357D2" w:rsidP="000357D2">
      <w:pPr>
        <w:tabs>
          <w:tab w:val="left" w:pos="26748"/>
        </w:tabs>
        <w:ind w:left="5238"/>
        <w:jc w:val="both"/>
        <w:rPr>
          <w:lang w:val="uk-UA"/>
        </w:rPr>
      </w:pPr>
    </w:p>
    <w:p w:rsidR="000357D2" w:rsidRPr="0041286D" w:rsidRDefault="000357D2" w:rsidP="000357D2">
      <w:pPr>
        <w:tabs>
          <w:tab w:val="left" w:pos="26748"/>
        </w:tabs>
        <w:ind w:left="5238"/>
        <w:jc w:val="both"/>
        <w:rPr>
          <w:lang w:val="uk-UA"/>
        </w:rPr>
      </w:pPr>
    </w:p>
    <w:p w:rsidR="000357D2" w:rsidRPr="0041286D" w:rsidRDefault="000357D2" w:rsidP="000357D2">
      <w:pPr>
        <w:jc w:val="center"/>
        <w:rPr>
          <w:b/>
          <w:sz w:val="32"/>
          <w:szCs w:val="32"/>
          <w:lang w:val="uk-UA"/>
        </w:rPr>
      </w:pPr>
    </w:p>
    <w:p w:rsidR="000357D2" w:rsidRPr="0041286D" w:rsidRDefault="000357D2" w:rsidP="000357D2">
      <w:pPr>
        <w:jc w:val="center"/>
        <w:rPr>
          <w:b/>
          <w:sz w:val="28"/>
          <w:szCs w:val="28"/>
          <w:lang w:val="uk-UA"/>
        </w:rPr>
      </w:pPr>
      <w:r w:rsidRPr="0041286D">
        <w:rPr>
          <w:b/>
          <w:sz w:val="28"/>
          <w:szCs w:val="28"/>
          <w:lang w:val="uk-UA"/>
        </w:rPr>
        <w:t>ПРОГРАМА</w:t>
      </w:r>
    </w:p>
    <w:p w:rsidR="000357D2" w:rsidRPr="0041286D" w:rsidRDefault="000357D2" w:rsidP="000357D2">
      <w:pPr>
        <w:ind w:right="282"/>
        <w:jc w:val="center"/>
        <w:rPr>
          <w:b/>
          <w:sz w:val="28"/>
          <w:szCs w:val="28"/>
          <w:lang w:val="uk-UA"/>
        </w:rPr>
      </w:pPr>
      <w:r w:rsidRPr="0041286D">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2019 рік</w:t>
      </w:r>
    </w:p>
    <w:p w:rsidR="000357D2" w:rsidRPr="0041286D" w:rsidRDefault="000357D2" w:rsidP="000357D2">
      <w:pPr>
        <w:jc w:val="center"/>
        <w:rPr>
          <w:b/>
          <w:sz w:val="28"/>
          <w:szCs w:val="28"/>
          <w:lang w:val="uk-UA"/>
        </w:rPr>
      </w:pPr>
    </w:p>
    <w:p w:rsidR="000357D2" w:rsidRPr="0041286D" w:rsidRDefault="000357D2" w:rsidP="000357D2">
      <w:pPr>
        <w:jc w:val="center"/>
        <w:rPr>
          <w:b/>
          <w:sz w:val="28"/>
          <w:szCs w:val="28"/>
          <w:lang w:val="uk-UA"/>
        </w:rPr>
      </w:pPr>
      <w:r w:rsidRPr="0041286D">
        <w:rPr>
          <w:b/>
          <w:sz w:val="28"/>
          <w:szCs w:val="28"/>
          <w:lang w:val="uk-UA"/>
        </w:rPr>
        <w:t xml:space="preserve">1. Загальні положення </w:t>
      </w:r>
    </w:p>
    <w:p w:rsidR="000357D2" w:rsidRPr="0041286D" w:rsidRDefault="000357D2" w:rsidP="000357D2">
      <w:pPr>
        <w:jc w:val="center"/>
        <w:rPr>
          <w:b/>
          <w:sz w:val="28"/>
          <w:szCs w:val="28"/>
          <w:lang w:val="uk-UA"/>
        </w:rPr>
      </w:pPr>
    </w:p>
    <w:p w:rsidR="000357D2" w:rsidRPr="0041286D" w:rsidRDefault="000357D2" w:rsidP="000357D2">
      <w:pPr>
        <w:jc w:val="both"/>
        <w:rPr>
          <w:sz w:val="28"/>
          <w:szCs w:val="28"/>
          <w:lang w:val="uk-UA"/>
        </w:rPr>
      </w:pPr>
      <w:r w:rsidRPr="0041286D">
        <w:rPr>
          <w:sz w:val="28"/>
          <w:szCs w:val="28"/>
          <w:lang w:val="uk-UA"/>
        </w:rPr>
        <w:t xml:space="preserve">            Програма про   забезпечення виконання  заходів з територіальної оборони сільської ради  на 2019 рік (далі - Програма) розроблена відповідно до </w:t>
      </w:r>
      <w:r w:rsidRPr="0041286D">
        <w:rPr>
          <w:color w:val="000000"/>
          <w:spacing w:val="2"/>
          <w:sz w:val="28"/>
          <w:szCs w:val="28"/>
          <w:lang w:val="uk-UA"/>
        </w:rPr>
        <w:t>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постанови з територіальної оборони».</w:t>
      </w:r>
      <w:r w:rsidRPr="0041286D">
        <w:rPr>
          <w:sz w:val="28"/>
          <w:szCs w:val="28"/>
          <w:lang w:val="uk-UA"/>
        </w:rPr>
        <w:t xml:space="preserve"> </w:t>
      </w:r>
    </w:p>
    <w:p w:rsidR="000357D2" w:rsidRPr="0041286D" w:rsidRDefault="000357D2" w:rsidP="000357D2">
      <w:pPr>
        <w:jc w:val="both"/>
        <w:rPr>
          <w:sz w:val="28"/>
          <w:szCs w:val="28"/>
          <w:lang w:val="uk-UA"/>
        </w:rPr>
      </w:pPr>
      <w:r w:rsidRPr="0041286D">
        <w:rPr>
          <w:sz w:val="28"/>
          <w:szCs w:val="28"/>
          <w:lang w:val="uk-UA"/>
        </w:rPr>
        <w:t xml:space="preserve">         Програмою передбачено виконання заходів спрямованих на удосконалення системи територіальної оборони, завчасної підготовки у мирний час до охорони та оборони в особливий період важливих об’єктів і комунікацій, матеріально-технічного забезпечення підрозділів територіальної оборони та 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w:t>
      </w:r>
    </w:p>
    <w:p w:rsidR="000357D2" w:rsidRPr="0041286D" w:rsidRDefault="000357D2" w:rsidP="000357D2">
      <w:pPr>
        <w:pStyle w:val="21"/>
        <w:spacing w:after="0" w:line="240" w:lineRule="auto"/>
        <w:ind w:firstLine="900"/>
        <w:jc w:val="both"/>
        <w:rPr>
          <w:rFonts w:ascii="Times New Roman" w:hAnsi="Times New Roman"/>
          <w:sz w:val="28"/>
          <w:szCs w:val="28"/>
        </w:rPr>
      </w:pPr>
    </w:p>
    <w:p w:rsidR="000357D2" w:rsidRPr="0041286D" w:rsidRDefault="000357D2" w:rsidP="000357D2">
      <w:pPr>
        <w:pStyle w:val="21"/>
        <w:spacing w:after="0" w:line="240" w:lineRule="auto"/>
        <w:ind w:firstLine="900"/>
        <w:jc w:val="center"/>
        <w:rPr>
          <w:rFonts w:ascii="Times New Roman" w:hAnsi="Times New Roman"/>
          <w:b/>
          <w:bCs/>
          <w:sz w:val="28"/>
          <w:szCs w:val="28"/>
        </w:rPr>
      </w:pPr>
      <w:r w:rsidRPr="0041286D">
        <w:rPr>
          <w:rFonts w:ascii="Times New Roman" w:hAnsi="Times New Roman"/>
          <w:b/>
          <w:bCs/>
          <w:sz w:val="28"/>
          <w:szCs w:val="28"/>
        </w:rPr>
        <w:t>2. Визначення проблеми, на розв’язання якої спрямована програма</w:t>
      </w:r>
    </w:p>
    <w:p w:rsidR="000357D2" w:rsidRPr="0041286D" w:rsidRDefault="000357D2" w:rsidP="000357D2">
      <w:pPr>
        <w:shd w:val="clear" w:color="auto" w:fill="FFFFFF"/>
        <w:spacing w:before="225" w:after="225"/>
        <w:jc w:val="both"/>
        <w:rPr>
          <w:sz w:val="28"/>
          <w:szCs w:val="28"/>
          <w:lang w:val="uk-UA"/>
        </w:rPr>
      </w:pPr>
      <w:r w:rsidRPr="0041286D">
        <w:rPr>
          <w:color w:val="333333"/>
          <w:sz w:val="28"/>
          <w:szCs w:val="28"/>
          <w:lang w:val="uk-UA"/>
        </w:rPr>
        <w:t xml:space="preserve">        </w:t>
      </w:r>
      <w:r w:rsidRPr="0041286D">
        <w:rPr>
          <w:sz w:val="28"/>
          <w:szCs w:val="28"/>
          <w:lang w:val="uk-UA"/>
        </w:rPr>
        <w:t>У зв’язку з різким ускладненням внутрішньополітичної обстановки,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Автономної Республіки Крим, частини Донецької та Луганської областей, можливою загрозою захоплення інших територій України, виникла нагальна потреба у введенні в дію у державі системи територіальної оборони, зокрема підрозділів територіальної оборони Кропивницького  району.</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В зв’язку з недостатнім наповненням та дефіцитом державного бюджету, виникає потреба у здійсненні додаткового фінансування створених підрозділів з бюджету   територіальної громади та інших джерел, які не заборонені законодавством України.</w:t>
      </w:r>
    </w:p>
    <w:p w:rsidR="000357D2" w:rsidRPr="0041286D" w:rsidRDefault="000357D2" w:rsidP="000357D2">
      <w:pPr>
        <w:shd w:val="clear" w:color="auto" w:fill="FFFFFF"/>
        <w:spacing w:before="225" w:after="225"/>
        <w:jc w:val="both"/>
        <w:rPr>
          <w:color w:val="333333"/>
          <w:sz w:val="28"/>
          <w:szCs w:val="28"/>
          <w:lang w:val="uk-UA"/>
        </w:rPr>
      </w:pPr>
      <w:r w:rsidRPr="0041286D">
        <w:rPr>
          <w:sz w:val="28"/>
          <w:szCs w:val="28"/>
          <w:lang w:val="uk-UA"/>
        </w:rPr>
        <w:t xml:space="preserve">          Прийняття програми направлене на захист суверенітету і територіальної цілісності України, забезпечення її економічної та інформаційної безпеки, </w:t>
      </w:r>
      <w:r w:rsidRPr="0041286D">
        <w:rPr>
          <w:sz w:val="28"/>
          <w:szCs w:val="28"/>
          <w:lang w:val="uk-UA"/>
        </w:rPr>
        <w:lastRenderedPageBreak/>
        <w:t>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підтримка безпеки і правопорядку, ліквідації наслідків надзвичайних ситуацій техногенного і природного характеру</w:t>
      </w:r>
      <w:r w:rsidRPr="0041286D">
        <w:rPr>
          <w:color w:val="333333"/>
          <w:sz w:val="28"/>
          <w:szCs w:val="28"/>
          <w:lang w:val="uk-UA"/>
        </w:rPr>
        <w:t>.</w:t>
      </w:r>
    </w:p>
    <w:p w:rsidR="000357D2" w:rsidRPr="0041286D" w:rsidRDefault="000357D2" w:rsidP="000357D2">
      <w:pPr>
        <w:tabs>
          <w:tab w:val="left" w:pos="10907"/>
        </w:tabs>
        <w:ind w:left="708"/>
        <w:jc w:val="center"/>
        <w:rPr>
          <w:b/>
          <w:sz w:val="28"/>
          <w:szCs w:val="28"/>
          <w:lang w:val="uk-UA"/>
        </w:rPr>
      </w:pPr>
      <w:bookmarkStart w:id="0" w:name="78"/>
      <w:bookmarkEnd w:id="0"/>
      <w:r w:rsidRPr="0041286D">
        <w:rPr>
          <w:b/>
          <w:sz w:val="28"/>
          <w:szCs w:val="28"/>
          <w:lang w:val="uk-UA"/>
        </w:rPr>
        <w:t>3. Мета  Програми.</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xml:space="preserve">       Метою програми є здійснення заходів матеріально - технічного забезпечення потреб особового складу підрозділів територіальної оборони засобами захисту,  зв’язку та їх живлення, предметами речового майна і військового спорядження,  медикаментами,  медичним обладнанням та створення запасу  паливно-мастильних матеріалів для підтримання високого рівня боєготовності та ефективного виконання завдань щодо захисту державного суверенітету і незалежності України.</w:t>
      </w:r>
    </w:p>
    <w:p w:rsidR="000357D2" w:rsidRPr="0041286D" w:rsidRDefault="000357D2" w:rsidP="000357D2">
      <w:pPr>
        <w:tabs>
          <w:tab w:val="left" w:pos="3540"/>
        </w:tabs>
        <w:ind w:left="708"/>
        <w:jc w:val="center"/>
        <w:rPr>
          <w:b/>
          <w:sz w:val="28"/>
          <w:szCs w:val="28"/>
          <w:lang w:val="uk-UA"/>
        </w:rPr>
      </w:pPr>
      <w:r w:rsidRPr="0041286D">
        <w:rPr>
          <w:b/>
          <w:sz w:val="28"/>
          <w:szCs w:val="28"/>
          <w:lang w:val="uk-UA"/>
        </w:rPr>
        <w:t>4. Обґрунтування шляхів і засобів розв’язання проблеми, обсягів та джерел фінансування, строки виконання Програми.</w:t>
      </w:r>
    </w:p>
    <w:p w:rsidR="000357D2" w:rsidRPr="0041286D" w:rsidRDefault="000357D2" w:rsidP="000357D2">
      <w:pPr>
        <w:ind w:firstLine="567"/>
        <w:jc w:val="both"/>
        <w:rPr>
          <w:sz w:val="28"/>
          <w:szCs w:val="28"/>
          <w:lang w:val="uk-UA"/>
        </w:rPr>
      </w:pPr>
    </w:p>
    <w:p w:rsidR="000357D2" w:rsidRPr="0041286D" w:rsidRDefault="000357D2" w:rsidP="000357D2">
      <w:pPr>
        <w:ind w:firstLine="567"/>
        <w:jc w:val="both"/>
        <w:rPr>
          <w:sz w:val="28"/>
          <w:szCs w:val="28"/>
          <w:lang w:val="uk-UA"/>
        </w:rPr>
      </w:pPr>
      <w:r w:rsidRPr="0041286D">
        <w:rPr>
          <w:sz w:val="28"/>
          <w:szCs w:val="28"/>
          <w:lang w:val="uk-UA"/>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0357D2" w:rsidRPr="0041286D" w:rsidRDefault="000357D2" w:rsidP="000357D2">
      <w:pPr>
        <w:ind w:firstLine="567"/>
        <w:jc w:val="both"/>
        <w:rPr>
          <w:sz w:val="28"/>
          <w:szCs w:val="28"/>
          <w:lang w:val="uk-UA"/>
        </w:rPr>
      </w:pPr>
      <w:r w:rsidRPr="0041286D">
        <w:rPr>
          <w:sz w:val="28"/>
          <w:szCs w:val="28"/>
          <w:lang w:val="uk-UA"/>
        </w:rPr>
        <w:t>Фінансування Програми здійснюватиметься за рахунок коштів бюджету Великосеверинівської ОТГ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Реалізація програми здійснюватиметься протягом 2019 року.</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0357D2" w:rsidRPr="0041286D" w:rsidRDefault="000357D2" w:rsidP="000357D2">
      <w:pPr>
        <w:shd w:val="clear" w:color="auto" w:fill="FFFFFF"/>
        <w:spacing w:before="225" w:after="225"/>
        <w:rPr>
          <w:sz w:val="28"/>
          <w:szCs w:val="28"/>
          <w:lang w:val="uk-UA"/>
        </w:rPr>
      </w:pPr>
    </w:p>
    <w:p w:rsidR="000357D2" w:rsidRPr="0041286D" w:rsidRDefault="000357D2" w:rsidP="000357D2">
      <w:pPr>
        <w:shd w:val="clear" w:color="auto" w:fill="FFFFFF"/>
        <w:spacing w:before="225" w:after="225"/>
        <w:rPr>
          <w:rFonts w:ascii="Arial" w:hAnsi="Arial" w:cs="Arial"/>
          <w:color w:val="333333"/>
          <w:sz w:val="21"/>
          <w:szCs w:val="21"/>
          <w:lang w:val="uk-UA"/>
        </w:rPr>
      </w:pPr>
      <w:r w:rsidRPr="0041286D">
        <w:rPr>
          <w:rFonts w:ascii="Arial" w:hAnsi="Arial" w:cs="Arial"/>
          <w:color w:val="333333"/>
          <w:sz w:val="21"/>
          <w:szCs w:val="21"/>
          <w:lang w:val="uk-UA"/>
        </w:rPr>
        <w:t> </w:t>
      </w:r>
    </w:p>
    <w:p w:rsidR="000357D2" w:rsidRPr="0041286D" w:rsidRDefault="000357D2" w:rsidP="000357D2">
      <w:pPr>
        <w:tabs>
          <w:tab w:val="left" w:pos="7367"/>
        </w:tabs>
        <w:ind w:firstLine="900"/>
        <w:jc w:val="both"/>
        <w:rPr>
          <w:b/>
          <w:sz w:val="28"/>
          <w:szCs w:val="28"/>
          <w:lang w:val="uk-UA"/>
        </w:rPr>
      </w:pPr>
      <w:r w:rsidRPr="0041286D">
        <w:rPr>
          <w:b/>
          <w:sz w:val="28"/>
          <w:szCs w:val="28"/>
          <w:lang w:val="uk-UA"/>
        </w:rPr>
        <w:t>5. Завдання та результативні показники виконання Програми.</w:t>
      </w:r>
    </w:p>
    <w:p w:rsidR="000357D2" w:rsidRPr="0041286D" w:rsidRDefault="000357D2" w:rsidP="000357D2">
      <w:pPr>
        <w:tabs>
          <w:tab w:val="left" w:pos="7367"/>
        </w:tabs>
        <w:ind w:firstLine="900"/>
        <w:jc w:val="both"/>
        <w:rPr>
          <w:b/>
          <w:sz w:val="28"/>
          <w:szCs w:val="28"/>
          <w:lang w:val="uk-UA"/>
        </w:rPr>
      </w:pPr>
    </w:p>
    <w:p w:rsidR="000357D2" w:rsidRPr="0041286D" w:rsidRDefault="000357D2" w:rsidP="000357D2">
      <w:pPr>
        <w:jc w:val="both"/>
        <w:rPr>
          <w:sz w:val="28"/>
          <w:szCs w:val="28"/>
          <w:lang w:val="uk-UA"/>
        </w:rPr>
      </w:pPr>
      <w:r w:rsidRPr="0041286D">
        <w:rPr>
          <w:sz w:val="28"/>
          <w:szCs w:val="28"/>
          <w:lang w:val="uk-UA"/>
        </w:rPr>
        <w:t>Основними завданнями Програми є здійснення додаткових заходів щодо:</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41286D">
        <w:rPr>
          <w:sz w:val="28"/>
          <w:szCs w:val="28"/>
          <w:lang w:val="uk-UA"/>
        </w:rPr>
        <w:t xml:space="preserve">         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t>підготовки у мирний час до охорони та оборони в особливий період важливих об’єктів і комунікацій життєдіяльності;</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lastRenderedPageBreak/>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t>підтримання правового режиму воєнного стану, посилення охорони громадського порядку та безпеки громадян;</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 підготовки до розгортання руху опору на окупованій території.</w:t>
      </w:r>
    </w:p>
    <w:p w:rsidR="000357D2" w:rsidRPr="0041286D" w:rsidRDefault="000357D2" w:rsidP="000357D2">
      <w:pPr>
        <w:tabs>
          <w:tab w:val="left" w:pos="7367"/>
        </w:tabs>
        <w:ind w:firstLine="900"/>
        <w:jc w:val="both"/>
        <w:rPr>
          <w:sz w:val="28"/>
          <w:szCs w:val="28"/>
          <w:lang w:val="uk-UA"/>
        </w:rPr>
      </w:pPr>
      <w:r w:rsidRPr="0041286D">
        <w:rPr>
          <w:sz w:val="28"/>
          <w:szCs w:val="28"/>
          <w:lang w:val="uk-UA"/>
        </w:rPr>
        <w:t>Виконання Програми дасть змогу забезпечити удосконалення системи територіальної оборони в громаді,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p w:rsidR="000357D2" w:rsidRPr="0041286D" w:rsidRDefault="000357D2" w:rsidP="000357D2">
      <w:pPr>
        <w:tabs>
          <w:tab w:val="left" w:pos="7367"/>
        </w:tabs>
        <w:ind w:firstLine="900"/>
        <w:jc w:val="both"/>
        <w:rPr>
          <w:b/>
          <w:sz w:val="28"/>
          <w:szCs w:val="28"/>
          <w:lang w:val="uk-UA"/>
        </w:rPr>
      </w:pPr>
    </w:p>
    <w:p w:rsidR="000357D2" w:rsidRPr="0041286D" w:rsidRDefault="000357D2" w:rsidP="000357D2">
      <w:pPr>
        <w:tabs>
          <w:tab w:val="left" w:pos="7367"/>
        </w:tabs>
        <w:ind w:firstLine="900"/>
        <w:jc w:val="both"/>
        <w:rPr>
          <w:b/>
          <w:sz w:val="28"/>
          <w:szCs w:val="28"/>
          <w:lang w:val="uk-UA"/>
        </w:rPr>
      </w:pPr>
      <w:r w:rsidRPr="0041286D">
        <w:rPr>
          <w:b/>
          <w:sz w:val="28"/>
          <w:szCs w:val="28"/>
          <w:lang w:val="uk-UA"/>
        </w:rPr>
        <w:t>6. Координація та контроль за ходом виконання Програми.</w:t>
      </w:r>
    </w:p>
    <w:p w:rsidR="000357D2" w:rsidRPr="0041286D" w:rsidRDefault="000357D2" w:rsidP="000357D2">
      <w:pPr>
        <w:tabs>
          <w:tab w:val="left" w:pos="7367"/>
        </w:tabs>
        <w:ind w:firstLine="900"/>
        <w:jc w:val="both"/>
        <w:rPr>
          <w:b/>
          <w:sz w:val="28"/>
          <w:szCs w:val="28"/>
          <w:lang w:val="uk-UA"/>
        </w:rPr>
      </w:pPr>
    </w:p>
    <w:p w:rsidR="000357D2" w:rsidRPr="0041286D" w:rsidRDefault="000357D2" w:rsidP="000357D2">
      <w:pPr>
        <w:tabs>
          <w:tab w:val="left" w:pos="7367"/>
        </w:tabs>
        <w:ind w:firstLine="900"/>
        <w:jc w:val="both"/>
        <w:rPr>
          <w:sz w:val="28"/>
          <w:szCs w:val="28"/>
          <w:lang w:val="uk-UA"/>
        </w:rPr>
      </w:pPr>
      <w:r w:rsidRPr="0041286D">
        <w:rPr>
          <w:sz w:val="28"/>
          <w:szCs w:val="28"/>
          <w:lang w:val="uk-UA"/>
        </w:rPr>
        <w:t>Виконання Програми покладається на Кіровоградський обласний військовий комісаріат</w:t>
      </w:r>
      <w:r w:rsidRPr="0041286D">
        <w:rPr>
          <w:color w:val="800000"/>
          <w:sz w:val="28"/>
          <w:szCs w:val="28"/>
          <w:lang w:val="uk-UA"/>
        </w:rPr>
        <w:t xml:space="preserve"> </w:t>
      </w:r>
      <w:r w:rsidRPr="0041286D">
        <w:rPr>
          <w:sz w:val="28"/>
          <w:szCs w:val="28"/>
          <w:lang w:val="uk-UA"/>
        </w:rPr>
        <w:t>та Кропивницький районний  військовий комісаріат.</w:t>
      </w:r>
    </w:p>
    <w:p w:rsidR="000357D2" w:rsidRPr="0041286D" w:rsidRDefault="000357D2" w:rsidP="000357D2">
      <w:pPr>
        <w:tabs>
          <w:tab w:val="left" w:pos="7367"/>
        </w:tabs>
        <w:ind w:firstLine="900"/>
        <w:jc w:val="both"/>
        <w:rPr>
          <w:sz w:val="28"/>
          <w:szCs w:val="28"/>
          <w:lang w:val="uk-UA"/>
        </w:rPr>
      </w:pPr>
      <w:r w:rsidRPr="0041286D">
        <w:rPr>
          <w:sz w:val="28"/>
          <w:szCs w:val="28"/>
          <w:lang w:val="uk-UA"/>
        </w:rPr>
        <w:t>Кіровоградський обласний військовий комісаріат та Кропивницький районний  військовий комісаріат</w:t>
      </w:r>
      <w:r w:rsidRPr="0041286D">
        <w:rPr>
          <w:color w:val="800000"/>
          <w:sz w:val="28"/>
          <w:szCs w:val="28"/>
          <w:lang w:val="uk-UA"/>
        </w:rPr>
        <w:t xml:space="preserve"> </w:t>
      </w:r>
      <w:r w:rsidRPr="0041286D">
        <w:rPr>
          <w:sz w:val="28"/>
          <w:szCs w:val="28"/>
          <w:lang w:val="uk-UA"/>
        </w:rPr>
        <w:t>забезпечують своєчасне та якісне виконання заходів Програми, ефективне і цільове використання бюджетних коштів.</w:t>
      </w:r>
    </w:p>
    <w:p w:rsidR="000357D2" w:rsidRPr="0041286D" w:rsidRDefault="000357D2" w:rsidP="000357D2">
      <w:pPr>
        <w:tabs>
          <w:tab w:val="left" w:pos="7367"/>
        </w:tabs>
        <w:ind w:firstLine="900"/>
        <w:jc w:val="both"/>
        <w:rPr>
          <w:lang w:val="uk-UA"/>
        </w:rPr>
      </w:pPr>
    </w:p>
    <w:p w:rsidR="000357D2" w:rsidRPr="0041286D" w:rsidRDefault="000357D2" w:rsidP="000357D2">
      <w:pPr>
        <w:jc w:val="center"/>
        <w:rPr>
          <w:sz w:val="28"/>
          <w:szCs w:val="28"/>
          <w:lang w:val="uk-UA"/>
        </w:rPr>
      </w:pPr>
      <w:r w:rsidRPr="0041286D">
        <w:rPr>
          <w:sz w:val="28"/>
          <w:szCs w:val="28"/>
          <w:lang w:val="uk-UA"/>
        </w:rPr>
        <w:t>_________________________</w:t>
      </w:r>
    </w:p>
    <w:p w:rsidR="000357D2" w:rsidRPr="0041286D" w:rsidRDefault="000357D2" w:rsidP="000357D2">
      <w:pPr>
        <w:jc w:val="center"/>
        <w:rPr>
          <w:lang w:val="uk-UA"/>
        </w:rPr>
        <w:sectPr w:rsidR="000357D2" w:rsidRPr="0041286D" w:rsidSect="000357D2">
          <w:footnotePr>
            <w:pos w:val="beneathText"/>
          </w:footnotePr>
          <w:pgSz w:w="11905" w:h="16837"/>
          <w:pgMar w:top="284" w:right="851" w:bottom="567" w:left="1418" w:header="454" w:footer="720" w:gutter="0"/>
          <w:cols w:space="720"/>
          <w:docGrid w:linePitch="360"/>
        </w:sectPr>
      </w:pPr>
    </w:p>
    <w:p w:rsidR="000357D2" w:rsidRPr="0041286D" w:rsidRDefault="00F9567B" w:rsidP="000357D2">
      <w:pPr>
        <w:rPr>
          <w:b/>
          <w:lang w:val="uk-UA"/>
        </w:rPr>
      </w:pPr>
      <w:r w:rsidRPr="00F9567B">
        <w:rPr>
          <w:lang w:val="uk-UA"/>
        </w:rPr>
        <w:lastRenderedPageBreak/>
        <w:pict>
          <v:shapetype id="_x0000_t202" coordsize="21600,21600" o:spt="202" path="m,l,21600r21600,l21600,xe">
            <v:stroke joinstyle="miter"/>
            <v:path gradientshapeok="t" o:connecttype="rect"/>
          </v:shapetype>
          <v:shape id="_x0000_s1027" type="#_x0000_t202" style="position:absolute;margin-left:453.75pt;margin-top:-77.1pt;width:332.85pt;height:14.2pt;z-index:251660288;mso-wrap-distance-left:9.05pt;mso-wrap-distance-right:9.05pt" stroked="f">
            <v:fill color2="black"/>
            <v:textbox style="mso-next-textbox:#_x0000_s1027" inset="0,0,0,0">
              <w:txbxContent>
                <w:p w:rsidR="000357D2" w:rsidRDefault="000357D2" w:rsidP="000357D2">
                  <w:pPr>
                    <w:shd w:val="clear" w:color="auto" w:fill="FFFFFF"/>
                    <w:ind w:right="11"/>
                    <w:jc w:val="both"/>
                    <w:rPr>
                      <w:bCs/>
                      <w:spacing w:val="-4"/>
                    </w:rPr>
                  </w:pPr>
                </w:p>
              </w:txbxContent>
            </v:textbox>
          </v:shape>
        </w:pict>
      </w:r>
      <w:r w:rsidR="000357D2" w:rsidRPr="0041286D">
        <w:rPr>
          <w:bCs/>
          <w:spacing w:val="-4"/>
          <w:sz w:val="28"/>
          <w:szCs w:val="28"/>
          <w:lang w:val="uk-UA"/>
        </w:rPr>
        <w:t xml:space="preserve">                                           </w:t>
      </w:r>
      <w:r w:rsidR="000357D2" w:rsidRPr="0041286D">
        <w:rPr>
          <w:lang w:val="uk-UA"/>
        </w:rPr>
        <w:tab/>
      </w:r>
      <w:r w:rsidR="000357D2" w:rsidRPr="0041286D">
        <w:rPr>
          <w:b/>
          <w:bCs/>
          <w:spacing w:val="-4"/>
          <w:lang w:val="uk-UA"/>
        </w:rPr>
        <w:t xml:space="preserve">Заходи   </w:t>
      </w:r>
      <w:r w:rsidR="000357D2" w:rsidRPr="0041286D">
        <w:rPr>
          <w:b/>
          <w:lang w:val="uk-UA"/>
        </w:rPr>
        <w:t>Програми територіальної оборони Великосеверинівської сільської ради на 2019 роки</w:t>
      </w:r>
    </w:p>
    <w:p w:rsidR="000357D2" w:rsidRPr="0041286D" w:rsidRDefault="000357D2" w:rsidP="000357D2">
      <w:pPr>
        <w:jc w:val="center"/>
        <w:rPr>
          <w:sz w:val="21"/>
          <w:szCs w:val="25"/>
          <w:lang w:val="uk-UA"/>
        </w:rPr>
      </w:pPr>
    </w:p>
    <w:tbl>
      <w:tblPr>
        <w:tblW w:w="0" w:type="auto"/>
        <w:jc w:val="center"/>
        <w:tblLayout w:type="fixed"/>
        <w:tblLook w:val="0000"/>
      </w:tblPr>
      <w:tblGrid>
        <w:gridCol w:w="567"/>
        <w:gridCol w:w="5448"/>
        <w:gridCol w:w="1447"/>
        <w:gridCol w:w="2363"/>
        <w:gridCol w:w="1748"/>
        <w:gridCol w:w="4170"/>
      </w:tblGrid>
      <w:tr w:rsidR="000357D2" w:rsidRPr="0041286D" w:rsidTr="000C561C">
        <w:trPr>
          <w:trHeight w:hRule="exact" w:val="1203"/>
          <w:jc w:val="center"/>
        </w:trPr>
        <w:tc>
          <w:tcPr>
            <w:tcW w:w="56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w:t>
            </w:r>
          </w:p>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з/п</w:t>
            </w:r>
          </w:p>
        </w:tc>
        <w:tc>
          <w:tcPr>
            <w:tcW w:w="54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Перелік заходів Програми</w:t>
            </w:r>
          </w:p>
        </w:tc>
        <w:tc>
          <w:tcPr>
            <w:tcW w:w="144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64" w:right="-108"/>
              <w:jc w:val="center"/>
              <w:rPr>
                <w:b/>
                <w:bCs/>
                <w:spacing w:val="-5"/>
                <w:lang w:val="uk-UA"/>
              </w:rPr>
            </w:pPr>
            <w:r w:rsidRPr="0041286D">
              <w:rPr>
                <w:b/>
                <w:bCs/>
                <w:spacing w:val="-5"/>
                <w:lang w:val="uk-UA"/>
              </w:rPr>
              <w:t>Строк виконання заходів</w:t>
            </w:r>
          </w:p>
        </w:tc>
        <w:tc>
          <w:tcPr>
            <w:tcW w:w="2363"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Джерела фінансування</w:t>
            </w:r>
          </w:p>
        </w:tc>
        <w:tc>
          <w:tcPr>
            <w:tcW w:w="17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
                <w:bCs/>
                <w:spacing w:val="-5"/>
                <w:lang w:val="uk-UA"/>
              </w:rPr>
            </w:pPr>
            <w:r w:rsidRPr="0041286D">
              <w:rPr>
                <w:b/>
                <w:bCs/>
                <w:spacing w:val="-5"/>
                <w:lang w:val="uk-UA"/>
              </w:rPr>
              <w:t>Орієнтовані обсяги фінансування</w:t>
            </w:r>
          </w:p>
          <w:p w:rsidR="000357D2" w:rsidRPr="0041286D" w:rsidRDefault="000357D2" w:rsidP="000C561C">
            <w:pPr>
              <w:widowControl w:val="0"/>
              <w:autoSpaceDE w:val="0"/>
              <w:ind w:right="11"/>
              <w:jc w:val="center"/>
              <w:rPr>
                <w:b/>
                <w:bCs/>
                <w:spacing w:val="-5"/>
                <w:lang w:val="uk-UA"/>
              </w:rPr>
            </w:pPr>
            <w:r w:rsidRPr="0041286D">
              <w:rPr>
                <w:b/>
                <w:bCs/>
                <w:spacing w:val="-5"/>
                <w:lang w:val="uk-UA"/>
              </w:rPr>
              <w:t>тис. грн.</w:t>
            </w:r>
          </w:p>
        </w:tc>
        <w:tc>
          <w:tcPr>
            <w:tcW w:w="4170"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Очікуваний результат</w:t>
            </w:r>
          </w:p>
        </w:tc>
      </w:tr>
      <w:tr w:rsidR="000357D2" w:rsidRPr="0041286D" w:rsidTr="000C561C">
        <w:trPr>
          <w:trHeight w:val="1991"/>
          <w:jc w:val="center"/>
        </w:trPr>
        <w:tc>
          <w:tcPr>
            <w:tcW w:w="56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1</w:t>
            </w:r>
          </w:p>
        </w:tc>
        <w:tc>
          <w:tcPr>
            <w:tcW w:w="54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ind w:right="12"/>
              <w:rPr>
                <w:spacing w:val="-4"/>
                <w:lang w:val="uk-UA"/>
              </w:rPr>
            </w:pPr>
            <w:r w:rsidRPr="0041286D">
              <w:rPr>
                <w:spacing w:val="-4"/>
                <w:lang w:val="uk-UA"/>
              </w:rPr>
              <w:t xml:space="preserve">Підготовка  </w:t>
            </w:r>
            <w:proofErr w:type="spellStart"/>
            <w:r w:rsidRPr="0041286D">
              <w:rPr>
                <w:spacing w:val="-4"/>
                <w:lang w:val="uk-UA"/>
              </w:rPr>
              <w:t>навчально-</w:t>
            </w:r>
            <w:proofErr w:type="spellEnd"/>
            <w:r w:rsidRPr="0041286D">
              <w:rPr>
                <w:spacing w:val="-4"/>
                <w:lang w:val="uk-UA"/>
              </w:rPr>
              <w:t xml:space="preserve"> матеріальної  бази для проведення практичних занять із особовим складом підрозділів територіальної оборони (обладнання навчальних стрільбищ,  полігонів,  забезпечення матеріалами для виготовлення мішеней,  забезпечення засобами імітації тощо)</w:t>
            </w:r>
          </w:p>
        </w:tc>
        <w:tc>
          <w:tcPr>
            <w:tcW w:w="144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2019 р.</w:t>
            </w:r>
          </w:p>
        </w:tc>
        <w:tc>
          <w:tcPr>
            <w:tcW w:w="2363"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08" w:right="12"/>
              <w:jc w:val="center"/>
              <w:rPr>
                <w:bCs/>
                <w:spacing w:val="-5"/>
                <w:lang w:val="uk-UA"/>
              </w:rPr>
            </w:pPr>
            <w:r w:rsidRPr="0041286D">
              <w:rPr>
                <w:bCs/>
                <w:spacing w:val="-5"/>
                <w:lang w:val="uk-UA"/>
              </w:rPr>
              <w:t>Бюджет Великосеверинівської ОТГ та інші джерела, не заборонені законодавством</w:t>
            </w:r>
          </w:p>
        </w:tc>
        <w:tc>
          <w:tcPr>
            <w:tcW w:w="17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ind w:right="12"/>
              <w:jc w:val="center"/>
              <w:rPr>
                <w:spacing w:val="-5"/>
                <w:lang w:val="uk-UA"/>
              </w:rPr>
            </w:pPr>
            <w:r w:rsidRPr="0041286D">
              <w:rPr>
                <w:spacing w:val="-5"/>
                <w:lang w:val="uk-UA"/>
              </w:rPr>
              <w:t>1,50</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widowControl w:val="0"/>
              <w:tabs>
                <w:tab w:val="left" w:pos="7367"/>
              </w:tabs>
              <w:autoSpaceDE w:val="0"/>
              <w:snapToGrid w:val="0"/>
              <w:spacing w:line="331" w:lineRule="exact"/>
              <w:rPr>
                <w:bCs/>
                <w:lang w:val="uk-UA"/>
              </w:rPr>
            </w:pPr>
            <w:r w:rsidRPr="0041286D">
              <w:rPr>
                <w:bCs/>
                <w:lang w:val="uk-UA"/>
              </w:rPr>
              <w:t>Виконання Програми дасть змогу забезпечити удосконалення системи територіальної оборони,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tc>
      </w:tr>
      <w:tr w:rsidR="000357D2" w:rsidRPr="0041286D" w:rsidTr="000C561C">
        <w:trPr>
          <w:trHeight w:val="1170"/>
          <w:jc w:val="center"/>
        </w:trPr>
        <w:tc>
          <w:tcPr>
            <w:tcW w:w="56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w:t>
            </w:r>
          </w:p>
        </w:tc>
        <w:tc>
          <w:tcPr>
            <w:tcW w:w="54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rPr>
                <w:lang w:val="uk-UA"/>
              </w:rPr>
            </w:pPr>
            <w:r w:rsidRPr="0041286D">
              <w:rPr>
                <w:lang w:val="uk-UA"/>
              </w:rPr>
              <w:t xml:space="preserve">Забезпечення </w:t>
            </w:r>
            <w:proofErr w:type="spellStart"/>
            <w:r w:rsidRPr="0041286D">
              <w:rPr>
                <w:lang w:val="uk-UA"/>
              </w:rPr>
              <w:t>паливно</w:t>
            </w:r>
            <w:proofErr w:type="spellEnd"/>
            <w:r w:rsidRPr="0041286D">
              <w:rPr>
                <w:lang w:val="uk-UA"/>
              </w:rPr>
              <w:t xml:space="preserve"> - мастильними матеріалами для організації бойової підготовки та тилового забезпечення навчальних зборів з особовим складом  підрозділів територіальної  оборони </w:t>
            </w:r>
          </w:p>
        </w:tc>
        <w:tc>
          <w:tcPr>
            <w:tcW w:w="144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2019 р.</w:t>
            </w:r>
          </w:p>
        </w:tc>
        <w:tc>
          <w:tcPr>
            <w:tcW w:w="2363"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08" w:right="12"/>
              <w:jc w:val="center"/>
              <w:rPr>
                <w:bCs/>
                <w:spacing w:val="-5"/>
                <w:lang w:val="uk-UA"/>
              </w:rPr>
            </w:pPr>
            <w:r w:rsidRPr="0041286D">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Cs/>
                <w:spacing w:val="-5"/>
                <w:lang w:val="uk-UA"/>
              </w:rPr>
            </w:pPr>
            <w:r w:rsidRPr="0041286D">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rPr>
                <w:lang w:val="uk-UA"/>
              </w:rPr>
            </w:pPr>
          </w:p>
        </w:tc>
      </w:tr>
      <w:tr w:rsidR="000357D2" w:rsidRPr="0041286D" w:rsidTr="000C561C">
        <w:trPr>
          <w:trHeight w:val="1542"/>
          <w:jc w:val="center"/>
        </w:trPr>
        <w:tc>
          <w:tcPr>
            <w:tcW w:w="56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3</w:t>
            </w:r>
          </w:p>
        </w:tc>
        <w:tc>
          <w:tcPr>
            <w:tcW w:w="54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rPr>
                <w:lang w:val="uk-UA"/>
              </w:rPr>
            </w:pPr>
            <w:r w:rsidRPr="0041286D">
              <w:rPr>
                <w:lang w:val="uk-UA"/>
              </w:rPr>
              <w:t>Забезпечення особового складу підрозділів територіальної  оборони засобами зв’язку та оргтехнікою при проведенні занять та навчань (ПЕОМ, засоби радіозв’язку, телефонні апарати тощо)</w:t>
            </w:r>
          </w:p>
        </w:tc>
        <w:tc>
          <w:tcPr>
            <w:tcW w:w="144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2019 р.</w:t>
            </w:r>
          </w:p>
        </w:tc>
        <w:tc>
          <w:tcPr>
            <w:tcW w:w="2363"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08" w:right="12"/>
              <w:jc w:val="center"/>
              <w:rPr>
                <w:bCs/>
                <w:spacing w:val="-5"/>
                <w:lang w:val="uk-UA"/>
              </w:rPr>
            </w:pPr>
            <w:r w:rsidRPr="0041286D">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Cs/>
                <w:spacing w:val="-5"/>
                <w:lang w:val="uk-UA"/>
              </w:rPr>
            </w:pPr>
            <w:r w:rsidRPr="0041286D">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rPr>
                <w:lang w:val="uk-UA"/>
              </w:rPr>
            </w:pPr>
          </w:p>
        </w:tc>
      </w:tr>
      <w:tr w:rsidR="000357D2" w:rsidRPr="0041286D" w:rsidTr="000C561C">
        <w:trPr>
          <w:trHeight w:val="1308"/>
          <w:jc w:val="center"/>
        </w:trPr>
        <w:tc>
          <w:tcPr>
            <w:tcW w:w="9825" w:type="dxa"/>
            <w:gridSpan w:val="4"/>
            <w:tcBorders>
              <w:left w:val="single" w:sz="4" w:space="0" w:color="000000"/>
              <w:bottom w:val="single" w:sz="4" w:space="0" w:color="000000"/>
            </w:tcBorders>
            <w:vAlign w:val="center"/>
          </w:tcPr>
          <w:p w:rsidR="000357D2" w:rsidRPr="0041286D" w:rsidRDefault="000357D2" w:rsidP="000C561C">
            <w:pPr>
              <w:snapToGrid w:val="0"/>
              <w:rPr>
                <w:b/>
                <w:bCs/>
                <w:spacing w:val="-5"/>
                <w:lang w:val="uk-UA"/>
              </w:rPr>
            </w:pPr>
            <w:r w:rsidRPr="0041286D">
              <w:rPr>
                <w:b/>
                <w:bCs/>
                <w:lang w:val="uk-UA"/>
              </w:rPr>
              <w:t xml:space="preserve">Всього </w:t>
            </w:r>
            <w:r w:rsidRPr="0041286D">
              <w:rPr>
                <w:b/>
                <w:bCs/>
                <w:spacing w:val="-5"/>
                <w:lang w:val="uk-UA"/>
              </w:rPr>
              <w:t>на реалізацію програми</w:t>
            </w:r>
          </w:p>
        </w:tc>
        <w:tc>
          <w:tcPr>
            <w:tcW w:w="17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Cs/>
                <w:spacing w:val="-5"/>
                <w:lang w:val="uk-UA"/>
              </w:rPr>
            </w:pPr>
            <w:r w:rsidRPr="0041286D">
              <w:rPr>
                <w:bCs/>
                <w:spacing w:val="-5"/>
                <w:lang w:val="uk-UA"/>
              </w:rPr>
              <w:t>3,50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rPr>
                <w:lang w:val="uk-UA"/>
              </w:rPr>
            </w:pPr>
          </w:p>
        </w:tc>
      </w:tr>
    </w:tbl>
    <w:p w:rsidR="000357D2" w:rsidRPr="0041286D" w:rsidRDefault="000357D2" w:rsidP="000357D2">
      <w:pPr>
        <w:ind w:left="9180" w:hanging="9180"/>
        <w:jc w:val="center"/>
        <w:rPr>
          <w:lang w:val="uk-UA"/>
        </w:rPr>
      </w:pPr>
    </w:p>
    <w:p w:rsidR="000357D2" w:rsidRPr="0041286D" w:rsidRDefault="000357D2" w:rsidP="000357D2">
      <w:pPr>
        <w:ind w:left="9180" w:hanging="9180"/>
        <w:jc w:val="center"/>
        <w:rPr>
          <w:sz w:val="28"/>
          <w:szCs w:val="28"/>
          <w:lang w:val="uk-UA"/>
        </w:rPr>
      </w:pPr>
      <w:r w:rsidRPr="0041286D">
        <w:rPr>
          <w:sz w:val="28"/>
          <w:szCs w:val="28"/>
          <w:lang w:val="uk-UA"/>
        </w:rPr>
        <w:t>______________________________</w:t>
      </w:r>
    </w:p>
    <w:p w:rsidR="000357D2" w:rsidRPr="0041286D" w:rsidRDefault="00F9567B" w:rsidP="000357D2">
      <w:pPr>
        <w:ind w:left="9180" w:hanging="9180"/>
        <w:rPr>
          <w:sz w:val="28"/>
          <w:szCs w:val="28"/>
          <w:lang w:val="uk-UA"/>
        </w:rPr>
      </w:pPr>
      <w:r w:rsidRPr="00F9567B">
        <w:rPr>
          <w:lang w:val="uk-UA"/>
        </w:rPr>
        <w:lastRenderedPageBreak/>
        <w:pict>
          <v:shape id="_x0000_s1028" type="#_x0000_t202" style="position:absolute;left:0;text-align:left;margin-left:433.65pt;margin-top:-26.15pt;width:333.45pt;height:55.85pt;z-index:251661312;mso-wrap-distance-left:9.05pt;mso-wrap-distance-right:9.05pt" stroked="f">
            <v:fill color2="black"/>
            <v:textbox style="mso-next-textbox:#_x0000_s1028" inset="0,0,0,0">
              <w:txbxContent>
                <w:p w:rsidR="000357D2" w:rsidRPr="0041286D" w:rsidRDefault="000357D2" w:rsidP="000357D2">
                  <w:pPr>
                    <w:shd w:val="clear" w:color="auto" w:fill="FFFFFF"/>
                    <w:ind w:right="11"/>
                    <w:jc w:val="center"/>
                    <w:rPr>
                      <w:lang w:val="uk-UA"/>
                    </w:rPr>
                  </w:pPr>
                  <w:r w:rsidRPr="0041286D">
                    <w:rPr>
                      <w:bCs/>
                      <w:spacing w:val="-4"/>
                      <w:lang w:val="uk-UA"/>
                    </w:rPr>
                    <w:t>Додаток</w:t>
                  </w:r>
                </w:p>
                <w:p w:rsidR="000357D2" w:rsidRPr="0041286D" w:rsidRDefault="000357D2" w:rsidP="000357D2">
                  <w:pPr>
                    <w:shd w:val="clear" w:color="auto" w:fill="FFFFFF"/>
                    <w:spacing w:line="100" w:lineRule="atLeast"/>
                    <w:ind w:right="11"/>
                    <w:jc w:val="both"/>
                    <w:rPr>
                      <w:lang w:val="uk-UA"/>
                    </w:rPr>
                  </w:pPr>
                  <w:r w:rsidRPr="0041286D">
                    <w:rPr>
                      <w:lang w:val="uk-UA"/>
                    </w:rPr>
                    <w:t>до  програми забезпечення виконання заходів  територіальної оборони Великосеверинівської сільської ради  на 2019 рік</w:t>
                  </w:r>
                </w:p>
                <w:p w:rsidR="000357D2" w:rsidRDefault="000357D2" w:rsidP="000357D2">
                  <w:pPr>
                    <w:shd w:val="clear" w:color="auto" w:fill="FFFFFF"/>
                    <w:ind w:right="11"/>
                    <w:jc w:val="both"/>
                    <w:rPr>
                      <w:bCs/>
                      <w:spacing w:val="-4"/>
                    </w:rPr>
                  </w:pPr>
                </w:p>
                <w:p w:rsidR="000357D2" w:rsidRDefault="000357D2" w:rsidP="000357D2">
                  <w:pPr>
                    <w:shd w:val="clear" w:color="auto" w:fill="FFFFFF"/>
                    <w:spacing w:before="60" w:after="200" w:line="331" w:lineRule="exact"/>
                    <w:ind w:right="11"/>
                    <w:jc w:val="both"/>
                  </w:pPr>
                </w:p>
              </w:txbxContent>
            </v:textbox>
          </v:shape>
        </w:pict>
      </w:r>
    </w:p>
    <w:p w:rsidR="000357D2" w:rsidRPr="0041286D" w:rsidRDefault="000357D2" w:rsidP="000357D2">
      <w:pPr>
        <w:ind w:left="9180" w:hanging="9180"/>
        <w:rPr>
          <w:sz w:val="28"/>
          <w:szCs w:val="28"/>
          <w:lang w:val="uk-UA"/>
        </w:rPr>
      </w:pPr>
    </w:p>
    <w:p w:rsidR="000357D2" w:rsidRPr="0041286D" w:rsidRDefault="000357D2" w:rsidP="000357D2">
      <w:pPr>
        <w:ind w:left="9180" w:hanging="9180"/>
        <w:rPr>
          <w:sz w:val="28"/>
          <w:szCs w:val="28"/>
          <w:lang w:val="uk-UA"/>
        </w:rPr>
      </w:pPr>
    </w:p>
    <w:p w:rsidR="000357D2" w:rsidRPr="0041286D" w:rsidRDefault="000357D2" w:rsidP="000357D2">
      <w:pPr>
        <w:jc w:val="center"/>
        <w:rPr>
          <w:lang w:val="uk-UA"/>
        </w:rPr>
      </w:pPr>
    </w:p>
    <w:p w:rsidR="000357D2" w:rsidRPr="0041286D" w:rsidRDefault="000357D2" w:rsidP="000357D2">
      <w:pPr>
        <w:jc w:val="center"/>
        <w:rPr>
          <w:lang w:val="uk-UA"/>
        </w:rPr>
      </w:pPr>
    </w:p>
    <w:p w:rsidR="000357D2" w:rsidRPr="0041286D" w:rsidRDefault="000357D2" w:rsidP="000357D2">
      <w:pPr>
        <w:jc w:val="center"/>
        <w:rPr>
          <w:b/>
          <w:lang w:val="uk-UA"/>
        </w:rPr>
      </w:pPr>
      <w:r w:rsidRPr="0041286D">
        <w:rPr>
          <w:b/>
          <w:lang w:val="uk-UA"/>
        </w:rPr>
        <w:t>Ресурсне забезпечення Програми</w:t>
      </w:r>
    </w:p>
    <w:p w:rsidR="000357D2" w:rsidRPr="0041286D" w:rsidRDefault="000357D2" w:rsidP="000357D2">
      <w:pPr>
        <w:jc w:val="center"/>
        <w:rPr>
          <w:b/>
          <w:lang w:val="uk-UA"/>
        </w:rPr>
      </w:pPr>
    </w:p>
    <w:tbl>
      <w:tblPr>
        <w:tblW w:w="0" w:type="auto"/>
        <w:jc w:val="center"/>
        <w:tblLayout w:type="fixed"/>
        <w:tblLook w:val="0000"/>
      </w:tblPr>
      <w:tblGrid>
        <w:gridCol w:w="3936"/>
        <w:gridCol w:w="2940"/>
        <w:gridCol w:w="4023"/>
      </w:tblGrid>
      <w:tr w:rsidR="000357D2" w:rsidRPr="0041286D" w:rsidTr="000C561C">
        <w:trPr>
          <w:trHeight w:val="1064"/>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b/>
                <w:lang w:val="uk-UA"/>
              </w:rPr>
            </w:pPr>
            <w:r w:rsidRPr="0041286D">
              <w:rPr>
                <w:b/>
                <w:lang w:val="uk-UA"/>
              </w:rPr>
              <w:t>Обсяг коштів, який пропонується залучити на виконання програми</w:t>
            </w:r>
          </w:p>
        </w:tc>
        <w:tc>
          <w:tcPr>
            <w:tcW w:w="2940" w:type="dxa"/>
            <w:tcBorders>
              <w:top w:val="single" w:sz="4" w:space="0" w:color="000000"/>
              <w:left w:val="single" w:sz="4" w:space="0" w:color="000000"/>
              <w:bottom w:val="single" w:sz="4" w:space="0" w:color="000000"/>
              <w:right w:val="single" w:sz="4" w:space="0" w:color="auto"/>
            </w:tcBorders>
            <w:vAlign w:val="center"/>
          </w:tcPr>
          <w:p w:rsidR="000357D2" w:rsidRPr="0041286D" w:rsidRDefault="000357D2" w:rsidP="000C561C">
            <w:pPr>
              <w:snapToGrid w:val="0"/>
              <w:spacing w:after="200"/>
              <w:jc w:val="center"/>
              <w:rPr>
                <w:b/>
                <w:lang w:val="uk-UA"/>
              </w:rPr>
            </w:pPr>
            <w:r w:rsidRPr="0041286D">
              <w:rPr>
                <w:b/>
                <w:lang w:val="uk-UA"/>
              </w:rPr>
              <w:t>Роки виконання програми</w:t>
            </w:r>
          </w:p>
        </w:tc>
        <w:tc>
          <w:tcPr>
            <w:tcW w:w="4023" w:type="dxa"/>
            <w:tcBorders>
              <w:top w:val="single" w:sz="4" w:space="0" w:color="000000"/>
              <w:left w:val="single" w:sz="4" w:space="0" w:color="auto"/>
              <w:bottom w:val="single" w:sz="4" w:space="0" w:color="000000"/>
              <w:right w:val="single" w:sz="4" w:space="0" w:color="000000"/>
            </w:tcBorders>
            <w:vAlign w:val="center"/>
          </w:tcPr>
          <w:p w:rsidR="000357D2" w:rsidRPr="0041286D" w:rsidRDefault="000357D2" w:rsidP="000C561C">
            <w:pPr>
              <w:snapToGrid w:val="0"/>
              <w:spacing w:after="200"/>
              <w:jc w:val="center"/>
              <w:rPr>
                <w:b/>
                <w:lang w:val="uk-UA"/>
              </w:rPr>
            </w:pPr>
            <w:r w:rsidRPr="0041286D">
              <w:rPr>
                <w:b/>
                <w:lang w:val="uk-UA"/>
              </w:rPr>
              <w:t>Усього витрат на виконання програми</w:t>
            </w:r>
          </w:p>
        </w:tc>
      </w:tr>
      <w:tr w:rsidR="000357D2" w:rsidRPr="0041286D" w:rsidTr="000C561C">
        <w:trPr>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b/>
                <w:lang w:val="uk-UA"/>
              </w:rPr>
            </w:pPr>
          </w:p>
        </w:tc>
        <w:tc>
          <w:tcPr>
            <w:tcW w:w="2940"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b/>
                <w:lang w:val="uk-UA"/>
              </w:rPr>
            </w:pPr>
            <w:r w:rsidRPr="0041286D">
              <w:rPr>
                <w:b/>
                <w:lang w:val="uk-UA"/>
              </w:rPr>
              <w:t>2019рік</w:t>
            </w:r>
          </w:p>
        </w:tc>
        <w:tc>
          <w:tcPr>
            <w:tcW w:w="4023"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snapToGrid w:val="0"/>
              <w:spacing w:after="200"/>
              <w:jc w:val="center"/>
              <w:rPr>
                <w:lang w:val="uk-UA"/>
              </w:rPr>
            </w:pPr>
          </w:p>
        </w:tc>
      </w:tr>
      <w:tr w:rsidR="000357D2" w:rsidRPr="0041286D" w:rsidTr="000C561C">
        <w:trPr>
          <w:trHeight w:val="435"/>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1</w:t>
            </w:r>
          </w:p>
        </w:tc>
        <w:tc>
          <w:tcPr>
            <w:tcW w:w="2940"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2</w:t>
            </w:r>
          </w:p>
        </w:tc>
        <w:tc>
          <w:tcPr>
            <w:tcW w:w="4023"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4</w:t>
            </w:r>
          </w:p>
        </w:tc>
      </w:tr>
      <w:tr w:rsidR="000357D2" w:rsidRPr="0041286D" w:rsidTr="000C561C">
        <w:trPr>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Обсяг ресурсів, усього тис. грн. у тому числі:</w:t>
            </w:r>
          </w:p>
        </w:tc>
        <w:tc>
          <w:tcPr>
            <w:tcW w:w="2940"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3,50</w:t>
            </w:r>
          </w:p>
        </w:tc>
        <w:tc>
          <w:tcPr>
            <w:tcW w:w="4023"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3,50</w:t>
            </w:r>
          </w:p>
        </w:tc>
      </w:tr>
    </w:tbl>
    <w:p w:rsidR="000357D2" w:rsidRPr="0041286D" w:rsidRDefault="000357D2" w:rsidP="000357D2">
      <w:pPr>
        <w:rPr>
          <w:lang w:val="uk-UA"/>
        </w:rPr>
      </w:pPr>
    </w:p>
    <w:p w:rsidR="000357D2" w:rsidRPr="0041286D" w:rsidRDefault="000357D2" w:rsidP="000357D2">
      <w:pPr>
        <w:ind w:left="720"/>
        <w:jc w:val="both"/>
        <w:rPr>
          <w:b/>
          <w:lang w:val="uk-UA"/>
        </w:rPr>
      </w:pPr>
      <w:r w:rsidRPr="0041286D">
        <w:rPr>
          <w:b/>
          <w:lang w:val="uk-UA"/>
        </w:rPr>
        <w:t>Примітка: конкретні обсяги фінансування можуть уточнюватися  під час затвердження  або уточнення місцевих бюджетів на відповідний період.</w:t>
      </w:r>
    </w:p>
    <w:p w:rsidR="000357D2" w:rsidRPr="0041286D" w:rsidRDefault="000357D2" w:rsidP="000357D2">
      <w:pPr>
        <w:ind w:firstLine="700"/>
        <w:jc w:val="both"/>
        <w:rPr>
          <w:b/>
          <w:lang w:val="uk-UA"/>
        </w:rPr>
      </w:pPr>
    </w:p>
    <w:p w:rsidR="000357D2" w:rsidRPr="0041286D" w:rsidRDefault="000357D2" w:rsidP="0041286D">
      <w:pPr>
        <w:jc w:val="center"/>
        <w:rPr>
          <w:lang w:val="uk-UA"/>
        </w:rPr>
        <w:sectPr w:rsidR="000357D2" w:rsidRPr="0041286D">
          <w:headerReference w:type="default" r:id="rId7"/>
          <w:headerReference w:type="first" r:id="rId8"/>
          <w:footnotePr>
            <w:pos w:val="beneathText"/>
          </w:footnotePr>
          <w:pgSz w:w="16837" w:h="11905" w:orient="landscape"/>
          <w:pgMar w:top="1693" w:right="709" w:bottom="1134" w:left="567" w:header="1134" w:footer="720" w:gutter="0"/>
          <w:cols w:space="720"/>
          <w:docGrid w:linePitch="360"/>
        </w:sectPr>
      </w:pPr>
      <w:r w:rsidRPr="0041286D">
        <w:rPr>
          <w:sz w:val="28"/>
          <w:szCs w:val="28"/>
          <w:lang w:val="uk-UA"/>
        </w:rPr>
        <w:t>___________________________________________</w:t>
      </w:r>
    </w:p>
    <w:p w:rsidR="00937E14" w:rsidRPr="0041286D" w:rsidRDefault="00937E14" w:rsidP="003D2C46">
      <w:pPr>
        <w:pStyle w:val="a5"/>
        <w:rPr>
          <w:sz w:val="28"/>
          <w:szCs w:val="28"/>
          <w:lang w:val="uk-UA"/>
        </w:rPr>
      </w:pPr>
    </w:p>
    <w:sectPr w:rsidR="00937E14" w:rsidRPr="0041286D" w:rsidSect="00F440C4">
      <w:headerReference w:type="default" r:id="rId9"/>
      <w:pgSz w:w="11906" w:h="16838"/>
      <w:pgMar w:top="227"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14" w:rsidRDefault="00937E14" w:rsidP="00F440C4">
      <w:r>
        <w:separator/>
      </w:r>
    </w:p>
  </w:endnote>
  <w:endnote w:type="continuationSeparator" w:id="1">
    <w:p w:rsidR="00937E14" w:rsidRDefault="00937E14" w:rsidP="00F44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14" w:rsidRDefault="00937E14" w:rsidP="00F440C4">
      <w:r>
        <w:separator/>
      </w:r>
    </w:p>
  </w:footnote>
  <w:footnote w:type="continuationSeparator" w:id="1">
    <w:p w:rsidR="00937E14" w:rsidRDefault="00937E14" w:rsidP="00F4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2" w:rsidRPr="00BA5BAE" w:rsidRDefault="000357D2" w:rsidP="00BA5B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2" w:rsidRDefault="000357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14" w:rsidRDefault="00F9567B">
    <w:pPr>
      <w:pStyle w:val="a6"/>
      <w:jc w:val="center"/>
    </w:pPr>
    <w:fldSimple w:instr=" PAGE   \* MERGEFORMAT ">
      <w:r w:rsidR="0041286D">
        <w:rPr>
          <w:noProof/>
        </w:rPr>
        <w:t>7</w:t>
      </w:r>
    </w:fldSimple>
  </w:p>
  <w:p w:rsidR="00937E14" w:rsidRDefault="00937E1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B43F47"/>
    <w:rsid w:val="000357D2"/>
    <w:rsid w:val="00052025"/>
    <w:rsid w:val="000A1970"/>
    <w:rsid w:val="000A6EF5"/>
    <w:rsid w:val="000B04B9"/>
    <w:rsid w:val="000E2F44"/>
    <w:rsid w:val="000E53F2"/>
    <w:rsid w:val="00111073"/>
    <w:rsid w:val="00113D49"/>
    <w:rsid w:val="00157E7C"/>
    <w:rsid w:val="00176016"/>
    <w:rsid w:val="00180A4F"/>
    <w:rsid w:val="00182F1E"/>
    <w:rsid w:val="00186345"/>
    <w:rsid w:val="00187FF6"/>
    <w:rsid w:val="0022354B"/>
    <w:rsid w:val="00233E83"/>
    <w:rsid w:val="00265804"/>
    <w:rsid w:val="00281755"/>
    <w:rsid w:val="002A0857"/>
    <w:rsid w:val="002E6462"/>
    <w:rsid w:val="00313044"/>
    <w:rsid w:val="00325DBB"/>
    <w:rsid w:val="003265B9"/>
    <w:rsid w:val="0033165A"/>
    <w:rsid w:val="00331AAB"/>
    <w:rsid w:val="00344A0A"/>
    <w:rsid w:val="00347B63"/>
    <w:rsid w:val="00383D97"/>
    <w:rsid w:val="003947DB"/>
    <w:rsid w:val="0039664B"/>
    <w:rsid w:val="003D2C46"/>
    <w:rsid w:val="00410D8F"/>
    <w:rsid w:val="0041286D"/>
    <w:rsid w:val="00431F33"/>
    <w:rsid w:val="00432A6D"/>
    <w:rsid w:val="0049542B"/>
    <w:rsid w:val="004D583C"/>
    <w:rsid w:val="004F5A7B"/>
    <w:rsid w:val="005545C7"/>
    <w:rsid w:val="00555A4D"/>
    <w:rsid w:val="0057084D"/>
    <w:rsid w:val="0059715C"/>
    <w:rsid w:val="005B48D1"/>
    <w:rsid w:val="005D5AEB"/>
    <w:rsid w:val="00606347"/>
    <w:rsid w:val="00615BF6"/>
    <w:rsid w:val="00642FA9"/>
    <w:rsid w:val="00666FE7"/>
    <w:rsid w:val="006702D2"/>
    <w:rsid w:val="00676E02"/>
    <w:rsid w:val="006C125A"/>
    <w:rsid w:val="006D2B4F"/>
    <w:rsid w:val="006D47FF"/>
    <w:rsid w:val="006E4EF2"/>
    <w:rsid w:val="007A4FDB"/>
    <w:rsid w:val="007F492B"/>
    <w:rsid w:val="008A5621"/>
    <w:rsid w:val="008B6DEA"/>
    <w:rsid w:val="008C2D27"/>
    <w:rsid w:val="0091266D"/>
    <w:rsid w:val="00937E14"/>
    <w:rsid w:val="00944C7A"/>
    <w:rsid w:val="009522AD"/>
    <w:rsid w:val="009746A6"/>
    <w:rsid w:val="009C37A7"/>
    <w:rsid w:val="00A14C8C"/>
    <w:rsid w:val="00A33463"/>
    <w:rsid w:val="00A3433F"/>
    <w:rsid w:val="00A52EAF"/>
    <w:rsid w:val="00A558BF"/>
    <w:rsid w:val="00A847A3"/>
    <w:rsid w:val="00AA773A"/>
    <w:rsid w:val="00AD5FEE"/>
    <w:rsid w:val="00AD6848"/>
    <w:rsid w:val="00B201DF"/>
    <w:rsid w:val="00B43F47"/>
    <w:rsid w:val="00B75A88"/>
    <w:rsid w:val="00B85E58"/>
    <w:rsid w:val="00BA4A18"/>
    <w:rsid w:val="00BC3DA7"/>
    <w:rsid w:val="00BD4254"/>
    <w:rsid w:val="00BE1E35"/>
    <w:rsid w:val="00C03AA8"/>
    <w:rsid w:val="00C57E22"/>
    <w:rsid w:val="00C62031"/>
    <w:rsid w:val="00CA1A25"/>
    <w:rsid w:val="00CB68D7"/>
    <w:rsid w:val="00CE6819"/>
    <w:rsid w:val="00D707E3"/>
    <w:rsid w:val="00D71138"/>
    <w:rsid w:val="00D9307A"/>
    <w:rsid w:val="00D9448A"/>
    <w:rsid w:val="00DC1E59"/>
    <w:rsid w:val="00E247BB"/>
    <w:rsid w:val="00E970AE"/>
    <w:rsid w:val="00E97894"/>
    <w:rsid w:val="00EA4545"/>
    <w:rsid w:val="00EB5F3B"/>
    <w:rsid w:val="00ED2D1D"/>
    <w:rsid w:val="00F24D5B"/>
    <w:rsid w:val="00F33D2E"/>
    <w:rsid w:val="00F440C4"/>
    <w:rsid w:val="00F44445"/>
    <w:rsid w:val="00F749C7"/>
    <w:rsid w:val="00F87DB4"/>
    <w:rsid w:val="00F9567B"/>
    <w:rsid w:val="00FC396A"/>
    <w:rsid w:val="00FE16C6"/>
    <w:rsid w:val="00FE3D90"/>
    <w:rsid w:val="00FF6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43F47"/>
    <w:rPr>
      <w:rFonts w:ascii="Tahoma" w:hAnsi="Tahoma" w:cs="Tahoma"/>
      <w:sz w:val="16"/>
      <w:szCs w:val="16"/>
    </w:rPr>
  </w:style>
  <w:style w:type="character" w:customStyle="1" w:styleId="a4">
    <w:name w:val="Текст выноски Знак"/>
    <w:basedOn w:val="a0"/>
    <w:link w:val="a3"/>
    <w:uiPriority w:val="99"/>
    <w:semiHidden/>
    <w:locked/>
    <w:rsid w:val="00B43F47"/>
    <w:rPr>
      <w:rFonts w:ascii="Tahoma" w:hAnsi="Tahoma" w:cs="Tahoma"/>
      <w:sz w:val="16"/>
      <w:szCs w:val="16"/>
      <w:lang w:eastAsia="ru-RU"/>
    </w:rPr>
  </w:style>
  <w:style w:type="paragraph" w:styleId="a5">
    <w:name w:val="No Spacing"/>
    <w:uiPriority w:val="99"/>
    <w:qFormat/>
    <w:rsid w:val="0039664B"/>
    <w:rPr>
      <w:rFonts w:ascii="Times New Roman" w:eastAsia="Times New Roman" w:hAnsi="Times New Roman"/>
      <w:sz w:val="20"/>
      <w:szCs w:val="20"/>
    </w:rPr>
  </w:style>
  <w:style w:type="paragraph" w:styleId="a6">
    <w:name w:val="header"/>
    <w:basedOn w:val="a"/>
    <w:link w:val="a7"/>
    <w:rsid w:val="00F440C4"/>
    <w:pPr>
      <w:tabs>
        <w:tab w:val="center" w:pos="4819"/>
        <w:tab w:val="right" w:pos="9639"/>
      </w:tabs>
    </w:pPr>
  </w:style>
  <w:style w:type="character" w:customStyle="1" w:styleId="a7">
    <w:name w:val="Верхний колонтитул Знак"/>
    <w:basedOn w:val="a0"/>
    <w:link w:val="a6"/>
    <w:uiPriority w:val="99"/>
    <w:locked/>
    <w:rsid w:val="00F440C4"/>
    <w:rPr>
      <w:rFonts w:ascii="Times New Roman" w:hAnsi="Times New Roman" w:cs="Times New Roman"/>
      <w:sz w:val="24"/>
      <w:szCs w:val="24"/>
      <w:lang w:eastAsia="ru-RU"/>
    </w:rPr>
  </w:style>
  <w:style w:type="paragraph" w:styleId="a8">
    <w:name w:val="footer"/>
    <w:basedOn w:val="a"/>
    <w:link w:val="a9"/>
    <w:uiPriority w:val="99"/>
    <w:semiHidden/>
    <w:rsid w:val="00F440C4"/>
    <w:pPr>
      <w:tabs>
        <w:tab w:val="center" w:pos="4819"/>
        <w:tab w:val="right" w:pos="9639"/>
      </w:tabs>
    </w:pPr>
  </w:style>
  <w:style w:type="character" w:customStyle="1" w:styleId="a9">
    <w:name w:val="Нижний колонтитул Знак"/>
    <w:basedOn w:val="a0"/>
    <w:link w:val="a8"/>
    <w:uiPriority w:val="99"/>
    <w:semiHidden/>
    <w:locked/>
    <w:rsid w:val="00F440C4"/>
    <w:rPr>
      <w:rFonts w:ascii="Times New Roman" w:hAnsi="Times New Roman" w:cs="Times New Roman"/>
      <w:sz w:val="24"/>
      <w:szCs w:val="24"/>
      <w:lang w:eastAsia="ru-RU"/>
    </w:rPr>
  </w:style>
  <w:style w:type="paragraph" w:styleId="aa">
    <w:name w:val="List Paragraph"/>
    <w:basedOn w:val="a"/>
    <w:uiPriority w:val="99"/>
    <w:qFormat/>
    <w:rsid w:val="00111073"/>
    <w:pPr>
      <w:ind w:left="720"/>
      <w:contextualSpacing/>
    </w:pPr>
  </w:style>
  <w:style w:type="paragraph" w:styleId="ab">
    <w:name w:val="Normal (Web)"/>
    <w:basedOn w:val="a"/>
    <w:uiPriority w:val="99"/>
    <w:semiHidden/>
    <w:rsid w:val="003D2C46"/>
    <w:pPr>
      <w:spacing w:before="100" w:beforeAutospacing="1" w:after="100" w:afterAutospacing="1"/>
    </w:pPr>
    <w:rPr>
      <w:rFonts w:eastAsia="Calibri"/>
    </w:rPr>
  </w:style>
  <w:style w:type="paragraph" w:customStyle="1" w:styleId="21">
    <w:name w:val="Основной текст 21"/>
    <w:basedOn w:val="a"/>
    <w:rsid w:val="000357D2"/>
    <w:pPr>
      <w:suppressAutoHyphens/>
      <w:spacing w:after="120" w:line="480" w:lineRule="auto"/>
    </w:pPr>
    <w:rPr>
      <w:rFonts w:ascii="Calibri" w:hAnsi="Calibri"/>
      <w:sz w:val="22"/>
      <w:szCs w:val="22"/>
      <w:lang w:val="uk-UA" w:eastAsia="ar-SA"/>
    </w:rPr>
  </w:style>
</w:styles>
</file>

<file path=word/webSettings.xml><?xml version="1.0" encoding="utf-8"?>
<w:webSettings xmlns:r="http://schemas.openxmlformats.org/officeDocument/2006/relationships" xmlns:w="http://schemas.openxmlformats.org/wordprocessingml/2006/main">
  <w:divs>
    <w:div w:id="176910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C0D9-157B-439F-B1C4-40C79F2A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1132</Words>
  <Characters>8736</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123</cp:lastModifiedBy>
  <cp:revision>2</cp:revision>
  <cp:lastPrinted>2019-09-16T08:47:00Z</cp:lastPrinted>
  <dcterms:created xsi:type="dcterms:W3CDTF">2019-09-24T12:11:00Z</dcterms:created>
  <dcterms:modified xsi:type="dcterms:W3CDTF">2019-09-24T12:11:00Z</dcterms:modified>
</cp:coreProperties>
</file>