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2" w:rsidRDefault="009361B2" w:rsidP="009361B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9361B2" w:rsidRDefault="009361B2" w:rsidP="009361B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Великосеверинівської сільської ради</w:t>
      </w:r>
    </w:p>
    <w:p w:rsidR="009361B2" w:rsidRDefault="009361B2" w:rsidP="009361B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«21» грудня 2019 №1216</w:t>
      </w:r>
    </w:p>
    <w:p w:rsidR="009361B2" w:rsidRDefault="009361B2" w:rsidP="009361B2">
      <w:pPr>
        <w:jc w:val="center"/>
        <w:rPr>
          <w:b/>
          <w:sz w:val="28"/>
          <w:szCs w:val="28"/>
          <w:lang w:val="uk-UA"/>
        </w:rPr>
      </w:pPr>
    </w:p>
    <w:p w:rsidR="009361B2" w:rsidRDefault="009361B2" w:rsidP="009361B2">
      <w:pPr>
        <w:jc w:val="center"/>
        <w:rPr>
          <w:b/>
          <w:sz w:val="28"/>
          <w:szCs w:val="28"/>
          <w:lang w:val="uk-UA"/>
        </w:rPr>
      </w:pPr>
      <w:r w:rsidRPr="00B7696A">
        <w:rPr>
          <w:b/>
          <w:sz w:val="28"/>
          <w:szCs w:val="28"/>
          <w:lang w:val="uk-UA"/>
        </w:rPr>
        <w:t xml:space="preserve">Вартість </w:t>
      </w:r>
    </w:p>
    <w:p w:rsidR="009361B2" w:rsidRPr="00B7696A" w:rsidRDefault="009361B2" w:rsidP="009361B2">
      <w:pPr>
        <w:jc w:val="center"/>
        <w:rPr>
          <w:b/>
          <w:sz w:val="28"/>
          <w:szCs w:val="28"/>
          <w:lang w:val="uk-UA"/>
        </w:rPr>
      </w:pPr>
      <w:r w:rsidRPr="00B7696A">
        <w:rPr>
          <w:b/>
          <w:sz w:val="28"/>
          <w:szCs w:val="28"/>
          <w:lang w:val="uk-UA"/>
        </w:rPr>
        <w:t>харчування дітей у дошкільних та загальноосвітніх навчальних закладах Великосевер</w:t>
      </w:r>
      <w:r>
        <w:rPr>
          <w:b/>
          <w:sz w:val="28"/>
          <w:szCs w:val="28"/>
          <w:lang w:val="uk-UA"/>
        </w:rPr>
        <w:t>инівської сільської ради на 2020</w:t>
      </w:r>
      <w:r w:rsidRPr="00B7696A">
        <w:rPr>
          <w:b/>
          <w:sz w:val="28"/>
          <w:szCs w:val="28"/>
          <w:lang w:val="uk-UA"/>
        </w:rPr>
        <w:t xml:space="preserve"> рік</w:t>
      </w:r>
    </w:p>
    <w:p w:rsidR="009361B2" w:rsidRPr="000D4CC4" w:rsidRDefault="009361B2" w:rsidP="009361B2">
      <w:pPr>
        <w:jc w:val="center"/>
        <w:rPr>
          <w:sz w:val="28"/>
          <w:szCs w:val="28"/>
          <w:lang w:val="uk-UA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2"/>
        <w:gridCol w:w="4140"/>
        <w:gridCol w:w="1260"/>
      </w:tblGrid>
      <w:tr w:rsidR="009361B2" w:rsidTr="002977C5">
        <w:trPr>
          <w:trHeight w:val="719"/>
        </w:trPr>
        <w:tc>
          <w:tcPr>
            <w:tcW w:w="41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361B2" w:rsidRPr="00E066A4" w:rsidRDefault="009361B2" w:rsidP="002977C5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uk-UA"/>
              </w:rPr>
            </w:pPr>
            <w:r w:rsidRPr="00E066A4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1B2" w:rsidRPr="003E4AEE" w:rsidRDefault="009361B2" w:rsidP="002977C5">
            <w:pPr>
              <w:adjustRightInd w:val="0"/>
              <w:jc w:val="center"/>
              <w:rPr>
                <w:rFonts w:cs="Arial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харчування</w:t>
            </w:r>
            <w:r>
              <w:rPr>
                <w:rFonts w:cs="Arial"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361B2" w:rsidTr="002977C5">
        <w:trPr>
          <w:trHeight w:val="257"/>
        </w:trPr>
        <w:tc>
          <w:tcPr>
            <w:tcW w:w="41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361B2" w:rsidRPr="00E066A4" w:rsidRDefault="009361B2" w:rsidP="002977C5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1B2" w:rsidRDefault="009361B2" w:rsidP="002977C5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61B2" w:rsidRPr="00EE6A31" w:rsidTr="002977C5">
        <w:trPr>
          <w:trHeight w:val="195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9361B2" w:rsidRPr="00E627E5" w:rsidRDefault="009361B2" w:rsidP="002977C5">
            <w:pPr>
              <w:adjustRightInd w:val="0"/>
              <w:rPr>
                <w:rFonts w:cs="Arial"/>
                <w:color w:val="000000"/>
                <w:lang w:val="uk-UA"/>
              </w:rPr>
            </w:pPr>
            <w:r w:rsidRPr="00E627E5">
              <w:rPr>
                <w:rFonts w:cs="Arial"/>
                <w:color w:val="000000"/>
                <w:lang w:val="uk-UA"/>
              </w:rPr>
              <w:t xml:space="preserve">Для дітей </w:t>
            </w:r>
          </w:p>
          <w:p w:rsidR="009361B2" w:rsidRPr="00E627E5" w:rsidRDefault="009361B2" w:rsidP="002977C5">
            <w:pPr>
              <w:adjustRightInd w:val="0"/>
              <w:rPr>
                <w:rFonts w:cs="Arial"/>
                <w:color w:val="000000"/>
                <w:lang w:val="uk-UA"/>
              </w:rPr>
            </w:pPr>
            <w:r w:rsidRPr="00E627E5">
              <w:rPr>
                <w:rFonts w:cs="Arial"/>
                <w:color w:val="000000"/>
                <w:lang w:val="uk-UA"/>
              </w:rPr>
              <w:t>дошкільних навчальних закладів</w:t>
            </w:r>
          </w:p>
          <w:p w:rsidR="009361B2" w:rsidRPr="00E627E5" w:rsidRDefault="009361B2" w:rsidP="002977C5">
            <w:pPr>
              <w:adjustRightInd w:val="0"/>
              <w:rPr>
                <w:rFonts w:cs="Arial"/>
                <w:color w:val="000000"/>
                <w:lang w:val="uk-UA"/>
              </w:rPr>
            </w:pPr>
            <w:r w:rsidRPr="00E627E5">
              <w:rPr>
                <w:rFonts w:cs="Arial"/>
                <w:color w:val="000000"/>
                <w:lang w:val="uk-UA"/>
              </w:rPr>
              <w:t xml:space="preserve">(сніданок, обіди, </w:t>
            </w:r>
            <w:proofErr w:type="spellStart"/>
            <w:r w:rsidRPr="00E627E5">
              <w:rPr>
                <w:rFonts w:cs="Arial"/>
                <w:color w:val="000000"/>
                <w:lang w:val="uk-UA"/>
              </w:rPr>
              <w:t>полудники</w:t>
            </w:r>
            <w:proofErr w:type="spellEnd"/>
            <w:r w:rsidRPr="00E627E5">
              <w:rPr>
                <w:rFonts w:cs="Arial"/>
                <w:color w:val="000000"/>
                <w:lang w:val="uk-UA"/>
              </w:rPr>
              <w:t xml:space="preserve">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1B2" w:rsidRPr="00E627E5" w:rsidRDefault="009361B2" w:rsidP="002977C5">
            <w:pPr>
              <w:adjustRightInd w:val="0"/>
              <w:rPr>
                <w:bCs/>
                <w:color w:val="000000"/>
                <w:lang w:val="uk-UA"/>
              </w:rPr>
            </w:pPr>
            <w:r w:rsidRPr="00E627E5">
              <w:rPr>
                <w:bCs/>
                <w:color w:val="000000"/>
                <w:lang w:val="uk-UA"/>
              </w:rPr>
              <w:t xml:space="preserve">Для дітей, які перебувають в садових групах 3-ох разове харчування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1B2" w:rsidRDefault="009361B2" w:rsidP="002977C5">
            <w:pPr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34</w:t>
            </w: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  <w:p w:rsidR="009361B2" w:rsidRPr="00EE6A31" w:rsidRDefault="009361B2" w:rsidP="002977C5">
            <w:pPr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(в день)</w:t>
            </w:r>
          </w:p>
        </w:tc>
      </w:tr>
      <w:tr w:rsidR="009361B2" w:rsidRPr="00EE6A31" w:rsidTr="002977C5">
        <w:trPr>
          <w:trHeight w:val="435"/>
        </w:trPr>
        <w:tc>
          <w:tcPr>
            <w:tcW w:w="4102" w:type="dxa"/>
            <w:vMerge/>
            <w:tcBorders>
              <w:left w:val="single" w:sz="6" w:space="0" w:color="auto"/>
              <w:right w:val="nil"/>
            </w:tcBorders>
          </w:tcPr>
          <w:p w:rsidR="009361B2" w:rsidRPr="00E627E5" w:rsidRDefault="009361B2" w:rsidP="002977C5">
            <w:pPr>
              <w:adjustRightInd w:val="0"/>
              <w:jc w:val="center"/>
              <w:rPr>
                <w:rFonts w:cs="Arial"/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1B2" w:rsidRPr="00E627E5" w:rsidRDefault="009361B2" w:rsidP="002977C5">
            <w:pPr>
              <w:adjustRightInd w:val="0"/>
              <w:rPr>
                <w:rFonts w:cs="Arial"/>
                <w:color w:val="000000"/>
                <w:lang w:val="uk-UA"/>
              </w:rPr>
            </w:pPr>
            <w:r w:rsidRPr="00E627E5">
              <w:rPr>
                <w:lang w:val="uk-UA"/>
              </w:rPr>
              <w:t>Батьки або особи, які їх замінюють, вносять плату за харчування дітей у дошкільному навчальному закладі у розмірі, що становить не більше 50 відсотків від вартості харчування на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1B2" w:rsidRPr="00EE6A31" w:rsidRDefault="009361B2" w:rsidP="002977C5">
            <w:pPr>
              <w:adjustRightInd w:val="0"/>
              <w:jc w:val="center"/>
              <w:rPr>
                <w:rFonts w:cs="Arial"/>
                <w:color w:val="000000"/>
                <w:lang w:val="uk-UA"/>
              </w:rPr>
            </w:pPr>
            <w:r>
              <w:rPr>
                <w:rFonts w:cs="Arial"/>
                <w:color w:val="000000"/>
                <w:sz w:val="22"/>
                <w:szCs w:val="22"/>
                <w:lang w:val="uk-UA"/>
              </w:rPr>
              <w:t>13</w:t>
            </w:r>
            <w:r w:rsidRPr="00EE6A31">
              <w:rPr>
                <w:rFonts w:cs="Arial"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9361B2" w:rsidRPr="00EE6A31" w:rsidTr="002977C5">
        <w:trPr>
          <w:trHeight w:val="1480"/>
        </w:trPr>
        <w:tc>
          <w:tcPr>
            <w:tcW w:w="4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1B2" w:rsidRPr="00E627E5" w:rsidRDefault="009361B2" w:rsidP="002977C5">
            <w:pPr>
              <w:pStyle w:val="1"/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1B2" w:rsidRPr="00E627E5" w:rsidRDefault="009361B2" w:rsidP="002977C5">
            <w:pPr>
              <w:adjustRightInd w:val="0"/>
              <w:rPr>
                <w:bCs/>
                <w:color w:val="000000"/>
                <w:lang w:val="uk-UA"/>
              </w:rPr>
            </w:pPr>
            <w:r w:rsidRPr="00E627E5">
              <w:rPr>
                <w:bCs/>
                <w:color w:val="000000"/>
                <w:lang w:val="uk-UA"/>
              </w:rPr>
              <w:t xml:space="preserve">Відділ </w:t>
            </w:r>
            <w:r w:rsidRPr="00E627E5">
              <w:rPr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1B2" w:rsidRPr="00EE6A31" w:rsidRDefault="009361B2" w:rsidP="002977C5">
            <w:pPr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9361B2" w:rsidRPr="00EE6A31" w:rsidTr="002977C5">
        <w:trPr>
          <w:trHeight w:val="1140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1B2" w:rsidRPr="00E627E5" w:rsidRDefault="009361B2" w:rsidP="002977C5">
            <w:pPr>
              <w:pStyle w:val="1"/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>Для учнів Комунального закладу «</w:t>
            </w:r>
            <w:proofErr w:type="spellStart"/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>Великосеверинівська</w:t>
            </w:r>
            <w:proofErr w:type="spellEnd"/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I-III ступенів, Позашкільний центр» Кропивницького району, Кіровоградської області;</w:t>
            </w:r>
          </w:p>
          <w:p w:rsidR="009361B2" w:rsidRPr="00E627E5" w:rsidRDefault="009361B2" w:rsidP="002977C5">
            <w:pPr>
              <w:pStyle w:val="1"/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>Оситнязька</w:t>
            </w:r>
            <w:proofErr w:type="spellEnd"/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I-II ступенів – філії </w:t>
            </w:r>
            <w:proofErr w:type="spellStart"/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E6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«Великосеверинівської загальноосвітньої  школи I-III ступенів, Позашкільний центр» Кропивницького району, Кіровоградської області.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1B2" w:rsidRPr="00E627E5" w:rsidRDefault="009361B2" w:rsidP="002977C5">
            <w:pPr>
              <w:adjustRightInd w:val="0"/>
              <w:rPr>
                <w:rFonts w:cs="Arial"/>
                <w:color w:val="000000"/>
                <w:lang w:val="uk-UA"/>
              </w:rPr>
            </w:pPr>
            <w:r w:rsidRPr="00E627E5">
              <w:rPr>
                <w:rFonts w:cs="Arial"/>
                <w:color w:val="000000"/>
                <w:lang w:val="uk-UA"/>
              </w:rPr>
              <w:t>Для учнів 1-4 класів (сніданок)</w:t>
            </w:r>
          </w:p>
          <w:p w:rsidR="009361B2" w:rsidRPr="00E627E5" w:rsidRDefault="009361B2" w:rsidP="002977C5">
            <w:pPr>
              <w:adjustRightInd w:val="0"/>
              <w:jc w:val="center"/>
              <w:rPr>
                <w:rFonts w:cs="Arial"/>
                <w:color w:val="000000"/>
                <w:lang w:val="uk-UA"/>
              </w:rPr>
            </w:pPr>
          </w:p>
          <w:p w:rsidR="009361B2" w:rsidRPr="00E627E5" w:rsidRDefault="009361B2" w:rsidP="002977C5">
            <w:pPr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B2" w:rsidRPr="006E0D77" w:rsidRDefault="009361B2" w:rsidP="002977C5">
            <w:pPr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Pr="006E0D77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9361B2" w:rsidRPr="00EE6A31" w:rsidTr="002977C5">
        <w:trPr>
          <w:trHeight w:val="1140"/>
        </w:trPr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1B2" w:rsidRPr="00E627E5" w:rsidRDefault="009361B2" w:rsidP="002977C5">
            <w:pPr>
              <w:pStyle w:val="1"/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1B2" w:rsidRPr="00E627E5" w:rsidRDefault="009361B2" w:rsidP="002977C5">
            <w:pPr>
              <w:adjustRightInd w:val="0"/>
              <w:rPr>
                <w:rFonts w:cs="Arial"/>
                <w:color w:val="000000"/>
                <w:lang w:val="uk-UA"/>
              </w:rPr>
            </w:pPr>
            <w:r w:rsidRPr="00E627E5">
              <w:rPr>
                <w:bCs/>
                <w:color w:val="000000"/>
                <w:lang w:val="uk-UA"/>
              </w:rPr>
              <w:t xml:space="preserve">Відділ </w:t>
            </w:r>
            <w:r w:rsidRPr="00E627E5">
              <w:rPr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2" w:rsidRPr="006E0D77" w:rsidRDefault="009361B2" w:rsidP="002977C5">
            <w:pPr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21,00</w:t>
            </w:r>
          </w:p>
        </w:tc>
      </w:tr>
    </w:tbl>
    <w:p w:rsidR="009361B2" w:rsidRDefault="009361B2" w:rsidP="009361B2">
      <w:pPr>
        <w:ind w:left="4678"/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Pr="00902188" w:rsidRDefault="009361B2" w:rsidP="009361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</w:t>
      </w: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jc w:val="both"/>
        <w:rPr>
          <w:sz w:val="28"/>
          <w:szCs w:val="28"/>
          <w:lang w:val="uk-UA"/>
        </w:rPr>
      </w:pPr>
    </w:p>
    <w:p w:rsidR="009361B2" w:rsidRDefault="009361B2" w:rsidP="009361B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9361B2" w:rsidRDefault="009361B2" w:rsidP="009361B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Великосеверинівської сільської ради </w:t>
      </w:r>
    </w:p>
    <w:p w:rsidR="009361B2" w:rsidRDefault="009361B2" w:rsidP="009361B2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«21» грудня 2019 №1216</w:t>
      </w:r>
    </w:p>
    <w:p w:rsidR="009361B2" w:rsidRPr="00902188" w:rsidRDefault="009361B2" w:rsidP="009361B2">
      <w:pPr>
        <w:jc w:val="center"/>
        <w:rPr>
          <w:b/>
          <w:lang w:val="uk-UA"/>
        </w:rPr>
      </w:pPr>
    </w:p>
    <w:p w:rsidR="009361B2" w:rsidRPr="00902188" w:rsidRDefault="009361B2" w:rsidP="009361B2">
      <w:pPr>
        <w:jc w:val="center"/>
        <w:rPr>
          <w:b/>
          <w:sz w:val="28"/>
          <w:szCs w:val="28"/>
          <w:lang w:val="uk-UA"/>
        </w:rPr>
      </w:pPr>
      <w:r w:rsidRPr="009021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902188">
        <w:rPr>
          <w:b/>
          <w:sz w:val="28"/>
          <w:szCs w:val="28"/>
          <w:lang w:val="uk-UA"/>
        </w:rPr>
        <w:t>атегорії дітей у дошкільних та загальноосвітніх навчальних закладах Великосеверинівської сільської ради, які звільняються від плати за харчування, згідно з переліком</w:t>
      </w:r>
    </w:p>
    <w:p w:rsidR="009361B2" w:rsidRPr="00832FCA" w:rsidRDefault="009361B2" w:rsidP="009361B2">
      <w:pPr>
        <w:jc w:val="both"/>
        <w:rPr>
          <w:sz w:val="26"/>
          <w:szCs w:val="26"/>
          <w:lang w:val="uk-UA"/>
        </w:rPr>
      </w:pPr>
    </w:p>
    <w:p w:rsidR="009361B2" w:rsidRPr="00A6309D" w:rsidRDefault="009361B2" w:rsidP="009361B2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1.</w:t>
      </w:r>
      <w:r w:rsidRPr="00A6309D">
        <w:rPr>
          <w:sz w:val="28"/>
          <w:szCs w:val="28"/>
          <w:lang w:val="uk-UA"/>
        </w:rPr>
        <w:t>Діти з інвалідністю; діти, що виховуються в закладах дошкільної освіти, які потребують корекції фізичного та (або) розумового розвитку; діти з особливими освітніми потребами, які навчаються в інклюзивних класах закладів загальної середньої освіти.</w:t>
      </w:r>
    </w:p>
    <w:p w:rsidR="009361B2" w:rsidRPr="00A6309D" w:rsidRDefault="009361B2" w:rsidP="009361B2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2</w:t>
      </w:r>
      <w:r>
        <w:rPr>
          <w:sz w:val="28"/>
          <w:szCs w:val="26"/>
          <w:lang w:val="uk-UA"/>
        </w:rPr>
        <w:t>.</w:t>
      </w:r>
      <w:r w:rsidRPr="00A6309D">
        <w:rPr>
          <w:sz w:val="28"/>
          <w:szCs w:val="26"/>
          <w:lang w:val="uk-UA"/>
        </w:rPr>
        <w:t>Діти працівників органів внутрішніх справ, які загинули під час виконання службових обов’язків.</w:t>
      </w:r>
    </w:p>
    <w:p w:rsidR="009361B2" w:rsidRPr="00A6309D" w:rsidRDefault="009361B2" w:rsidP="009361B2">
      <w:pPr>
        <w:tabs>
          <w:tab w:val="left" w:pos="284"/>
        </w:tabs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3.</w:t>
      </w:r>
      <w:r w:rsidRPr="00A6309D">
        <w:rPr>
          <w:sz w:val="28"/>
          <w:szCs w:val="26"/>
          <w:lang w:val="uk-UA"/>
        </w:rPr>
        <w:t>Вихованці дошкільних навчальних закладів, учні загальноосвітніх навчальних закладів, а саме: діти - сироти, діти, позбавлені батьківського піклування, особи з їх числа, діти із прийомних сімей</w:t>
      </w:r>
    </w:p>
    <w:p w:rsidR="009361B2" w:rsidRPr="00A6309D" w:rsidRDefault="009361B2" w:rsidP="009361B2">
      <w:pPr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4.Учні загальноосвітніх навчальних закладів 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:rsidR="009361B2" w:rsidRPr="00A6309D" w:rsidRDefault="009361B2" w:rsidP="009361B2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5</w:t>
      </w:r>
      <w:r>
        <w:rPr>
          <w:sz w:val="28"/>
          <w:szCs w:val="26"/>
          <w:lang w:val="uk-UA"/>
        </w:rPr>
        <w:t>.</w:t>
      </w:r>
      <w:r w:rsidRPr="00A6309D">
        <w:rPr>
          <w:sz w:val="28"/>
          <w:szCs w:val="26"/>
          <w:lang w:val="uk-UA"/>
        </w:rPr>
        <w:t>Вихованці дошкільних навчальних закладів,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дошкільних навчальних закладів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9361B2" w:rsidRPr="00A6309D" w:rsidRDefault="009361B2" w:rsidP="009361B2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6</w:t>
      </w:r>
      <w:r>
        <w:rPr>
          <w:sz w:val="28"/>
          <w:szCs w:val="26"/>
          <w:lang w:val="uk-UA"/>
        </w:rPr>
        <w:t>.</w:t>
      </w:r>
      <w:r w:rsidRPr="00A6309D">
        <w:rPr>
          <w:sz w:val="28"/>
          <w:szCs w:val="26"/>
          <w:lang w:val="uk-UA"/>
        </w:rPr>
        <w:t>Вихованці дошкільних навчальних закладів та учні загальноосвітніх навчальних закладів, які потерпіли від наслідків аварії на Чорнобильський АЕС.</w:t>
      </w:r>
    </w:p>
    <w:p w:rsidR="009361B2" w:rsidRPr="00A6309D" w:rsidRDefault="009361B2" w:rsidP="009361B2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7.</w:t>
      </w:r>
      <w:r w:rsidRPr="00A6309D">
        <w:rPr>
          <w:sz w:val="28"/>
          <w:szCs w:val="26"/>
          <w:lang w:val="uk-UA"/>
        </w:rPr>
        <w:t>Діти воїнів-афганців, які навчаються у дошкільних та загальноосвітніх навчальних закладах Великосеверинівської сільської ради.</w:t>
      </w:r>
    </w:p>
    <w:p w:rsidR="009361B2" w:rsidRPr="00A6309D" w:rsidRDefault="009361B2" w:rsidP="009361B2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>
        <w:rPr>
          <w:rFonts w:cs="Arial"/>
          <w:sz w:val="28"/>
          <w:szCs w:val="26"/>
          <w:lang w:val="uk-UA"/>
        </w:rPr>
        <w:t>8.</w:t>
      </w:r>
      <w:r w:rsidRPr="00A6309D">
        <w:rPr>
          <w:rFonts w:cs="Arial"/>
          <w:sz w:val="28"/>
          <w:szCs w:val="26"/>
          <w:lang w:val="uk-UA"/>
        </w:rPr>
        <w:t>Діти</w:t>
      </w:r>
      <w:r w:rsidRPr="00A6309D">
        <w:rPr>
          <w:rFonts w:cs="Arial"/>
          <w:color w:val="000000"/>
          <w:sz w:val="28"/>
          <w:szCs w:val="26"/>
          <w:lang w:val="uk-UA"/>
        </w:rPr>
        <w:t xml:space="preserve">, </w:t>
      </w:r>
      <w:r w:rsidRPr="00A6309D">
        <w:rPr>
          <w:sz w:val="28"/>
          <w:szCs w:val="26"/>
          <w:lang w:val="uk-UA"/>
        </w:rPr>
        <w:t>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</w:t>
      </w:r>
      <w:r>
        <w:rPr>
          <w:sz w:val="28"/>
          <w:szCs w:val="26"/>
          <w:lang w:val="uk-UA"/>
        </w:rPr>
        <w:t xml:space="preserve"> та ООС </w:t>
      </w:r>
      <w:r w:rsidRPr="00A6309D">
        <w:rPr>
          <w:sz w:val="28"/>
          <w:szCs w:val="26"/>
          <w:lang w:val="uk-UA"/>
        </w:rPr>
        <w:t xml:space="preserve">на час їх перебування в зоні АТО або батьки яких загинули, зникли безвісти, потрапили в полон чи </w:t>
      </w:r>
      <w:r w:rsidRPr="00A6309D">
        <w:rPr>
          <w:color w:val="000000"/>
          <w:sz w:val="28"/>
          <w:szCs w:val="26"/>
          <w:lang w:val="uk-UA"/>
        </w:rPr>
        <w:t>отримали інвалідність під час участі в</w:t>
      </w:r>
      <w:r w:rsidRPr="00A6309D">
        <w:rPr>
          <w:sz w:val="28"/>
          <w:szCs w:val="26"/>
          <w:lang w:val="uk-UA"/>
        </w:rPr>
        <w:t xml:space="preserve"> АТО</w:t>
      </w:r>
      <w:r>
        <w:rPr>
          <w:sz w:val="28"/>
          <w:szCs w:val="26"/>
          <w:lang w:val="uk-UA"/>
        </w:rPr>
        <w:t xml:space="preserve"> та ООС</w:t>
      </w:r>
      <w:bookmarkStart w:id="0" w:name="_GoBack"/>
      <w:bookmarkEnd w:id="0"/>
      <w:r w:rsidRPr="00A6309D">
        <w:rPr>
          <w:color w:val="000000"/>
          <w:sz w:val="28"/>
          <w:szCs w:val="26"/>
          <w:lang w:val="uk-UA"/>
        </w:rPr>
        <w:t>.</w:t>
      </w:r>
    </w:p>
    <w:p w:rsidR="009361B2" w:rsidRDefault="009361B2" w:rsidP="009361B2">
      <w:pPr>
        <w:pStyle w:val="1"/>
        <w:tabs>
          <w:tab w:val="left" w:pos="2500"/>
        </w:tabs>
        <w:jc w:val="both"/>
        <w:rPr>
          <w:rFonts w:ascii="Times New Roman" w:hAnsi="Times New Roman"/>
          <w:sz w:val="28"/>
          <w:szCs w:val="26"/>
          <w:lang w:val="uk-UA"/>
        </w:rPr>
      </w:pPr>
      <w:r w:rsidRPr="00A6309D">
        <w:rPr>
          <w:rFonts w:ascii="Times New Roman" w:hAnsi="Times New Roman"/>
          <w:sz w:val="28"/>
          <w:szCs w:val="26"/>
          <w:lang w:val="uk-UA"/>
        </w:rPr>
        <w:t>9.Учні 1-4 класів Комунального закладу «</w:t>
      </w:r>
      <w:proofErr w:type="spellStart"/>
      <w:r w:rsidRPr="00A6309D">
        <w:rPr>
          <w:rFonts w:ascii="Times New Roman" w:hAnsi="Times New Roman"/>
          <w:sz w:val="28"/>
          <w:szCs w:val="26"/>
          <w:lang w:val="uk-UA"/>
        </w:rPr>
        <w:t>Великосеверинівська</w:t>
      </w:r>
      <w:proofErr w:type="spellEnd"/>
      <w:r w:rsidRPr="00A6309D">
        <w:rPr>
          <w:rFonts w:ascii="Times New Roman" w:hAnsi="Times New Roman"/>
          <w:sz w:val="28"/>
          <w:szCs w:val="26"/>
          <w:lang w:val="uk-UA"/>
        </w:rPr>
        <w:t xml:space="preserve"> загальноосвітня школа I-III ступенів, Позашкільний центр» Кропивницького району, Кіровоградської області; </w:t>
      </w:r>
      <w:proofErr w:type="spellStart"/>
      <w:r w:rsidRPr="00A6309D">
        <w:rPr>
          <w:rFonts w:ascii="Times New Roman" w:hAnsi="Times New Roman"/>
          <w:sz w:val="28"/>
          <w:szCs w:val="26"/>
          <w:lang w:val="uk-UA"/>
        </w:rPr>
        <w:t>Оситнязька</w:t>
      </w:r>
      <w:proofErr w:type="spellEnd"/>
      <w:r w:rsidRPr="00A6309D">
        <w:rPr>
          <w:rFonts w:ascii="Times New Roman" w:hAnsi="Times New Roman"/>
          <w:sz w:val="28"/>
          <w:szCs w:val="26"/>
          <w:lang w:val="uk-UA"/>
        </w:rPr>
        <w:t xml:space="preserve"> загальноосвітня школа I-II ступенів – філії </w:t>
      </w:r>
      <w:proofErr w:type="spellStart"/>
      <w:r w:rsidRPr="00A6309D">
        <w:rPr>
          <w:rFonts w:ascii="Times New Roman" w:hAnsi="Times New Roman"/>
          <w:sz w:val="28"/>
          <w:szCs w:val="26"/>
          <w:lang w:val="uk-UA"/>
        </w:rPr>
        <w:t>КЗ</w:t>
      </w:r>
      <w:proofErr w:type="spellEnd"/>
      <w:r w:rsidRPr="00A6309D">
        <w:rPr>
          <w:rFonts w:ascii="Times New Roman" w:hAnsi="Times New Roman"/>
          <w:sz w:val="28"/>
          <w:szCs w:val="26"/>
          <w:lang w:val="uk-UA"/>
        </w:rPr>
        <w:t xml:space="preserve"> «Великосеверинівської загальноосвітньої  школи I-III ступенів, Позашкільний центр» Кропивницького району, Кіровоградської області.</w:t>
      </w:r>
    </w:p>
    <w:p w:rsidR="009361B2" w:rsidRDefault="009361B2" w:rsidP="009361B2">
      <w:pPr>
        <w:pStyle w:val="1"/>
        <w:tabs>
          <w:tab w:val="left" w:pos="2500"/>
        </w:tabs>
        <w:jc w:val="both"/>
        <w:rPr>
          <w:rFonts w:ascii="Times New Roman" w:hAnsi="Times New Roman"/>
          <w:sz w:val="28"/>
          <w:szCs w:val="26"/>
          <w:lang w:val="uk-UA"/>
        </w:rPr>
      </w:pPr>
    </w:p>
    <w:p w:rsidR="009361B2" w:rsidRDefault="009361B2" w:rsidP="009361B2">
      <w:pPr>
        <w:pStyle w:val="1"/>
        <w:tabs>
          <w:tab w:val="left" w:pos="2500"/>
        </w:tabs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__________________________________</w:t>
      </w:r>
    </w:p>
    <w:p w:rsidR="009361B2" w:rsidRPr="007B252F" w:rsidRDefault="009361B2" w:rsidP="009361B2">
      <w:pPr>
        <w:rPr>
          <w:lang w:val="uk-UA"/>
        </w:rPr>
      </w:pPr>
    </w:p>
    <w:p w:rsidR="009361B2" w:rsidRDefault="009361B2"/>
    <w:sectPr w:rsidR="009361B2" w:rsidSect="00227F21">
      <w:pgSz w:w="11906" w:h="16838"/>
      <w:pgMar w:top="426" w:right="566" w:bottom="568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B2"/>
    <w:rsid w:val="00186F2E"/>
    <w:rsid w:val="0093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361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2019-12-23T13:45:00Z</dcterms:created>
  <dcterms:modified xsi:type="dcterms:W3CDTF">2019-12-23T13:45:00Z</dcterms:modified>
</cp:coreProperties>
</file>