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 1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розпорядження голови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Великосеверинівської 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сільської ради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«05» грудня 2019 року №130</w:t>
      </w: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організаційного комітету з підготовки та проведення молодіжного фестивалю «</w:t>
      </w:r>
      <w:proofErr w:type="spellStart"/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Проф</w:t>
      </w:r>
      <w:proofErr w:type="spellEnd"/>
      <w:r w:rsidRPr="0013724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FEST</w:t>
      </w: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-2020»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організаційного комітету:</w:t>
      </w:r>
    </w:p>
    <w:p w:rsidR="00137248" w:rsidRPr="00137248" w:rsidRDefault="00137248" w:rsidP="001372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ПІЛЮГІН</w:t>
            </w: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відділу освіти, молоді та спорту,</w:t>
            </w: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Роман Леонідович</w:t>
            </w: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культури та туризму </w:t>
            </w: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Великосеверинівської сільської ради </w:t>
            </w:r>
          </w:p>
        </w:tc>
      </w:tr>
      <w:tr w:rsidR="00137248" w:rsidRPr="00137248" w:rsidTr="009A0904">
        <w:tc>
          <w:tcPr>
            <w:tcW w:w="9854" w:type="dxa"/>
            <w:gridSpan w:val="2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7248" w:rsidRPr="00137248" w:rsidTr="009A0904">
        <w:tc>
          <w:tcPr>
            <w:tcW w:w="9854" w:type="dxa"/>
            <w:gridSpan w:val="2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організаційного комітету:</w:t>
            </w:r>
          </w:p>
        </w:tc>
      </w:tr>
      <w:tr w:rsidR="00137248" w:rsidRPr="00137248" w:rsidTr="009A0904">
        <w:tc>
          <w:tcPr>
            <w:tcW w:w="9854" w:type="dxa"/>
            <w:gridSpan w:val="2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ГОЛОТА</w:t>
            </w: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КЗ</w:t>
            </w:r>
            <w:proofErr w:type="spellEnd"/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Великосеверинівська</w:t>
            </w:r>
            <w:proofErr w:type="spellEnd"/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ЗШ І-ІІІ </w:t>
            </w: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Леонід Олексійович</w:t>
            </w: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ступенів, Позашкільний центр»(за згодою)</w:t>
            </w:r>
          </w:p>
        </w:tc>
      </w:tr>
      <w:tr w:rsidR="00137248" w:rsidRPr="00137248" w:rsidTr="009A0904">
        <w:tc>
          <w:tcPr>
            <w:tcW w:w="9854" w:type="dxa"/>
            <w:gridSpan w:val="2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7248" w:rsidRPr="00137248" w:rsidTr="009A0904">
        <w:tc>
          <w:tcPr>
            <w:tcW w:w="9854" w:type="dxa"/>
            <w:gridSpan w:val="2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Члени організаційного комітету:</w:t>
            </w:r>
          </w:p>
        </w:tc>
      </w:tr>
      <w:tr w:rsidR="00137248" w:rsidRPr="00137248" w:rsidTr="009A0904">
        <w:tc>
          <w:tcPr>
            <w:tcW w:w="9854" w:type="dxa"/>
            <w:gridSpan w:val="2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МАТВЄЄНКО</w:t>
            </w: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провідний спеціаліст відділу освіти, молоді</w:t>
            </w: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Вікторія Ярославівна</w:t>
            </w: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спорту, культури та туризму</w:t>
            </w: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Великосеверинівської сільської ради</w:t>
            </w:r>
          </w:p>
        </w:tc>
      </w:tr>
      <w:tr w:rsidR="00137248" w:rsidRPr="00137248" w:rsidTr="009A0904">
        <w:tc>
          <w:tcPr>
            <w:tcW w:w="9854" w:type="dxa"/>
            <w:gridSpan w:val="2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МОСІЄНКО</w:t>
            </w: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освіти, молоді</w:t>
            </w: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Анатолій Іванович</w:t>
            </w: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спорту, культури та туризму</w:t>
            </w:r>
          </w:p>
        </w:tc>
      </w:tr>
      <w:tr w:rsidR="00137248" w:rsidRPr="00137248" w:rsidTr="009A0904">
        <w:tc>
          <w:tcPr>
            <w:tcW w:w="4219" w:type="dxa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5" w:type="dxa"/>
          </w:tcPr>
          <w:p w:rsidR="00137248" w:rsidRPr="00137248" w:rsidRDefault="00137248" w:rsidP="001372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Великосеверинівської сільської ради</w:t>
            </w:r>
          </w:p>
        </w:tc>
      </w:tr>
      <w:tr w:rsidR="00137248" w:rsidRPr="00137248" w:rsidTr="009A0904">
        <w:tc>
          <w:tcPr>
            <w:tcW w:w="9854" w:type="dxa"/>
            <w:gridSpan w:val="2"/>
          </w:tcPr>
          <w:p w:rsidR="00137248" w:rsidRPr="00137248" w:rsidRDefault="00137248" w:rsidP="001372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37248" w:rsidRPr="00137248" w:rsidRDefault="00137248" w:rsidP="001372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137248" w:rsidRPr="00137248" w:rsidRDefault="00137248" w:rsidP="001372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uppressAutoHyphens/>
        <w:autoSpaceDN w:val="0"/>
        <w:spacing w:after="0"/>
        <w:ind w:left="5670" w:right="480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137248" w:rsidRPr="00137248" w:rsidRDefault="00137248" w:rsidP="00137248">
      <w:pPr>
        <w:suppressAutoHyphens/>
        <w:autoSpaceDN w:val="0"/>
        <w:spacing w:after="0"/>
        <w:ind w:left="5670" w:right="480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137248" w:rsidRPr="00137248" w:rsidRDefault="00137248" w:rsidP="00137248">
      <w:pPr>
        <w:suppressAutoHyphens/>
        <w:autoSpaceDN w:val="0"/>
        <w:spacing w:after="0"/>
        <w:ind w:left="5670" w:right="480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137248" w:rsidRPr="00137248" w:rsidRDefault="00137248" w:rsidP="00137248">
      <w:pPr>
        <w:suppressAutoHyphens/>
        <w:autoSpaceDN w:val="0"/>
        <w:spacing w:after="0"/>
        <w:ind w:left="5670" w:right="480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137248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lastRenderedPageBreak/>
        <w:t xml:space="preserve">ЗАТВЕРДЖЕНО </w:t>
      </w:r>
    </w:p>
    <w:p w:rsidR="00137248" w:rsidRPr="00137248" w:rsidRDefault="00137248" w:rsidP="00137248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13724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Розпорядження </w:t>
      </w:r>
    </w:p>
    <w:p w:rsidR="00137248" w:rsidRPr="00137248" w:rsidRDefault="00137248" w:rsidP="00137248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13724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Великосеверинівського</w:t>
      </w:r>
      <w:proofErr w:type="spellEnd"/>
    </w:p>
    <w:p w:rsidR="00137248" w:rsidRPr="00137248" w:rsidRDefault="00137248" w:rsidP="00137248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13724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сільського голови 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«05» грудня 2019 року №130</w:t>
      </w:r>
    </w:p>
    <w:p w:rsidR="00137248" w:rsidRPr="00137248" w:rsidRDefault="00137248" w:rsidP="00137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0"/>
    </w:p>
    <w:p w:rsidR="00137248" w:rsidRPr="00137248" w:rsidRDefault="00137248" w:rsidP="0013724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УМОВИ</w:t>
      </w:r>
      <w:bookmarkEnd w:id="0"/>
    </w:p>
    <w:p w:rsidR="00137248" w:rsidRPr="00137248" w:rsidRDefault="00137248" w:rsidP="0013724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обласного</w:t>
      </w:r>
      <w:proofErr w:type="spellEnd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</w:t>
      </w:r>
      <w:proofErr w:type="gramEnd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іжного</w:t>
      </w:r>
      <w:proofErr w:type="spellEnd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фестивалю "</w:t>
      </w:r>
      <w:proofErr w:type="spellStart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ПрофРЕ</w:t>
      </w:r>
      <w:proofErr w:type="spellEnd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Т-2020"</w:t>
      </w:r>
    </w:p>
    <w:p w:rsidR="00137248" w:rsidRPr="00137248" w:rsidRDefault="00137248" w:rsidP="00137248">
      <w:pPr>
        <w:widowControl w:val="0"/>
        <w:tabs>
          <w:tab w:val="left" w:pos="3734"/>
        </w:tabs>
        <w:spacing w:after="0" w:line="240" w:lineRule="auto"/>
        <w:ind w:left="3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248" w:rsidRPr="00137248" w:rsidRDefault="00137248" w:rsidP="00137248">
      <w:pPr>
        <w:widowControl w:val="0"/>
        <w:tabs>
          <w:tab w:val="left" w:pos="3734"/>
        </w:tabs>
        <w:spacing w:after="0" w:line="240" w:lineRule="auto"/>
        <w:ind w:left="3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І.</w:t>
      </w:r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137248" w:rsidRPr="00137248" w:rsidRDefault="00137248" w:rsidP="00137248">
      <w:pPr>
        <w:widowControl w:val="0"/>
        <w:tabs>
          <w:tab w:val="left" w:pos="3734"/>
        </w:tabs>
        <w:spacing w:after="0" w:line="240" w:lineRule="auto"/>
        <w:ind w:left="3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248" w:rsidRPr="00137248" w:rsidRDefault="00137248" w:rsidP="00137248">
      <w:pPr>
        <w:widowControl w:val="0"/>
        <w:numPr>
          <w:ilvl w:val="0"/>
          <w:numId w:val="1"/>
        </w:numPr>
        <w:tabs>
          <w:tab w:val="left" w:pos="925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Молодіжний фестиваль "ПрофРЕ8Т-2020" (далі - Фестиваль) проводиться з метою:</w:t>
      </w:r>
    </w:p>
    <w:p w:rsidR="00137248" w:rsidRPr="00137248" w:rsidRDefault="00137248" w:rsidP="0013724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1)забезпечення відповідного рівня надання профорієнтаційних послуг учням закладів загальної середньої освіти;</w:t>
      </w:r>
    </w:p>
    <w:p w:rsidR="00137248" w:rsidRPr="00137248" w:rsidRDefault="00137248" w:rsidP="00137248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2)ознайомлення молоді з правилами прийому;</w:t>
      </w:r>
    </w:p>
    <w:p w:rsidR="00137248" w:rsidRPr="00137248" w:rsidRDefault="00137248" w:rsidP="0013724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3)популяризації системи професійної освіти, підвищення значущості робітничих професій;</w:t>
      </w:r>
    </w:p>
    <w:p w:rsidR="00137248" w:rsidRPr="00137248" w:rsidRDefault="00137248" w:rsidP="0013724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4)презентації кращого досвіду інноваційної діяльності колективів освітніх закладів;</w:t>
      </w:r>
    </w:p>
    <w:p w:rsidR="00137248" w:rsidRPr="00137248" w:rsidRDefault="00137248" w:rsidP="00137248">
      <w:pPr>
        <w:widowControl w:val="0"/>
        <w:tabs>
          <w:tab w:val="left" w:pos="567"/>
          <w:tab w:val="left" w:pos="10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5)розвитку соціального партнерства.</w:t>
      </w:r>
    </w:p>
    <w:p w:rsidR="00137248" w:rsidRPr="00137248" w:rsidRDefault="00137248" w:rsidP="00137248">
      <w:pPr>
        <w:widowControl w:val="0"/>
        <w:tabs>
          <w:tab w:val="left" w:pos="987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Завдання Фестивалю:</w:t>
      </w:r>
    </w:p>
    <w:p w:rsidR="00137248" w:rsidRPr="00137248" w:rsidRDefault="00137248" w:rsidP="00137248">
      <w:pPr>
        <w:widowControl w:val="0"/>
        <w:numPr>
          <w:ilvl w:val="0"/>
          <w:numId w:val="2"/>
        </w:numPr>
        <w:tabs>
          <w:tab w:val="left" w:pos="954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заохочення та формування позитивного ставлення молоді до здобуття професійної освіти;</w:t>
      </w:r>
    </w:p>
    <w:p w:rsidR="00137248" w:rsidRPr="00137248" w:rsidRDefault="00137248" w:rsidP="00137248">
      <w:pPr>
        <w:widowControl w:val="0"/>
        <w:numPr>
          <w:ilvl w:val="0"/>
          <w:numId w:val="2"/>
        </w:numPr>
        <w:tabs>
          <w:tab w:val="left" w:pos="954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поширення інформації про освітні заклади, залучення молоді до вступу на навчання;</w:t>
      </w:r>
    </w:p>
    <w:p w:rsidR="00137248" w:rsidRPr="00137248" w:rsidRDefault="00137248" w:rsidP="00137248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популяризація робітничих професій серед учнівської молоді;</w:t>
      </w:r>
    </w:p>
    <w:p w:rsidR="00137248" w:rsidRPr="00137248" w:rsidRDefault="00137248" w:rsidP="00137248">
      <w:pPr>
        <w:widowControl w:val="0"/>
        <w:numPr>
          <w:ilvl w:val="0"/>
          <w:numId w:val="2"/>
        </w:numPr>
        <w:tabs>
          <w:tab w:val="left" w:pos="954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виявлення і поширення досвіду роботи творчих учнівських та педагогічних колективів;</w:t>
      </w:r>
    </w:p>
    <w:p w:rsidR="00137248" w:rsidRPr="00137248" w:rsidRDefault="00137248" w:rsidP="00137248">
      <w:pPr>
        <w:widowControl w:val="0"/>
        <w:numPr>
          <w:ilvl w:val="0"/>
          <w:numId w:val="2"/>
        </w:numPr>
        <w:tabs>
          <w:tab w:val="left" w:pos="1011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демонстрація позитивного іміджу освітніх закладів;</w:t>
      </w:r>
    </w:p>
    <w:p w:rsidR="00137248" w:rsidRPr="00137248" w:rsidRDefault="00137248" w:rsidP="00137248">
      <w:pPr>
        <w:widowControl w:val="0"/>
        <w:numPr>
          <w:ilvl w:val="0"/>
          <w:numId w:val="2"/>
        </w:numPr>
        <w:tabs>
          <w:tab w:val="left" w:pos="954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залучення соціальних партнерів до співпраці із закладами професійної (професійно-технічної) освіти у підготовці кваліфікованих робітників.</w:t>
      </w:r>
    </w:p>
    <w:p w:rsidR="00137248" w:rsidRPr="00137248" w:rsidRDefault="00137248" w:rsidP="00137248">
      <w:pPr>
        <w:widowControl w:val="0"/>
        <w:tabs>
          <w:tab w:val="left" w:pos="9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numPr>
          <w:ilvl w:val="0"/>
          <w:numId w:val="1"/>
        </w:numPr>
        <w:tabs>
          <w:tab w:val="left" w:pos="906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участі у Фестивалі запрошуються учні, педагогічні працівники закладів загальної середньої, професійної (професійно-технічної), фахової </w:t>
      </w:r>
      <w:proofErr w:type="spellStart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, вищої освіти, інших закладів та установ, представники підприємств - замовників кадрів, громадськості, інші особи, інтереси яких відповідають тематиці Фестивалю.</w:t>
      </w:r>
    </w:p>
    <w:p w:rsidR="00137248" w:rsidRPr="00137248" w:rsidRDefault="00137248" w:rsidP="00137248">
      <w:pPr>
        <w:widowControl w:val="0"/>
        <w:tabs>
          <w:tab w:val="left" w:pos="8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numPr>
          <w:ilvl w:val="0"/>
          <w:numId w:val="1"/>
        </w:numPr>
        <w:tabs>
          <w:tab w:val="left" w:pos="847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Керівництво Фестивалем здійснює Організаційний комітет, на який покладено відповідальність за організацію його підготовку, проведення та підбиття підсумків.</w:t>
      </w:r>
    </w:p>
    <w:p w:rsidR="00137248" w:rsidRPr="00137248" w:rsidRDefault="00137248" w:rsidP="00137248">
      <w:pPr>
        <w:widowControl w:val="0"/>
        <w:tabs>
          <w:tab w:val="left" w:pos="847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numPr>
          <w:ilvl w:val="0"/>
          <w:numId w:val="1"/>
        </w:numPr>
        <w:tabs>
          <w:tab w:val="left" w:pos="847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Організаційний комітет залишає за собою право на використання наданих учасниками фото та відеоматеріалів для популяризації Фестивалю, використання для презентацій, </w:t>
      </w:r>
      <w:r w:rsidRPr="0013724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теле- </w:t>
      </w: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та радіопрограм, оформлення друкованої продукції та інше.</w:t>
      </w:r>
    </w:p>
    <w:p w:rsidR="00137248" w:rsidRPr="00137248" w:rsidRDefault="00137248" w:rsidP="00137248">
      <w:pPr>
        <w:widowControl w:val="0"/>
        <w:spacing w:after="0" w:line="240" w:lineRule="auto"/>
        <w:ind w:left="2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248" w:rsidRPr="00137248" w:rsidRDefault="00137248" w:rsidP="00137248">
      <w:pPr>
        <w:widowControl w:val="0"/>
        <w:spacing w:after="0" w:line="240" w:lineRule="auto"/>
        <w:ind w:left="2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Порядок </w:t>
      </w:r>
      <w:proofErr w:type="spellStart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137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Фестивалю</w:t>
      </w:r>
    </w:p>
    <w:p w:rsidR="00137248" w:rsidRPr="00137248" w:rsidRDefault="00137248" w:rsidP="00137248">
      <w:pPr>
        <w:widowControl w:val="0"/>
        <w:spacing w:after="0" w:line="240" w:lineRule="auto"/>
        <w:ind w:left="2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1.Фестиваль проводиться у два етапи:</w:t>
      </w:r>
    </w:p>
    <w:p w:rsidR="00137248" w:rsidRPr="00137248" w:rsidRDefault="00137248" w:rsidP="00137248">
      <w:pPr>
        <w:widowControl w:val="0"/>
        <w:tabs>
          <w:tab w:val="left" w:pos="0"/>
          <w:tab w:val="left" w:pos="7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І етап - "Профорієнтаційні зустрічі" у закладах професійної (</w:t>
      </w:r>
      <w:proofErr w:type="spellStart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професійно-</w:t>
      </w:r>
      <w:proofErr w:type="spellEnd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технічної) освіти області, проводиться у листопаді-грудні 2019 року;</w:t>
      </w:r>
    </w:p>
    <w:p w:rsidR="00137248" w:rsidRPr="00137248" w:rsidRDefault="00137248" w:rsidP="00137248">
      <w:pPr>
        <w:widowControl w:val="0"/>
        <w:tabs>
          <w:tab w:val="left" w:pos="0"/>
          <w:tab w:val="left" w:pos="8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ІІ етап (зональний) - "Місто професій", проводиться у березні-травні 2020 року у містах та районних центрах області, а також у населених пунктах, де розташовані заклади професійної (професійно-технічної) освіти.</w:t>
      </w:r>
    </w:p>
    <w:p w:rsidR="00137248" w:rsidRPr="00137248" w:rsidRDefault="00137248" w:rsidP="00137248">
      <w:pPr>
        <w:widowControl w:val="0"/>
        <w:tabs>
          <w:tab w:val="left" w:pos="0"/>
          <w:tab w:val="left" w:pos="8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137248" w:rsidRPr="00137248" w:rsidRDefault="00137248" w:rsidP="00137248">
      <w:pPr>
        <w:widowControl w:val="0"/>
        <w:tabs>
          <w:tab w:val="left" w:pos="0"/>
          <w:tab w:val="left" w:pos="8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2.І етап - "Профорієнтаційні зустрічі" проводиться в кожному закладі професійної (професійно-технічної) освіти області з метою ознайомлення вступників з історією та діяльністю закладу, правилами прийому та умовами вступу, особливостями роботи приймальної комісії, викладацьким колективом, переліком професій, навчально-матеріальною базою. Це можливість наочно ознайомитись з процесом навчання, побувати в ролі учнів обраного закладу, отримати консультації щодо вибору майбутньої професії.</w:t>
      </w:r>
    </w:p>
    <w:p w:rsidR="00137248" w:rsidRPr="00137248" w:rsidRDefault="00137248" w:rsidP="00137248">
      <w:pPr>
        <w:widowControl w:val="0"/>
        <w:tabs>
          <w:tab w:val="left" w:pos="0"/>
          <w:tab w:val="left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  <w:tab w:val="left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3.Відповідальність за організацію та проведення профорієнтаційних зустрічей покладається на заклади професійної (професійно-технічної) освіти, які визначають терміни, форму проведення заходу (зустріч з учнівським та педагогічним колективами, </w:t>
      </w:r>
      <w:proofErr w:type="spellStart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відеопрезентація</w:t>
      </w:r>
      <w:proofErr w:type="spellEnd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, екскурсія до лабораторій, майстерень, майстер-класи, зустріч з видатними випускниками, індивідуальні консультації, інші заходи) та сценарій; готують та розповсюджують буклети, рекламні листівки, інформаційні стенди, банери.</w:t>
      </w:r>
    </w:p>
    <w:p w:rsidR="00137248" w:rsidRPr="00137248" w:rsidRDefault="00137248" w:rsidP="00137248">
      <w:pPr>
        <w:widowControl w:val="0"/>
        <w:tabs>
          <w:tab w:val="left" w:pos="0"/>
          <w:tab w:val="left" w:pos="8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  <w:tab w:val="left" w:pos="8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4.Профорієнтація проводиться для учнів закладів загальної середньої освіти, їх батьків, громадськості.</w:t>
      </w:r>
    </w:p>
    <w:p w:rsidR="00137248" w:rsidRPr="00137248" w:rsidRDefault="00137248" w:rsidP="00137248">
      <w:pPr>
        <w:widowControl w:val="0"/>
        <w:tabs>
          <w:tab w:val="left" w:pos="0"/>
          <w:tab w:val="left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  <w:tab w:val="left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5.Керівники органів управління освітою райдержадміністрацій, виконавчих комітетів міських рад міст обласного значення, міських, селищних, сільських рад об’єднаних територіальних громад забезпечують підвезення учнів 8-11 класів закладів загальної середньої освіти до закладів професійної (професійно-технічної) освіти у день проведення заходу.</w:t>
      </w:r>
    </w:p>
    <w:p w:rsidR="00137248" w:rsidRPr="00137248" w:rsidRDefault="00137248" w:rsidP="001372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6.Інформація про проведені заходи висвітлюється на сайтах закладів освіти, у засобах масової інформації, професійних виданнях.</w:t>
      </w:r>
    </w:p>
    <w:p w:rsidR="00137248" w:rsidRPr="00137248" w:rsidRDefault="00137248" w:rsidP="00137248">
      <w:pPr>
        <w:widowControl w:val="0"/>
        <w:tabs>
          <w:tab w:val="left" w:pos="0"/>
          <w:tab w:val="left" w:pos="13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7.II етапу (зональний) </w:t>
      </w:r>
      <w:r w:rsidRPr="00137248">
        <w:rPr>
          <w:rFonts w:ascii="Times New Roman" w:eastAsia="Calibri" w:hAnsi="Times New Roman" w:cs="Times New Roman"/>
          <w:color w:val="000000"/>
          <w:sz w:val="28"/>
          <w:lang w:val="uk-UA" w:eastAsia="uk-UA" w:bidi="uk-UA"/>
        </w:rPr>
        <w:t xml:space="preserve">- </w:t>
      </w: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"Місто професій" проводиться місцевими органами виконавчої влади та органами місцевого самоврядування районів, міст, об’єднаних територіальних громад, які спільно з обласним, </w:t>
      </w:r>
      <w:proofErr w:type="spellStart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міськрайонними</w:t>
      </w:r>
      <w:proofErr w:type="spellEnd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центрами зайнятості, керівниками закладів освіти, інших закладів та установ - потенційних учасників, самостійно визначають дату та місце проведення зональних етапів Фестивалю та до 01 лютого 2020 року надають інформацію за формою 1 згідно з додатком 2 до даного розпорядження управлінню освіти, науки, молоді та спорту облдержадміністрації за електронною адресою </w:t>
      </w:r>
      <w:hyperlink r:id="rId5" w:history="1">
        <w:r w:rsidRPr="00137248">
          <w:rPr>
            <w:rFonts w:ascii="Times New Roman" w:eastAsia="Calibri" w:hAnsi="Times New Roman" w:cs="Times New Roman"/>
            <w:color w:val="0066CC"/>
            <w:sz w:val="28"/>
            <w:u w:val="single"/>
            <w:lang w:val="uk-UA"/>
          </w:rPr>
          <w:t>kirovmetod@ukr.net</w:t>
        </w:r>
      </w:hyperlink>
      <w:r w:rsidRPr="00137248">
        <w:rPr>
          <w:rFonts w:ascii="Times New Roman" w:eastAsia="Calibri" w:hAnsi="Times New Roman" w:cs="Times New Roman"/>
          <w:color w:val="000000"/>
          <w:sz w:val="28"/>
          <w:lang w:val="uk-UA" w:eastAsia="uk-UA" w:bidi="uk-UA"/>
        </w:rPr>
        <w:t>.</w:t>
      </w:r>
    </w:p>
    <w:p w:rsidR="00137248" w:rsidRPr="00137248" w:rsidRDefault="00137248" w:rsidP="00137248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8.Місцями </w:t>
      </w:r>
      <w:proofErr w:type="spellStart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локацій</w:t>
      </w:r>
      <w:proofErr w:type="spellEnd"/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, як правило, обираються будинки культури, головна площа міста, парк, стадіон тощо (окрім закладів освіти).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9.Органи влади відповідної території, на якій проводиться зональний етап Фестивалю, забезпечують підвезення учнів закладів загальної середньої освіти для участі у зазначеному заході.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10.Участь закладів професійної (професійно-технічної) освіти, що знаходяться на обраній території, та закладів із сусідніх районних центрів, міст, об'єднаних територіальних громад, є обов’язковою. Участь інших закладів є добровільною.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11.За ідеєю Фестивалю кожний заклад освіти готує відповідні матеріали та представляє їх у районному центрі, місті, де розташований, а також у тих районних центрах, учні закладів загальної середньої освіти яких є потенційними учнями означеного закладу.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12.Програма II етапу Фестивалю передбачає: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1)висвітлення інформації про заклад (вимоги до абітурієнтів, перелік професій, за якими здійснюється освітня діяльність, презентація досягнень тощо);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2)виставку та виставку-ярмарок готової продукції (зразки виробничої діяльності учнів);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3)проведення тематичних майстерень, майстер-класів;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4)презентацію та розповсюдження матеріалів профорієнтаційного змісту у вигляді рекламних буклетів, плакатів, календарів тощо;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5)демонстрацію зразків технічної творчості учнів (макетів, пристроїв, діючих моделей тощо);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6)інше.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13.До проведення зональних етапів залучаються роботодавці, представники підприємств-замовників робітничих кадрів (презентація підприємств, оформлення робочих місць, можливості працевлаштування, відзначення закладів освіти, налагодження соціального партнерства тощо).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14.За результатами проведення зональних етапів Фестивалю місцеві органи виконавчої влади та органи місцевого самоврядування районів, міст, об’єднаних територіальних громад, на території яких відбувались заходи </w:t>
      </w: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Фестивалю, в триденний термін: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1)надають за підписом керівника звітну інформацію за формою 2 згідно з додатком 3 до даного розпорядження короткий допис (замітку) з фотоматеріалами про проведення зонального етапу Фестивалю управлінню освіти, науки, молоді та спорту облдержадміністрації за електронною адресою </w:t>
      </w:r>
      <w:hyperlink r:id="rId6" w:history="1">
        <w:r w:rsidRPr="00137248">
          <w:rPr>
            <w:rFonts w:ascii="Times New Roman" w:eastAsia="Calibri" w:hAnsi="Times New Roman" w:cs="Times New Roman"/>
            <w:color w:val="0066CC"/>
            <w:sz w:val="28"/>
            <w:u w:val="single"/>
            <w:lang w:val="uk-UA"/>
          </w:rPr>
          <w:t>kirovmetod@ukr.net</w:t>
        </w:r>
      </w:hyperlink>
      <w:r w:rsidRPr="00137248">
        <w:rPr>
          <w:rFonts w:ascii="Times New Roman" w:eastAsia="Calibri" w:hAnsi="Times New Roman" w:cs="Times New Roman"/>
          <w:color w:val="000000"/>
          <w:sz w:val="28"/>
          <w:lang w:val="uk-UA" w:eastAsia="uk-UA" w:bidi="uk-UA"/>
        </w:rPr>
        <w:t>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2)здійснюють висвітлення та розповсюдження інформації про проведення зонального етапу Фестивалю через її розміщення на сайтах організаторів, співорганізаторів, партнерів, управління освіти, науки, молоді та спорту облдержадміністрації, інших установ освіти, у засобах масової інформації, фахових науково-методичних виданнях.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15.Інформація про час та місця проведення зональних етапів Фестивалю анонсується на сайтах органів управління освітою, в місцевих засобах масової інформації для популяризації означеного заходу та інформування населення і потенційних учасників.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137248" w:rsidRPr="00137248" w:rsidRDefault="00137248" w:rsidP="001372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розпорядження голови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Великосеверинівської 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сільської ради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«05» грудня 2019 року №130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проведення зональних етапів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обласного молодіжного фестивалю «</w:t>
      </w:r>
      <w:proofErr w:type="spellStart"/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Проф</w:t>
      </w:r>
      <w:proofErr w:type="spellEnd"/>
      <w:r w:rsidRPr="0013724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FEST</w:t>
      </w: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-2020»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/>
      </w:tblPr>
      <w:tblGrid>
        <w:gridCol w:w="506"/>
        <w:gridCol w:w="4493"/>
        <w:gridCol w:w="2203"/>
        <w:gridCol w:w="2652"/>
      </w:tblGrid>
      <w:tr w:rsidR="00137248" w:rsidRPr="00137248" w:rsidTr="009A0904">
        <w:tc>
          <w:tcPr>
            <w:tcW w:w="49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500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Район, місто, ОТГ</w:t>
            </w:r>
          </w:p>
        </w:tc>
        <w:tc>
          <w:tcPr>
            <w:tcW w:w="220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Дата проведення (число, місяць)</w:t>
            </w:r>
          </w:p>
        </w:tc>
        <w:tc>
          <w:tcPr>
            <w:tcW w:w="2654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Місце проведення (вказати населений пункт і локацію)</w:t>
            </w:r>
          </w:p>
        </w:tc>
      </w:tr>
      <w:tr w:rsidR="00137248" w:rsidRPr="00137248" w:rsidTr="009A0904">
        <w:tc>
          <w:tcPr>
            <w:tcW w:w="49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0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0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4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372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розпорядження голови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Великосеверинівської 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сільської ради</w:t>
      </w:r>
    </w:p>
    <w:p w:rsidR="00137248" w:rsidRPr="00137248" w:rsidRDefault="00137248" w:rsidP="0013724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«05» грудня 2019 року №130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проведення зональних етапів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обласного молодіжного фестивалю «</w:t>
      </w:r>
      <w:proofErr w:type="spellStart"/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Проф</w:t>
      </w:r>
      <w:proofErr w:type="spellEnd"/>
      <w:r w:rsidRPr="0013724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FEST</w:t>
      </w:r>
      <w:r w:rsidRPr="001372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-2020»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/>
      </w:tblPr>
      <w:tblGrid>
        <w:gridCol w:w="555"/>
        <w:gridCol w:w="1598"/>
        <w:gridCol w:w="2171"/>
        <w:gridCol w:w="1567"/>
        <w:gridCol w:w="2137"/>
        <w:gridCol w:w="1826"/>
      </w:tblGrid>
      <w:tr w:rsidR="00137248" w:rsidRPr="00137248" w:rsidTr="009A0904">
        <w:tc>
          <w:tcPr>
            <w:tcW w:w="43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530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Дата проведення (число, місяць)</w:t>
            </w:r>
          </w:p>
        </w:tc>
        <w:tc>
          <w:tcPr>
            <w:tcW w:w="223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Місце проведення (вказати населений пункт і локацію)</w:t>
            </w:r>
          </w:p>
        </w:tc>
        <w:tc>
          <w:tcPr>
            <w:tcW w:w="157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 охоплених учнів (вказати, з яких освітніх закладів)</w:t>
            </w:r>
          </w:p>
        </w:tc>
        <w:tc>
          <w:tcPr>
            <w:tcW w:w="223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Заклади П(</w:t>
            </w:r>
            <w:proofErr w:type="spellStart"/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)О, що взяли участь</w:t>
            </w:r>
          </w:p>
        </w:tc>
        <w:tc>
          <w:tcPr>
            <w:tcW w:w="1844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72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Соціальні партнери* (центри зайнятості, роботодавці тощо)</w:t>
            </w:r>
          </w:p>
        </w:tc>
      </w:tr>
      <w:tr w:rsidR="00137248" w:rsidRPr="00137248" w:rsidTr="009A0904">
        <w:tc>
          <w:tcPr>
            <w:tcW w:w="43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0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5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4" w:type="dxa"/>
          </w:tcPr>
          <w:p w:rsidR="00137248" w:rsidRPr="00137248" w:rsidRDefault="00137248" w:rsidP="0013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37248" w:rsidRPr="00137248" w:rsidRDefault="00137248" w:rsidP="00137248">
      <w:pPr>
        <w:tabs>
          <w:tab w:val="left" w:pos="6639"/>
        </w:tabs>
        <w:spacing w:before="247"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137248">
        <w:rPr>
          <w:rFonts w:ascii="Times New Roman" w:eastAsia="Calibri" w:hAnsi="Times New Roman" w:cs="Times New Roman"/>
          <w:b/>
          <w:bCs/>
          <w:color w:val="000000"/>
          <w:sz w:val="24"/>
          <w:lang w:val="uk-UA"/>
        </w:rPr>
        <w:t>Примітка:</w:t>
      </w:r>
      <w:r w:rsidRPr="00137248">
        <w:rPr>
          <w:rFonts w:ascii="Times New Roman" w:eastAsia="Calibri" w:hAnsi="Times New Roman" w:cs="Times New Roman"/>
          <w:b/>
          <w:bCs/>
          <w:color w:val="000000"/>
          <w:sz w:val="24"/>
          <w:lang w:val="uk-UA"/>
        </w:rPr>
        <w:tab/>
      </w:r>
    </w:p>
    <w:p w:rsidR="00137248" w:rsidRPr="00137248" w:rsidRDefault="00137248" w:rsidP="00137248">
      <w:pPr>
        <w:widowControl w:val="0"/>
        <w:tabs>
          <w:tab w:val="left" w:pos="0"/>
        </w:tabs>
        <w:spacing w:after="184" w:line="264" w:lineRule="exact"/>
        <w:ind w:right="100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137248">
        <w:rPr>
          <w:rFonts w:ascii="Times New Roman" w:eastAsia="Calibri" w:hAnsi="Times New Roman" w:cs="Times New Roman"/>
          <w:b/>
          <w:bCs/>
          <w:color w:val="000000"/>
          <w:sz w:val="24"/>
          <w:lang w:val="uk-UA"/>
        </w:rPr>
        <w:tab/>
        <w:t>1.*Соціальні партнери - приватні чи юридичні особи, роботодавці (підприємці), організації, благодійні фонди, професійні спілки, представники підприємств-замовників кадрів, спонсори, органи самоврядування, засоби масової інформації, які виявили підтримку та сприяли організації і проведенню зонального етапу Фестивалю (не вказувати інші освітні заклади, які брали участь).</w:t>
      </w:r>
    </w:p>
    <w:p w:rsidR="00137248" w:rsidRPr="00137248" w:rsidRDefault="00137248" w:rsidP="00137248">
      <w:pPr>
        <w:widowControl w:val="0"/>
        <w:numPr>
          <w:ilvl w:val="0"/>
          <w:numId w:val="3"/>
        </w:numPr>
        <w:tabs>
          <w:tab w:val="left" w:pos="891"/>
        </w:tabs>
        <w:spacing w:after="0" w:line="259" w:lineRule="exact"/>
        <w:ind w:firstLine="540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137248">
        <w:rPr>
          <w:rFonts w:ascii="Times New Roman" w:eastAsia="Calibri" w:hAnsi="Times New Roman" w:cs="Times New Roman"/>
          <w:b/>
          <w:bCs/>
          <w:color w:val="000000"/>
          <w:sz w:val="24"/>
          <w:lang w:val="uk-UA"/>
        </w:rPr>
        <w:t>До інформації додаються:</w:t>
      </w:r>
    </w:p>
    <w:p w:rsidR="00137248" w:rsidRPr="00137248" w:rsidRDefault="00137248" w:rsidP="00137248">
      <w:pPr>
        <w:widowControl w:val="0"/>
        <w:numPr>
          <w:ilvl w:val="0"/>
          <w:numId w:val="4"/>
        </w:numPr>
        <w:tabs>
          <w:tab w:val="left" w:pos="908"/>
        </w:tabs>
        <w:spacing w:after="0" w:line="259" w:lineRule="exact"/>
        <w:ind w:right="100" w:firstLine="540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137248">
        <w:rPr>
          <w:rFonts w:ascii="Times New Roman" w:eastAsia="Calibri" w:hAnsi="Times New Roman" w:cs="Times New Roman"/>
          <w:b/>
          <w:bCs/>
          <w:color w:val="000000"/>
          <w:sz w:val="24"/>
          <w:lang w:val="uk-UA"/>
        </w:rPr>
        <w:t xml:space="preserve">короткий допис (замітка) про проведення зонального етану Фестивалю (окремим файлом у форматі </w:t>
      </w:r>
      <w:r w:rsidRPr="00137248">
        <w:rPr>
          <w:rFonts w:ascii="Times New Roman" w:eastAsia="Calibri" w:hAnsi="Times New Roman" w:cs="Times New Roman"/>
          <w:b/>
          <w:bCs/>
          <w:color w:val="000000"/>
          <w:sz w:val="24"/>
          <w:lang w:val="en-US"/>
        </w:rPr>
        <w:t xml:space="preserve">Word </w:t>
      </w:r>
      <w:r w:rsidRPr="00137248">
        <w:rPr>
          <w:rFonts w:ascii="Times New Roman" w:eastAsia="Calibri" w:hAnsi="Times New Roman" w:cs="Times New Roman"/>
          <w:b/>
          <w:bCs/>
          <w:color w:val="000000"/>
          <w:sz w:val="24"/>
          <w:lang w:val="uk-UA"/>
        </w:rPr>
        <w:t>на 1 арк.);</w:t>
      </w:r>
    </w:p>
    <w:p w:rsidR="00137248" w:rsidRPr="00137248" w:rsidRDefault="00137248" w:rsidP="00137248">
      <w:pPr>
        <w:widowControl w:val="0"/>
        <w:tabs>
          <w:tab w:val="left" w:pos="0"/>
        </w:tabs>
        <w:spacing w:after="0" w:line="259" w:lineRule="exact"/>
        <w:ind w:right="100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137248">
        <w:rPr>
          <w:rFonts w:ascii="Times New Roman" w:eastAsia="Calibri" w:hAnsi="Times New Roman" w:cs="Times New Roman"/>
          <w:b/>
          <w:bCs/>
          <w:color w:val="000000"/>
          <w:sz w:val="24"/>
          <w:lang w:val="uk-UA"/>
        </w:rPr>
        <w:tab/>
        <w:t>2)фотоматеріали (фото мають висвітлювати найяскравіші моменти заходу, бути якісними, у доступному форматі. Подавати окремою файловою папкою у кількості не більше 10 шт. з поясненням до кожного фото, наприклад:</w:t>
      </w:r>
    </w:p>
    <w:p w:rsidR="00137248" w:rsidRPr="00137248" w:rsidRDefault="00137248" w:rsidP="00137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37248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Фото 1. Майстер-клас "Фігурне ліплення вареників", майстер виробничого навчання професійно-технічного училища № 1 Петренко О.О.</w:t>
      </w:r>
    </w:p>
    <w:p w:rsidR="00137248" w:rsidRPr="00137248" w:rsidRDefault="00137248" w:rsidP="0013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7248" w:rsidRPr="00137248" w:rsidRDefault="00137248" w:rsidP="00137248">
      <w:pPr>
        <w:autoSpaceDE w:val="0"/>
        <w:autoSpaceDN w:val="0"/>
        <w:adjustRightInd w:val="0"/>
        <w:spacing w:before="125" w:after="0" w:line="240" w:lineRule="auto"/>
        <w:jc w:val="both"/>
        <w:rPr>
          <w:rFonts w:ascii="Arial" w:eastAsia="Times New Roman" w:hAnsi="Arial" w:cs="Arial"/>
          <w:sz w:val="24"/>
          <w:lang w:val="uk-UA" w:eastAsia="uk-UA"/>
        </w:rPr>
        <w:sectPr w:rsidR="00137248" w:rsidRPr="00137248" w:rsidSect="00136997">
          <w:headerReference w:type="default" r:id="rId7"/>
          <w:pgSz w:w="11906" w:h="16838"/>
          <w:pgMar w:top="227" w:right="567" w:bottom="851" w:left="1701" w:header="709" w:footer="709" w:gutter="0"/>
          <w:cols w:space="708"/>
          <w:titlePg/>
          <w:docGrid w:linePitch="360"/>
        </w:sectPr>
      </w:pPr>
    </w:p>
    <w:p w:rsidR="00137248" w:rsidRPr="00137248" w:rsidRDefault="00137248" w:rsidP="001372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  <w:sectPr w:rsidR="00137248" w:rsidRPr="00137248" w:rsidSect="00F43423">
          <w:type w:val="continuous"/>
          <w:pgSz w:w="11906" w:h="16838"/>
          <w:pgMar w:top="227" w:right="567" w:bottom="851" w:left="1701" w:header="709" w:footer="709" w:gutter="0"/>
          <w:cols w:space="708"/>
          <w:docGrid w:linePitch="360"/>
        </w:sectPr>
      </w:pPr>
    </w:p>
    <w:p w:rsidR="00137248" w:rsidRPr="00137248" w:rsidRDefault="00137248" w:rsidP="001372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  <w:sectPr w:rsidR="00137248" w:rsidRPr="00137248" w:rsidSect="00F43423">
          <w:type w:val="continuous"/>
          <w:pgSz w:w="11906" w:h="16838"/>
          <w:pgMar w:top="227" w:right="567" w:bottom="851" w:left="1701" w:header="709" w:footer="709" w:gutter="0"/>
          <w:cols w:space="708"/>
          <w:docGrid w:linePitch="360"/>
        </w:sectPr>
      </w:pPr>
    </w:p>
    <w:p w:rsidR="00137248" w:rsidRPr="00137248" w:rsidRDefault="00137248" w:rsidP="00137248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</w:p>
    <w:p w:rsidR="00137248" w:rsidRPr="00137248" w:rsidRDefault="00137248" w:rsidP="00137248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</w:p>
    <w:p w:rsidR="00137248" w:rsidRPr="00137248" w:rsidRDefault="00137248" w:rsidP="00137248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k-UA"/>
        </w:rPr>
      </w:pPr>
      <w:r w:rsidRPr="00137248">
        <w:rPr>
          <w:rFonts w:ascii="Arial" w:eastAsia="Calibri" w:hAnsi="Arial" w:cs="Arial"/>
          <w:sz w:val="24"/>
          <w:szCs w:val="24"/>
          <w:lang w:val="uk-UA"/>
        </w:rPr>
        <w:t>________________________</w:t>
      </w:r>
    </w:p>
    <w:p w:rsidR="00137248" w:rsidRDefault="00137248"/>
    <w:sectPr w:rsidR="00137248" w:rsidSect="00F43423">
      <w:type w:val="continuous"/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551048"/>
      <w:docPartObj>
        <w:docPartGallery w:val="Page Numbers (Top of Page)"/>
        <w:docPartUnique/>
      </w:docPartObj>
    </w:sdtPr>
    <w:sdtContent>
      <w:p w:rsidR="00137248" w:rsidRPr="00136997" w:rsidRDefault="00137248">
        <w:pPr>
          <w:pStyle w:val="1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9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9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69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69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248" w:rsidRDefault="00137248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4B3"/>
    <w:multiLevelType w:val="multilevel"/>
    <w:tmpl w:val="744AC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838CB"/>
    <w:multiLevelType w:val="multilevel"/>
    <w:tmpl w:val="072CA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D7672"/>
    <w:multiLevelType w:val="multilevel"/>
    <w:tmpl w:val="7730C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85430"/>
    <w:multiLevelType w:val="multilevel"/>
    <w:tmpl w:val="349C9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248"/>
    <w:rsid w:val="001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137248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10"/>
    <w:uiPriority w:val="99"/>
    <w:rsid w:val="00137248"/>
    <w:rPr>
      <w:lang w:val="uk-UA"/>
    </w:rPr>
  </w:style>
  <w:style w:type="table" w:styleId="a5">
    <w:name w:val="Table Grid"/>
    <w:basedOn w:val="a1"/>
    <w:uiPriority w:val="59"/>
    <w:rsid w:val="0013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13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137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metod@ukr.net" TargetMode="External"/><Relationship Id="rId5" Type="http://schemas.openxmlformats.org/officeDocument/2006/relationships/hyperlink" Target="mailto:kirovmetod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2019-12-16T09:32:00Z</dcterms:created>
  <dcterms:modified xsi:type="dcterms:W3CDTF">2019-12-16T09:33:00Z</dcterms:modified>
</cp:coreProperties>
</file>