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FD" w:rsidRPr="00BF0DFD" w:rsidRDefault="00BF0DFD" w:rsidP="00BF0DFD">
      <w:pPr>
        <w:tabs>
          <w:tab w:val="left" w:pos="4536"/>
          <w:tab w:val="left" w:pos="8364"/>
          <w:tab w:val="left" w:pos="9356"/>
        </w:tabs>
        <w:spacing w:after="0" w:line="240" w:lineRule="auto"/>
        <w:jc w:val="center"/>
        <w:rPr>
          <w:rFonts w:ascii="Times New Roman" w:hAnsi="Times New Roman"/>
          <w:sz w:val="28"/>
          <w:szCs w:val="28"/>
          <w:lang w:eastAsia="ru-RU"/>
        </w:rPr>
      </w:pPr>
      <w:r w:rsidRPr="00BF0DFD">
        <w:rPr>
          <w:rFonts w:ascii="Times New Roman" w:hAnsi="Times New Roman"/>
          <w:sz w:val="28"/>
          <w:szCs w:val="28"/>
          <w:lang w:eastAsia="ru-RU"/>
        </w:rPr>
        <w:tab/>
      </w:r>
      <w:r w:rsidRPr="00BF0DFD">
        <w:rPr>
          <w:rFonts w:ascii="Times New Roman" w:hAnsi="Times New Roman"/>
          <w:sz w:val="28"/>
          <w:szCs w:val="28"/>
          <w:lang w:eastAsia="ru-RU"/>
        </w:rPr>
        <w:tab/>
        <w:t>ПРОЕКТ</w:t>
      </w:r>
    </w:p>
    <w:p w:rsidR="00BF0DFD" w:rsidRPr="00BF0DFD" w:rsidRDefault="00BF0DFD" w:rsidP="00BF0DFD">
      <w:pPr>
        <w:tabs>
          <w:tab w:val="left" w:pos="4536"/>
          <w:tab w:val="left" w:pos="8364"/>
          <w:tab w:val="left" w:pos="9356"/>
        </w:tabs>
        <w:spacing w:after="0" w:line="240" w:lineRule="auto"/>
        <w:jc w:val="center"/>
        <w:rPr>
          <w:rFonts w:ascii="Times New Roman" w:hAnsi="Times New Roman"/>
          <w:sz w:val="28"/>
          <w:szCs w:val="28"/>
          <w:lang w:eastAsia="ru-RU"/>
        </w:rPr>
      </w:pPr>
      <w:r w:rsidRPr="00BF0DFD">
        <w:rPr>
          <w:rFonts w:ascii="Times New Roman" w:hAnsi="Times New Roman"/>
          <w:noProof/>
          <w:sz w:val="28"/>
          <w:szCs w:val="28"/>
          <w:lang w:val="ru-RU" w:eastAsia="ru-RU"/>
        </w:rPr>
        <w:drawing>
          <wp:inline distT="0" distB="0" distL="0" distR="0">
            <wp:extent cx="457200" cy="609600"/>
            <wp:effectExtent l="19050" t="0" r="0" b="0"/>
            <wp:docPr id="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F0DFD" w:rsidRPr="00BF0DFD" w:rsidRDefault="00BF0DFD" w:rsidP="00BF0DFD">
      <w:pPr>
        <w:tabs>
          <w:tab w:val="left" w:pos="8364"/>
          <w:tab w:val="left" w:pos="9356"/>
        </w:tabs>
        <w:spacing w:after="0" w:line="240" w:lineRule="auto"/>
        <w:jc w:val="center"/>
        <w:rPr>
          <w:rFonts w:ascii="Times New Roman" w:hAnsi="Times New Roman"/>
          <w:sz w:val="20"/>
          <w:szCs w:val="20"/>
          <w:lang w:eastAsia="ru-RU"/>
        </w:rPr>
      </w:pPr>
    </w:p>
    <w:p w:rsidR="00BF0DFD" w:rsidRPr="00BF0DFD" w:rsidRDefault="00BF0DFD" w:rsidP="00BF0DFD">
      <w:pPr>
        <w:tabs>
          <w:tab w:val="left" w:pos="8364"/>
          <w:tab w:val="left" w:pos="9356"/>
        </w:tabs>
        <w:spacing w:after="0" w:line="240" w:lineRule="auto"/>
        <w:jc w:val="center"/>
        <w:rPr>
          <w:rFonts w:ascii="Times New Roman" w:hAnsi="Times New Roman"/>
          <w:b/>
          <w:sz w:val="28"/>
          <w:szCs w:val="28"/>
          <w:lang w:eastAsia="ru-RU"/>
        </w:rPr>
      </w:pPr>
      <w:r w:rsidRPr="00BF0DFD">
        <w:rPr>
          <w:rFonts w:ascii="Times New Roman" w:hAnsi="Times New Roman"/>
          <w:b/>
          <w:sz w:val="28"/>
          <w:szCs w:val="28"/>
          <w:lang w:eastAsia="ru-RU"/>
        </w:rPr>
        <w:t>ВЕЛИКОСЕВЕРИНІВСЬКА СІЛЬСЬКА РАДА</w:t>
      </w:r>
      <w:r w:rsidRPr="00BF0DFD">
        <w:rPr>
          <w:rFonts w:ascii="Times New Roman" w:hAnsi="Times New Roman"/>
          <w:b/>
          <w:sz w:val="28"/>
          <w:szCs w:val="28"/>
          <w:lang w:eastAsia="ru-RU"/>
        </w:rPr>
        <w:br/>
        <w:t>КРОПИВНИЦЬКОГО РАЙОНУ КІРОВОГРАДСЬКОЇ ОБЛАСТІ</w:t>
      </w:r>
    </w:p>
    <w:p w:rsidR="00BF0DFD" w:rsidRPr="00BF0DFD" w:rsidRDefault="00BF0DFD" w:rsidP="00BF0DFD">
      <w:pPr>
        <w:tabs>
          <w:tab w:val="left" w:pos="8364"/>
          <w:tab w:val="left" w:pos="9356"/>
        </w:tabs>
        <w:spacing w:after="0" w:line="240" w:lineRule="auto"/>
        <w:jc w:val="center"/>
        <w:rPr>
          <w:rFonts w:ascii="Times New Roman" w:hAnsi="Times New Roman"/>
          <w:b/>
          <w:sz w:val="28"/>
          <w:szCs w:val="28"/>
          <w:lang w:eastAsia="ru-RU"/>
        </w:rPr>
      </w:pPr>
      <w:r w:rsidRPr="00BF0DFD">
        <w:rPr>
          <w:rFonts w:ascii="Times New Roman" w:hAnsi="Times New Roman"/>
          <w:b/>
          <w:sz w:val="28"/>
          <w:szCs w:val="28"/>
          <w:lang w:eastAsia="ru-RU"/>
        </w:rPr>
        <w:t>ТРИДЦЯТЬ ДЕВ`ЯТА СЕСІЯ ВОСЬМОГО СКЛИКАННЯ</w:t>
      </w:r>
    </w:p>
    <w:p w:rsidR="00BF0DFD" w:rsidRPr="00BF0DFD" w:rsidRDefault="00BF0DFD" w:rsidP="00BF0DFD">
      <w:pPr>
        <w:tabs>
          <w:tab w:val="left" w:pos="8364"/>
          <w:tab w:val="left" w:pos="9356"/>
        </w:tabs>
        <w:spacing w:after="0" w:line="240" w:lineRule="auto"/>
        <w:jc w:val="center"/>
        <w:rPr>
          <w:rFonts w:ascii="Times New Roman" w:eastAsia="Kozuka Gothic Pro M" w:hAnsi="Times New Roman"/>
          <w:b/>
          <w:sz w:val="32"/>
          <w:szCs w:val="32"/>
          <w:lang w:eastAsia="ru-RU"/>
        </w:rPr>
      </w:pPr>
    </w:p>
    <w:p w:rsidR="00BF0DFD" w:rsidRPr="00BF0DFD" w:rsidRDefault="00BF0DFD" w:rsidP="00BF0DFD">
      <w:pPr>
        <w:tabs>
          <w:tab w:val="left" w:pos="8364"/>
          <w:tab w:val="left" w:pos="9356"/>
        </w:tabs>
        <w:spacing w:after="0" w:line="240" w:lineRule="auto"/>
        <w:jc w:val="center"/>
        <w:rPr>
          <w:rFonts w:ascii="Times New Roman" w:eastAsia="Kozuka Gothic Pro M" w:hAnsi="Times New Roman"/>
          <w:b/>
          <w:sz w:val="32"/>
          <w:szCs w:val="32"/>
          <w:lang w:eastAsia="ru-RU"/>
        </w:rPr>
      </w:pPr>
      <w:r w:rsidRPr="00BF0DFD">
        <w:rPr>
          <w:rFonts w:ascii="Times New Roman" w:eastAsia="Kozuka Gothic Pro M" w:hAnsi="Times New Roman"/>
          <w:b/>
          <w:sz w:val="32"/>
          <w:szCs w:val="32"/>
          <w:lang w:eastAsia="ru-RU"/>
        </w:rPr>
        <w:t>РІШЕННЯ</w:t>
      </w:r>
    </w:p>
    <w:p w:rsidR="00BF0DFD" w:rsidRPr="00BF0DFD" w:rsidRDefault="00BF0DFD" w:rsidP="00BF0DFD">
      <w:pPr>
        <w:tabs>
          <w:tab w:val="left" w:pos="8364"/>
          <w:tab w:val="left" w:pos="9356"/>
        </w:tabs>
        <w:spacing w:after="0" w:line="240" w:lineRule="auto"/>
        <w:rPr>
          <w:rFonts w:ascii="Times New Roman" w:eastAsia="Kozuka Gothic Pro M" w:hAnsi="Times New Roman"/>
          <w:b/>
          <w:sz w:val="32"/>
          <w:szCs w:val="32"/>
          <w:lang w:eastAsia="ru-RU"/>
        </w:rPr>
      </w:pPr>
      <w:r w:rsidRPr="00BF0DFD">
        <w:rPr>
          <w:rFonts w:ascii="Times New Roman" w:hAnsi="Times New Roman"/>
          <w:sz w:val="26"/>
          <w:szCs w:val="26"/>
          <w:lang w:eastAsia="ru-RU"/>
        </w:rPr>
        <w:t>від «  » грудня 2019 року                                                                                      №</w:t>
      </w:r>
    </w:p>
    <w:p w:rsidR="00BF0DFD" w:rsidRPr="00BF0DFD" w:rsidRDefault="00BF0DFD" w:rsidP="00BF0DFD">
      <w:pPr>
        <w:tabs>
          <w:tab w:val="left" w:pos="8364"/>
          <w:tab w:val="left" w:pos="9356"/>
        </w:tabs>
        <w:spacing w:after="0" w:line="100" w:lineRule="atLeast"/>
        <w:jc w:val="center"/>
        <w:rPr>
          <w:rFonts w:ascii="Times New Roman" w:eastAsia="Kozuka Gothic Pro M" w:hAnsi="Times New Roman"/>
          <w:b/>
          <w:sz w:val="32"/>
          <w:szCs w:val="32"/>
          <w:lang w:eastAsia="ru-RU"/>
        </w:rPr>
      </w:pPr>
      <w:proofErr w:type="spellStart"/>
      <w:r w:rsidRPr="00BF0DFD">
        <w:rPr>
          <w:rFonts w:ascii="Times New Roman" w:hAnsi="Times New Roman"/>
          <w:sz w:val="26"/>
          <w:szCs w:val="26"/>
          <w:lang w:eastAsia="ru-RU"/>
        </w:rPr>
        <w:t>с.Велика</w:t>
      </w:r>
      <w:proofErr w:type="spellEnd"/>
      <w:r w:rsidRPr="00BF0DFD">
        <w:rPr>
          <w:rFonts w:ascii="Times New Roman" w:hAnsi="Times New Roman"/>
          <w:sz w:val="26"/>
          <w:szCs w:val="26"/>
          <w:lang w:eastAsia="ru-RU"/>
        </w:rPr>
        <w:t xml:space="preserve"> Северинка</w:t>
      </w:r>
    </w:p>
    <w:p w:rsidR="00BF0DFD" w:rsidRPr="00BF0DFD" w:rsidRDefault="00BF0DFD" w:rsidP="00BF0DFD">
      <w:pPr>
        <w:tabs>
          <w:tab w:val="left" w:pos="4500"/>
        </w:tabs>
        <w:spacing w:after="0" w:line="240" w:lineRule="auto"/>
        <w:ind w:right="5565"/>
        <w:jc w:val="both"/>
        <w:rPr>
          <w:rFonts w:ascii="Times New Roman" w:hAnsi="Times New Roman"/>
          <w:b/>
          <w:sz w:val="28"/>
          <w:szCs w:val="28"/>
        </w:rPr>
      </w:pPr>
    </w:p>
    <w:p w:rsidR="00BF0DFD" w:rsidRPr="00BF0DFD" w:rsidRDefault="00BF0DFD" w:rsidP="00BF0DFD">
      <w:pPr>
        <w:tabs>
          <w:tab w:val="left" w:pos="4500"/>
        </w:tabs>
        <w:spacing w:after="0" w:line="240" w:lineRule="auto"/>
        <w:ind w:right="5565"/>
        <w:jc w:val="both"/>
        <w:rPr>
          <w:rFonts w:ascii="Times New Roman" w:hAnsi="Times New Roman"/>
          <w:b/>
          <w:sz w:val="28"/>
          <w:szCs w:val="28"/>
        </w:rPr>
      </w:pPr>
      <w:r w:rsidRPr="00BF0DFD">
        <w:rPr>
          <w:rFonts w:ascii="Times New Roman" w:hAnsi="Times New Roman"/>
          <w:b/>
          <w:sz w:val="28"/>
          <w:szCs w:val="28"/>
        </w:rPr>
        <w:t xml:space="preserve">Про затвердження Програми </w:t>
      </w:r>
    </w:p>
    <w:p w:rsidR="00051160" w:rsidRDefault="00BF0DFD" w:rsidP="00051160">
      <w:pPr>
        <w:tabs>
          <w:tab w:val="left" w:pos="4500"/>
        </w:tabs>
        <w:spacing w:after="0" w:line="240" w:lineRule="auto"/>
        <w:ind w:right="3259"/>
        <w:rPr>
          <w:rFonts w:ascii="Times New Roman" w:hAnsi="Times New Roman"/>
          <w:b/>
          <w:sz w:val="28"/>
          <w:szCs w:val="28"/>
        </w:rPr>
      </w:pPr>
      <w:r w:rsidRPr="00BF0DFD">
        <w:rPr>
          <w:rFonts w:ascii="Times New Roman" w:hAnsi="Times New Roman"/>
          <w:b/>
          <w:sz w:val="28"/>
          <w:szCs w:val="28"/>
        </w:rPr>
        <w:t xml:space="preserve">«Розвитку транспортного сполучення </w:t>
      </w:r>
      <w:r w:rsidR="00051160">
        <w:rPr>
          <w:rFonts w:ascii="Times New Roman" w:hAnsi="Times New Roman"/>
          <w:b/>
          <w:sz w:val="28"/>
          <w:szCs w:val="28"/>
        </w:rPr>
        <w:t>В</w:t>
      </w:r>
      <w:r w:rsidRPr="00BF0DFD">
        <w:rPr>
          <w:rFonts w:ascii="Times New Roman" w:hAnsi="Times New Roman"/>
          <w:b/>
          <w:sz w:val="28"/>
          <w:szCs w:val="28"/>
        </w:rPr>
        <w:t xml:space="preserve">еликосеверинівської об’єднаної </w:t>
      </w:r>
    </w:p>
    <w:p w:rsidR="00BF0DFD" w:rsidRPr="00BF0DFD" w:rsidRDefault="00BF0DFD" w:rsidP="00051160">
      <w:pPr>
        <w:tabs>
          <w:tab w:val="left" w:pos="4500"/>
        </w:tabs>
        <w:spacing w:after="0" w:line="240" w:lineRule="auto"/>
        <w:ind w:right="3259"/>
        <w:rPr>
          <w:rFonts w:ascii="Times New Roman" w:hAnsi="Times New Roman"/>
          <w:b/>
          <w:sz w:val="28"/>
          <w:szCs w:val="28"/>
        </w:rPr>
      </w:pPr>
      <w:r w:rsidRPr="00BF0DFD">
        <w:rPr>
          <w:rFonts w:ascii="Times New Roman" w:hAnsi="Times New Roman"/>
          <w:b/>
          <w:sz w:val="28"/>
          <w:szCs w:val="28"/>
        </w:rPr>
        <w:t>територіальної громади» на 2020-2021 роки</w:t>
      </w:r>
    </w:p>
    <w:p w:rsidR="00BF0DFD" w:rsidRPr="00BF0DFD" w:rsidRDefault="00BF0DFD" w:rsidP="00BF0DFD">
      <w:pPr>
        <w:spacing w:after="0" w:line="240" w:lineRule="auto"/>
        <w:ind w:firstLine="708"/>
        <w:jc w:val="both"/>
        <w:rPr>
          <w:rFonts w:ascii="Times New Roman" w:hAnsi="Times New Roman"/>
          <w:sz w:val="28"/>
          <w:szCs w:val="28"/>
        </w:rPr>
      </w:pPr>
    </w:p>
    <w:p w:rsidR="00BF0DFD" w:rsidRPr="00BF0DFD" w:rsidRDefault="00BF0DFD" w:rsidP="00BF0DFD">
      <w:pPr>
        <w:shd w:val="clear" w:color="auto" w:fill="FFFFFF"/>
        <w:ind w:firstLine="709"/>
        <w:jc w:val="both"/>
        <w:rPr>
          <w:rFonts w:ascii="Times New Roman" w:hAnsi="Times New Roman"/>
          <w:sz w:val="28"/>
          <w:szCs w:val="28"/>
        </w:rPr>
      </w:pPr>
      <w:r w:rsidRPr="00BF0DFD">
        <w:rPr>
          <w:rFonts w:ascii="Times New Roman" w:hAnsi="Times New Roman"/>
          <w:spacing w:val="5"/>
          <w:sz w:val="28"/>
          <w:szCs w:val="28"/>
        </w:rPr>
        <w:t xml:space="preserve">Відповідно до </w:t>
      </w:r>
      <w:r w:rsidRPr="00BF0DFD">
        <w:rPr>
          <w:rFonts w:ascii="Times New Roman" w:hAnsi="Times New Roman"/>
          <w:spacing w:val="-3"/>
          <w:sz w:val="28"/>
          <w:szCs w:val="28"/>
        </w:rPr>
        <w:t>законів України «Про автомобільний транспорт» та «</w:t>
      </w:r>
      <w:r w:rsidRPr="00BF0DFD">
        <w:rPr>
          <w:rFonts w:ascii="Times New Roman" w:hAnsi="Times New Roman"/>
          <w:spacing w:val="-4"/>
          <w:sz w:val="28"/>
          <w:szCs w:val="28"/>
        </w:rPr>
        <w:t xml:space="preserve">Про дорожній рух», враховуючи погодження </w:t>
      </w:r>
      <w:r w:rsidRPr="00BF0DFD">
        <w:rPr>
          <w:rFonts w:ascii="Times New Roman" w:hAnsi="Times New Roman"/>
          <w:spacing w:val="-2"/>
          <w:sz w:val="28"/>
          <w:szCs w:val="28"/>
        </w:rPr>
        <w:t xml:space="preserve">постійних комісій </w:t>
      </w:r>
      <w:r w:rsidRPr="00BF0DFD">
        <w:rPr>
          <w:rFonts w:ascii="Times New Roman" w:hAnsi="Times New Roman"/>
          <w:spacing w:val="-1"/>
          <w:sz w:val="28"/>
          <w:szCs w:val="28"/>
        </w:rPr>
        <w:t>сільської ради</w:t>
      </w:r>
      <w:r w:rsidRPr="00BF0DFD">
        <w:rPr>
          <w:rFonts w:ascii="Times New Roman" w:hAnsi="Times New Roman"/>
          <w:sz w:val="28"/>
          <w:szCs w:val="28"/>
        </w:rPr>
        <w:t xml:space="preserve"> з питань планування ,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 </w:t>
      </w:r>
    </w:p>
    <w:p w:rsidR="00BF0DFD" w:rsidRPr="00BF0DFD" w:rsidRDefault="00BF0DFD" w:rsidP="00BF0DFD">
      <w:pPr>
        <w:spacing w:before="100" w:beforeAutospacing="1"/>
        <w:jc w:val="center"/>
        <w:rPr>
          <w:rFonts w:ascii="Times New Roman" w:hAnsi="Times New Roman"/>
          <w:b/>
          <w:bCs/>
          <w:sz w:val="28"/>
          <w:szCs w:val="28"/>
        </w:rPr>
      </w:pPr>
      <w:r w:rsidRPr="00BF0DFD">
        <w:rPr>
          <w:rFonts w:ascii="Times New Roman" w:hAnsi="Times New Roman"/>
          <w:b/>
          <w:bCs/>
          <w:sz w:val="28"/>
          <w:szCs w:val="28"/>
        </w:rPr>
        <w:t>СІЛЬСЬКА РАДА ВИРІШИЛА :</w:t>
      </w:r>
    </w:p>
    <w:p w:rsidR="00BF0DFD" w:rsidRPr="00BF0DFD" w:rsidRDefault="00BF0DFD" w:rsidP="00BF0DFD">
      <w:pPr>
        <w:spacing w:after="0" w:line="240" w:lineRule="auto"/>
        <w:ind w:firstLine="567"/>
        <w:jc w:val="both"/>
        <w:rPr>
          <w:rFonts w:ascii="Times New Roman" w:hAnsi="Times New Roman"/>
          <w:sz w:val="28"/>
          <w:szCs w:val="28"/>
        </w:rPr>
      </w:pPr>
      <w:r w:rsidRPr="00BF0DFD">
        <w:rPr>
          <w:rFonts w:ascii="Times New Roman" w:hAnsi="Times New Roman"/>
          <w:sz w:val="28"/>
          <w:szCs w:val="28"/>
        </w:rPr>
        <w:t>1.Затвердити Програму «Розвитку транспортного сполучення Великосеверинівської об’єднаної територіальної громади» на 2020-2021 роки (далі – Програма), що додається.</w:t>
      </w:r>
    </w:p>
    <w:p w:rsidR="00BF0DFD" w:rsidRPr="00BF0DFD" w:rsidRDefault="00BF0DFD" w:rsidP="00BF0DFD">
      <w:pPr>
        <w:spacing w:after="0" w:line="240" w:lineRule="auto"/>
        <w:ind w:firstLine="567"/>
        <w:jc w:val="both"/>
        <w:rPr>
          <w:rFonts w:ascii="Times New Roman" w:hAnsi="Times New Roman"/>
          <w:sz w:val="28"/>
          <w:szCs w:val="28"/>
        </w:rPr>
      </w:pPr>
      <w:r w:rsidRPr="00BF0DFD">
        <w:rPr>
          <w:rFonts w:ascii="Times New Roman" w:hAnsi="Times New Roman"/>
          <w:sz w:val="28"/>
          <w:szCs w:val="28"/>
        </w:rPr>
        <w:t xml:space="preserve">2.Виконавчому комітету сільської ради розробити та затвердити Положення про </w:t>
      </w:r>
      <w:r w:rsidRPr="00BF0DFD">
        <w:rPr>
          <w:rFonts w:ascii="Times New Roman" w:hAnsi="Times New Roman"/>
          <w:sz w:val="28"/>
          <w:szCs w:val="28"/>
          <w:lang w:eastAsia="ru-RU"/>
        </w:rPr>
        <w:t xml:space="preserve">оплату послуг з автомобільного перевезення </w:t>
      </w:r>
      <w:r w:rsidRPr="00BF0DFD">
        <w:rPr>
          <w:rFonts w:ascii="Times New Roman" w:hAnsi="Times New Roman"/>
          <w:sz w:val="28"/>
          <w:szCs w:val="28"/>
        </w:rPr>
        <w:t>в межах громади.</w:t>
      </w:r>
    </w:p>
    <w:p w:rsidR="00BF0DFD" w:rsidRPr="00BF0DFD" w:rsidRDefault="00BF0DFD" w:rsidP="00BF0DFD">
      <w:pPr>
        <w:pStyle w:val="a3"/>
        <w:shd w:val="clear" w:color="auto" w:fill="FFFFFF"/>
        <w:spacing w:before="0" w:beforeAutospacing="0" w:after="0" w:afterAutospacing="0"/>
        <w:ind w:firstLine="567"/>
        <w:jc w:val="both"/>
        <w:rPr>
          <w:sz w:val="28"/>
          <w:szCs w:val="28"/>
          <w:lang w:val="uk-UA"/>
        </w:rPr>
      </w:pPr>
      <w:r w:rsidRPr="00BF0DFD">
        <w:rPr>
          <w:sz w:val="28"/>
          <w:szCs w:val="28"/>
          <w:lang w:val="uk-UA"/>
        </w:rPr>
        <w:t>3.Фінансово-економічному відділу</w:t>
      </w:r>
      <w:r w:rsidRPr="00BF0DFD">
        <w:rPr>
          <w:sz w:val="28"/>
          <w:szCs w:val="28"/>
          <w:shd w:val="clear" w:color="auto" w:fill="FFFFFF"/>
          <w:lang w:val="uk-UA"/>
        </w:rPr>
        <w:t xml:space="preserve"> Великосеверинівської сільської ради передбачити видатки на реалізацію Програми за рахунок коштів загального фонду бюджету</w:t>
      </w:r>
      <w:r w:rsidRPr="00BF0DFD">
        <w:rPr>
          <w:sz w:val="28"/>
          <w:szCs w:val="28"/>
          <w:lang w:val="uk-UA"/>
        </w:rPr>
        <w:t xml:space="preserve">. </w:t>
      </w:r>
    </w:p>
    <w:p w:rsidR="00BF0DFD" w:rsidRPr="00BF0DFD" w:rsidRDefault="00BF0DFD" w:rsidP="00BF0DFD">
      <w:pPr>
        <w:pStyle w:val="a3"/>
        <w:shd w:val="clear" w:color="auto" w:fill="FFFFFF"/>
        <w:spacing w:before="0" w:beforeAutospacing="0" w:after="0" w:afterAutospacing="0"/>
        <w:ind w:firstLine="567"/>
        <w:jc w:val="both"/>
        <w:rPr>
          <w:sz w:val="28"/>
          <w:szCs w:val="28"/>
          <w:lang w:val="uk-UA"/>
        </w:rPr>
      </w:pPr>
      <w:r w:rsidRPr="00BF0DFD">
        <w:rPr>
          <w:sz w:val="28"/>
          <w:szCs w:val="28"/>
          <w:lang w:val="uk-UA"/>
        </w:rPr>
        <w:t>4.Контроль за виконанням рішення покласти на постійні комісії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p>
    <w:p w:rsidR="00BF0DFD" w:rsidRPr="00BF0DFD" w:rsidRDefault="00BF0DFD" w:rsidP="00BF0DFD">
      <w:pPr>
        <w:pStyle w:val="a3"/>
        <w:shd w:val="clear" w:color="auto" w:fill="FFFFFF"/>
        <w:spacing w:before="0" w:beforeAutospacing="0" w:after="0" w:afterAutospacing="0"/>
        <w:jc w:val="both"/>
        <w:rPr>
          <w:sz w:val="28"/>
          <w:szCs w:val="28"/>
          <w:lang w:val="uk-UA"/>
        </w:rPr>
      </w:pPr>
    </w:p>
    <w:p w:rsidR="00BF0DFD" w:rsidRPr="00BF0DFD" w:rsidRDefault="00BF0DFD" w:rsidP="00BF0DFD">
      <w:pPr>
        <w:pStyle w:val="a3"/>
        <w:shd w:val="clear" w:color="auto" w:fill="FFFFFF"/>
        <w:spacing w:before="0" w:beforeAutospacing="0" w:after="0" w:afterAutospacing="0"/>
        <w:jc w:val="both"/>
        <w:rPr>
          <w:sz w:val="28"/>
          <w:szCs w:val="28"/>
          <w:lang w:val="uk-UA"/>
        </w:rPr>
      </w:pPr>
    </w:p>
    <w:p w:rsidR="00BF0DFD" w:rsidRPr="00BF0DFD" w:rsidRDefault="00BF0DFD" w:rsidP="00BF0DFD">
      <w:pPr>
        <w:pStyle w:val="a3"/>
        <w:shd w:val="clear" w:color="auto" w:fill="FFFFFF"/>
        <w:spacing w:before="0" w:beforeAutospacing="0" w:after="0" w:afterAutospacing="0"/>
        <w:jc w:val="both"/>
        <w:rPr>
          <w:b/>
          <w:sz w:val="28"/>
          <w:szCs w:val="28"/>
          <w:lang w:val="uk-UA"/>
        </w:rPr>
      </w:pPr>
      <w:r w:rsidRPr="00BF0DFD">
        <w:rPr>
          <w:b/>
          <w:sz w:val="28"/>
          <w:szCs w:val="28"/>
          <w:lang w:val="uk-UA"/>
        </w:rPr>
        <w:t> </w:t>
      </w:r>
    </w:p>
    <w:p w:rsidR="00BF0DFD" w:rsidRPr="00BF0DFD" w:rsidRDefault="00BF0DFD" w:rsidP="00BF0DFD">
      <w:pPr>
        <w:pStyle w:val="a3"/>
        <w:shd w:val="clear" w:color="auto" w:fill="FFFFFF"/>
        <w:spacing w:before="0" w:beforeAutospacing="0" w:after="0" w:afterAutospacing="0"/>
        <w:jc w:val="both"/>
        <w:rPr>
          <w:b/>
          <w:sz w:val="28"/>
          <w:szCs w:val="28"/>
          <w:lang w:val="uk-UA"/>
        </w:rPr>
      </w:pPr>
      <w:r w:rsidRPr="00BF0DFD">
        <w:rPr>
          <w:b/>
          <w:sz w:val="28"/>
          <w:szCs w:val="28"/>
          <w:lang w:val="uk-UA"/>
        </w:rPr>
        <w:t>Сільський голова                                                               Сергій ЛЕВЧЕНКО</w:t>
      </w:r>
    </w:p>
    <w:p w:rsidR="00BF0DFD" w:rsidRPr="00BF0DFD" w:rsidRDefault="00BF0DFD" w:rsidP="00BF0DFD">
      <w:pPr>
        <w:pStyle w:val="a3"/>
        <w:shd w:val="clear" w:color="auto" w:fill="FFFFFF"/>
        <w:spacing w:before="0" w:beforeAutospacing="0" w:after="0" w:afterAutospacing="0"/>
        <w:jc w:val="both"/>
        <w:rPr>
          <w:b/>
          <w:sz w:val="28"/>
          <w:szCs w:val="28"/>
          <w:lang w:val="uk-UA"/>
        </w:rPr>
      </w:pPr>
    </w:p>
    <w:p w:rsidR="00BF0DFD" w:rsidRPr="00BF0DFD" w:rsidRDefault="00BF0DFD" w:rsidP="00BF0DFD">
      <w:pPr>
        <w:pStyle w:val="a3"/>
        <w:shd w:val="clear" w:color="auto" w:fill="FFFFFF"/>
        <w:spacing w:before="0" w:beforeAutospacing="0" w:after="0" w:afterAutospacing="0"/>
        <w:jc w:val="both"/>
        <w:rPr>
          <w:b/>
          <w:sz w:val="28"/>
          <w:szCs w:val="28"/>
          <w:lang w:val="uk-UA"/>
        </w:rPr>
      </w:pPr>
    </w:p>
    <w:p w:rsidR="00BF0DFD" w:rsidRPr="00BF0DFD" w:rsidRDefault="00BF0DFD" w:rsidP="00BF0DFD">
      <w:pPr>
        <w:pStyle w:val="a3"/>
        <w:shd w:val="clear" w:color="auto" w:fill="FFFFFF"/>
        <w:spacing w:before="0" w:beforeAutospacing="0" w:after="0" w:afterAutospacing="0"/>
        <w:jc w:val="both"/>
        <w:rPr>
          <w:b/>
          <w:sz w:val="28"/>
          <w:szCs w:val="28"/>
          <w:lang w:val="uk-UA"/>
        </w:rPr>
      </w:pPr>
    </w:p>
    <w:p w:rsidR="00BF0DFD" w:rsidRPr="00BF0DFD" w:rsidRDefault="00BF0DFD" w:rsidP="00BF0DFD">
      <w:pPr>
        <w:pStyle w:val="a3"/>
        <w:shd w:val="clear" w:color="auto" w:fill="FFFFFF"/>
        <w:spacing w:before="0" w:beforeAutospacing="0" w:after="0" w:afterAutospacing="0"/>
        <w:jc w:val="both"/>
        <w:rPr>
          <w:b/>
          <w:sz w:val="28"/>
          <w:szCs w:val="28"/>
          <w:lang w:val="uk-UA"/>
        </w:rPr>
      </w:pPr>
    </w:p>
    <w:p w:rsidR="00051160" w:rsidRDefault="00051160" w:rsidP="00BF0DFD">
      <w:pPr>
        <w:spacing w:after="0" w:line="240" w:lineRule="auto"/>
        <w:ind w:left="6237"/>
        <w:jc w:val="both"/>
        <w:rPr>
          <w:rStyle w:val="fontstyle01"/>
          <w:rFonts w:ascii="Times New Roman" w:hAnsi="Times New Roman"/>
          <w:b w:val="0"/>
          <w:color w:val="auto"/>
        </w:rPr>
      </w:pPr>
    </w:p>
    <w:p w:rsidR="00BF0DFD" w:rsidRPr="00BF0DFD" w:rsidRDefault="00BF0DFD" w:rsidP="00BF0DFD">
      <w:pPr>
        <w:spacing w:after="0" w:line="240" w:lineRule="auto"/>
        <w:ind w:left="6237"/>
        <w:jc w:val="both"/>
        <w:rPr>
          <w:rStyle w:val="fontstyle01"/>
          <w:rFonts w:ascii="Times New Roman" w:hAnsi="Times New Roman"/>
          <w:b w:val="0"/>
          <w:color w:val="auto"/>
        </w:rPr>
      </w:pPr>
      <w:r w:rsidRPr="00BF0DFD">
        <w:rPr>
          <w:rStyle w:val="fontstyle01"/>
          <w:rFonts w:ascii="Times New Roman" w:hAnsi="Times New Roman"/>
          <w:b w:val="0"/>
          <w:color w:val="auto"/>
        </w:rPr>
        <w:lastRenderedPageBreak/>
        <w:t>ЗАТВЕРДЖЕНО</w:t>
      </w:r>
      <w:r w:rsidRPr="00BF0DFD">
        <w:rPr>
          <w:rFonts w:ascii="Times New Roman" w:hAnsi="Times New Roman"/>
          <w:b/>
          <w:bCs/>
          <w:sz w:val="28"/>
          <w:szCs w:val="28"/>
        </w:rPr>
        <w:br/>
      </w:r>
      <w:r w:rsidRPr="00BF0DFD">
        <w:rPr>
          <w:rStyle w:val="fontstyle01"/>
          <w:rFonts w:ascii="Times New Roman" w:hAnsi="Times New Roman"/>
          <w:b w:val="0"/>
          <w:color w:val="auto"/>
        </w:rPr>
        <w:t>рішення Великосеверинівської сільської ради</w:t>
      </w:r>
    </w:p>
    <w:p w:rsidR="00BF0DFD" w:rsidRPr="00BF0DFD" w:rsidRDefault="00BF0DFD" w:rsidP="00BF0DFD">
      <w:pPr>
        <w:spacing w:after="0" w:line="240" w:lineRule="auto"/>
        <w:ind w:left="6237"/>
        <w:jc w:val="both"/>
        <w:rPr>
          <w:rFonts w:ascii="Times New Roman" w:hAnsi="Times New Roman"/>
          <w:sz w:val="28"/>
          <w:szCs w:val="28"/>
        </w:rPr>
      </w:pPr>
      <w:r w:rsidRPr="00BF0DFD">
        <w:rPr>
          <w:rFonts w:ascii="Times New Roman" w:hAnsi="Times New Roman"/>
          <w:sz w:val="28"/>
          <w:szCs w:val="28"/>
        </w:rPr>
        <w:t>«__» грудня 2019 № ___</w:t>
      </w:r>
    </w:p>
    <w:p w:rsidR="00BF0DFD" w:rsidRPr="00BF0DFD" w:rsidRDefault="00BF0DFD" w:rsidP="00BF0DFD">
      <w:pPr>
        <w:spacing w:after="0" w:line="240" w:lineRule="auto"/>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r w:rsidRPr="00BF0DFD">
        <w:rPr>
          <w:rFonts w:ascii="Times New Roman" w:hAnsi="Times New Roman"/>
          <w:b/>
          <w:sz w:val="28"/>
          <w:szCs w:val="28"/>
        </w:rPr>
        <w:t xml:space="preserve">ПРОГРАМА </w:t>
      </w: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r w:rsidRPr="00BF0DFD">
        <w:rPr>
          <w:rFonts w:ascii="Times New Roman" w:hAnsi="Times New Roman"/>
          <w:b/>
          <w:sz w:val="28"/>
          <w:szCs w:val="28"/>
        </w:rPr>
        <w:t>«Розвитку транспортного сполучення Великосеверинівської об’єднаної територіальної громади» на 2020-2021 роки</w:t>
      </w: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spacing w:after="0" w:line="240" w:lineRule="auto"/>
        <w:jc w:val="center"/>
        <w:rPr>
          <w:rFonts w:ascii="Times New Roman" w:hAnsi="Times New Roman"/>
          <w:b/>
          <w:sz w:val="28"/>
          <w:szCs w:val="28"/>
        </w:rPr>
      </w:pPr>
      <w:r w:rsidRPr="00BF0DFD">
        <w:rPr>
          <w:rFonts w:ascii="Times New Roman" w:hAnsi="Times New Roman"/>
          <w:b/>
          <w:sz w:val="28"/>
          <w:szCs w:val="28"/>
        </w:rPr>
        <w:t>Паспорт програми</w:t>
      </w:r>
    </w:p>
    <w:p w:rsidR="00BF0DFD" w:rsidRPr="00BF0DFD" w:rsidRDefault="00BF0DFD" w:rsidP="00BF0DFD">
      <w:pPr>
        <w:pStyle w:val="a8"/>
        <w:ind w:left="0"/>
        <w:rPr>
          <w:sz w:val="28"/>
          <w:szCs w:val="28"/>
          <w:lang w:val="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BF0DFD" w:rsidRPr="00BF0DFD" w:rsidTr="00F026F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jc w:val="both"/>
              <w:rPr>
                <w:rFonts w:ascii="Times New Roman" w:hAnsi="Times New Roman"/>
                <w:sz w:val="28"/>
                <w:szCs w:val="28"/>
              </w:rPr>
            </w:pPr>
            <w:r w:rsidRPr="00BF0DFD">
              <w:rPr>
                <w:rFonts w:ascii="Times New Roman" w:hAnsi="Times New Roman"/>
                <w:sz w:val="28"/>
                <w:szCs w:val="28"/>
              </w:rPr>
              <w:t>Програма розвитку транспортного сполучення Великосеверинівської об’єднаної територіальної громади на 2020-2021 роки</w:t>
            </w:r>
          </w:p>
        </w:tc>
      </w:tr>
      <w:tr w:rsidR="00BF0DFD" w:rsidRPr="00BF0DFD" w:rsidTr="00F026F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sz w:val="28"/>
                <w:szCs w:val="28"/>
              </w:rPr>
            </w:pPr>
            <w:r w:rsidRPr="00BF0DFD">
              <w:rPr>
                <w:rFonts w:ascii="Times New Roman" w:hAnsi="Times New Roman"/>
                <w:bCs/>
                <w:sz w:val="28"/>
                <w:szCs w:val="28"/>
              </w:rPr>
              <w:t>Відділ земельних відносин, комунальної власності, інфраструктури та житлово-комунального</w:t>
            </w:r>
            <w:r w:rsidRPr="00BF0DFD">
              <w:rPr>
                <w:rFonts w:ascii="Times New Roman" w:hAnsi="Times New Roman"/>
                <w:sz w:val="28"/>
                <w:szCs w:val="28"/>
              </w:rPr>
              <w:t xml:space="preserve"> Великосеверинівської сільської ради</w:t>
            </w:r>
          </w:p>
        </w:tc>
      </w:tr>
      <w:tr w:rsidR="00BF0DFD" w:rsidRPr="00BF0DFD" w:rsidTr="00F026F6">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sz w:val="28"/>
                <w:szCs w:val="28"/>
              </w:rPr>
            </w:pPr>
            <w:r w:rsidRPr="00BF0DFD">
              <w:rPr>
                <w:rFonts w:ascii="Times New Roman" w:hAnsi="Times New Roman"/>
                <w:bCs/>
                <w:sz w:val="28"/>
                <w:szCs w:val="28"/>
              </w:rPr>
              <w:t xml:space="preserve">Відділ земельних відносин, комунальної власності, інфраструктури та житлово-комунального </w:t>
            </w:r>
            <w:r w:rsidRPr="00BF0DFD">
              <w:rPr>
                <w:rFonts w:ascii="Times New Roman" w:hAnsi="Times New Roman"/>
                <w:sz w:val="28"/>
                <w:szCs w:val="28"/>
              </w:rPr>
              <w:t>Великосеверинівської сільської ради</w:t>
            </w:r>
          </w:p>
          <w:p w:rsidR="00BF0DFD" w:rsidRPr="00BF0DFD" w:rsidRDefault="00BF0DFD" w:rsidP="00F026F6">
            <w:pPr>
              <w:spacing w:after="0" w:line="240" w:lineRule="auto"/>
              <w:rPr>
                <w:rFonts w:ascii="Times New Roman" w:hAnsi="Times New Roman"/>
                <w:sz w:val="28"/>
                <w:szCs w:val="28"/>
              </w:rPr>
            </w:pPr>
          </w:p>
        </w:tc>
      </w:tr>
      <w:tr w:rsidR="00BF0DFD" w:rsidRPr="00BF0DFD" w:rsidTr="00F026F6">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sz w:val="28"/>
                <w:szCs w:val="28"/>
              </w:rPr>
            </w:pPr>
            <w:r w:rsidRPr="00BF0DFD">
              <w:rPr>
                <w:rFonts w:ascii="Times New Roman" w:hAnsi="Times New Roman"/>
                <w:bCs/>
                <w:sz w:val="28"/>
                <w:szCs w:val="28"/>
              </w:rPr>
              <w:t xml:space="preserve">Відділ земельних відносин, комунальної власності, інфраструктури та житлово-комунального </w:t>
            </w:r>
            <w:r w:rsidRPr="00BF0DFD">
              <w:rPr>
                <w:rFonts w:ascii="Times New Roman" w:hAnsi="Times New Roman"/>
                <w:sz w:val="28"/>
                <w:szCs w:val="28"/>
              </w:rPr>
              <w:t>Великосеверинівської сільської ради </w:t>
            </w:r>
          </w:p>
        </w:tc>
      </w:tr>
      <w:tr w:rsidR="00BF0DFD" w:rsidRPr="00BF0DFD" w:rsidTr="00F026F6">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sz w:val="28"/>
                <w:szCs w:val="28"/>
              </w:rPr>
            </w:pPr>
            <w:r w:rsidRPr="00BF0DFD">
              <w:rPr>
                <w:rFonts w:ascii="Times New Roman" w:hAnsi="Times New Roman"/>
                <w:sz w:val="28"/>
                <w:szCs w:val="28"/>
              </w:rPr>
              <w:t>забезпечення потреб населення транспортними послугами</w:t>
            </w:r>
          </w:p>
        </w:tc>
      </w:tr>
      <w:tr w:rsidR="00BF0DFD" w:rsidRPr="00BF0DFD" w:rsidTr="00F026F6">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sz w:val="28"/>
                <w:szCs w:val="28"/>
              </w:rPr>
            </w:pPr>
            <w:r w:rsidRPr="00BF0DFD">
              <w:rPr>
                <w:rFonts w:ascii="Times New Roman" w:hAnsi="Times New Roman"/>
                <w:sz w:val="28"/>
                <w:szCs w:val="28"/>
              </w:rPr>
              <w:t>2020-2021 роки</w:t>
            </w:r>
          </w:p>
          <w:p w:rsidR="00BF0DFD" w:rsidRPr="00BF0DFD" w:rsidRDefault="00BF0DFD" w:rsidP="00F026F6">
            <w:pPr>
              <w:spacing w:after="0" w:line="240" w:lineRule="auto"/>
              <w:rPr>
                <w:rFonts w:ascii="Times New Roman" w:hAnsi="Times New Roman"/>
                <w:sz w:val="28"/>
                <w:szCs w:val="28"/>
              </w:rPr>
            </w:pPr>
          </w:p>
        </w:tc>
      </w:tr>
      <w:tr w:rsidR="00BF0DFD" w:rsidRPr="00BF0DFD" w:rsidTr="00F026F6">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b/>
                <w:sz w:val="28"/>
                <w:szCs w:val="28"/>
              </w:rPr>
            </w:pPr>
            <w:r w:rsidRPr="00BF0DFD">
              <w:rPr>
                <w:rFonts w:ascii="Times New Roman" w:hAnsi="Times New Roman"/>
                <w:b/>
                <w:sz w:val="28"/>
                <w:szCs w:val="28"/>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BF0DFD" w:rsidRPr="00BF0DFD" w:rsidRDefault="00BF0DFD" w:rsidP="00F026F6">
            <w:pPr>
              <w:spacing w:after="0" w:line="240" w:lineRule="auto"/>
              <w:rPr>
                <w:rFonts w:ascii="Times New Roman" w:hAnsi="Times New Roman"/>
                <w:sz w:val="28"/>
                <w:szCs w:val="28"/>
              </w:rPr>
            </w:pPr>
            <w:r w:rsidRPr="00BF0DFD">
              <w:rPr>
                <w:rFonts w:ascii="Times New Roman" w:hAnsi="Times New Roman"/>
                <w:sz w:val="28"/>
                <w:szCs w:val="28"/>
              </w:rPr>
              <w:t xml:space="preserve">400,0 тис. грн. </w:t>
            </w:r>
            <w:r w:rsidRPr="00BF0DFD">
              <w:rPr>
                <w:rFonts w:ascii="Times New Roman" w:hAnsi="Times New Roman"/>
                <w:sz w:val="28"/>
                <w:szCs w:val="28"/>
                <w:vertAlign w:val="superscript"/>
              </w:rPr>
              <w:t>1</w:t>
            </w:r>
          </w:p>
        </w:tc>
      </w:tr>
    </w:tbl>
    <w:p w:rsidR="00BF0DFD" w:rsidRPr="00BF0DFD" w:rsidRDefault="00BF0DFD" w:rsidP="00BF0DFD">
      <w:pPr>
        <w:spacing w:after="0" w:line="240" w:lineRule="auto"/>
        <w:jc w:val="center"/>
        <w:rPr>
          <w:rFonts w:ascii="Times New Roman" w:hAnsi="Times New Roman"/>
          <w:b/>
          <w:sz w:val="28"/>
          <w:szCs w:val="28"/>
        </w:rPr>
      </w:pPr>
    </w:p>
    <w:p w:rsidR="00BF0DFD" w:rsidRPr="00BF0DFD" w:rsidRDefault="00BF0DFD" w:rsidP="00BF0DFD">
      <w:pPr>
        <w:pStyle w:val="a8"/>
        <w:ind w:left="0"/>
        <w:rPr>
          <w:b/>
          <w:sz w:val="28"/>
          <w:szCs w:val="28"/>
          <w:lang w:val="uk-UA"/>
        </w:rPr>
      </w:pPr>
    </w:p>
    <w:p w:rsidR="00BF0DFD" w:rsidRPr="00BF0DFD" w:rsidRDefault="00BF0DFD" w:rsidP="00BF0DFD">
      <w:pPr>
        <w:pStyle w:val="a8"/>
        <w:ind w:left="0"/>
        <w:jc w:val="center"/>
        <w:rPr>
          <w:b/>
          <w:sz w:val="28"/>
          <w:szCs w:val="28"/>
          <w:lang w:val="uk-UA"/>
        </w:rPr>
      </w:pPr>
      <w:r w:rsidRPr="00BF0DFD">
        <w:rPr>
          <w:b/>
          <w:sz w:val="28"/>
          <w:szCs w:val="28"/>
          <w:lang w:val="uk-UA"/>
        </w:rPr>
        <w:t>_____________________________________________</w:t>
      </w:r>
    </w:p>
    <w:p w:rsidR="00BF0DFD" w:rsidRPr="00BF0DFD" w:rsidRDefault="00BF0DFD" w:rsidP="00BF0DFD">
      <w:pPr>
        <w:pStyle w:val="a8"/>
        <w:ind w:left="0"/>
        <w:rPr>
          <w:b/>
          <w:sz w:val="28"/>
          <w:szCs w:val="28"/>
          <w:lang w:val="uk-UA"/>
        </w:rPr>
      </w:pPr>
    </w:p>
    <w:p w:rsidR="00BF0DFD" w:rsidRPr="00BF0DFD" w:rsidRDefault="00BF0DFD" w:rsidP="00BF0DFD">
      <w:pPr>
        <w:pStyle w:val="a8"/>
        <w:ind w:left="0"/>
        <w:rPr>
          <w:b/>
          <w:sz w:val="28"/>
          <w:szCs w:val="28"/>
          <w:lang w:val="uk-UA"/>
        </w:rPr>
      </w:pPr>
    </w:p>
    <w:p w:rsidR="00BF0DFD" w:rsidRDefault="00BF0DFD" w:rsidP="00BF0DFD">
      <w:pPr>
        <w:rPr>
          <w:sz w:val="20"/>
          <w:szCs w:val="20"/>
          <w:vertAlign w:val="superscript"/>
        </w:rPr>
      </w:pPr>
    </w:p>
    <w:p w:rsidR="00BF0DFD" w:rsidRPr="00BF0DFD" w:rsidRDefault="00BF0DFD" w:rsidP="00BF0DFD">
      <w:pPr>
        <w:rPr>
          <w:sz w:val="20"/>
          <w:szCs w:val="20"/>
          <w:vertAlign w:val="superscript"/>
        </w:rPr>
      </w:pPr>
    </w:p>
    <w:p w:rsidR="00BF0DFD" w:rsidRPr="00BF0DFD" w:rsidRDefault="00BF0DFD" w:rsidP="00BF0DFD">
      <w:pPr>
        <w:rPr>
          <w:rFonts w:ascii="Times New Roman" w:hAnsi="Times New Roman"/>
          <w:sz w:val="20"/>
          <w:szCs w:val="20"/>
        </w:rPr>
      </w:pPr>
      <w:r w:rsidRPr="00BF0DFD">
        <w:rPr>
          <w:rFonts w:ascii="Times New Roman" w:hAnsi="Times New Roman"/>
          <w:sz w:val="20"/>
          <w:szCs w:val="20"/>
          <w:vertAlign w:val="superscript"/>
        </w:rPr>
        <w:t>1</w:t>
      </w:r>
      <w:r w:rsidRPr="00BF0DFD">
        <w:rPr>
          <w:rFonts w:ascii="Times New Roman" w:hAnsi="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BF0DFD" w:rsidRPr="00BF0DFD" w:rsidRDefault="00BF0DFD" w:rsidP="00BF0DFD">
      <w:pPr>
        <w:pStyle w:val="a8"/>
        <w:rPr>
          <w:rStyle w:val="fontstyle01"/>
          <w:color w:val="auto"/>
          <w:lang w:val="uk-UA"/>
        </w:rPr>
      </w:pPr>
    </w:p>
    <w:p w:rsidR="00BF0DFD" w:rsidRPr="00BF0DFD" w:rsidRDefault="00BF0DFD" w:rsidP="00BF0DFD">
      <w:pPr>
        <w:pStyle w:val="a8"/>
        <w:rPr>
          <w:b/>
          <w:sz w:val="28"/>
          <w:szCs w:val="28"/>
          <w:lang w:val="uk-UA"/>
        </w:rPr>
      </w:pPr>
      <w:r w:rsidRPr="00BF0DFD">
        <w:rPr>
          <w:rStyle w:val="fontstyle01"/>
          <w:color w:val="auto"/>
          <w:lang w:val="uk-UA"/>
        </w:rPr>
        <w:lastRenderedPageBreak/>
        <w:t>1. Визначення проблеми, на розв’язання якої спрямована Програма.</w:t>
      </w:r>
    </w:p>
    <w:p w:rsidR="00BF0DFD" w:rsidRPr="00BF0DFD" w:rsidRDefault="00BF0DFD" w:rsidP="00BF0DFD">
      <w:pPr>
        <w:spacing w:after="0" w:line="240" w:lineRule="auto"/>
        <w:jc w:val="both"/>
        <w:rPr>
          <w:rFonts w:ascii="Times New Roman" w:hAnsi="Times New Roman"/>
          <w:b/>
          <w:bCs/>
          <w:sz w:val="28"/>
          <w:szCs w:val="28"/>
          <w:lang w:eastAsia="uk-UA"/>
        </w:rPr>
      </w:pPr>
    </w:p>
    <w:p w:rsidR="00BF0DFD" w:rsidRPr="00BF0DFD" w:rsidRDefault="00BF0DFD" w:rsidP="00BF0DFD">
      <w:pPr>
        <w:spacing w:after="0" w:line="240" w:lineRule="auto"/>
        <w:ind w:firstLine="567"/>
        <w:jc w:val="both"/>
        <w:rPr>
          <w:rFonts w:ascii="Times New Roman" w:hAnsi="Times New Roman"/>
          <w:sz w:val="28"/>
          <w:szCs w:val="28"/>
        </w:rPr>
      </w:pPr>
      <w:r w:rsidRPr="00BF0DFD">
        <w:rPr>
          <w:rFonts w:ascii="Times New Roman" w:hAnsi="Times New Roman"/>
          <w:sz w:val="28"/>
          <w:szCs w:val="28"/>
        </w:rPr>
        <w:t>Організація регулярного перевезення мешканців сіл є складовою частиною заходів щодо розвитку транспортного сполучення на території сільської ради.</w:t>
      </w:r>
      <w:bookmarkStart w:id="0" w:name="21"/>
      <w:bookmarkEnd w:id="0"/>
    </w:p>
    <w:p w:rsidR="00BF0DFD" w:rsidRPr="00BF0DFD" w:rsidRDefault="00BF0DFD" w:rsidP="00BF0DFD">
      <w:pPr>
        <w:spacing w:after="0" w:line="240" w:lineRule="auto"/>
        <w:ind w:firstLine="708"/>
        <w:jc w:val="both"/>
        <w:rPr>
          <w:rFonts w:ascii="Times New Roman" w:hAnsi="Times New Roman"/>
          <w:sz w:val="28"/>
          <w:szCs w:val="28"/>
        </w:rPr>
      </w:pPr>
      <w:r w:rsidRPr="00BF0DFD">
        <w:rPr>
          <w:rFonts w:ascii="Times New Roman" w:hAnsi="Times New Roman"/>
          <w:sz w:val="28"/>
          <w:szCs w:val="28"/>
        </w:rPr>
        <w:t>Статтею 26, 30 Закону України "Про місцеве самоврядування в Україні" передбачено забезпечення регулярного перевезення мешканців громади, що проживають за межею пішохідної доступності.</w:t>
      </w:r>
    </w:p>
    <w:p w:rsidR="00BF0DFD" w:rsidRPr="00BF0DFD" w:rsidRDefault="00BF0DFD" w:rsidP="00BF0DFD">
      <w:pPr>
        <w:spacing w:after="0" w:line="240" w:lineRule="auto"/>
        <w:ind w:firstLine="567"/>
        <w:jc w:val="both"/>
        <w:rPr>
          <w:rFonts w:ascii="Times New Roman" w:hAnsi="Times New Roman"/>
          <w:sz w:val="28"/>
          <w:szCs w:val="28"/>
          <w:lang w:eastAsia="ru-RU"/>
        </w:rPr>
      </w:pPr>
      <w:r w:rsidRPr="00BF0DFD">
        <w:rPr>
          <w:rFonts w:ascii="Times New Roman" w:hAnsi="Times New Roman"/>
          <w:sz w:val="28"/>
          <w:szCs w:val="28"/>
          <w:lang w:eastAsia="ru-RU"/>
        </w:rPr>
        <w:t>Актуальність цієї програми полягає в гарантованому та ефективному задоволенню потреб населення у безпечних та якісних послугах пасажирських перевезень.</w:t>
      </w:r>
    </w:p>
    <w:p w:rsidR="00BF0DFD" w:rsidRPr="00BF0DFD" w:rsidRDefault="00BF0DFD" w:rsidP="00BF0DFD">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t xml:space="preserve">До складу громади входить 6 населених пунктів: </w:t>
      </w:r>
      <w:proofErr w:type="spellStart"/>
      <w:r w:rsidRPr="00BF0DFD">
        <w:rPr>
          <w:rFonts w:ascii="Times New Roman" w:hAnsi="Times New Roman"/>
          <w:sz w:val="28"/>
          <w:szCs w:val="28"/>
          <w:lang w:eastAsia="ru-RU"/>
        </w:rPr>
        <w:t>с.Велика</w:t>
      </w:r>
      <w:proofErr w:type="spellEnd"/>
      <w:r w:rsidRPr="00BF0DFD">
        <w:rPr>
          <w:rFonts w:ascii="Times New Roman" w:hAnsi="Times New Roman"/>
          <w:sz w:val="28"/>
          <w:szCs w:val="28"/>
          <w:lang w:eastAsia="ru-RU"/>
        </w:rPr>
        <w:t xml:space="preserve"> Северинка, </w:t>
      </w:r>
      <w:proofErr w:type="spellStart"/>
      <w:r w:rsidRPr="00BF0DFD">
        <w:rPr>
          <w:rFonts w:ascii="Times New Roman" w:hAnsi="Times New Roman"/>
          <w:sz w:val="28"/>
          <w:szCs w:val="28"/>
          <w:lang w:eastAsia="ru-RU"/>
        </w:rPr>
        <w:t>с.Підгайці</w:t>
      </w:r>
      <w:proofErr w:type="spellEnd"/>
      <w:r w:rsidRPr="00BF0DFD">
        <w:rPr>
          <w:rFonts w:ascii="Times New Roman" w:hAnsi="Times New Roman"/>
          <w:sz w:val="28"/>
          <w:szCs w:val="28"/>
          <w:lang w:eastAsia="ru-RU"/>
        </w:rPr>
        <w:t xml:space="preserve">, </w:t>
      </w:r>
      <w:proofErr w:type="spellStart"/>
      <w:r w:rsidRPr="00BF0DFD">
        <w:rPr>
          <w:rFonts w:ascii="Times New Roman" w:hAnsi="Times New Roman"/>
          <w:sz w:val="28"/>
          <w:szCs w:val="28"/>
          <w:lang w:eastAsia="ru-RU"/>
        </w:rPr>
        <w:t>с.Лозуватка</w:t>
      </w:r>
      <w:proofErr w:type="spellEnd"/>
      <w:r w:rsidRPr="00BF0DFD">
        <w:rPr>
          <w:rFonts w:ascii="Times New Roman" w:hAnsi="Times New Roman"/>
          <w:sz w:val="28"/>
          <w:szCs w:val="28"/>
          <w:lang w:eastAsia="ru-RU"/>
        </w:rPr>
        <w:t xml:space="preserve">, </w:t>
      </w:r>
      <w:proofErr w:type="spellStart"/>
      <w:r w:rsidRPr="00BF0DFD">
        <w:rPr>
          <w:rFonts w:ascii="Times New Roman" w:hAnsi="Times New Roman"/>
          <w:sz w:val="28"/>
          <w:szCs w:val="28"/>
          <w:lang w:eastAsia="ru-RU"/>
        </w:rPr>
        <w:t>с.Кандаурове</w:t>
      </w:r>
      <w:proofErr w:type="spellEnd"/>
      <w:r w:rsidRPr="00BF0DFD">
        <w:rPr>
          <w:rFonts w:ascii="Times New Roman" w:hAnsi="Times New Roman"/>
          <w:sz w:val="28"/>
          <w:szCs w:val="28"/>
          <w:lang w:eastAsia="ru-RU"/>
        </w:rPr>
        <w:t xml:space="preserve">, </w:t>
      </w:r>
      <w:proofErr w:type="spellStart"/>
      <w:r w:rsidRPr="00BF0DFD">
        <w:rPr>
          <w:rFonts w:ascii="Times New Roman" w:hAnsi="Times New Roman"/>
          <w:sz w:val="28"/>
          <w:szCs w:val="28"/>
          <w:lang w:eastAsia="ru-RU"/>
        </w:rPr>
        <w:t>с.Оситняжка</w:t>
      </w:r>
      <w:proofErr w:type="spellEnd"/>
      <w:r w:rsidRPr="00BF0DFD">
        <w:rPr>
          <w:rFonts w:ascii="Times New Roman" w:hAnsi="Times New Roman"/>
          <w:sz w:val="28"/>
          <w:szCs w:val="28"/>
          <w:lang w:eastAsia="ru-RU"/>
        </w:rPr>
        <w:t xml:space="preserve"> та </w:t>
      </w:r>
      <w:proofErr w:type="spellStart"/>
      <w:r w:rsidRPr="00BF0DFD">
        <w:rPr>
          <w:rFonts w:ascii="Times New Roman" w:hAnsi="Times New Roman"/>
          <w:sz w:val="28"/>
          <w:szCs w:val="28"/>
          <w:lang w:eastAsia="ru-RU"/>
        </w:rPr>
        <w:t>с.Петрове</w:t>
      </w:r>
      <w:proofErr w:type="spellEnd"/>
      <w:r w:rsidRPr="00BF0DFD">
        <w:rPr>
          <w:rFonts w:ascii="Times New Roman" w:hAnsi="Times New Roman"/>
          <w:sz w:val="28"/>
          <w:szCs w:val="28"/>
          <w:lang w:eastAsia="ru-RU"/>
        </w:rPr>
        <w:t xml:space="preserve">. </w:t>
      </w:r>
    </w:p>
    <w:p w:rsidR="00BF0DFD" w:rsidRPr="00BF0DFD" w:rsidRDefault="00BF0DFD" w:rsidP="00BF0DFD">
      <w:pPr>
        <w:widowControl w:val="0"/>
        <w:suppressLineNumbers/>
        <w:suppressAutoHyphens/>
        <w:spacing w:after="0" w:line="240" w:lineRule="auto"/>
        <w:ind w:firstLine="601"/>
        <w:jc w:val="both"/>
        <w:outlineLvl w:val="1"/>
        <w:rPr>
          <w:rFonts w:ascii="Times New Roman" w:hAnsi="Times New Roman"/>
          <w:sz w:val="28"/>
          <w:szCs w:val="28"/>
          <w:lang w:eastAsia="ru-RU"/>
        </w:rPr>
      </w:pPr>
      <w:proofErr w:type="spellStart"/>
      <w:r w:rsidRPr="00BF0DFD">
        <w:rPr>
          <w:rFonts w:ascii="Times New Roman" w:hAnsi="Times New Roman"/>
          <w:sz w:val="28"/>
          <w:szCs w:val="28"/>
          <w:lang w:eastAsia="ru-RU"/>
        </w:rPr>
        <w:t>Великосеверинівська</w:t>
      </w:r>
      <w:proofErr w:type="spellEnd"/>
      <w:r w:rsidRPr="00BF0DFD">
        <w:rPr>
          <w:rFonts w:ascii="Times New Roman" w:hAnsi="Times New Roman"/>
          <w:sz w:val="28"/>
          <w:szCs w:val="28"/>
          <w:lang w:eastAsia="ru-RU"/>
        </w:rPr>
        <w:t xml:space="preserve"> об’єднана територіальна громада межує з містом Кропивницький та має вдале географічне розташування: через територію сільської ради проходить дорога державного значення Олександрівка-Кіровоград-Миколаїв. </w:t>
      </w:r>
    </w:p>
    <w:p w:rsidR="00BF0DFD" w:rsidRPr="00BF0DFD" w:rsidRDefault="00BF0DFD" w:rsidP="00BF0DFD">
      <w:pPr>
        <w:spacing w:after="0" w:line="240" w:lineRule="auto"/>
        <w:ind w:firstLine="567"/>
        <w:jc w:val="both"/>
        <w:rPr>
          <w:rFonts w:ascii="Times New Roman" w:hAnsi="Times New Roman"/>
          <w:sz w:val="28"/>
          <w:szCs w:val="28"/>
          <w:lang w:eastAsia="ru-RU"/>
        </w:rPr>
      </w:pPr>
      <w:r w:rsidRPr="00BF0DFD">
        <w:rPr>
          <w:rFonts w:ascii="Times New Roman" w:hAnsi="Times New Roman"/>
          <w:sz w:val="28"/>
          <w:szCs w:val="28"/>
          <w:lang w:eastAsia="ru-RU"/>
        </w:rPr>
        <w:t>Населення об’єднаної громади становить 3,5 тис. осіб, значна частина якого, має потребу в перевезеннях. Наприклад, існує проблема з торговельним та медичним забезпеченням. У двох населених пунктах відсутні магазини. Об’єднану громаду обслуговують дві амбулаторії загальної практики сімейної медицини, до яких також не можуть добратися всі мешканці громади без належного транспортного сполучення, особливо це стосується соціально незахищеної категорії населення громади. Тому постало питання організації регулярних пасажирських перевезень людей з віддалених населених пунктів та околиць до центру громади с. Велика Северинка і у зворотному напрямку.</w:t>
      </w:r>
    </w:p>
    <w:p w:rsidR="00BF0DFD" w:rsidRPr="00BF0DFD" w:rsidRDefault="00BF0DFD" w:rsidP="00BF0DFD">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rPr>
        <w:t>Програма «Розвитку транспортного сполучення Великосеверинівської об’єднаної територіальної громади</w:t>
      </w:r>
      <w:r w:rsidRPr="00BF0DFD">
        <w:rPr>
          <w:rFonts w:ascii="Times New Roman" w:hAnsi="Times New Roman"/>
          <w:sz w:val="28"/>
          <w:szCs w:val="28"/>
          <w:lang w:eastAsia="ru-RU"/>
        </w:rPr>
        <w:t>» спрямована на вирішення актуальної проблеми розвитку мережі громадського транспорту в сільській місцевості.</w:t>
      </w:r>
      <w:r w:rsidRPr="00BF0DFD">
        <w:rPr>
          <w:rFonts w:ascii="Times New Roman" w:hAnsi="Times New Roman"/>
          <w:sz w:val="28"/>
          <w:szCs w:val="28"/>
        </w:rPr>
        <w:t xml:space="preserve"> Кінцевими </w:t>
      </w:r>
      <w:proofErr w:type="spellStart"/>
      <w:r w:rsidRPr="00BF0DFD">
        <w:rPr>
          <w:rFonts w:ascii="Times New Roman" w:hAnsi="Times New Roman"/>
          <w:sz w:val="28"/>
          <w:szCs w:val="28"/>
        </w:rPr>
        <w:t>бенефіціарами</w:t>
      </w:r>
      <w:proofErr w:type="spellEnd"/>
      <w:r w:rsidRPr="00BF0DFD">
        <w:rPr>
          <w:rFonts w:ascii="Times New Roman" w:hAnsi="Times New Roman"/>
          <w:sz w:val="28"/>
          <w:szCs w:val="28"/>
        </w:rPr>
        <w:t xml:space="preserve"> від реалізації Програми стануть різні категорії населення: особи працездатного віку та молодь, які зможуть  їздити на роботу та пересуватися в межах громади задля власних потреб, особи пенсійного віку, ветерани та інваліди, які матимуть змогу добратися до сільської ради та медичних закладів громади у разі необхідності.</w:t>
      </w:r>
      <w:r w:rsidRPr="00BF0DFD">
        <w:rPr>
          <w:rFonts w:ascii="Times New Roman" w:hAnsi="Times New Roman"/>
          <w:sz w:val="28"/>
          <w:szCs w:val="28"/>
          <w:lang w:eastAsia="ru-RU"/>
        </w:rPr>
        <w:t xml:space="preserve"> Крім того, враховуючи наближеність розташування об’єднаної громади до міста обласного значення (м. Кропивницький), мешканці громади матимуть можливість транспортного сполучення і з межами міста.</w:t>
      </w:r>
    </w:p>
    <w:p w:rsidR="00BF0DFD" w:rsidRPr="00BF0DFD" w:rsidRDefault="00BF0DFD" w:rsidP="00BF0DFD">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t>Також залишається відкритим питання пільгового проїзду окремих категорій громадян, фінансування якого потребує коштів з місцевого бюджету. Тому на даний час є очевидною необхідність розвитку саме соціального громадського транспорту, шляхом затвердження місцевого маршруту в межах громади та надання фінансової підтримки на оплату послуг з перевезення мешканців громади.</w:t>
      </w:r>
    </w:p>
    <w:p w:rsidR="00BF0DFD" w:rsidRPr="00BF0DFD" w:rsidRDefault="00BF0DFD" w:rsidP="00BF0DFD">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t>Основними характеристиками Програми є комплексність, кількісна визначеність цілей, збалансованість ресурсів, необхідних для її реалізації.</w:t>
      </w:r>
    </w:p>
    <w:p w:rsidR="00BF0DFD" w:rsidRPr="00BF0DFD" w:rsidRDefault="00BF0DFD" w:rsidP="00BF0DFD">
      <w:pPr>
        <w:spacing w:after="0" w:line="288" w:lineRule="auto"/>
        <w:jc w:val="both"/>
        <w:rPr>
          <w:rFonts w:ascii="Times New Roman" w:hAnsi="Times New Roman"/>
          <w:sz w:val="28"/>
          <w:szCs w:val="28"/>
          <w:lang w:eastAsia="uk-UA"/>
        </w:rPr>
      </w:pPr>
    </w:p>
    <w:p w:rsidR="00BF0DFD" w:rsidRPr="00BF0DFD" w:rsidRDefault="00BF0DFD" w:rsidP="00BF0DFD">
      <w:pPr>
        <w:ind w:firstLine="720"/>
        <w:jc w:val="center"/>
        <w:rPr>
          <w:rFonts w:ascii="Times New Roman" w:hAnsi="Times New Roman"/>
          <w:b/>
          <w:sz w:val="28"/>
          <w:szCs w:val="28"/>
        </w:rPr>
      </w:pPr>
      <w:r w:rsidRPr="00BF0DFD">
        <w:rPr>
          <w:rFonts w:ascii="Times New Roman" w:hAnsi="Times New Roman"/>
          <w:b/>
          <w:sz w:val="28"/>
          <w:szCs w:val="28"/>
        </w:rPr>
        <w:t>2. Мета та основні завдання Програми.</w:t>
      </w:r>
    </w:p>
    <w:p w:rsidR="00BF0DFD" w:rsidRPr="00BF0DFD" w:rsidRDefault="00BF0DFD" w:rsidP="00BF0DFD">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lastRenderedPageBreak/>
        <w:t>Метою та основними завданнями Програми є:</w:t>
      </w:r>
    </w:p>
    <w:p w:rsidR="00BF0DFD" w:rsidRDefault="00BF0DFD" w:rsidP="00BF0DFD">
      <w:pPr>
        <w:widowControl w:val="0"/>
        <w:suppressLineNumbers/>
        <w:suppressAutoHyphens/>
        <w:spacing w:after="0" w:line="240" w:lineRule="auto"/>
        <w:ind w:firstLine="540"/>
        <w:jc w:val="both"/>
        <w:outlineLvl w:val="1"/>
        <w:rPr>
          <w:rFonts w:ascii="Times New Roman" w:hAnsi="Times New Roman"/>
          <w:sz w:val="28"/>
          <w:szCs w:val="28"/>
          <w:lang w:eastAsia="ru-RU"/>
        </w:rPr>
      </w:pPr>
      <w:r w:rsidRPr="00BF0DFD">
        <w:rPr>
          <w:rFonts w:ascii="Times New Roman" w:hAnsi="Times New Roman"/>
          <w:sz w:val="28"/>
          <w:szCs w:val="28"/>
          <w:lang w:eastAsia="ru-RU"/>
        </w:rPr>
        <w:t xml:space="preserve">1) забезпечення населення громади якісними транспортними послугами відповідно до соціальних стандартів, які є складовою частиною забезпечення </w:t>
      </w:r>
    </w:p>
    <w:p w:rsidR="00BF0DFD" w:rsidRPr="00BF0DFD" w:rsidRDefault="00BF0DFD" w:rsidP="00BF0DFD">
      <w:pPr>
        <w:widowControl w:val="0"/>
        <w:suppressLineNumbers/>
        <w:suppressAutoHyphens/>
        <w:spacing w:after="0" w:line="240" w:lineRule="auto"/>
        <w:ind w:firstLine="540"/>
        <w:jc w:val="both"/>
        <w:outlineLvl w:val="1"/>
        <w:rPr>
          <w:rFonts w:ascii="Times New Roman" w:hAnsi="Times New Roman"/>
          <w:sz w:val="28"/>
          <w:szCs w:val="28"/>
          <w:lang w:eastAsia="ru-RU"/>
        </w:rPr>
      </w:pPr>
      <w:r w:rsidRPr="00BF0DFD">
        <w:rPr>
          <w:rFonts w:ascii="Times New Roman" w:hAnsi="Times New Roman"/>
          <w:sz w:val="28"/>
          <w:szCs w:val="28"/>
          <w:lang w:eastAsia="ru-RU"/>
        </w:rPr>
        <w:t>реалізації прав громадян на отримання адміністративних, юридичних, соціальних, медичних та інших необхідних потреб;</w:t>
      </w:r>
    </w:p>
    <w:p w:rsidR="00BF0DFD" w:rsidRPr="00BF0DFD" w:rsidRDefault="00BF0DFD" w:rsidP="00BF0DFD">
      <w:pPr>
        <w:widowControl w:val="0"/>
        <w:suppressLineNumbers/>
        <w:suppressAutoHyphens/>
        <w:spacing w:after="0" w:line="240" w:lineRule="auto"/>
        <w:ind w:firstLine="540"/>
        <w:jc w:val="both"/>
        <w:outlineLvl w:val="1"/>
        <w:rPr>
          <w:rFonts w:ascii="Times New Roman" w:hAnsi="Times New Roman"/>
          <w:sz w:val="28"/>
          <w:szCs w:val="28"/>
          <w:lang w:eastAsia="ru-RU"/>
        </w:rPr>
      </w:pPr>
      <w:r w:rsidRPr="00BF0DFD">
        <w:rPr>
          <w:rFonts w:ascii="Times New Roman" w:hAnsi="Times New Roman"/>
          <w:sz w:val="28"/>
          <w:szCs w:val="28"/>
          <w:lang w:eastAsia="ru-RU"/>
        </w:rPr>
        <w:t>2)поліпшення транспортної доступності громадян до центру громади;</w:t>
      </w:r>
    </w:p>
    <w:p w:rsidR="00BF0DFD" w:rsidRPr="00BF0DFD" w:rsidRDefault="00BF0DFD" w:rsidP="00BF0DFD">
      <w:pPr>
        <w:widowControl w:val="0"/>
        <w:suppressLineNumbers/>
        <w:suppressAutoHyphens/>
        <w:spacing w:after="0" w:line="240" w:lineRule="auto"/>
        <w:ind w:firstLine="540"/>
        <w:jc w:val="both"/>
        <w:outlineLvl w:val="1"/>
        <w:rPr>
          <w:rFonts w:ascii="Times New Roman" w:hAnsi="Times New Roman"/>
          <w:sz w:val="28"/>
          <w:szCs w:val="28"/>
          <w:lang w:eastAsia="ru-RU"/>
        </w:rPr>
      </w:pPr>
      <w:r w:rsidRPr="00BF0DFD">
        <w:rPr>
          <w:rFonts w:ascii="Times New Roman" w:hAnsi="Times New Roman"/>
          <w:sz w:val="28"/>
          <w:szCs w:val="28"/>
          <w:lang w:eastAsia="ru-RU"/>
        </w:rPr>
        <w:t>3)забезпечення доступності вартості послуг з перевезення пасажирів автотранспортом та забезпечення безкоштовного проїзду пільгової категорії населення.</w:t>
      </w:r>
    </w:p>
    <w:p w:rsidR="00BF0DFD" w:rsidRPr="00BF0DFD" w:rsidRDefault="00BF0DFD" w:rsidP="00BF0DFD">
      <w:pPr>
        <w:spacing w:after="0" w:line="288" w:lineRule="auto"/>
        <w:jc w:val="center"/>
        <w:rPr>
          <w:rFonts w:ascii="Times New Roman" w:hAnsi="Times New Roman"/>
          <w:b/>
          <w:bCs/>
          <w:sz w:val="28"/>
          <w:szCs w:val="28"/>
          <w:lang w:eastAsia="uk-UA"/>
        </w:rPr>
      </w:pPr>
    </w:p>
    <w:p w:rsidR="00BF0DFD" w:rsidRPr="00BF0DFD" w:rsidRDefault="00BF0DFD" w:rsidP="00BF0DFD">
      <w:pPr>
        <w:spacing w:after="0" w:line="288" w:lineRule="auto"/>
        <w:jc w:val="center"/>
        <w:rPr>
          <w:rFonts w:ascii="Times New Roman" w:hAnsi="Times New Roman"/>
          <w:b/>
          <w:bCs/>
          <w:sz w:val="28"/>
          <w:szCs w:val="28"/>
          <w:lang w:eastAsia="uk-UA"/>
        </w:rPr>
      </w:pPr>
      <w:r w:rsidRPr="00BF0DFD">
        <w:rPr>
          <w:rFonts w:ascii="Times New Roman" w:hAnsi="Times New Roman"/>
          <w:b/>
          <w:bCs/>
          <w:sz w:val="28"/>
          <w:szCs w:val="28"/>
          <w:lang w:eastAsia="uk-UA"/>
        </w:rPr>
        <w:t>3. Фінансове забезпечення Програми.</w:t>
      </w:r>
    </w:p>
    <w:p w:rsidR="00BF0DFD" w:rsidRPr="00BF0DFD" w:rsidRDefault="00BF0DFD" w:rsidP="00BF0DFD">
      <w:pPr>
        <w:rPr>
          <w:sz w:val="4"/>
          <w:szCs w:val="4"/>
        </w:rPr>
      </w:pPr>
    </w:p>
    <w:p w:rsidR="00BF0DFD" w:rsidRPr="00BF0DFD" w:rsidRDefault="00BF0DFD" w:rsidP="00BF0DFD">
      <w:pPr>
        <w:spacing w:after="0" w:line="240" w:lineRule="auto"/>
        <w:ind w:firstLine="720"/>
        <w:jc w:val="both"/>
        <w:rPr>
          <w:rFonts w:ascii="Times New Roman" w:hAnsi="Times New Roman"/>
          <w:sz w:val="28"/>
          <w:szCs w:val="28"/>
        </w:rPr>
      </w:pPr>
      <w:r w:rsidRPr="00BF0DFD">
        <w:rPr>
          <w:rFonts w:ascii="Times New Roman" w:hAnsi="Times New Roman"/>
          <w:sz w:val="28"/>
          <w:szCs w:val="28"/>
        </w:rPr>
        <w:t xml:space="preserve">Фінансування заходів Програми здійснюється відповідно до законодавства за рахунок коштів бюджету Великосеверинівської об’єднаної територіальної громади на відповідні цілі та відповідно до Положення про </w:t>
      </w:r>
      <w:r w:rsidRPr="00BF0DFD">
        <w:rPr>
          <w:rFonts w:ascii="Times New Roman" w:hAnsi="Times New Roman"/>
          <w:sz w:val="28"/>
          <w:szCs w:val="28"/>
          <w:lang w:eastAsia="ru-RU"/>
        </w:rPr>
        <w:t xml:space="preserve">оплату послуг з автомобільного перевезення </w:t>
      </w:r>
      <w:r w:rsidRPr="00BF0DFD">
        <w:rPr>
          <w:rFonts w:ascii="Times New Roman" w:hAnsi="Times New Roman"/>
          <w:sz w:val="28"/>
          <w:szCs w:val="28"/>
        </w:rPr>
        <w:t xml:space="preserve">в межах громади. </w:t>
      </w:r>
    </w:p>
    <w:p w:rsidR="00BF0DFD" w:rsidRPr="00BF0DFD" w:rsidRDefault="00BF0DFD" w:rsidP="00BF0DFD">
      <w:pPr>
        <w:spacing w:after="0" w:line="240" w:lineRule="auto"/>
        <w:ind w:firstLine="720"/>
        <w:jc w:val="both"/>
        <w:rPr>
          <w:rFonts w:ascii="Times New Roman" w:hAnsi="Times New Roman"/>
          <w:sz w:val="16"/>
          <w:szCs w:val="16"/>
          <w:lang w:eastAsia="uk-UA"/>
        </w:rPr>
      </w:pPr>
      <w:r w:rsidRPr="00BF0DFD">
        <w:rPr>
          <w:rFonts w:ascii="Times New Roman" w:hAnsi="Times New Roman"/>
          <w:sz w:val="28"/>
          <w:szCs w:val="28"/>
        </w:rPr>
        <w:t>Ресурсне забезпечення Програми наведено у додатку 1.</w:t>
      </w:r>
    </w:p>
    <w:p w:rsidR="00BF0DFD" w:rsidRPr="00BF0DFD" w:rsidRDefault="00BF0DFD" w:rsidP="00BF0DFD">
      <w:pPr>
        <w:spacing w:after="0" w:line="288" w:lineRule="auto"/>
        <w:rPr>
          <w:rFonts w:ascii="Times New Roman" w:hAnsi="Times New Roman"/>
          <w:b/>
          <w:bCs/>
          <w:sz w:val="28"/>
          <w:szCs w:val="28"/>
          <w:lang w:eastAsia="uk-UA"/>
        </w:rPr>
      </w:pPr>
    </w:p>
    <w:p w:rsidR="00BF0DFD" w:rsidRPr="00BF0DFD" w:rsidRDefault="00BF0DFD" w:rsidP="00BF0DFD">
      <w:pPr>
        <w:spacing w:after="0" w:line="288" w:lineRule="auto"/>
        <w:jc w:val="center"/>
        <w:rPr>
          <w:rFonts w:ascii="Times New Roman" w:hAnsi="Times New Roman"/>
          <w:b/>
          <w:bCs/>
          <w:sz w:val="28"/>
          <w:szCs w:val="28"/>
          <w:lang w:eastAsia="uk-UA"/>
        </w:rPr>
      </w:pPr>
      <w:r w:rsidRPr="00BF0DFD">
        <w:rPr>
          <w:rFonts w:ascii="Times New Roman" w:hAnsi="Times New Roman"/>
          <w:b/>
          <w:sz w:val="28"/>
          <w:szCs w:val="28"/>
        </w:rPr>
        <w:t>4. Очікувані результати Програми</w:t>
      </w:r>
    </w:p>
    <w:p w:rsidR="00BF0DFD" w:rsidRPr="00BF0DFD" w:rsidRDefault="00BF0DFD" w:rsidP="00BF0DFD">
      <w:pPr>
        <w:widowControl w:val="0"/>
        <w:suppressLineNumbers/>
        <w:suppressAutoHyphens/>
        <w:spacing w:after="0" w:line="240" w:lineRule="auto"/>
        <w:ind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Реалізація даної Програми дозволить:</w:t>
      </w:r>
    </w:p>
    <w:p w:rsidR="00BF0DFD" w:rsidRPr="00BF0DFD" w:rsidRDefault="00BF0DFD" w:rsidP="00BF0DFD">
      <w:pPr>
        <w:widowControl w:val="0"/>
        <w:suppressLineNumbers/>
        <w:suppressAutoHyphens/>
        <w:spacing w:after="0" w:line="240" w:lineRule="auto"/>
        <w:ind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1)створити у сільській місцевості належні умови транспортного сполучення між населеними пунктами;</w:t>
      </w:r>
    </w:p>
    <w:p w:rsidR="00BF0DFD" w:rsidRPr="00BF0DFD" w:rsidRDefault="00BF0DFD" w:rsidP="00BF0DFD">
      <w:pPr>
        <w:pStyle w:val="1"/>
        <w:widowControl w:val="0"/>
        <w:suppressLineNumbers/>
        <w:suppressAutoHyphens/>
        <w:spacing w:after="0" w:line="240" w:lineRule="auto"/>
        <w:ind w:left="0"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2)забезпечити доступність вартості послуг з перевезення пасажирів та безкоштовний проїзд пільгової категорії населення;</w:t>
      </w:r>
    </w:p>
    <w:p w:rsidR="00BF0DFD" w:rsidRPr="00BF0DFD" w:rsidRDefault="00BF0DFD" w:rsidP="00BF0DFD">
      <w:pPr>
        <w:widowControl w:val="0"/>
        <w:suppressLineNumbers/>
        <w:suppressAutoHyphens/>
        <w:spacing w:after="0" w:line="240" w:lineRule="auto"/>
        <w:ind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3)забезпечити рівний доступ жителів громади до соціальних стандартів, які є складовою частиною забезпечення реалізації прав громадян на отримання адміністративних, юридичних, соціальних, медичних та інших необхідних потреб;</w:t>
      </w:r>
    </w:p>
    <w:p w:rsidR="00BF0DFD" w:rsidRPr="00BF0DFD" w:rsidRDefault="00BF0DFD" w:rsidP="00BF0DFD">
      <w:pPr>
        <w:widowControl w:val="0"/>
        <w:suppressLineNumbers/>
        <w:suppressAutoHyphens/>
        <w:spacing w:after="0" w:line="240" w:lineRule="auto"/>
        <w:ind w:firstLine="567"/>
        <w:jc w:val="both"/>
        <w:outlineLvl w:val="1"/>
        <w:rPr>
          <w:rFonts w:ascii="Times New Roman" w:hAnsi="Times New Roman"/>
          <w:sz w:val="28"/>
          <w:szCs w:val="28"/>
          <w:lang w:eastAsia="ru-RU"/>
        </w:rPr>
      </w:pPr>
      <w:r w:rsidRPr="00BF0DFD">
        <w:rPr>
          <w:rFonts w:ascii="Times New Roman" w:hAnsi="Times New Roman"/>
          <w:sz w:val="28"/>
          <w:szCs w:val="28"/>
          <w:lang w:eastAsia="ru-RU"/>
        </w:rPr>
        <w:t>4)забезпечити 100 % виконання власних повноважень в частині автобусного сполучення між населеними пунктами Великосеверинівської ОТГ.</w:t>
      </w:r>
    </w:p>
    <w:p w:rsidR="00BF0DFD" w:rsidRPr="00BF0DFD" w:rsidRDefault="00BF0DFD" w:rsidP="00BF0DFD">
      <w:pPr>
        <w:spacing w:after="0" w:line="240" w:lineRule="auto"/>
        <w:ind w:firstLine="567"/>
        <w:jc w:val="both"/>
        <w:rPr>
          <w:rFonts w:ascii="Times New Roman" w:hAnsi="Times New Roman"/>
          <w:sz w:val="28"/>
          <w:szCs w:val="28"/>
          <w:lang w:eastAsia="ru-RU"/>
        </w:rPr>
      </w:pPr>
      <w:r w:rsidRPr="00BF0DFD">
        <w:rPr>
          <w:rFonts w:ascii="Times New Roman" w:hAnsi="Times New Roman"/>
          <w:sz w:val="28"/>
          <w:szCs w:val="28"/>
          <w:lang w:eastAsia="ru-RU"/>
        </w:rPr>
        <w:t>Успішне впровадження Програми зменшить негативні процеси у соціальній сфері громади, допоможе досягти позитивних зрушень у забезпеченні життєдіяльності сільського населення. Перелік завдань, заходів та показників програми наведено у додатку 2 до Програми.</w:t>
      </w:r>
    </w:p>
    <w:p w:rsidR="00BF0DFD" w:rsidRPr="00BF0DFD" w:rsidRDefault="00BF0DFD" w:rsidP="00BF0DFD">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BF0DFD">
        <w:rPr>
          <w:rFonts w:ascii="Times New Roman" w:hAnsi="Times New Roman"/>
          <w:sz w:val="28"/>
          <w:szCs w:val="28"/>
          <w:lang w:eastAsia="ru-RU"/>
        </w:rPr>
        <w:t xml:space="preserve"> </w:t>
      </w:r>
    </w:p>
    <w:p w:rsidR="00BF0DFD" w:rsidRPr="00BF0DFD" w:rsidRDefault="00BF0DFD" w:rsidP="00BF0DFD">
      <w:pPr>
        <w:shd w:val="clear" w:color="auto" w:fill="FFFFFF"/>
        <w:tabs>
          <w:tab w:val="left" w:pos="1134"/>
        </w:tabs>
        <w:ind w:left="1410" w:right="6"/>
        <w:jc w:val="center"/>
        <w:rPr>
          <w:rStyle w:val="fontstyle01"/>
          <w:color w:val="auto"/>
        </w:rPr>
      </w:pPr>
      <w:r w:rsidRPr="00BF0DFD">
        <w:rPr>
          <w:rStyle w:val="fontstyle01"/>
          <w:color w:val="auto"/>
        </w:rPr>
        <w:t>5. Координація та контроль за виконанням Програми</w:t>
      </w:r>
    </w:p>
    <w:p w:rsidR="00BF0DFD" w:rsidRPr="00BF0DFD" w:rsidRDefault="00BF0DFD" w:rsidP="00BF0DFD">
      <w:pPr>
        <w:spacing w:after="0" w:line="240" w:lineRule="auto"/>
        <w:ind w:firstLine="567"/>
        <w:jc w:val="both"/>
        <w:rPr>
          <w:rFonts w:ascii="Times New Roman" w:hAnsi="Times New Roman"/>
          <w:bCs/>
          <w:sz w:val="28"/>
          <w:szCs w:val="28"/>
        </w:rPr>
      </w:pPr>
      <w:r w:rsidRPr="00BF0DFD">
        <w:rPr>
          <w:rFonts w:ascii="Times New Roman" w:hAnsi="Times New Roman"/>
          <w:bCs/>
          <w:sz w:val="28"/>
          <w:szCs w:val="28"/>
        </w:rPr>
        <w:t xml:space="preserve">Координація процесом реалізації </w:t>
      </w:r>
      <w:r w:rsidRPr="00BF0DFD">
        <w:rPr>
          <w:rFonts w:ascii="Times New Roman" w:hAnsi="Times New Roman"/>
          <w:sz w:val="28"/>
          <w:szCs w:val="28"/>
        </w:rPr>
        <w:t>Програми «Розвитку транспортного сполучення Великосеверинівської об’єднаної територіальної громади»</w:t>
      </w:r>
      <w:r w:rsidRPr="00BF0DFD">
        <w:rPr>
          <w:rFonts w:ascii="Times New Roman" w:hAnsi="Times New Roman"/>
          <w:bCs/>
          <w:sz w:val="28"/>
          <w:szCs w:val="28"/>
        </w:rPr>
        <w:t xml:space="preserve"> проводиться за принципами єдності управління, персональної відповідальності, прозорості та поточної координації дій.</w:t>
      </w:r>
    </w:p>
    <w:p w:rsidR="00BF0DFD" w:rsidRPr="00BF0DFD" w:rsidRDefault="00BF0DFD" w:rsidP="00BF0DFD">
      <w:pPr>
        <w:spacing w:after="0" w:line="240" w:lineRule="auto"/>
        <w:ind w:firstLine="567"/>
        <w:jc w:val="both"/>
        <w:rPr>
          <w:rFonts w:ascii="Times New Roman" w:hAnsi="Times New Roman"/>
          <w:bCs/>
          <w:sz w:val="28"/>
          <w:szCs w:val="28"/>
        </w:rPr>
      </w:pPr>
      <w:r w:rsidRPr="00BF0DFD">
        <w:rPr>
          <w:rFonts w:ascii="Times New Roman" w:hAnsi="Times New Roman"/>
          <w:bCs/>
          <w:sz w:val="28"/>
          <w:szCs w:val="28"/>
        </w:rPr>
        <w:t>Адміністрування процесу реалізації Програми здійснюється виконавчим комітетом сільської ради.</w:t>
      </w:r>
    </w:p>
    <w:p w:rsidR="00BF0DFD" w:rsidRPr="00BF0DFD" w:rsidRDefault="00BF0DFD" w:rsidP="00BF0DFD">
      <w:pPr>
        <w:spacing w:after="0" w:line="240" w:lineRule="auto"/>
        <w:ind w:firstLine="720"/>
        <w:jc w:val="both"/>
        <w:rPr>
          <w:rFonts w:ascii="Times New Roman" w:hAnsi="Times New Roman"/>
          <w:sz w:val="28"/>
          <w:szCs w:val="28"/>
        </w:rPr>
      </w:pPr>
      <w:r w:rsidRPr="00BF0DFD">
        <w:rPr>
          <w:rFonts w:ascii="Times New Roman" w:hAnsi="Times New Roman"/>
          <w:sz w:val="28"/>
          <w:szCs w:val="28"/>
        </w:rPr>
        <w:t xml:space="preserve">Фінансово-економічний відділ апарату Великосеверинівської сільської ради до 25 числа місяця, наступного за звітним роком, подає інформацію про стан виконання Програми </w:t>
      </w:r>
      <w:proofErr w:type="spellStart"/>
      <w:r w:rsidRPr="00BF0DFD">
        <w:rPr>
          <w:rFonts w:ascii="Times New Roman" w:hAnsi="Times New Roman"/>
          <w:sz w:val="28"/>
          <w:szCs w:val="28"/>
        </w:rPr>
        <w:t>Великосеверинівській</w:t>
      </w:r>
      <w:proofErr w:type="spellEnd"/>
      <w:r w:rsidRPr="00BF0DFD">
        <w:rPr>
          <w:rFonts w:ascii="Times New Roman" w:hAnsi="Times New Roman"/>
          <w:sz w:val="28"/>
          <w:szCs w:val="28"/>
        </w:rPr>
        <w:t xml:space="preserve"> сільській раді та постійним комісіям з</w:t>
      </w:r>
      <w:r w:rsidRPr="00BF0DFD">
        <w:rPr>
          <w:sz w:val="28"/>
          <w:szCs w:val="28"/>
        </w:rPr>
        <w:t xml:space="preserve"> </w:t>
      </w:r>
      <w:r w:rsidRPr="00BF0DFD">
        <w:rPr>
          <w:rFonts w:ascii="Times New Roman" w:hAnsi="Times New Roman"/>
          <w:sz w:val="28"/>
          <w:szCs w:val="28"/>
        </w:rPr>
        <w:t xml:space="preserve">питань планування, фінансів, бюджету, соціально-економічного </w:t>
      </w:r>
      <w:r w:rsidRPr="00BF0DFD">
        <w:rPr>
          <w:rFonts w:ascii="Times New Roman" w:hAnsi="Times New Roman"/>
          <w:sz w:val="28"/>
          <w:szCs w:val="28"/>
        </w:rPr>
        <w:lastRenderedPageBreak/>
        <w:t>розвитку, та інвестицій та з питань освіти, фізичного виховання, культури, охорони здоров’я та соціального захисту.</w:t>
      </w:r>
    </w:p>
    <w:p w:rsidR="00BF0DFD" w:rsidRPr="00BF0DFD" w:rsidRDefault="00BF0DFD" w:rsidP="00BF0DFD">
      <w:pPr>
        <w:spacing w:after="0" w:line="240" w:lineRule="auto"/>
        <w:ind w:firstLine="567"/>
        <w:jc w:val="both"/>
        <w:rPr>
          <w:rFonts w:ascii="Times New Roman" w:hAnsi="Times New Roman"/>
          <w:sz w:val="28"/>
          <w:szCs w:val="28"/>
          <w:lang w:eastAsia="ru-RU"/>
        </w:rPr>
      </w:pPr>
    </w:p>
    <w:p w:rsidR="00BF0DFD" w:rsidRPr="00BF0DFD" w:rsidRDefault="00BF0DFD" w:rsidP="00BF0DFD">
      <w:pPr>
        <w:spacing w:after="0" w:line="240" w:lineRule="auto"/>
        <w:ind w:firstLine="567"/>
        <w:jc w:val="center"/>
        <w:rPr>
          <w:rFonts w:ascii="Times New Roman" w:hAnsi="Times New Roman"/>
          <w:bCs/>
          <w:sz w:val="28"/>
          <w:szCs w:val="28"/>
          <w:lang w:eastAsia="uk-UA"/>
        </w:rPr>
      </w:pPr>
      <w:r w:rsidRPr="00BF0DFD">
        <w:rPr>
          <w:rFonts w:ascii="Times New Roman" w:hAnsi="Times New Roman"/>
          <w:sz w:val="28"/>
          <w:szCs w:val="28"/>
          <w:lang w:eastAsia="ru-RU"/>
        </w:rPr>
        <w:t>___________________________________________________</w:t>
      </w: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BF0DFD" w:rsidRDefault="00BF0DFD" w:rsidP="00BF0DFD">
      <w:pPr>
        <w:ind w:left="7371"/>
        <w:rPr>
          <w:rFonts w:ascii="Times New Roman" w:hAnsi="Times New Roman"/>
          <w:bCs/>
          <w:sz w:val="28"/>
          <w:szCs w:val="28"/>
          <w:lang w:eastAsia="uk-UA"/>
        </w:rPr>
      </w:pPr>
    </w:p>
    <w:p w:rsidR="00051160" w:rsidRDefault="00051160" w:rsidP="00BF0DFD">
      <w:pPr>
        <w:ind w:left="7371"/>
        <w:rPr>
          <w:rFonts w:ascii="Times New Roman" w:hAnsi="Times New Roman"/>
          <w:bCs/>
          <w:sz w:val="28"/>
          <w:szCs w:val="28"/>
          <w:lang w:eastAsia="uk-UA"/>
        </w:rPr>
      </w:pPr>
    </w:p>
    <w:p w:rsidR="00051160" w:rsidRDefault="00051160" w:rsidP="00BF0DFD">
      <w:pPr>
        <w:ind w:left="7371"/>
        <w:rPr>
          <w:rFonts w:ascii="Times New Roman" w:hAnsi="Times New Roman"/>
          <w:bCs/>
          <w:sz w:val="28"/>
          <w:szCs w:val="28"/>
          <w:lang w:eastAsia="uk-UA"/>
        </w:rPr>
      </w:pPr>
    </w:p>
    <w:p w:rsidR="00BF0DFD" w:rsidRPr="00BF0DFD" w:rsidRDefault="00BF0DFD" w:rsidP="00BF0DFD">
      <w:pPr>
        <w:ind w:left="7371"/>
        <w:rPr>
          <w:rFonts w:ascii="Times New Roman" w:hAnsi="Times New Roman"/>
          <w:bCs/>
          <w:sz w:val="28"/>
          <w:szCs w:val="28"/>
          <w:lang w:eastAsia="uk-UA"/>
        </w:rPr>
      </w:pPr>
      <w:r w:rsidRPr="00BF0DFD">
        <w:rPr>
          <w:rFonts w:ascii="Times New Roman" w:hAnsi="Times New Roman"/>
          <w:bCs/>
          <w:sz w:val="28"/>
          <w:szCs w:val="28"/>
          <w:lang w:eastAsia="uk-UA"/>
        </w:rPr>
        <w:lastRenderedPageBreak/>
        <w:t>Додаток 1</w:t>
      </w:r>
      <w:r w:rsidRPr="00BF0DFD">
        <w:rPr>
          <w:rFonts w:ascii="Times New Roman" w:hAnsi="Times New Roman"/>
          <w:bCs/>
          <w:sz w:val="28"/>
          <w:szCs w:val="28"/>
          <w:lang w:eastAsia="uk-UA"/>
        </w:rPr>
        <w:br/>
        <w:t xml:space="preserve">до Програми </w:t>
      </w:r>
    </w:p>
    <w:p w:rsidR="00BF0DFD" w:rsidRPr="00BF0DFD" w:rsidRDefault="00BF0DFD" w:rsidP="00BF0DFD">
      <w:pPr>
        <w:jc w:val="center"/>
        <w:rPr>
          <w:rFonts w:ascii="Times New Roman" w:hAnsi="Times New Roman"/>
          <w:b/>
          <w:bCs/>
          <w:sz w:val="28"/>
          <w:szCs w:val="28"/>
          <w:lang w:eastAsia="uk-UA"/>
        </w:rPr>
      </w:pPr>
    </w:p>
    <w:p w:rsidR="00BF0DFD" w:rsidRPr="00BF0DFD" w:rsidRDefault="00BF0DFD" w:rsidP="00BF0DFD">
      <w:pPr>
        <w:spacing w:after="0" w:line="240" w:lineRule="auto"/>
        <w:jc w:val="center"/>
        <w:rPr>
          <w:rFonts w:ascii="Times New Roman" w:hAnsi="Times New Roman"/>
          <w:b/>
          <w:sz w:val="28"/>
          <w:szCs w:val="28"/>
        </w:rPr>
      </w:pPr>
      <w:r w:rsidRPr="00BF0DFD">
        <w:rPr>
          <w:rFonts w:ascii="Times New Roman" w:hAnsi="Times New Roman"/>
          <w:b/>
          <w:bCs/>
          <w:sz w:val="28"/>
          <w:szCs w:val="28"/>
          <w:lang w:eastAsia="uk-UA"/>
        </w:rPr>
        <w:t>Ресурсне забезпечення програми</w:t>
      </w:r>
    </w:p>
    <w:p w:rsidR="00BF0DFD" w:rsidRPr="00BF0DFD" w:rsidRDefault="00BF0DFD" w:rsidP="00BF0DFD">
      <w:pPr>
        <w:spacing w:after="0" w:line="240" w:lineRule="auto"/>
        <w:jc w:val="center"/>
        <w:rPr>
          <w:rFonts w:ascii="Times New Roman" w:hAnsi="Times New Roman"/>
          <w:b/>
          <w:bCs/>
          <w:sz w:val="28"/>
          <w:szCs w:val="28"/>
          <w:lang w:eastAsia="uk-UA"/>
        </w:rPr>
      </w:pPr>
      <w:r w:rsidRPr="00BF0DFD">
        <w:rPr>
          <w:rFonts w:ascii="Times New Roman" w:hAnsi="Times New Roman"/>
          <w:b/>
          <w:bCs/>
          <w:sz w:val="28"/>
          <w:szCs w:val="28"/>
          <w:lang w:eastAsia="uk-UA"/>
        </w:rPr>
        <w:t>«Розвитку транспортного сполучення Великосеверинівської об’єднаної територіальної громади» на 2020-2021 роки</w:t>
      </w:r>
    </w:p>
    <w:p w:rsidR="00BF0DFD" w:rsidRPr="00BF0DFD" w:rsidRDefault="00BF0DFD" w:rsidP="00BF0DFD">
      <w:pPr>
        <w:jc w:val="right"/>
        <w:rPr>
          <w:rFonts w:ascii="Times New Roman" w:hAnsi="Times New Roman"/>
          <w:sz w:val="28"/>
          <w:szCs w:val="28"/>
          <w:lang w:eastAsia="uk-UA"/>
        </w:rPr>
      </w:pPr>
      <w:r w:rsidRPr="00BF0DFD">
        <w:rPr>
          <w:rFonts w:ascii="Times New Roman" w:hAnsi="Times New Roman"/>
          <w:b/>
          <w:bCs/>
          <w:sz w:val="28"/>
          <w:szCs w:val="28"/>
          <w:lang w:eastAsia="uk-UA"/>
        </w:rPr>
        <w:br/>
      </w:r>
      <w:r w:rsidRPr="00BF0DFD">
        <w:rPr>
          <w:rFonts w:ascii="Times New Roman" w:hAnsi="Times New Roman"/>
          <w:sz w:val="24"/>
          <w:szCs w:val="24"/>
          <w:lang w:eastAsia="uk-UA"/>
        </w:rPr>
        <w:t>тис</w:t>
      </w:r>
      <w:r w:rsidRPr="00BF0DFD">
        <w:rPr>
          <w:rFonts w:ascii="Times New Roman" w:hAnsi="Times New Roman"/>
          <w:sz w:val="28"/>
          <w:szCs w:val="28"/>
          <w:lang w:eastAsia="uk-UA"/>
        </w:rPr>
        <w:t xml:space="preserve">. </w:t>
      </w:r>
      <w:r w:rsidRPr="00BF0DFD">
        <w:rPr>
          <w:rFonts w:ascii="Times New Roman" w:hAnsi="Times New Roman"/>
          <w:sz w:val="24"/>
          <w:szCs w:val="24"/>
          <w:lang w:eastAsia="uk-UA"/>
        </w:rPr>
        <w:t>грн</w:t>
      </w:r>
      <w:r w:rsidRPr="00BF0DFD">
        <w:rPr>
          <w:rFonts w:ascii="Times New Roman" w:hAnsi="Times New Roman"/>
          <w:sz w:val="28"/>
          <w:szCs w:val="28"/>
          <w:lang w:eastAsia="uk-UA"/>
        </w:rPr>
        <w:t>.</w:t>
      </w:r>
    </w:p>
    <w:tbl>
      <w:tblPr>
        <w:tblW w:w="0" w:type="auto"/>
        <w:jc w:val="center"/>
        <w:tblInd w:w="-3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824"/>
        <w:gridCol w:w="1373"/>
        <w:gridCol w:w="1327"/>
        <w:gridCol w:w="2109"/>
      </w:tblGrid>
      <w:tr w:rsidR="00BF0DFD" w:rsidRPr="00BF0DFD" w:rsidTr="00F026F6">
        <w:trPr>
          <w:jc w:val="center"/>
        </w:trPr>
        <w:tc>
          <w:tcPr>
            <w:tcW w:w="4824"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b/>
                <w:bCs/>
                <w:sz w:val="28"/>
                <w:szCs w:val="28"/>
                <w:lang w:eastAsia="uk-UA"/>
              </w:rPr>
              <w:t>Обсяг коштів, які пропонується</w:t>
            </w:r>
            <w:r w:rsidRPr="00BF0DFD">
              <w:rPr>
                <w:rFonts w:ascii="Times New Roman" w:hAnsi="Times New Roman"/>
                <w:b/>
                <w:bCs/>
                <w:sz w:val="28"/>
                <w:szCs w:val="28"/>
                <w:lang w:eastAsia="uk-UA"/>
              </w:rPr>
              <w:br/>
              <w:t xml:space="preserve">залучити на виконання Програми </w:t>
            </w:r>
          </w:p>
        </w:tc>
        <w:tc>
          <w:tcPr>
            <w:tcW w:w="1373"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b/>
                <w:bCs/>
                <w:sz w:val="28"/>
                <w:szCs w:val="28"/>
                <w:lang w:eastAsia="uk-UA"/>
              </w:rPr>
              <w:t>2020 рік</w:t>
            </w:r>
          </w:p>
        </w:tc>
        <w:tc>
          <w:tcPr>
            <w:tcW w:w="1327"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b/>
                <w:bCs/>
                <w:sz w:val="28"/>
                <w:szCs w:val="28"/>
                <w:lang w:eastAsia="uk-UA"/>
              </w:rPr>
            </w:pPr>
            <w:r w:rsidRPr="00BF0DFD">
              <w:rPr>
                <w:rFonts w:ascii="Times New Roman" w:hAnsi="Times New Roman"/>
                <w:b/>
                <w:bCs/>
                <w:sz w:val="28"/>
                <w:szCs w:val="28"/>
                <w:lang w:eastAsia="uk-UA"/>
              </w:rPr>
              <w:t>2021 рік</w:t>
            </w:r>
          </w:p>
        </w:tc>
        <w:tc>
          <w:tcPr>
            <w:tcW w:w="2109"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b/>
                <w:bCs/>
                <w:sz w:val="28"/>
                <w:szCs w:val="28"/>
                <w:lang w:eastAsia="uk-UA"/>
              </w:rPr>
              <w:t>Усього витрат</w:t>
            </w:r>
            <w:r w:rsidRPr="00BF0DFD">
              <w:rPr>
                <w:rFonts w:ascii="Times New Roman" w:hAnsi="Times New Roman"/>
                <w:b/>
                <w:bCs/>
                <w:sz w:val="28"/>
                <w:szCs w:val="28"/>
                <w:lang w:eastAsia="uk-UA"/>
              </w:rPr>
              <w:br/>
              <w:t>на виконання</w:t>
            </w:r>
            <w:r w:rsidRPr="00BF0DFD">
              <w:rPr>
                <w:rFonts w:ascii="Times New Roman" w:hAnsi="Times New Roman"/>
                <w:b/>
                <w:bCs/>
                <w:sz w:val="28"/>
                <w:szCs w:val="28"/>
                <w:lang w:eastAsia="uk-UA"/>
              </w:rPr>
              <w:br/>
              <w:t>програми</w:t>
            </w:r>
          </w:p>
        </w:tc>
      </w:tr>
      <w:tr w:rsidR="00BF0DFD" w:rsidRPr="00BF0DFD" w:rsidTr="00F026F6">
        <w:trPr>
          <w:jc w:val="center"/>
        </w:trPr>
        <w:tc>
          <w:tcPr>
            <w:tcW w:w="4824"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b/>
                <w:bCs/>
                <w:sz w:val="28"/>
                <w:szCs w:val="28"/>
                <w:lang w:eastAsia="uk-UA"/>
              </w:rPr>
              <w:t xml:space="preserve">Усього, </w:t>
            </w:r>
          </w:p>
        </w:tc>
        <w:tc>
          <w:tcPr>
            <w:tcW w:w="1373"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sz w:val="28"/>
                <w:szCs w:val="28"/>
                <w:lang w:eastAsia="uk-UA"/>
              </w:rPr>
              <w:t xml:space="preserve">200,0 </w:t>
            </w:r>
          </w:p>
        </w:tc>
        <w:tc>
          <w:tcPr>
            <w:tcW w:w="1327"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sz w:val="28"/>
                <w:szCs w:val="28"/>
                <w:lang w:eastAsia="uk-UA"/>
              </w:rPr>
              <w:t>200,0</w:t>
            </w:r>
          </w:p>
        </w:tc>
        <w:tc>
          <w:tcPr>
            <w:tcW w:w="2109"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sz w:val="28"/>
                <w:szCs w:val="28"/>
                <w:lang w:eastAsia="uk-UA"/>
              </w:rPr>
              <w:t>400,0</w:t>
            </w:r>
          </w:p>
        </w:tc>
      </w:tr>
      <w:tr w:rsidR="00BF0DFD" w:rsidRPr="00BF0DFD" w:rsidTr="00F026F6">
        <w:trPr>
          <w:jc w:val="center"/>
        </w:trPr>
        <w:tc>
          <w:tcPr>
            <w:tcW w:w="4824"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b/>
                <w:bCs/>
                <w:sz w:val="28"/>
                <w:szCs w:val="28"/>
                <w:lang w:eastAsia="uk-UA"/>
              </w:rPr>
              <w:t>у тому числі:</w:t>
            </w:r>
          </w:p>
        </w:tc>
        <w:tc>
          <w:tcPr>
            <w:tcW w:w="1373" w:type="dxa"/>
            <w:tcBorders>
              <w:right w:val="single" w:sz="4" w:space="0" w:color="auto"/>
            </w:tcBorders>
            <w:vAlign w:val="center"/>
          </w:tcPr>
          <w:p w:rsidR="00BF0DFD" w:rsidRPr="00BF0DFD" w:rsidRDefault="00BF0DFD" w:rsidP="00F026F6">
            <w:pPr>
              <w:rPr>
                <w:rFonts w:ascii="Times New Roman" w:hAnsi="Times New Roman"/>
                <w:sz w:val="28"/>
                <w:szCs w:val="28"/>
                <w:lang w:eastAsia="uk-UA"/>
              </w:rPr>
            </w:pPr>
          </w:p>
        </w:tc>
        <w:tc>
          <w:tcPr>
            <w:tcW w:w="1327" w:type="dxa"/>
            <w:tcBorders>
              <w:left w:val="single" w:sz="4" w:space="0" w:color="auto"/>
            </w:tcBorders>
            <w:vAlign w:val="center"/>
          </w:tcPr>
          <w:p w:rsidR="00BF0DFD" w:rsidRPr="00BF0DFD" w:rsidRDefault="00BF0DFD" w:rsidP="00F026F6">
            <w:pPr>
              <w:rPr>
                <w:rFonts w:ascii="Times New Roman" w:hAnsi="Times New Roman"/>
                <w:sz w:val="28"/>
                <w:szCs w:val="28"/>
                <w:lang w:eastAsia="uk-UA"/>
              </w:rPr>
            </w:pPr>
          </w:p>
        </w:tc>
        <w:tc>
          <w:tcPr>
            <w:tcW w:w="2109" w:type="dxa"/>
            <w:vAlign w:val="center"/>
          </w:tcPr>
          <w:p w:rsidR="00BF0DFD" w:rsidRPr="00BF0DFD" w:rsidRDefault="00BF0DFD" w:rsidP="00F026F6">
            <w:pPr>
              <w:rPr>
                <w:rFonts w:ascii="Times New Roman" w:hAnsi="Times New Roman"/>
                <w:sz w:val="28"/>
                <w:szCs w:val="28"/>
                <w:lang w:eastAsia="uk-UA"/>
              </w:rPr>
            </w:pPr>
          </w:p>
        </w:tc>
      </w:tr>
      <w:tr w:rsidR="00BF0DFD" w:rsidRPr="00BF0DFD" w:rsidTr="00F026F6">
        <w:trPr>
          <w:jc w:val="center"/>
        </w:trPr>
        <w:tc>
          <w:tcPr>
            <w:tcW w:w="4824"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b/>
                <w:bCs/>
                <w:sz w:val="28"/>
                <w:szCs w:val="28"/>
                <w:lang w:eastAsia="uk-UA"/>
              </w:rPr>
              <w:t>за рахунок коштів загального фонду бюджету</w:t>
            </w:r>
          </w:p>
        </w:tc>
        <w:tc>
          <w:tcPr>
            <w:tcW w:w="1373"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sz w:val="28"/>
                <w:szCs w:val="28"/>
                <w:lang w:eastAsia="uk-UA"/>
              </w:rPr>
              <w:t xml:space="preserve">200,0 </w:t>
            </w:r>
          </w:p>
        </w:tc>
        <w:tc>
          <w:tcPr>
            <w:tcW w:w="1327"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sz w:val="28"/>
                <w:szCs w:val="28"/>
                <w:lang w:eastAsia="uk-UA"/>
              </w:rPr>
              <w:t>200,0</w:t>
            </w:r>
          </w:p>
        </w:tc>
        <w:tc>
          <w:tcPr>
            <w:tcW w:w="2109"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rPr>
                <w:rFonts w:ascii="Times New Roman" w:hAnsi="Times New Roman"/>
                <w:sz w:val="28"/>
                <w:szCs w:val="28"/>
                <w:lang w:eastAsia="uk-UA"/>
              </w:rPr>
            </w:pPr>
            <w:r w:rsidRPr="00BF0DFD">
              <w:rPr>
                <w:rFonts w:ascii="Times New Roman" w:hAnsi="Times New Roman"/>
                <w:sz w:val="28"/>
                <w:szCs w:val="28"/>
                <w:lang w:eastAsia="uk-UA"/>
              </w:rPr>
              <w:t>400,0</w:t>
            </w:r>
          </w:p>
        </w:tc>
      </w:tr>
    </w:tbl>
    <w:p w:rsidR="00BF0DFD" w:rsidRPr="00BF0DFD" w:rsidRDefault="00BF0DFD" w:rsidP="00BF0DFD">
      <w:pPr>
        <w:shd w:val="clear" w:color="auto" w:fill="FFFFFF"/>
        <w:tabs>
          <w:tab w:val="left" w:pos="1134"/>
        </w:tabs>
        <w:ind w:right="6"/>
        <w:jc w:val="center"/>
        <w:rPr>
          <w:rFonts w:ascii="Times New Roman" w:hAnsi="Times New Roman"/>
          <w:sz w:val="28"/>
          <w:szCs w:val="28"/>
          <w:lang w:eastAsia="uk-UA"/>
        </w:rPr>
      </w:pPr>
      <w:r w:rsidRPr="00BF0DFD">
        <w:rPr>
          <w:rFonts w:ascii="Times New Roman" w:hAnsi="Times New Roman"/>
          <w:sz w:val="28"/>
          <w:szCs w:val="28"/>
          <w:lang w:eastAsia="uk-UA"/>
        </w:rPr>
        <w:br/>
      </w:r>
      <w:r w:rsidRPr="00BF0DFD">
        <w:rPr>
          <w:rFonts w:ascii="Times New Roman" w:hAnsi="Times New Roman"/>
          <w:b/>
          <w:bCs/>
          <w:sz w:val="28"/>
          <w:szCs w:val="28"/>
          <w:lang w:eastAsia="uk-UA"/>
        </w:rPr>
        <w:t>_____________________________________________</w:t>
      </w:r>
      <w:r w:rsidRPr="00BF0DFD">
        <w:rPr>
          <w:rFonts w:ascii="Times New Roman" w:hAnsi="Times New Roman"/>
          <w:b/>
          <w:bCs/>
          <w:sz w:val="28"/>
          <w:szCs w:val="28"/>
          <w:lang w:eastAsia="uk-UA"/>
        </w:rPr>
        <w:br/>
      </w: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BF0DFD" w:rsidRPr="00BF0DFD" w:rsidRDefault="00BF0DFD" w:rsidP="00BF0DFD">
      <w:pPr>
        <w:spacing w:after="0" w:line="240" w:lineRule="auto"/>
        <w:ind w:left="7371"/>
        <w:jc w:val="both"/>
        <w:rPr>
          <w:rFonts w:ascii="Times New Roman" w:hAnsi="Times New Roman"/>
          <w:sz w:val="28"/>
          <w:szCs w:val="28"/>
        </w:rPr>
      </w:pPr>
    </w:p>
    <w:p w:rsidR="00BF0DFD" w:rsidRPr="00BF0DFD" w:rsidRDefault="00BF0DFD" w:rsidP="00BF0DFD">
      <w:pPr>
        <w:spacing w:after="0" w:line="240" w:lineRule="auto"/>
        <w:ind w:left="7371"/>
        <w:jc w:val="both"/>
        <w:rPr>
          <w:rFonts w:ascii="Times New Roman" w:hAnsi="Times New Roman"/>
        </w:rPr>
      </w:pPr>
    </w:p>
    <w:p w:rsidR="00BF0DFD" w:rsidRPr="00BF0DFD" w:rsidRDefault="00BF0DFD" w:rsidP="00BF0DFD">
      <w:pPr>
        <w:spacing w:after="0" w:line="240" w:lineRule="auto"/>
        <w:ind w:left="7371"/>
        <w:jc w:val="both"/>
        <w:rPr>
          <w:rFonts w:ascii="Times New Roman" w:hAnsi="Times New Roman"/>
          <w:sz w:val="28"/>
          <w:szCs w:val="28"/>
        </w:rPr>
      </w:pPr>
    </w:p>
    <w:p w:rsidR="00BF0DFD" w:rsidRPr="00BF0DFD" w:rsidRDefault="00BF0DFD" w:rsidP="00BF0DFD">
      <w:pPr>
        <w:spacing w:after="0" w:line="240" w:lineRule="auto"/>
        <w:ind w:left="7371"/>
        <w:jc w:val="both"/>
        <w:rPr>
          <w:rFonts w:ascii="Times New Roman" w:hAnsi="Times New Roman"/>
          <w:sz w:val="28"/>
          <w:szCs w:val="28"/>
        </w:rPr>
      </w:pPr>
    </w:p>
    <w:p w:rsidR="00BF0DFD" w:rsidRPr="00BF0DFD" w:rsidRDefault="00BF0DFD" w:rsidP="00BF0DFD">
      <w:pPr>
        <w:spacing w:after="0" w:line="240" w:lineRule="auto"/>
        <w:ind w:left="7371"/>
        <w:jc w:val="both"/>
        <w:rPr>
          <w:rFonts w:ascii="Times New Roman" w:hAnsi="Times New Roman"/>
          <w:sz w:val="28"/>
          <w:szCs w:val="28"/>
        </w:rPr>
      </w:pPr>
    </w:p>
    <w:p w:rsidR="00BF0DFD" w:rsidRPr="00BF0DFD" w:rsidRDefault="00BF0DFD" w:rsidP="00BF0DFD">
      <w:pPr>
        <w:spacing w:after="0" w:line="240" w:lineRule="auto"/>
        <w:ind w:left="7371"/>
        <w:jc w:val="both"/>
        <w:rPr>
          <w:rFonts w:ascii="Times New Roman" w:hAnsi="Times New Roman"/>
          <w:sz w:val="28"/>
          <w:szCs w:val="28"/>
        </w:rPr>
      </w:pPr>
      <w:r w:rsidRPr="00BF0DFD">
        <w:rPr>
          <w:rFonts w:ascii="Times New Roman" w:hAnsi="Times New Roman"/>
          <w:sz w:val="28"/>
          <w:szCs w:val="28"/>
        </w:rPr>
        <w:lastRenderedPageBreak/>
        <w:t xml:space="preserve">Додаток 2 </w:t>
      </w:r>
    </w:p>
    <w:p w:rsidR="00BF0DFD" w:rsidRPr="00BF0DFD" w:rsidRDefault="00BF0DFD" w:rsidP="00BF0DFD">
      <w:pPr>
        <w:spacing w:after="0" w:line="240" w:lineRule="auto"/>
        <w:ind w:left="7371"/>
        <w:jc w:val="both"/>
        <w:rPr>
          <w:rFonts w:ascii="Times New Roman" w:hAnsi="Times New Roman"/>
          <w:sz w:val="28"/>
          <w:szCs w:val="28"/>
        </w:rPr>
      </w:pPr>
      <w:r w:rsidRPr="00BF0DFD">
        <w:rPr>
          <w:rFonts w:ascii="Times New Roman" w:hAnsi="Times New Roman"/>
          <w:sz w:val="28"/>
          <w:szCs w:val="28"/>
        </w:rPr>
        <w:t xml:space="preserve">до Програми </w:t>
      </w:r>
    </w:p>
    <w:p w:rsidR="00BF0DFD" w:rsidRPr="00BF0DFD" w:rsidRDefault="00BF0DFD" w:rsidP="00BF0DFD">
      <w:pPr>
        <w:spacing w:after="0" w:line="240" w:lineRule="auto"/>
        <w:jc w:val="center"/>
        <w:rPr>
          <w:rFonts w:ascii="Times New Roman" w:hAnsi="Times New Roman"/>
          <w:b/>
          <w:bCs/>
          <w:sz w:val="28"/>
          <w:szCs w:val="28"/>
          <w:lang w:eastAsia="uk-UA"/>
        </w:rPr>
      </w:pPr>
    </w:p>
    <w:p w:rsidR="00BF0DFD" w:rsidRPr="00BF0DFD" w:rsidRDefault="00BF0DFD" w:rsidP="00BF0DFD">
      <w:pPr>
        <w:spacing w:after="0" w:line="240" w:lineRule="auto"/>
        <w:jc w:val="center"/>
        <w:rPr>
          <w:rFonts w:ascii="Times New Roman" w:hAnsi="Times New Roman"/>
          <w:b/>
          <w:sz w:val="28"/>
          <w:szCs w:val="28"/>
        </w:rPr>
      </w:pPr>
      <w:r w:rsidRPr="00BF0DFD">
        <w:rPr>
          <w:rFonts w:ascii="Times New Roman" w:hAnsi="Times New Roman"/>
          <w:b/>
          <w:bCs/>
          <w:sz w:val="28"/>
          <w:szCs w:val="28"/>
          <w:lang w:eastAsia="uk-UA"/>
        </w:rPr>
        <w:t>Перелік завдань, заходів та показників програми</w:t>
      </w:r>
    </w:p>
    <w:p w:rsidR="00BF0DFD" w:rsidRPr="00BF0DFD" w:rsidRDefault="00BF0DFD" w:rsidP="00BF0DFD">
      <w:pPr>
        <w:spacing w:after="0" w:line="240" w:lineRule="auto"/>
        <w:jc w:val="center"/>
        <w:rPr>
          <w:rFonts w:ascii="Times New Roman" w:hAnsi="Times New Roman"/>
          <w:b/>
          <w:bCs/>
          <w:sz w:val="28"/>
          <w:szCs w:val="28"/>
          <w:lang w:eastAsia="uk-UA"/>
        </w:rPr>
      </w:pPr>
      <w:r w:rsidRPr="00BF0DFD">
        <w:rPr>
          <w:rFonts w:ascii="Times New Roman" w:hAnsi="Times New Roman"/>
          <w:b/>
          <w:bCs/>
          <w:sz w:val="28"/>
          <w:szCs w:val="28"/>
          <w:lang w:eastAsia="uk-UA"/>
        </w:rPr>
        <w:t xml:space="preserve">«Розвитку транспортного сполучення Великосеверинівської об’єднаної територіальної громади» на 2020-2021 роки         </w:t>
      </w:r>
    </w:p>
    <w:p w:rsidR="00BF0DFD" w:rsidRPr="00BF0DFD" w:rsidRDefault="00BF0DFD" w:rsidP="00BF0DFD">
      <w:pPr>
        <w:spacing w:after="0" w:line="240" w:lineRule="auto"/>
        <w:jc w:val="center"/>
        <w:rPr>
          <w:rFonts w:ascii="Times New Roman" w:hAnsi="Times New Roman"/>
          <w:b/>
          <w:bCs/>
          <w:sz w:val="28"/>
          <w:szCs w:val="28"/>
          <w:lang w:eastAsia="uk-UA"/>
        </w:rPr>
      </w:pPr>
      <w:r w:rsidRPr="00BF0DFD">
        <w:rPr>
          <w:rFonts w:ascii="Times New Roman" w:hAnsi="Times New Roman"/>
          <w:b/>
          <w:bCs/>
          <w:sz w:val="28"/>
          <w:szCs w:val="28"/>
          <w:lang w:eastAsia="uk-UA"/>
        </w:rPr>
        <w:t xml:space="preserve">                                                                                                                                           </w:t>
      </w:r>
    </w:p>
    <w:tbl>
      <w:tblPr>
        <w:tblW w:w="1091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5"/>
        <w:gridCol w:w="2432"/>
        <w:gridCol w:w="1985"/>
        <w:gridCol w:w="1844"/>
        <w:gridCol w:w="1841"/>
        <w:gridCol w:w="2268"/>
      </w:tblGrid>
      <w:tr w:rsidR="00BF0DFD" w:rsidRPr="00BF0DFD" w:rsidTr="00F026F6">
        <w:trPr>
          <w:trHeight w:val="1913"/>
        </w:trPr>
        <w:tc>
          <w:tcPr>
            <w:tcW w:w="545"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w:t>
            </w:r>
            <w:r w:rsidRPr="00BF0DFD">
              <w:rPr>
                <w:rFonts w:ascii="Times New Roman" w:hAnsi="Times New Roman"/>
                <w:b/>
                <w:bCs/>
                <w:sz w:val="24"/>
                <w:szCs w:val="24"/>
                <w:lang w:eastAsia="uk-UA"/>
              </w:rPr>
              <w:br/>
              <w:t>з/</w:t>
            </w:r>
            <w:r w:rsidRPr="00BF0DFD">
              <w:rPr>
                <w:rFonts w:ascii="Times New Roman" w:hAnsi="Times New Roman"/>
                <w:b/>
                <w:bCs/>
                <w:sz w:val="24"/>
                <w:szCs w:val="24"/>
                <w:lang w:eastAsia="uk-UA"/>
              </w:rPr>
              <w:br/>
              <w:t>п</w:t>
            </w:r>
          </w:p>
        </w:tc>
        <w:tc>
          <w:tcPr>
            <w:tcW w:w="2432"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b/>
                <w:bCs/>
                <w:sz w:val="24"/>
                <w:szCs w:val="24"/>
                <w:lang w:eastAsia="uk-UA"/>
              </w:rPr>
            </w:pPr>
            <w:r w:rsidRPr="00BF0DFD">
              <w:rPr>
                <w:rFonts w:ascii="Times New Roman" w:hAnsi="Times New Roman"/>
                <w:b/>
                <w:bCs/>
                <w:sz w:val="24"/>
                <w:szCs w:val="24"/>
                <w:lang w:eastAsia="uk-UA"/>
              </w:rPr>
              <w:t>Перелік завдань та</w:t>
            </w:r>
          </w:p>
          <w:p w:rsidR="00BF0DFD" w:rsidRPr="00BF0DFD" w:rsidRDefault="00BF0DFD" w:rsidP="00F026F6">
            <w:pPr>
              <w:spacing w:after="0" w:line="240" w:lineRule="auto"/>
              <w:rPr>
                <w:rFonts w:ascii="Times New Roman" w:hAnsi="Times New Roman"/>
                <w:b/>
                <w:bCs/>
                <w:sz w:val="24"/>
                <w:szCs w:val="24"/>
                <w:lang w:eastAsia="uk-UA"/>
              </w:rPr>
            </w:pPr>
            <w:r w:rsidRPr="00BF0DFD">
              <w:rPr>
                <w:rFonts w:ascii="Times New Roman" w:hAnsi="Times New Roman"/>
                <w:b/>
                <w:bCs/>
                <w:sz w:val="24"/>
                <w:szCs w:val="24"/>
                <w:lang w:eastAsia="uk-UA"/>
              </w:rPr>
              <w:t>заходів</w:t>
            </w:r>
          </w:p>
          <w:p w:rsidR="00BF0DFD" w:rsidRPr="00BF0DFD" w:rsidRDefault="00BF0DFD" w:rsidP="00F026F6">
            <w:pPr>
              <w:spacing w:after="0" w:line="240" w:lineRule="auto"/>
              <w:rPr>
                <w:rFonts w:ascii="Times New Roman" w:hAnsi="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b/>
                <w:bCs/>
                <w:sz w:val="24"/>
                <w:szCs w:val="24"/>
                <w:lang w:eastAsia="uk-UA"/>
              </w:rPr>
            </w:pPr>
            <w:r w:rsidRPr="00BF0DFD">
              <w:rPr>
                <w:rFonts w:ascii="Times New Roman" w:hAnsi="Times New Roman"/>
                <w:b/>
                <w:bCs/>
                <w:sz w:val="24"/>
                <w:szCs w:val="24"/>
                <w:lang w:eastAsia="uk-UA"/>
              </w:rPr>
              <w:t>Показники</w:t>
            </w:r>
          </w:p>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виконання заходу,</w:t>
            </w:r>
            <w:r w:rsidRPr="00BF0DFD">
              <w:rPr>
                <w:rFonts w:ascii="Times New Roman" w:hAnsi="Times New Roman"/>
                <w:b/>
                <w:bCs/>
                <w:sz w:val="24"/>
                <w:szCs w:val="24"/>
                <w:lang w:eastAsia="uk-UA"/>
              </w:rPr>
              <w:br/>
              <w:t>один. виміру</w:t>
            </w:r>
          </w:p>
        </w:tc>
        <w:tc>
          <w:tcPr>
            <w:tcW w:w="1844"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Виконавець</w:t>
            </w:r>
            <w:r w:rsidRPr="00BF0DFD">
              <w:rPr>
                <w:rFonts w:ascii="Times New Roman" w:hAnsi="Times New Roman"/>
                <w:b/>
                <w:bCs/>
                <w:sz w:val="24"/>
                <w:szCs w:val="24"/>
                <w:lang w:eastAsia="uk-UA"/>
              </w:rPr>
              <w:br/>
              <w:t>заходу,</w:t>
            </w:r>
            <w:r w:rsidRPr="00BF0DFD">
              <w:rPr>
                <w:rFonts w:ascii="Times New Roman" w:hAnsi="Times New Roman"/>
                <w:b/>
                <w:bCs/>
                <w:sz w:val="24"/>
                <w:szCs w:val="24"/>
                <w:lang w:eastAsia="uk-UA"/>
              </w:rPr>
              <w:br/>
              <w:t>показника</w:t>
            </w:r>
          </w:p>
        </w:tc>
        <w:tc>
          <w:tcPr>
            <w:tcW w:w="1841"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 xml:space="preserve">Фінансування </w:t>
            </w:r>
          </w:p>
        </w:tc>
        <w:tc>
          <w:tcPr>
            <w:tcW w:w="2268"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b/>
                <w:bCs/>
                <w:sz w:val="24"/>
                <w:szCs w:val="24"/>
                <w:lang w:eastAsia="uk-UA"/>
              </w:rPr>
              <w:t>Очікуваний</w:t>
            </w:r>
            <w:r w:rsidRPr="00BF0DFD">
              <w:rPr>
                <w:rFonts w:ascii="Times New Roman" w:hAnsi="Times New Roman"/>
                <w:b/>
                <w:bCs/>
                <w:sz w:val="24"/>
                <w:szCs w:val="24"/>
                <w:lang w:eastAsia="uk-UA"/>
              </w:rPr>
              <w:br/>
              <w:t>результат</w:t>
            </w:r>
          </w:p>
        </w:tc>
      </w:tr>
      <w:tr w:rsidR="00BF0DFD" w:rsidRPr="00BF0DFD" w:rsidTr="00F026F6">
        <w:trPr>
          <w:trHeight w:val="377"/>
        </w:trPr>
        <w:tc>
          <w:tcPr>
            <w:tcW w:w="545" w:type="dxa"/>
            <w:vMerge w:val="restart"/>
            <w:tcBorders>
              <w:top w:val="single" w:sz="4" w:space="0" w:color="auto"/>
              <w:left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bCs/>
                <w:sz w:val="24"/>
                <w:szCs w:val="24"/>
                <w:lang w:eastAsia="uk-UA"/>
              </w:rPr>
              <w:t>1.</w:t>
            </w:r>
          </w:p>
        </w:tc>
        <w:tc>
          <w:tcPr>
            <w:tcW w:w="2432" w:type="dxa"/>
            <w:vMerge w:val="restart"/>
            <w:tcBorders>
              <w:top w:val="single" w:sz="4" w:space="0" w:color="auto"/>
              <w:left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ru-RU"/>
              </w:rPr>
            </w:pPr>
          </w:p>
          <w:p w:rsidR="00BF0DFD" w:rsidRPr="00BF0DFD" w:rsidRDefault="00BF0DFD" w:rsidP="00F026F6">
            <w:pPr>
              <w:spacing w:after="0" w:line="240" w:lineRule="auto"/>
              <w:rPr>
                <w:rFonts w:ascii="Times New Roman" w:hAnsi="Times New Roman"/>
                <w:sz w:val="24"/>
                <w:szCs w:val="24"/>
                <w:lang w:eastAsia="ru-RU"/>
              </w:rPr>
            </w:pPr>
          </w:p>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sz w:val="24"/>
                <w:szCs w:val="24"/>
                <w:lang w:eastAsia="ru-RU"/>
              </w:rPr>
              <w:t>Забезпечення доступності вартості послуг з перевезення пасажирів та безкоштовний проїзд пільгової категорії населення</w:t>
            </w:r>
          </w:p>
        </w:tc>
        <w:tc>
          <w:tcPr>
            <w:tcW w:w="1985"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t>Кількість осіб пільгової категорії, які скористались послугами автоперевезення в межах громади</w:t>
            </w:r>
          </w:p>
        </w:tc>
        <w:tc>
          <w:tcPr>
            <w:tcW w:w="1844" w:type="dxa"/>
            <w:vMerge w:val="restart"/>
            <w:tcBorders>
              <w:top w:val="single" w:sz="4" w:space="0" w:color="auto"/>
              <w:left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bCs/>
                <w:sz w:val="24"/>
                <w:szCs w:val="24"/>
                <w:lang w:eastAsia="uk-UA"/>
              </w:rPr>
              <w:t>Відділ земельних відносин, комунальної власності, інфраструктури та житлово-комунального</w:t>
            </w:r>
            <w:r w:rsidRPr="00BF0DFD">
              <w:rPr>
                <w:rStyle w:val="a9"/>
                <w:rFonts w:ascii="Open Sans" w:hAnsi="Open Sans"/>
                <w:sz w:val="21"/>
                <w:szCs w:val="21"/>
                <w:shd w:val="clear" w:color="auto" w:fill="FFFFFF"/>
              </w:rPr>
              <w:t xml:space="preserve"> </w:t>
            </w:r>
            <w:r w:rsidRPr="00BF0DFD">
              <w:rPr>
                <w:rFonts w:ascii="Times New Roman" w:hAnsi="Times New Roman"/>
                <w:sz w:val="24"/>
                <w:szCs w:val="24"/>
                <w:lang w:eastAsia="uk-UA"/>
              </w:rPr>
              <w:t>Великосеверинівської сільської ради</w:t>
            </w:r>
          </w:p>
        </w:tc>
        <w:tc>
          <w:tcPr>
            <w:tcW w:w="1841" w:type="dxa"/>
            <w:vMerge w:val="restart"/>
            <w:tcBorders>
              <w:top w:val="single" w:sz="4" w:space="0" w:color="auto"/>
              <w:left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t xml:space="preserve">Відповідно до </w:t>
            </w:r>
            <w:r w:rsidRPr="00BF0DFD">
              <w:rPr>
                <w:rFonts w:ascii="Times New Roman" w:hAnsi="Times New Roman"/>
                <w:sz w:val="24"/>
                <w:szCs w:val="24"/>
              </w:rPr>
              <w:t xml:space="preserve">Положення про надання </w:t>
            </w:r>
            <w:r w:rsidRPr="00BF0DFD">
              <w:rPr>
                <w:rFonts w:ascii="Times New Roman" w:hAnsi="Times New Roman"/>
                <w:sz w:val="24"/>
                <w:szCs w:val="24"/>
                <w:lang w:eastAsia="ru-RU"/>
              </w:rPr>
              <w:t xml:space="preserve">фінансової підтримки на оплату послуг з автомобільного перевезення </w:t>
            </w:r>
            <w:r w:rsidRPr="00BF0DFD">
              <w:rPr>
                <w:rFonts w:ascii="Times New Roman" w:hAnsi="Times New Roman"/>
                <w:sz w:val="24"/>
                <w:szCs w:val="24"/>
              </w:rPr>
              <w:t>в межах громади</w:t>
            </w:r>
          </w:p>
        </w:tc>
        <w:tc>
          <w:tcPr>
            <w:tcW w:w="2268" w:type="dxa"/>
            <w:vMerge w:val="restart"/>
            <w:tcBorders>
              <w:top w:val="single" w:sz="4" w:space="0" w:color="auto"/>
              <w:left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sz w:val="24"/>
                <w:szCs w:val="24"/>
                <w:lang w:eastAsia="ru-RU"/>
              </w:rPr>
              <w:t>забезпечення  100 % виконання власних повноважень в частині автобусного сполучення між населеними пунктами Великосеверинівської сільської ради</w:t>
            </w:r>
          </w:p>
        </w:tc>
      </w:tr>
      <w:tr w:rsidR="00BF0DFD" w:rsidRPr="00BF0DFD" w:rsidTr="00F026F6">
        <w:trPr>
          <w:trHeight w:val="395"/>
        </w:trPr>
        <w:tc>
          <w:tcPr>
            <w:tcW w:w="545" w:type="dxa"/>
            <w:vMerge/>
            <w:tcBorders>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p>
        </w:tc>
        <w:tc>
          <w:tcPr>
            <w:tcW w:w="2432" w:type="dxa"/>
            <w:vMerge/>
            <w:tcBorders>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p>
        </w:tc>
        <w:tc>
          <w:tcPr>
            <w:tcW w:w="1985" w:type="dxa"/>
            <w:tcBorders>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t>Компенсація частини вартості квитка для зменшення фінансового навантаження на мешканців громади</w:t>
            </w:r>
          </w:p>
        </w:tc>
        <w:tc>
          <w:tcPr>
            <w:tcW w:w="1844" w:type="dxa"/>
            <w:vMerge/>
            <w:tcBorders>
              <w:left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p>
        </w:tc>
        <w:tc>
          <w:tcPr>
            <w:tcW w:w="1841" w:type="dxa"/>
            <w:vMerge/>
            <w:tcBorders>
              <w:left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p>
        </w:tc>
        <w:tc>
          <w:tcPr>
            <w:tcW w:w="2268" w:type="dxa"/>
            <w:vMerge/>
            <w:tcBorders>
              <w:left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p>
        </w:tc>
      </w:tr>
      <w:tr w:rsidR="00BF0DFD" w:rsidRPr="00BF0DFD" w:rsidTr="00F026F6">
        <w:trPr>
          <w:trHeight w:val="323"/>
        </w:trPr>
        <w:tc>
          <w:tcPr>
            <w:tcW w:w="545" w:type="dxa"/>
            <w:tcBorders>
              <w:top w:val="single" w:sz="4" w:space="0" w:color="auto"/>
              <w:left w:val="single" w:sz="4" w:space="0" w:color="auto"/>
              <w:bottom w:val="single" w:sz="4" w:space="0" w:color="auto"/>
              <w:right w:val="single" w:sz="4" w:space="0" w:color="auto"/>
            </w:tcBorders>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t>2.</w:t>
            </w:r>
          </w:p>
        </w:tc>
        <w:tc>
          <w:tcPr>
            <w:tcW w:w="2432" w:type="dxa"/>
            <w:vAlign w:val="center"/>
          </w:tcPr>
          <w:p w:rsidR="00BF0DFD" w:rsidRDefault="00BF0DFD" w:rsidP="00BF0DFD">
            <w:pPr>
              <w:spacing w:after="0" w:line="240" w:lineRule="auto"/>
              <w:rPr>
                <w:rFonts w:ascii="Times New Roman" w:hAnsi="Times New Roman"/>
                <w:sz w:val="24"/>
                <w:szCs w:val="24"/>
                <w:lang w:eastAsia="ru-RU"/>
              </w:rPr>
            </w:pPr>
            <w:r w:rsidRPr="00BF0DFD">
              <w:rPr>
                <w:rFonts w:ascii="Times New Roman" w:hAnsi="Times New Roman"/>
                <w:sz w:val="24"/>
                <w:szCs w:val="24"/>
                <w:lang w:eastAsia="ru-RU"/>
              </w:rPr>
              <w:t>Забезпечення рівного доступу жителів громади до соціальних стандартів, які є складовою частиною забезпечення реалізації прав громадян на отримання адміністративних, юридичних,</w:t>
            </w:r>
          </w:p>
          <w:p w:rsidR="00BF0DFD" w:rsidRPr="00BF0DFD" w:rsidRDefault="00BF0DFD" w:rsidP="00BF0DFD">
            <w:pPr>
              <w:spacing w:after="0" w:line="240" w:lineRule="auto"/>
              <w:rPr>
                <w:rFonts w:ascii="Times New Roman" w:hAnsi="Times New Roman"/>
                <w:sz w:val="24"/>
                <w:szCs w:val="24"/>
                <w:lang w:eastAsia="uk-UA"/>
              </w:rPr>
            </w:pPr>
            <w:r w:rsidRPr="00BF0DFD">
              <w:rPr>
                <w:rFonts w:ascii="Times New Roman" w:hAnsi="Times New Roman"/>
                <w:sz w:val="24"/>
                <w:szCs w:val="24"/>
                <w:lang w:eastAsia="ru-RU"/>
              </w:rPr>
              <w:t xml:space="preserve"> соціальних, медичних та інших не обхідних потреб</w:t>
            </w:r>
          </w:p>
        </w:tc>
        <w:tc>
          <w:tcPr>
            <w:tcW w:w="1985" w:type="dxa"/>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sz w:val="24"/>
                <w:szCs w:val="24"/>
                <w:lang w:eastAsia="uk-UA"/>
              </w:rPr>
              <w:t>Загальна кількість осіб, які скористались послугами автоперевезення в межах громади для вирішення власних питань</w:t>
            </w:r>
          </w:p>
        </w:tc>
        <w:tc>
          <w:tcPr>
            <w:tcW w:w="1844" w:type="dxa"/>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bCs/>
                <w:sz w:val="24"/>
                <w:szCs w:val="24"/>
                <w:lang w:eastAsia="uk-UA"/>
              </w:rPr>
              <w:t>Відділ земельних відносин, комунальної власності, інфраструктури та житлово-комунального</w:t>
            </w:r>
            <w:r w:rsidRPr="00BF0DFD">
              <w:rPr>
                <w:rStyle w:val="a9"/>
                <w:rFonts w:ascii="Open Sans" w:hAnsi="Open Sans"/>
                <w:sz w:val="21"/>
                <w:szCs w:val="21"/>
                <w:shd w:val="clear" w:color="auto" w:fill="FFFFFF"/>
              </w:rPr>
              <w:t xml:space="preserve"> </w:t>
            </w:r>
            <w:r w:rsidRPr="00BF0DFD">
              <w:rPr>
                <w:rFonts w:ascii="Times New Roman" w:hAnsi="Times New Roman"/>
                <w:sz w:val="24"/>
                <w:szCs w:val="24"/>
                <w:lang w:eastAsia="uk-UA"/>
              </w:rPr>
              <w:t>Великосеверинівської сільської ради</w:t>
            </w:r>
          </w:p>
        </w:tc>
        <w:tc>
          <w:tcPr>
            <w:tcW w:w="1841" w:type="dxa"/>
            <w:vAlign w:val="center"/>
          </w:tcPr>
          <w:p w:rsidR="00BF0DFD" w:rsidRPr="00BF0DFD" w:rsidRDefault="00BF0DFD" w:rsidP="00F026F6">
            <w:pPr>
              <w:spacing w:after="0" w:line="240" w:lineRule="auto"/>
              <w:jc w:val="center"/>
              <w:rPr>
                <w:rFonts w:ascii="Times New Roman" w:hAnsi="Times New Roman"/>
                <w:sz w:val="24"/>
                <w:szCs w:val="24"/>
                <w:lang w:eastAsia="uk-UA"/>
              </w:rPr>
            </w:pPr>
            <w:r w:rsidRPr="00BF0DFD">
              <w:rPr>
                <w:rFonts w:ascii="Times New Roman" w:hAnsi="Times New Roman"/>
                <w:sz w:val="24"/>
                <w:szCs w:val="24"/>
                <w:lang w:eastAsia="uk-UA"/>
              </w:rPr>
              <w:t>----------</w:t>
            </w:r>
          </w:p>
        </w:tc>
        <w:tc>
          <w:tcPr>
            <w:tcW w:w="2268" w:type="dxa"/>
            <w:vAlign w:val="center"/>
          </w:tcPr>
          <w:p w:rsidR="00BF0DFD" w:rsidRPr="00BF0DFD" w:rsidRDefault="00BF0DFD" w:rsidP="00F026F6">
            <w:pPr>
              <w:spacing w:after="0" w:line="240" w:lineRule="auto"/>
              <w:rPr>
                <w:rFonts w:ascii="Times New Roman" w:hAnsi="Times New Roman"/>
                <w:sz w:val="24"/>
                <w:szCs w:val="24"/>
                <w:lang w:eastAsia="uk-UA"/>
              </w:rPr>
            </w:pPr>
            <w:r w:rsidRPr="00BF0DFD">
              <w:rPr>
                <w:rFonts w:ascii="Times New Roman" w:hAnsi="Times New Roman"/>
                <w:sz w:val="24"/>
                <w:szCs w:val="24"/>
                <w:lang w:eastAsia="ru-RU"/>
              </w:rPr>
              <w:t>створення у сільській місцевості належних умов транспортного сполучення між населеними пунктами</w:t>
            </w:r>
          </w:p>
        </w:tc>
      </w:tr>
    </w:tbl>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b/>
          <w:bCs/>
          <w:sz w:val="28"/>
          <w:szCs w:val="28"/>
          <w:lang w:eastAsia="uk-UA"/>
        </w:rPr>
      </w:pPr>
    </w:p>
    <w:p w:rsidR="00BF0DFD" w:rsidRPr="00BF0DFD" w:rsidRDefault="00BF0DFD" w:rsidP="00BF0DFD">
      <w:pPr>
        <w:widowControl w:val="0"/>
        <w:suppressLineNumbers/>
        <w:suppressAutoHyphens/>
        <w:spacing w:after="0" w:line="240" w:lineRule="auto"/>
        <w:ind w:firstLine="601"/>
        <w:jc w:val="center"/>
        <w:outlineLvl w:val="1"/>
        <w:rPr>
          <w:rFonts w:ascii="Times New Roman" w:hAnsi="Times New Roman"/>
          <w:sz w:val="28"/>
          <w:szCs w:val="28"/>
          <w:lang w:eastAsia="ru-RU"/>
        </w:rPr>
      </w:pPr>
      <w:r w:rsidRPr="00BF0DFD">
        <w:rPr>
          <w:rFonts w:ascii="Times New Roman" w:hAnsi="Times New Roman"/>
          <w:b/>
          <w:bCs/>
          <w:sz w:val="28"/>
          <w:szCs w:val="28"/>
          <w:lang w:eastAsia="uk-UA"/>
        </w:rPr>
        <w:t>_________________________________</w:t>
      </w:r>
    </w:p>
    <w:p w:rsidR="00BF0DFD" w:rsidRPr="00BF0DFD" w:rsidRDefault="00BF0DFD" w:rsidP="00BF0DFD">
      <w:pPr>
        <w:pStyle w:val="a3"/>
        <w:shd w:val="clear" w:color="auto" w:fill="FFFFFF"/>
        <w:spacing w:before="0" w:beforeAutospacing="0" w:after="0" w:afterAutospacing="0"/>
        <w:jc w:val="both"/>
        <w:rPr>
          <w:b/>
          <w:sz w:val="28"/>
          <w:szCs w:val="28"/>
          <w:lang w:val="uk-UA"/>
        </w:rPr>
      </w:pPr>
    </w:p>
    <w:p w:rsidR="00BF0DFD" w:rsidRPr="00BF0DFD" w:rsidRDefault="00BF0DFD" w:rsidP="00BF0DFD">
      <w:pPr>
        <w:pStyle w:val="a3"/>
        <w:shd w:val="clear" w:color="auto" w:fill="FFFFFF"/>
        <w:spacing w:before="0" w:beforeAutospacing="0" w:after="0" w:afterAutospacing="0"/>
        <w:jc w:val="both"/>
        <w:rPr>
          <w:i/>
          <w:sz w:val="28"/>
          <w:szCs w:val="28"/>
          <w:lang w:val="uk-UA"/>
        </w:rPr>
      </w:pPr>
    </w:p>
    <w:p w:rsidR="00BF0DFD" w:rsidRPr="00BF0DFD" w:rsidRDefault="00BF0DFD" w:rsidP="00BF0DFD">
      <w:pPr>
        <w:spacing w:after="0" w:line="240" w:lineRule="auto"/>
        <w:ind w:left="6237"/>
        <w:jc w:val="both"/>
        <w:rPr>
          <w:rStyle w:val="fontstyle01"/>
          <w:rFonts w:ascii="Times New Roman" w:hAnsi="Times New Roman"/>
          <w:b w:val="0"/>
          <w:color w:val="auto"/>
        </w:rPr>
      </w:pPr>
    </w:p>
    <w:p w:rsidR="00BF0DFD" w:rsidRDefault="00BF0DFD"/>
    <w:p w:rsidR="00051160" w:rsidRDefault="00051160" w:rsidP="00051160">
      <w:pPr>
        <w:tabs>
          <w:tab w:val="left" w:pos="4536"/>
          <w:tab w:val="left" w:pos="8364"/>
          <w:tab w:val="left" w:pos="9356"/>
        </w:tabs>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ab/>
      </w:r>
      <w:r w:rsidRPr="00051160">
        <w:rPr>
          <w:rFonts w:ascii="Times New Roman" w:hAnsi="Times New Roman"/>
          <w:sz w:val="28"/>
          <w:szCs w:val="28"/>
          <w:lang w:eastAsia="ru-RU"/>
        </w:rPr>
        <w:tab/>
      </w:r>
    </w:p>
    <w:p w:rsidR="00051160" w:rsidRPr="00051160" w:rsidRDefault="00051160" w:rsidP="00051160">
      <w:pPr>
        <w:tabs>
          <w:tab w:val="left" w:pos="4536"/>
          <w:tab w:val="left" w:pos="8364"/>
          <w:tab w:val="left" w:pos="9356"/>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ab/>
      </w:r>
      <w:r>
        <w:rPr>
          <w:rFonts w:ascii="Times New Roman" w:hAnsi="Times New Roman"/>
          <w:sz w:val="28"/>
          <w:szCs w:val="28"/>
          <w:lang w:eastAsia="ru-RU"/>
        </w:rPr>
        <w:tab/>
      </w:r>
      <w:r w:rsidRPr="00051160">
        <w:rPr>
          <w:rFonts w:ascii="Times New Roman" w:hAnsi="Times New Roman"/>
          <w:sz w:val="28"/>
          <w:szCs w:val="28"/>
          <w:lang w:eastAsia="ru-RU"/>
        </w:rPr>
        <w:t>ПРОЕКТ</w:t>
      </w:r>
    </w:p>
    <w:p w:rsidR="00051160" w:rsidRPr="00051160" w:rsidRDefault="00051160" w:rsidP="00051160">
      <w:pPr>
        <w:tabs>
          <w:tab w:val="left" w:pos="4536"/>
          <w:tab w:val="left" w:pos="8364"/>
          <w:tab w:val="left" w:pos="9356"/>
        </w:tabs>
        <w:spacing w:after="0" w:line="240" w:lineRule="auto"/>
        <w:jc w:val="center"/>
        <w:rPr>
          <w:rFonts w:ascii="Times New Roman" w:hAnsi="Times New Roman"/>
          <w:color w:val="00B050"/>
          <w:sz w:val="28"/>
          <w:szCs w:val="28"/>
          <w:lang w:eastAsia="ru-RU"/>
        </w:rPr>
      </w:pPr>
      <w:r w:rsidRPr="00051160">
        <w:rPr>
          <w:rFonts w:ascii="Times New Roman" w:hAnsi="Times New Roman"/>
          <w:noProof/>
          <w:sz w:val="28"/>
          <w:szCs w:val="28"/>
          <w:lang w:val="ru-RU" w:eastAsia="ru-RU"/>
        </w:rPr>
        <w:drawing>
          <wp:inline distT="0" distB="0" distL="0" distR="0">
            <wp:extent cx="457200" cy="609600"/>
            <wp:effectExtent l="19050" t="0" r="0" b="0"/>
            <wp:docPr id="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051160" w:rsidRPr="00051160" w:rsidRDefault="00051160" w:rsidP="00051160">
      <w:pPr>
        <w:tabs>
          <w:tab w:val="left" w:pos="8364"/>
          <w:tab w:val="left" w:pos="9356"/>
        </w:tabs>
        <w:spacing w:after="0" w:line="240" w:lineRule="auto"/>
        <w:jc w:val="center"/>
        <w:rPr>
          <w:rFonts w:ascii="Times New Roman" w:hAnsi="Times New Roman"/>
          <w:sz w:val="20"/>
          <w:szCs w:val="20"/>
          <w:lang w:eastAsia="ru-RU"/>
        </w:rPr>
      </w:pPr>
    </w:p>
    <w:p w:rsidR="00051160" w:rsidRPr="00051160" w:rsidRDefault="00051160" w:rsidP="00051160">
      <w:pPr>
        <w:tabs>
          <w:tab w:val="left" w:pos="8364"/>
          <w:tab w:val="left" w:pos="9356"/>
        </w:tabs>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ВЕЛИКОСЕВЕРИНІВСЬКА СІЛЬСЬКА РАДА</w:t>
      </w:r>
      <w:r w:rsidRPr="00051160">
        <w:rPr>
          <w:rFonts w:ascii="Times New Roman" w:hAnsi="Times New Roman"/>
          <w:b/>
          <w:sz w:val="28"/>
          <w:szCs w:val="28"/>
          <w:lang w:eastAsia="ru-RU"/>
        </w:rPr>
        <w:br/>
        <w:t>КРОПИВНИЦЬКОГО РАЙОНУ КІРОВОГРАДСЬКОЇ ОБЛАСТІ</w:t>
      </w:r>
    </w:p>
    <w:p w:rsidR="00051160" w:rsidRPr="00051160" w:rsidRDefault="00051160" w:rsidP="00051160">
      <w:pPr>
        <w:tabs>
          <w:tab w:val="left" w:pos="8364"/>
          <w:tab w:val="left" w:pos="9356"/>
        </w:tabs>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ТРИДЦЯТЬ ДЕВ`ЯТА СЕСІЯ ВОСЬМОГО СКЛИКАННЯ</w:t>
      </w:r>
    </w:p>
    <w:p w:rsidR="00051160" w:rsidRPr="00051160" w:rsidRDefault="00051160" w:rsidP="00051160">
      <w:pPr>
        <w:tabs>
          <w:tab w:val="left" w:pos="8364"/>
          <w:tab w:val="left" w:pos="9356"/>
        </w:tabs>
        <w:spacing w:after="0" w:line="240" w:lineRule="auto"/>
        <w:jc w:val="center"/>
        <w:rPr>
          <w:rFonts w:ascii="Times New Roman" w:eastAsia="Kozuka Gothic Pro M" w:hAnsi="Times New Roman"/>
          <w:b/>
          <w:sz w:val="32"/>
          <w:szCs w:val="32"/>
          <w:lang w:eastAsia="ru-RU"/>
        </w:rPr>
      </w:pPr>
    </w:p>
    <w:p w:rsidR="00051160" w:rsidRPr="00051160" w:rsidRDefault="00051160" w:rsidP="00051160">
      <w:pPr>
        <w:tabs>
          <w:tab w:val="left" w:pos="8364"/>
          <w:tab w:val="left" w:pos="9356"/>
        </w:tabs>
        <w:spacing w:after="0" w:line="240" w:lineRule="auto"/>
        <w:jc w:val="center"/>
        <w:rPr>
          <w:rFonts w:ascii="Times New Roman" w:eastAsia="Kozuka Gothic Pro M" w:hAnsi="Times New Roman"/>
          <w:b/>
          <w:sz w:val="32"/>
          <w:szCs w:val="32"/>
          <w:lang w:eastAsia="ru-RU"/>
        </w:rPr>
      </w:pPr>
      <w:r w:rsidRPr="00051160">
        <w:rPr>
          <w:rFonts w:ascii="Times New Roman" w:eastAsia="Kozuka Gothic Pro M" w:hAnsi="Times New Roman"/>
          <w:b/>
          <w:sz w:val="32"/>
          <w:szCs w:val="32"/>
          <w:lang w:eastAsia="ru-RU"/>
        </w:rPr>
        <w:t>РІШЕННЯ</w:t>
      </w:r>
    </w:p>
    <w:p w:rsidR="00051160" w:rsidRPr="00051160" w:rsidRDefault="00051160" w:rsidP="00051160">
      <w:pPr>
        <w:tabs>
          <w:tab w:val="left" w:pos="8364"/>
          <w:tab w:val="left" w:pos="9356"/>
        </w:tabs>
        <w:spacing w:after="0" w:line="240" w:lineRule="auto"/>
        <w:rPr>
          <w:rFonts w:ascii="Times New Roman" w:eastAsia="Kozuka Gothic Pro M" w:hAnsi="Times New Roman"/>
          <w:b/>
          <w:sz w:val="32"/>
          <w:szCs w:val="32"/>
          <w:lang w:eastAsia="ru-RU"/>
        </w:rPr>
      </w:pPr>
      <w:r w:rsidRPr="00051160">
        <w:rPr>
          <w:rFonts w:ascii="Times New Roman" w:hAnsi="Times New Roman"/>
          <w:sz w:val="26"/>
          <w:szCs w:val="26"/>
          <w:lang w:eastAsia="ru-RU"/>
        </w:rPr>
        <w:t>від «  » грудня 2019 року                                                                                      №</w:t>
      </w:r>
    </w:p>
    <w:p w:rsidR="00051160" w:rsidRPr="00051160" w:rsidRDefault="00051160" w:rsidP="00051160">
      <w:pPr>
        <w:tabs>
          <w:tab w:val="left" w:pos="8364"/>
          <w:tab w:val="left" w:pos="9356"/>
        </w:tabs>
        <w:spacing w:after="0" w:line="100" w:lineRule="atLeast"/>
        <w:jc w:val="center"/>
        <w:rPr>
          <w:rFonts w:ascii="Times New Roman" w:eastAsia="Kozuka Gothic Pro M" w:hAnsi="Times New Roman"/>
          <w:b/>
          <w:sz w:val="32"/>
          <w:szCs w:val="32"/>
          <w:lang w:eastAsia="ru-RU"/>
        </w:rPr>
      </w:pPr>
      <w:proofErr w:type="spellStart"/>
      <w:r w:rsidRPr="00051160">
        <w:rPr>
          <w:rFonts w:ascii="Times New Roman" w:hAnsi="Times New Roman"/>
          <w:sz w:val="26"/>
          <w:szCs w:val="26"/>
          <w:lang w:eastAsia="ru-RU"/>
        </w:rPr>
        <w:t>с.Велика</w:t>
      </w:r>
      <w:proofErr w:type="spellEnd"/>
      <w:r w:rsidRPr="00051160">
        <w:rPr>
          <w:rFonts w:ascii="Times New Roman" w:hAnsi="Times New Roman"/>
          <w:sz w:val="26"/>
          <w:szCs w:val="26"/>
          <w:lang w:eastAsia="ru-RU"/>
        </w:rPr>
        <w:t xml:space="preserve"> Северинка</w:t>
      </w:r>
    </w:p>
    <w:p w:rsidR="00051160" w:rsidRPr="00051160" w:rsidRDefault="00051160" w:rsidP="00051160">
      <w:pPr>
        <w:tabs>
          <w:tab w:val="left" w:pos="4962"/>
        </w:tabs>
        <w:spacing w:after="0" w:line="240" w:lineRule="auto"/>
        <w:ind w:right="4393"/>
        <w:rPr>
          <w:rFonts w:ascii="Times New Roman" w:hAnsi="Times New Roman"/>
          <w:b/>
          <w:bCs/>
          <w:sz w:val="28"/>
          <w:szCs w:val="28"/>
          <w:lang w:eastAsia="ru-RU"/>
        </w:rPr>
      </w:pPr>
    </w:p>
    <w:p w:rsidR="00051160" w:rsidRPr="00051160" w:rsidRDefault="00051160" w:rsidP="00051160">
      <w:pPr>
        <w:tabs>
          <w:tab w:val="left" w:pos="4962"/>
        </w:tabs>
        <w:spacing w:after="0" w:line="240" w:lineRule="auto"/>
        <w:ind w:right="4393"/>
        <w:rPr>
          <w:rFonts w:ascii="Times New Roman" w:hAnsi="Times New Roman"/>
          <w:b/>
          <w:bCs/>
          <w:sz w:val="28"/>
          <w:szCs w:val="28"/>
          <w:lang w:eastAsia="ru-RU"/>
        </w:rPr>
      </w:pPr>
      <w:r w:rsidRPr="00051160">
        <w:rPr>
          <w:rFonts w:ascii="Times New Roman" w:hAnsi="Times New Roman"/>
          <w:b/>
          <w:bCs/>
          <w:sz w:val="28"/>
          <w:szCs w:val="28"/>
          <w:lang w:eastAsia="ru-RU"/>
        </w:rPr>
        <w:t xml:space="preserve">Про затвердження Програми проведення заходів, направлених на запобігання, ліквідацію африканської чуми свиней, забезпечення контролю епізоотичної та епідемічної ситуації у </w:t>
      </w:r>
      <w:proofErr w:type="spellStart"/>
      <w:r w:rsidRPr="00051160">
        <w:rPr>
          <w:rFonts w:ascii="Times New Roman" w:hAnsi="Times New Roman"/>
          <w:b/>
          <w:bCs/>
          <w:sz w:val="28"/>
          <w:szCs w:val="28"/>
          <w:lang w:eastAsia="ru-RU"/>
        </w:rPr>
        <w:t>Великосеверинівській</w:t>
      </w:r>
      <w:proofErr w:type="spellEnd"/>
      <w:r w:rsidRPr="00051160">
        <w:rPr>
          <w:rFonts w:ascii="Times New Roman" w:hAnsi="Times New Roman"/>
          <w:b/>
          <w:bCs/>
          <w:sz w:val="28"/>
          <w:szCs w:val="28"/>
          <w:lang w:eastAsia="ru-RU"/>
        </w:rPr>
        <w:t xml:space="preserve"> ОТГ на 2020-2022 роки</w:t>
      </w:r>
    </w:p>
    <w:p w:rsidR="00051160" w:rsidRPr="00051160" w:rsidRDefault="00051160" w:rsidP="00051160">
      <w:pPr>
        <w:tabs>
          <w:tab w:val="left" w:pos="4536"/>
        </w:tabs>
        <w:spacing w:after="0" w:line="240" w:lineRule="auto"/>
        <w:ind w:right="4819"/>
        <w:rPr>
          <w:rFonts w:ascii="Times New Roman" w:hAnsi="Times New Roman"/>
          <w:b/>
          <w:bCs/>
          <w:sz w:val="28"/>
          <w:szCs w:val="28"/>
          <w:lang w:eastAsia="ru-RU"/>
        </w:rPr>
      </w:pPr>
    </w:p>
    <w:p w:rsidR="00051160" w:rsidRPr="00051160" w:rsidRDefault="00051160" w:rsidP="00051160">
      <w:pPr>
        <w:spacing w:after="0" w:line="240" w:lineRule="auto"/>
        <w:ind w:right="-1" w:firstLine="708"/>
        <w:jc w:val="both"/>
        <w:rPr>
          <w:rFonts w:ascii="Times New Roman" w:hAnsi="Times New Roman"/>
          <w:sz w:val="28"/>
          <w:szCs w:val="28"/>
          <w:lang w:eastAsia="ru-RU"/>
        </w:rPr>
      </w:pPr>
      <w:r w:rsidRPr="00051160">
        <w:rPr>
          <w:rFonts w:ascii="Times New Roman" w:hAnsi="Times New Roman"/>
          <w:sz w:val="28"/>
          <w:szCs w:val="28"/>
          <w:lang w:eastAsia="ru-RU"/>
        </w:rPr>
        <w:t xml:space="preserve">Відповідно до п. 16 ч. 1 ст. 43, та пункту 22 статті 26 Закону України </w:t>
      </w:r>
      <w:proofErr w:type="spellStart"/>
      <w:r w:rsidRPr="00051160">
        <w:rPr>
          <w:rFonts w:ascii="Times New Roman" w:hAnsi="Times New Roman"/>
          <w:sz w:val="28"/>
          <w:szCs w:val="28"/>
          <w:lang w:eastAsia="ru-RU"/>
        </w:rPr>
        <w:t>“Про</w:t>
      </w:r>
      <w:proofErr w:type="spellEnd"/>
      <w:r w:rsidRPr="00051160">
        <w:rPr>
          <w:rFonts w:ascii="Times New Roman" w:hAnsi="Times New Roman"/>
          <w:sz w:val="28"/>
          <w:szCs w:val="28"/>
          <w:lang w:eastAsia="ru-RU"/>
        </w:rPr>
        <w:t xml:space="preserve"> місцеве самоврядування в </w:t>
      </w:r>
      <w:proofErr w:type="spellStart"/>
      <w:r w:rsidRPr="00051160">
        <w:rPr>
          <w:rFonts w:ascii="Times New Roman" w:hAnsi="Times New Roman"/>
          <w:sz w:val="28"/>
          <w:szCs w:val="28"/>
          <w:lang w:eastAsia="ru-RU"/>
        </w:rPr>
        <w:t>Україні”</w:t>
      </w:r>
      <w:proofErr w:type="spellEnd"/>
      <w:r w:rsidRPr="00051160">
        <w:rPr>
          <w:rFonts w:ascii="Times New Roman" w:hAnsi="Times New Roman"/>
          <w:sz w:val="28"/>
          <w:szCs w:val="28"/>
          <w:lang w:eastAsia="ru-RU"/>
        </w:rPr>
        <w:t xml:space="preserve">, Законів України «Про ветеринарну медицину», «Про захист населення від інфекційних хвороб», «Про захист тварин від жорстокого поводження», «Про державну підтримку сільського господарства України», постанови Кабінету Міністрів України від 15.08.1992р. № 478 «Про перелік протиепізоотичних, лікувальних, </w:t>
      </w:r>
      <w:proofErr w:type="spellStart"/>
      <w:r w:rsidRPr="00051160">
        <w:rPr>
          <w:rFonts w:ascii="Times New Roman" w:hAnsi="Times New Roman"/>
          <w:sz w:val="28"/>
          <w:szCs w:val="28"/>
          <w:lang w:eastAsia="ru-RU"/>
        </w:rPr>
        <w:t>лабораторно-дiагностичних</w:t>
      </w:r>
      <w:proofErr w:type="spellEnd"/>
      <w:r w:rsidRPr="00051160">
        <w:rPr>
          <w:rFonts w:ascii="Times New Roman" w:hAnsi="Times New Roman"/>
          <w:sz w:val="28"/>
          <w:szCs w:val="28"/>
          <w:lang w:eastAsia="ru-RU"/>
        </w:rPr>
        <w:t xml:space="preserve">, </w:t>
      </w:r>
      <w:proofErr w:type="spellStart"/>
      <w:r w:rsidRPr="00051160">
        <w:rPr>
          <w:rFonts w:ascii="Times New Roman" w:hAnsi="Times New Roman"/>
          <w:sz w:val="28"/>
          <w:szCs w:val="28"/>
          <w:lang w:eastAsia="ru-RU"/>
        </w:rPr>
        <w:t>радiологiчних</w:t>
      </w:r>
      <w:proofErr w:type="spellEnd"/>
      <w:r w:rsidRPr="00051160">
        <w:rPr>
          <w:rFonts w:ascii="Times New Roman" w:hAnsi="Times New Roman"/>
          <w:sz w:val="28"/>
          <w:szCs w:val="28"/>
          <w:lang w:eastAsia="ru-RU"/>
        </w:rPr>
        <w:t xml:space="preserve"> та інших ветеринарно-санітарних заходів, що проводяться органами державної ветеринарної медицини за рахунок </w:t>
      </w:r>
      <w:proofErr w:type="spellStart"/>
      <w:r w:rsidRPr="00051160">
        <w:rPr>
          <w:rFonts w:ascii="Times New Roman" w:hAnsi="Times New Roman"/>
          <w:sz w:val="28"/>
          <w:szCs w:val="28"/>
          <w:lang w:eastAsia="ru-RU"/>
        </w:rPr>
        <w:t>вiдповiдних</w:t>
      </w:r>
      <w:proofErr w:type="spellEnd"/>
      <w:r w:rsidRPr="00051160">
        <w:rPr>
          <w:rFonts w:ascii="Times New Roman" w:hAnsi="Times New Roman"/>
          <w:sz w:val="28"/>
          <w:szCs w:val="28"/>
          <w:lang w:eastAsia="ru-RU"/>
        </w:rPr>
        <w:t xml:space="preserve"> бюджетних та інших коштів»,</w:t>
      </w:r>
    </w:p>
    <w:p w:rsidR="00051160" w:rsidRPr="00051160" w:rsidRDefault="00051160" w:rsidP="00051160">
      <w:pPr>
        <w:spacing w:after="0" w:line="240" w:lineRule="auto"/>
        <w:ind w:right="-1"/>
        <w:rPr>
          <w:rFonts w:ascii="Times New Roman" w:hAnsi="Times New Roman"/>
          <w:sz w:val="28"/>
          <w:szCs w:val="28"/>
          <w:lang w:eastAsia="ru-RU"/>
        </w:rPr>
      </w:pPr>
    </w:p>
    <w:p w:rsidR="00051160" w:rsidRPr="00051160" w:rsidRDefault="00051160" w:rsidP="00051160">
      <w:pPr>
        <w:spacing w:after="0" w:line="240" w:lineRule="auto"/>
        <w:ind w:right="-1"/>
        <w:jc w:val="center"/>
        <w:rPr>
          <w:rFonts w:ascii="Times New Roman" w:hAnsi="Times New Roman"/>
          <w:b/>
          <w:bCs/>
          <w:sz w:val="28"/>
          <w:szCs w:val="28"/>
          <w:lang w:eastAsia="ru-RU"/>
        </w:rPr>
      </w:pPr>
      <w:r w:rsidRPr="00051160">
        <w:rPr>
          <w:rFonts w:ascii="Times New Roman" w:hAnsi="Times New Roman"/>
          <w:b/>
          <w:sz w:val="28"/>
          <w:szCs w:val="28"/>
          <w:lang w:eastAsia="ru-RU"/>
        </w:rPr>
        <w:t>СІЛЬСЬКА РАДА ВИРІШИЛА:</w:t>
      </w:r>
    </w:p>
    <w:p w:rsidR="00051160" w:rsidRPr="00051160" w:rsidRDefault="00051160" w:rsidP="00051160">
      <w:pPr>
        <w:tabs>
          <w:tab w:val="left" w:pos="4536"/>
        </w:tabs>
        <w:spacing w:after="0" w:line="240" w:lineRule="auto"/>
        <w:ind w:right="4819"/>
        <w:rPr>
          <w:rFonts w:ascii="Times New Roman" w:hAnsi="Times New Roman"/>
          <w:b/>
          <w:sz w:val="28"/>
          <w:szCs w:val="28"/>
          <w:lang w:eastAsia="ru-RU"/>
        </w:rPr>
      </w:pPr>
    </w:p>
    <w:p w:rsidR="00051160" w:rsidRPr="00051160" w:rsidRDefault="00051160" w:rsidP="00051160">
      <w:pPr>
        <w:tabs>
          <w:tab w:val="left" w:pos="7797"/>
        </w:tabs>
        <w:spacing w:after="150" w:line="240" w:lineRule="auto"/>
        <w:ind w:right="-1" w:firstLine="709"/>
        <w:jc w:val="both"/>
        <w:rPr>
          <w:rFonts w:ascii="Times New Roman" w:hAnsi="Times New Roman"/>
          <w:sz w:val="28"/>
          <w:szCs w:val="28"/>
          <w:lang w:eastAsia="ru-RU"/>
        </w:rPr>
      </w:pPr>
      <w:r w:rsidRPr="00051160">
        <w:rPr>
          <w:rFonts w:ascii="Times New Roman" w:hAnsi="Times New Roman"/>
          <w:sz w:val="28"/>
          <w:szCs w:val="28"/>
          <w:lang w:eastAsia="ru-RU"/>
        </w:rPr>
        <w:t xml:space="preserve">1.Затвердити Програму проведення заходів, направлених на запобігання, ліквідацію африканської чуми свиней, забезпечення контролю епізоотичної та епідемічної ситуації у </w:t>
      </w:r>
      <w:proofErr w:type="spellStart"/>
      <w:r w:rsidRPr="00051160">
        <w:rPr>
          <w:rFonts w:ascii="Times New Roman" w:hAnsi="Times New Roman"/>
          <w:sz w:val="28"/>
          <w:szCs w:val="28"/>
          <w:lang w:eastAsia="ru-RU"/>
        </w:rPr>
        <w:t>Великосеверинівській</w:t>
      </w:r>
      <w:proofErr w:type="spellEnd"/>
      <w:r w:rsidRPr="00051160">
        <w:rPr>
          <w:rFonts w:ascii="Times New Roman" w:hAnsi="Times New Roman"/>
          <w:sz w:val="28"/>
          <w:szCs w:val="28"/>
          <w:lang w:eastAsia="ru-RU"/>
        </w:rPr>
        <w:t xml:space="preserve"> об’єднаній територіальній громади</w:t>
      </w:r>
      <w:bookmarkStart w:id="1" w:name="_GoBack"/>
      <w:bookmarkEnd w:id="1"/>
      <w:r w:rsidRPr="00051160">
        <w:rPr>
          <w:rFonts w:ascii="Times New Roman" w:hAnsi="Times New Roman"/>
          <w:sz w:val="28"/>
          <w:szCs w:val="28"/>
          <w:lang w:eastAsia="ru-RU"/>
        </w:rPr>
        <w:t xml:space="preserve"> на 2020-2022 роки (далі – Програма), що додається.</w:t>
      </w:r>
    </w:p>
    <w:p w:rsidR="00051160" w:rsidRPr="00051160" w:rsidRDefault="00051160" w:rsidP="00051160">
      <w:pPr>
        <w:spacing w:after="0" w:line="240" w:lineRule="auto"/>
        <w:ind w:right="-1" w:firstLine="709"/>
        <w:jc w:val="both"/>
        <w:rPr>
          <w:rFonts w:ascii="Times New Roman" w:hAnsi="Times New Roman"/>
          <w:b/>
          <w:sz w:val="28"/>
          <w:szCs w:val="28"/>
          <w:lang w:eastAsia="ru-RU"/>
        </w:rPr>
      </w:pPr>
      <w:r w:rsidRPr="00051160">
        <w:rPr>
          <w:rFonts w:ascii="Times New Roman" w:hAnsi="Times New Roman"/>
          <w:sz w:val="28"/>
          <w:szCs w:val="28"/>
          <w:lang w:eastAsia="ru-RU"/>
        </w:rPr>
        <w:t>2.Контроль за виконанням рішення покласти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051160" w:rsidRPr="00051160" w:rsidRDefault="00051160" w:rsidP="00051160">
      <w:pPr>
        <w:tabs>
          <w:tab w:val="left" w:pos="9355"/>
        </w:tabs>
        <w:spacing w:after="0" w:line="240" w:lineRule="auto"/>
        <w:ind w:right="-1"/>
        <w:jc w:val="center"/>
        <w:rPr>
          <w:rFonts w:ascii="Times New Roman" w:hAnsi="Times New Roman"/>
          <w:b/>
          <w:sz w:val="28"/>
          <w:szCs w:val="28"/>
          <w:lang w:eastAsia="ru-RU"/>
        </w:rPr>
      </w:pPr>
    </w:p>
    <w:p w:rsidR="00051160" w:rsidRPr="00051160" w:rsidRDefault="00051160" w:rsidP="00051160">
      <w:pPr>
        <w:tabs>
          <w:tab w:val="left" w:pos="9355"/>
        </w:tabs>
        <w:spacing w:after="0" w:line="240" w:lineRule="auto"/>
        <w:ind w:right="-1"/>
        <w:jc w:val="center"/>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sz w:val="28"/>
          <w:szCs w:val="28"/>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Сільський голова                                                                Сергій ЛЕВЧЕНКО</w:t>
      </w: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ind w:left="6237"/>
        <w:jc w:val="both"/>
        <w:rPr>
          <w:rFonts w:ascii="TimesNewRomanPS-BoldMT" w:hAnsi="TimesNewRomanPS-BoldMT"/>
          <w:color w:val="000000"/>
          <w:sz w:val="28"/>
          <w:szCs w:val="28"/>
          <w:lang w:eastAsia="ru-RU"/>
        </w:rPr>
      </w:pPr>
      <w:r w:rsidRPr="00051160">
        <w:rPr>
          <w:rFonts w:ascii="TimesNewRomanPS-BoldMT" w:hAnsi="TimesNewRomanPS-BoldMT"/>
          <w:color w:val="000000"/>
          <w:sz w:val="28"/>
          <w:szCs w:val="28"/>
          <w:lang w:eastAsia="ru-RU"/>
        </w:rPr>
        <w:t>ЗАТВЕРДЖЕНО</w:t>
      </w:r>
      <w:r w:rsidRPr="00051160">
        <w:rPr>
          <w:rFonts w:ascii="Times New Roman" w:hAnsi="Times New Roman"/>
          <w:b/>
          <w:bCs/>
          <w:sz w:val="28"/>
          <w:szCs w:val="28"/>
          <w:lang w:eastAsia="ru-RU"/>
        </w:rPr>
        <w:br/>
      </w:r>
      <w:r w:rsidRPr="00051160">
        <w:rPr>
          <w:rFonts w:ascii="TimesNewRomanPS-BoldMT" w:hAnsi="TimesNewRomanPS-BoldMT"/>
          <w:color w:val="000000"/>
          <w:sz w:val="28"/>
          <w:szCs w:val="28"/>
          <w:lang w:eastAsia="ru-RU"/>
        </w:rPr>
        <w:t>рішення Великосеверинівської сільської ради</w:t>
      </w:r>
    </w:p>
    <w:p w:rsidR="00051160" w:rsidRPr="00051160" w:rsidRDefault="00051160" w:rsidP="00051160">
      <w:pPr>
        <w:spacing w:after="0" w:line="240" w:lineRule="auto"/>
        <w:ind w:left="6237"/>
        <w:jc w:val="both"/>
        <w:rPr>
          <w:rFonts w:ascii="Times New Roman" w:hAnsi="Times New Roman"/>
          <w:b/>
          <w:sz w:val="28"/>
          <w:szCs w:val="28"/>
          <w:lang w:eastAsia="ru-RU"/>
        </w:rPr>
      </w:pPr>
      <w:r w:rsidRPr="00051160">
        <w:rPr>
          <w:rFonts w:ascii="Times New Roman" w:hAnsi="Times New Roman"/>
          <w:sz w:val="28"/>
          <w:szCs w:val="28"/>
          <w:lang w:eastAsia="ru-RU"/>
        </w:rPr>
        <w:t>«__» грудня 2019 №__</w:t>
      </w: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 xml:space="preserve">ПРОГРАМА </w:t>
      </w: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 xml:space="preserve">проведення заходів, направлених на запобігання, ліквідацію африканської чуми свиней, забезпечення контролю епізоотичної та епідемічної ситуації у </w:t>
      </w:r>
      <w:proofErr w:type="spellStart"/>
      <w:r w:rsidRPr="00051160">
        <w:rPr>
          <w:rFonts w:ascii="Times New Roman" w:hAnsi="Times New Roman"/>
          <w:b/>
          <w:sz w:val="28"/>
          <w:szCs w:val="28"/>
          <w:lang w:eastAsia="ru-RU"/>
        </w:rPr>
        <w:t>Великосеверинівській</w:t>
      </w:r>
      <w:proofErr w:type="spellEnd"/>
      <w:r w:rsidRPr="00051160">
        <w:rPr>
          <w:rFonts w:ascii="Times New Roman" w:hAnsi="Times New Roman"/>
          <w:b/>
          <w:sz w:val="28"/>
          <w:szCs w:val="28"/>
          <w:lang w:eastAsia="ru-RU"/>
        </w:rPr>
        <w:t xml:space="preserve"> ОТГ на 2020-2022 роки</w:t>
      </w:r>
    </w:p>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 xml:space="preserve">                                                </w:t>
      </w: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Паспорт програми</w:t>
      </w:r>
    </w:p>
    <w:p w:rsidR="00051160" w:rsidRPr="00051160" w:rsidRDefault="00051160" w:rsidP="00051160">
      <w:pPr>
        <w:spacing w:after="0" w:line="240" w:lineRule="auto"/>
        <w:jc w:val="center"/>
        <w:rPr>
          <w:rFonts w:ascii="Times New Roman" w:hAnsi="Times New Roman"/>
          <w:b/>
          <w:sz w:val="28"/>
          <w:szCs w:val="28"/>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515"/>
        <w:gridCol w:w="3305"/>
        <w:gridCol w:w="5735"/>
      </w:tblGrid>
      <w:tr w:rsidR="00051160" w:rsidRPr="00051160" w:rsidTr="00F026F6">
        <w:trPr>
          <w:trHeight w:val="1245"/>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1.</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Повна назва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 xml:space="preserve">Програма проведення заходів, направлених на запобігання, ліквідацію африканської чуми свиней, забезпечення контролю епізоотичної та епідемічної ситуації у </w:t>
            </w:r>
            <w:proofErr w:type="spellStart"/>
            <w:r w:rsidRPr="00051160">
              <w:rPr>
                <w:rFonts w:ascii="Times New Roman" w:hAnsi="Times New Roman"/>
                <w:sz w:val="28"/>
                <w:szCs w:val="28"/>
                <w:lang w:eastAsia="ru-RU"/>
              </w:rPr>
              <w:t>Великосеверинівській</w:t>
            </w:r>
            <w:proofErr w:type="spellEnd"/>
            <w:r w:rsidRPr="00051160">
              <w:rPr>
                <w:rFonts w:ascii="Times New Roman" w:hAnsi="Times New Roman"/>
                <w:sz w:val="28"/>
                <w:szCs w:val="28"/>
                <w:lang w:eastAsia="ru-RU"/>
              </w:rPr>
              <w:t xml:space="preserve"> ОТГ на 2020-2022 роки</w:t>
            </w:r>
          </w:p>
        </w:tc>
      </w:tr>
      <w:tr w:rsidR="00051160" w:rsidRPr="00051160" w:rsidTr="00F026F6">
        <w:trPr>
          <w:trHeight w:val="1017"/>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 xml:space="preserve">2. </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Ініціатор розроблення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sz w:val="28"/>
                <w:szCs w:val="28"/>
                <w:lang w:eastAsia="ru-RU"/>
              </w:rPr>
            </w:pPr>
            <w:r w:rsidRPr="00051160">
              <w:rPr>
                <w:rFonts w:ascii="Times New Roman" w:hAnsi="Times New Roman"/>
                <w:sz w:val="28"/>
                <w:szCs w:val="28"/>
                <w:lang w:eastAsia="ru-RU"/>
              </w:rPr>
              <w:t xml:space="preserve">Кіровоградське районне управління </w:t>
            </w:r>
            <w:proofErr w:type="spellStart"/>
            <w:r w:rsidRPr="00051160">
              <w:rPr>
                <w:rFonts w:ascii="Times New Roman" w:hAnsi="Times New Roman"/>
                <w:sz w:val="28"/>
                <w:szCs w:val="28"/>
                <w:lang w:eastAsia="ru-RU"/>
              </w:rPr>
              <w:t>Держпродспоживслужби</w:t>
            </w:r>
            <w:proofErr w:type="spellEnd"/>
          </w:p>
        </w:tc>
      </w:tr>
      <w:tr w:rsidR="00051160" w:rsidRPr="00051160" w:rsidTr="00F026F6">
        <w:trPr>
          <w:trHeight w:val="536"/>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2.</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Розробник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sz w:val="28"/>
                <w:szCs w:val="28"/>
                <w:lang w:eastAsia="ru-RU"/>
              </w:rPr>
            </w:pPr>
            <w:proofErr w:type="spellStart"/>
            <w:r w:rsidRPr="00051160">
              <w:rPr>
                <w:rFonts w:ascii="Times New Roman" w:hAnsi="Times New Roman"/>
                <w:sz w:val="28"/>
                <w:szCs w:val="28"/>
                <w:lang w:eastAsia="ru-RU"/>
              </w:rPr>
              <w:t>Великосеверинівська</w:t>
            </w:r>
            <w:proofErr w:type="spellEnd"/>
            <w:r w:rsidRPr="00051160">
              <w:rPr>
                <w:rFonts w:ascii="Times New Roman" w:hAnsi="Times New Roman"/>
                <w:sz w:val="28"/>
                <w:szCs w:val="28"/>
                <w:lang w:eastAsia="ru-RU"/>
              </w:rPr>
              <w:t xml:space="preserve"> сільська рада</w:t>
            </w:r>
          </w:p>
        </w:tc>
      </w:tr>
      <w:tr w:rsidR="00051160" w:rsidRPr="00051160" w:rsidTr="00F026F6">
        <w:trPr>
          <w:trHeight w:val="1260"/>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3.</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Відповідальні виконавці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sz w:val="28"/>
                <w:szCs w:val="28"/>
                <w:lang w:eastAsia="ru-RU"/>
              </w:rPr>
            </w:pPr>
            <w:r w:rsidRPr="00051160">
              <w:rPr>
                <w:rFonts w:ascii="Times New Roman" w:hAnsi="Times New Roman"/>
                <w:sz w:val="28"/>
                <w:szCs w:val="28"/>
                <w:lang w:eastAsia="ru-RU"/>
              </w:rPr>
              <w:t xml:space="preserve">Кропивницька районна державна лікарня ветеринарної медицини, Кіровоградське районне управління </w:t>
            </w:r>
            <w:proofErr w:type="spellStart"/>
            <w:r w:rsidRPr="00051160">
              <w:rPr>
                <w:rFonts w:ascii="Times New Roman" w:hAnsi="Times New Roman"/>
                <w:sz w:val="28"/>
                <w:szCs w:val="28"/>
                <w:lang w:eastAsia="ru-RU"/>
              </w:rPr>
              <w:t>Держпродспоживслужби</w:t>
            </w:r>
            <w:proofErr w:type="spellEnd"/>
            <w:r w:rsidRPr="00051160">
              <w:rPr>
                <w:rFonts w:ascii="Times New Roman" w:hAnsi="Times New Roman"/>
                <w:sz w:val="28"/>
                <w:szCs w:val="28"/>
                <w:lang w:eastAsia="ru-RU"/>
              </w:rPr>
              <w:t xml:space="preserve">, </w:t>
            </w:r>
            <w:proofErr w:type="spellStart"/>
            <w:r w:rsidRPr="00051160">
              <w:rPr>
                <w:rFonts w:ascii="Times New Roman" w:hAnsi="Times New Roman"/>
                <w:sz w:val="28"/>
                <w:szCs w:val="28"/>
                <w:lang w:eastAsia="ru-RU"/>
              </w:rPr>
              <w:t>Великосеверинівська</w:t>
            </w:r>
            <w:proofErr w:type="spellEnd"/>
            <w:r w:rsidRPr="00051160">
              <w:rPr>
                <w:rFonts w:ascii="Times New Roman" w:hAnsi="Times New Roman"/>
                <w:sz w:val="28"/>
                <w:szCs w:val="28"/>
                <w:lang w:eastAsia="ru-RU"/>
              </w:rPr>
              <w:t xml:space="preserve"> сільська рада</w:t>
            </w:r>
          </w:p>
        </w:tc>
      </w:tr>
      <w:tr w:rsidR="00051160" w:rsidRPr="00051160" w:rsidTr="00F026F6">
        <w:trPr>
          <w:trHeight w:val="1560"/>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4.</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Головна мета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1160" w:rsidRPr="00051160" w:rsidRDefault="00051160" w:rsidP="0005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Забезпечення епізоотичного та епідемічного благополуччя, одержання якісної та безпечної сировини і продуктів тваринного походження</w:t>
            </w:r>
          </w:p>
        </w:tc>
      </w:tr>
      <w:tr w:rsidR="00051160" w:rsidRPr="00051160" w:rsidTr="00F026F6">
        <w:trPr>
          <w:trHeight w:val="435"/>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5.</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Термін реалізації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sz w:val="28"/>
                <w:szCs w:val="28"/>
                <w:lang w:eastAsia="ru-RU"/>
              </w:rPr>
            </w:pPr>
            <w:r w:rsidRPr="00051160">
              <w:rPr>
                <w:rFonts w:ascii="Times New Roman" w:hAnsi="Times New Roman"/>
                <w:sz w:val="28"/>
                <w:szCs w:val="28"/>
                <w:lang w:eastAsia="ru-RU"/>
              </w:rPr>
              <w:t>2020-2022 роки</w:t>
            </w:r>
          </w:p>
          <w:p w:rsidR="00051160" w:rsidRPr="00051160" w:rsidRDefault="00051160" w:rsidP="00051160">
            <w:pPr>
              <w:spacing w:after="0" w:line="240" w:lineRule="auto"/>
              <w:rPr>
                <w:rFonts w:ascii="Times New Roman" w:hAnsi="Times New Roman"/>
                <w:sz w:val="28"/>
                <w:szCs w:val="28"/>
                <w:lang w:eastAsia="ru-RU"/>
              </w:rPr>
            </w:pPr>
          </w:p>
        </w:tc>
      </w:tr>
      <w:tr w:rsidR="00051160" w:rsidRPr="00051160" w:rsidTr="00F026F6">
        <w:trPr>
          <w:trHeight w:val="555"/>
          <w:tblCellSpacing w:w="0" w:type="dxa"/>
        </w:trPr>
        <w:tc>
          <w:tcPr>
            <w:tcW w:w="515"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6.</w:t>
            </w:r>
          </w:p>
        </w:tc>
        <w:tc>
          <w:tcPr>
            <w:tcW w:w="33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Обсяг фінансових ресурсів, для реалізації програми</w:t>
            </w:r>
          </w:p>
        </w:tc>
        <w:tc>
          <w:tcPr>
            <w:tcW w:w="5735"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sz w:val="28"/>
                <w:szCs w:val="28"/>
                <w:lang w:eastAsia="ru-RU"/>
              </w:rPr>
            </w:pPr>
            <w:r w:rsidRPr="00051160">
              <w:rPr>
                <w:rFonts w:ascii="Times New Roman" w:hAnsi="Times New Roman"/>
                <w:sz w:val="28"/>
                <w:szCs w:val="28"/>
                <w:lang w:eastAsia="ru-RU"/>
              </w:rPr>
              <w:t xml:space="preserve">100,0 тис. грн. </w:t>
            </w:r>
            <w:r w:rsidRPr="00051160">
              <w:rPr>
                <w:rFonts w:ascii="Times New Roman" w:hAnsi="Times New Roman"/>
                <w:sz w:val="28"/>
                <w:szCs w:val="28"/>
                <w:vertAlign w:val="superscript"/>
                <w:lang w:eastAsia="ru-RU"/>
              </w:rPr>
              <w:t>1</w:t>
            </w:r>
          </w:p>
        </w:tc>
      </w:tr>
    </w:tbl>
    <w:p w:rsidR="00051160" w:rsidRPr="00051160" w:rsidRDefault="00051160" w:rsidP="00051160">
      <w:pPr>
        <w:pBdr>
          <w:bottom w:val="single" w:sz="12" w:space="1" w:color="auto"/>
        </w:pBdr>
        <w:spacing w:after="0" w:line="240" w:lineRule="auto"/>
        <w:contextualSpacing/>
        <w:jc w:val="center"/>
        <w:rPr>
          <w:rFonts w:ascii="Times New Roman" w:hAnsi="Times New Roman"/>
          <w:b/>
          <w:sz w:val="28"/>
          <w:szCs w:val="28"/>
          <w:lang w:eastAsia="ru-RU"/>
        </w:rPr>
      </w:pPr>
    </w:p>
    <w:p w:rsidR="00051160" w:rsidRPr="00051160" w:rsidRDefault="00051160" w:rsidP="00051160">
      <w:pPr>
        <w:spacing w:after="0" w:line="240" w:lineRule="auto"/>
        <w:contextualSpacing/>
        <w:jc w:val="center"/>
        <w:rPr>
          <w:rFonts w:ascii="Times New Roman" w:hAnsi="Times New Roman"/>
          <w:b/>
          <w:sz w:val="28"/>
          <w:szCs w:val="28"/>
          <w:lang w:eastAsia="ru-RU"/>
        </w:rPr>
      </w:pPr>
    </w:p>
    <w:p w:rsidR="00051160" w:rsidRPr="00051160" w:rsidRDefault="00051160" w:rsidP="00051160">
      <w:pPr>
        <w:spacing w:after="0" w:line="240" w:lineRule="auto"/>
        <w:contextualSpacing/>
        <w:jc w:val="center"/>
        <w:rPr>
          <w:rFonts w:ascii="Times New Roman" w:hAnsi="Times New Roman"/>
          <w:b/>
          <w:sz w:val="28"/>
          <w:szCs w:val="28"/>
          <w:lang w:eastAsia="ru-RU"/>
        </w:rPr>
      </w:pPr>
      <w:r w:rsidRPr="00051160">
        <w:rPr>
          <w:rFonts w:ascii="Times New Roman" w:hAnsi="Times New Roman"/>
          <w:b/>
          <w:sz w:val="28"/>
          <w:szCs w:val="28"/>
          <w:lang w:eastAsia="ru-RU"/>
        </w:rPr>
        <w:t>_____________________________</w:t>
      </w:r>
    </w:p>
    <w:p w:rsidR="00051160" w:rsidRPr="00051160" w:rsidRDefault="00051160" w:rsidP="00051160">
      <w:pPr>
        <w:spacing w:after="0" w:line="240" w:lineRule="auto"/>
        <w:contextualSpacing/>
        <w:rPr>
          <w:rFonts w:ascii="Times New Roman" w:hAnsi="Times New Roman"/>
          <w:b/>
          <w:sz w:val="28"/>
          <w:szCs w:val="28"/>
          <w:lang w:eastAsia="ru-RU"/>
        </w:rPr>
      </w:pPr>
    </w:p>
    <w:p w:rsidR="00051160" w:rsidRPr="00051160" w:rsidRDefault="00051160" w:rsidP="00051160">
      <w:pPr>
        <w:rPr>
          <w:rFonts w:ascii="Times New Roman" w:hAnsi="Times New Roman"/>
          <w:sz w:val="20"/>
          <w:szCs w:val="20"/>
          <w:lang w:eastAsia="ru-RU"/>
        </w:rPr>
      </w:pPr>
      <w:r w:rsidRPr="00051160">
        <w:rPr>
          <w:rFonts w:ascii="Times New Roman" w:hAnsi="Times New Roman"/>
          <w:sz w:val="20"/>
          <w:szCs w:val="20"/>
          <w:vertAlign w:val="superscript"/>
          <w:lang w:eastAsia="ru-RU"/>
        </w:rPr>
        <w:t>1</w:t>
      </w:r>
      <w:r w:rsidRPr="00051160">
        <w:rPr>
          <w:rFonts w:ascii="Times New Roman" w:hAnsi="Times New Roman"/>
          <w:sz w:val="20"/>
          <w:szCs w:val="20"/>
          <w:lang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051160" w:rsidRPr="00051160" w:rsidRDefault="00051160" w:rsidP="00051160">
      <w:pPr>
        <w:rPr>
          <w:rFonts w:ascii="Times New Roman" w:hAnsi="Times New Roman"/>
          <w:sz w:val="20"/>
          <w:szCs w:val="20"/>
          <w:lang w:eastAsia="ru-RU"/>
        </w:rPr>
      </w:pPr>
    </w:p>
    <w:p w:rsidR="00051160" w:rsidRPr="00051160" w:rsidRDefault="00051160" w:rsidP="00051160">
      <w:pPr>
        <w:rPr>
          <w:rFonts w:ascii="Times New Roman" w:hAnsi="Times New Roman"/>
          <w:sz w:val="20"/>
          <w:szCs w:val="20"/>
          <w:lang w:eastAsia="ru-RU"/>
        </w:rPr>
      </w:pPr>
    </w:p>
    <w:p w:rsidR="00051160" w:rsidRPr="00051160" w:rsidRDefault="00051160" w:rsidP="00051160">
      <w:pPr>
        <w:spacing w:after="0" w:line="240" w:lineRule="auto"/>
        <w:ind w:right="-1"/>
        <w:jc w:val="center"/>
        <w:rPr>
          <w:rFonts w:ascii="Times New Roman" w:hAnsi="Times New Roman"/>
          <w:b/>
          <w:sz w:val="28"/>
          <w:szCs w:val="28"/>
          <w:lang w:eastAsia="ru-RU"/>
        </w:rPr>
      </w:pPr>
    </w:p>
    <w:p w:rsidR="00051160" w:rsidRPr="00051160" w:rsidRDefault="00051160" w:rsidP="00051160">
      <w:pPr>
        <w:spacing w:after="0" w:line="240" w:lineRule="auto"/>
        <w:ind w:right="-1"/>
        <w:jc w:val="center"/>
        <w:rPr>
          <w:rFonts w:ascii="Times New Roman" w:hAnsi="Times New Roman"/>
          <w:b/>
          <w:sz w:val="28"/>
          <w:szCs w:val="28"/>
          <w:lang w:eastAsia="ru-RU"/>
        </w:rPr>
      </w:pPr>
      <w:r w:rsidRPr="00051160">
        <w:rPr>
          <w:rFonts w:ascii="Times New Roman" w:hAnsi="Times New Roman"/>
          <w:b/>
          <w:sz w:val="28"/>
          <w:szCs w:val="28"/>
          <w:lang w:eastAsia="ru-RU"/>
        </w:rPr>
        <w:t>1.Обґрунтування необхідності прийняття Програми</w:t>
      </w:r>
    </w:p>
    <w:p w:rsidR="00051160" w:rsidRPr="00051160" w:rsidRDefault="00051160" w:rsidP="00051160">
      <w:pPr>
        <w:spacing w:after="0" w:line="240" w:lineRule="auto"/>
        <w:ind w:right="1416"/>
        <w:jc w:val="center"/>
        <w:rPr>
          <w:rFonts w:ascii="Times New Roman" w:hAnsi="Times New Roman"/>
          <w:b/>
          <w:sz w:val="16"/>
          <w:szCs w:val="16"/>
          <w:lang w:eastAsia="ru-RU"/>
        </w:rPr>
      </w:pPr>
    </w:p>
    <w:p w:rsidR="00051160" w:rsidRPr="00051160" w:rsidRDefault="00051160" w:rsidP="00051160">
      <w:pPr>
        <w:spacing w:after="0" w:line="240" w:lineRule="auto"/>
        <w:ind w:firstLine="851"/>
        <w:jc w:val="both"/>
        <w:rPr>
          <w:rFonts w:ascii="Times New Roman" w:hAnsi="Times New Roman"/>
          <w:sz w:val="28"/>
          <w:szCs w:val="28"/>
          <w:lang w:eastAsia="ru-RU"/>
        </w:rPr>
      </w:pPr>
      <w:r w:rsidRPr="00051160">
        <w:rPr>
          <w:rFonts w:ascii="Times New Roman" w:hAnsi="Times New Roman"/>
          <w:sz w:val="28"/>
          <w:szCs w:val="28"/>
          <w:lang w:eastAsia="ru-RU"/>
        </w:rPr>
        <w:t xml:space="preserve">Завдяки здійсненню протиепізоотичних заходів </w:t>
      </w:r>
      <w:proofErr w:type="spellStart"/>
      <w:r w:rsidRPr="00051160">
        <w:rPr>
          <w:rFonts w:ascii="Times New Roman" w:hAnsi="Times New Roman"/>
          <w:sz w:val="28"/>
          <w:szCs w:val="28"/>
          <w:lang w:eastAsia="ru-RU"/>
        </w:rPr>
        <w:t>Великосеверинівська</w:t>
      </w:r>
      <w:proofErr w:type="spellEnd"/>
      <w:r w:rsidRPr="00051160">
        <w:rPr>
          <w:rFonts w:ascii="Times New Roman" w:hAnsi="Times New Roman"/>
          <w:sz w:val="28"/>
          <w:szCs w:val="28"/>
          <w:lang w:eastAsia="ru-RU"/>
        </w:rPr>
        <w:t xml:space="preserve"> ОТГ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051160" w:rsidRPr="00051160" w:rsidRDefault="00051160" w:rsidP="00051160">
      <w:pPr>
        <w:spacing w:after="0" w:line="240" w:lineRule="auto"/>
        <w:ind w:firstLine="851"/>
        <w:jc w:val="both"/>
        <w:rPr>
          <w:rFonts w:ascii="Times New Roman" w:hAnsi="Times New Roman"/>
          <w:sz w:val="28"/>
          <w:szCs w:val="28"/>
          <w:lang w:eastAsia="ru-RU"/>
        </w:rPr>
      </w:pPr>
      <w:r w:rsidRPr="00051160">
        <w:rPr>
          <w:rFonts w:ascii="Times New Roman" w:hAnsi="Times New Roman"/>
          <w:sz w:val="28"/>
          <w:szCs w:val="28"/>
          <w:lang w:eastAsia="ru-RU"/>
        </w:rPr>
        <w:t>Програма направлена на забезпечення епізоотичного благополуччя одержання якісної та безпечної сировини і продуктів тваринного походження.</w:t>
      </w:r>
    </w:p>
    <w:p w:rsidR="00051160" w:rsidRPr="00051160" w:rsidRDefault="00051160" w:rsidP="00051160">
      <w:pPr>
        <w:spacing w:after="0" w:line="240" w:lineRule="auto"/>
        <w:ind w:firstLine="851"/>
        <w:jc w:val="both"/>
        <w:rPr>
          <w:rFonts w:ascii="Times New Roman" w:hAnsi="Times New Roman"/>
          <w:sz w:val="28"/>
          <w:szCs w:val="28"/>
          <w:lang w:eastAsia="ru-RU"/>
        </w:rPr>
      </w:pPr>
      <w:r w:rsidRPr="00051160">
        <w:rPr>
          <w:rFonts w:ascii="Times New Roman" w:hAnsi="Times New Roman"/>
          <w:sz w:val="28"/>
          <w:szCs w:val="28"/>
          <w:lang w:eastAsia="ru-RU"/>
        </w:rPr>
        <w:t>Епізоотична ситуація щодо африканської чуми свиней в Україні продовжує залишатися надмірно складно.</w:t>
      </w:r>
    </w:p>
    <w:p w:rsidR="00051160" w:rsidRPr="00051160" w:rsidRDefault="00051160" w:rsidP="00051160">
      <w:pPr>
        <w:spacing w:after="0" w:line="240" w:lineRule="auto"/>
        <w:ind w:firstLine="851"/>
        <w:jc w:val="both"/>
        <w:rPr>
          <w:rFonts w:ascii="Times New Roman" w:hAnsi="Times New Roman"/>
          <w:sz w:val="28"/>
          <w:szCs w:val="28"/>
          <w:lang w:eastAsia="ru-RU"/>
        </w:rPr>
      </w:pPr>
      <w:r w:rsidRPr="00051160">
        <w:rPr>
          <w:rFonts w:ascii="Times New Roman" w:hAnsi="Times New Roman"/>
          <w:sz w:val="28"/>
          <w:szCs w:val="28"/>
          <w:lang w:eastAsia="ru-RU"/>
        </w:rPr>
        <w:t>Існує потенційна небезпека розповсюдження збудника африканської чуми свиней по всій території України.</w:t>
      </w:r>
    </w:p>
    <w:p w:rsidR="00051160" w:rsidRPr="00051160" w:rsidRDefault="00051160" w:rsidP="00051160">
      <w:pPr>
        <w:tabs>
          <w:tab w:val="left" w:pos="8586"/>
        </w:tabs>
        <w:spacing w:after="0" w:line="320" w:lineRule="exact"/>
        <w:ind w:firstLine="851"/>
        <w:jc w:val="both"/>
        <w:rPr>
          <w:rFonts w:ascii="Times New Roman" w:eastAsia="Calibri" w:hAnsi="Times New Roman"/>
          <w:sz w:val="28"/>
          <w:szCs w:val="28"/>
          <w:lang w:eastAsia="ru-RU"/>
        </w:rPr>
      </w:pPr>
      <w:r w:rsidRPr="00051160">
        <w:rPr>
          <w:rFonts w:ascii="Times New Roman" w:eastAsia="Calibri" w:hAnsi="Times New Roman"/>
          <w:sz w:val="28"/>
          <w:lang w:eastAsia="ru-RU"/>
        </w:rPr>
        <w:t>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w:t>
      </w:r>
    </w:p>
    <w:p w:rsidR="00051160" w:rsidRPr="00051160" w:rsidRDefault="00051160" w:rsidP="00051160">
      <w:pPr>
        <w:tabs>
          <w:tab w:val="left" w:pos="8586"/>
        </w:tabs>
        <w:spacing w:after="0" w:line="320" w:lineRule="exact"/>
        <w:ind w:firstLine="760"/>
        <w:jc w:val="both"/>
        <w:rPr>
          <w:rFonts w:ascii="Times New Roman" w:eastAsia="Calibri" w:hAnsi="Times New Roman"/>
          <w:sz w:val="28"/>
          <w:lang w:eastAsia="ru-RU"/>
        </w:rPr>
      </w:pPr>
      <w:r w:rsidRPr="00051160">
        <w:rPr>
          <w:rFonts w:ascii="Times New Roman" w:eastAsia="Calibri" w:hAnsi="Times New Roman"/>
          <w:sz w:val="28"/>
          <w:lang w:eastAsia="ru-RU"/>
        </w:rPr>
        <w:t xml:space="preserve">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N 547, зареєстрованою, в Міністерстві юстиції України 08.11.2011 р. за N 1277/20015, Інструкцією Про заходи щодо боротьби зі сказом тварин затвердженою Головним управлінням ветеринарної медицини з </w:t>
      </w:r>
      <w:proofErr w:type="spellStart"/>
      <w:r w:rsidRPr="00051160">
        <w:rPr>
          <w:rFonts w:ascii="Times New Roman" w:eastAsia="Calibri" w:hAnsi="Times New Roman"/>
          <w:sz w:val="28"/>
          <w:lang w:eastAsia="ru-RU"/>
        </w:rPr>
        <w:t>Держветінспекцією</w:t>
      </w:r>
      <w:proofErr w:type="spellEnd"/>
      <w:r w:rsidRPr="00051160">
        <w:rPr>
          <w:rFonts w:ascii="Times New Roman" w:eastAsia="Calibri" w:hAnsi="Times New Roman"/>
          <w:sz w:val="28"/>
          <w:lang w:eastAsia="ru-RU"/>
        </w:rPr>
        <w:t xml:space="preserve"> Мінсільгосппроду України 15.03.1994 N5, зареєстрованою в Міністерстві юстиції України 31.03.1994 за N 54/263.</w:t>
      </w:r>
      <w:r w:rsidRPr="00051160">
        <w:rPr>
          <w:rFonts w:ascii="Times New Roman" w:eastAsia="Calibri" w:hAnsi="Times New Roman"/>
          <w:sz w:val="28"/>
          <w:lang w:eastAsia="ru-RU"/>
        </w:rPr>
        <w:tab/>
      </w: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2. Мета та основні завдання Програми</w:t>
      </w:r>
    </w:p>
    <w:p w:rsidR="00051160" w:rsidRPr="00051160" w:rsidRDefault="00051160" w:rsidP="00051160">
      <w:pPr>
        <w:spacing w:after="0" w:line="240" w:lineRule="auto"/>
        <w:ind w:left="927"/>
        <w:jc w:val="center"/>
        <w:rPr>
          <w:rFonts w:ascii="Times New Roman" w:hAnsi="Times New Roman"/>
          <w:b/>
          <w:sz w:val="16"/>
          <w:szCs w:val="16"/>
          <w:lang w:eastAsia="ru-RU"/>
        </w:rPr>
      </w:pPr>
    </w:p>
    <w:p w:rsidR="00051160" w:rsidRPr="00051160" w:rsidRDefault="00051160" w:rsidP="00051160">
      <w:pPr>
        <w:autoSpaceDE w:val="0"/>
        <w:autoSpaceDN w:val="0"/>
        <w:adjustRightInd w:val="0"/>
        <w:spacing w:after="0" w:line="240" w:lineRule="auto"/>
        <w:ind w:firstLine="708"/>
        <w:jc w:val="both"/>
        <w:rPr>
          <w:rFonts w:ascii="Times New Roman" w:eastAsia="Calibri" w:hAnsi="Times New Roman"/>
          <w:sz w:val="28"/>
          <w:lang w:eastAsia="uk-UA"/>
        </w:rPr>
      </w:pPr>
      <w:r w:rsidRPr="00051160">
        <w:rPr>
          <w:rFonts w:ascii="Times New Roman" w:eastAsia="Calibri" w:hAnsi="Times New Roman"/>
          <w:sz w:val="28"/>
          <w:lang w:eastAsia="uk-UA"/>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051160" w:rsidRPr="00051160" w:rsidRDefault="00051160" w:rsidP="00051160">
      <w:pPr>
        <w:autoSpaceDE w:val="0"/>
        <w:autoSpaceDN w:val="0"/>
        <w:adjustRightInd w:val="0"/>
        <w:spacing w:after="0" w:line="240" w:lineRule="auto"/>
        <w:ind w:firstLine="708"/>
        <w:jc w:val="both"/>
        <w:rPr>
          <w:rFonts w:ascii="Times New Roman" w:eastAsia="Calibri" w:hAnsi="Times New Roman"/>
          <w:sz w:val="28"/>
          <w:lang w:eastAsia="uk-UA"/>
        </w:rPr>
      </w:pPr>
      <w:r w:rsidRPr="00051160">
        <w:rPr>
          <w:rFonts w:ascii="Times New Roman" w:eastAsia="Calibri" w:hAnsi="Times New Roman"/>
          <w:sz w:val="28"/>
          <w:lang w:eastAsia="uk-UA"/>
        </w:rPr>
        <w:t xml:space="preserve">Забезпечення ветеринарно-санітарного, епізоотичного благополуччя, охорона території Великосеверинівської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w:t>
      </w:r>
      <w:proofErr w:type="spellStart"/>
      <w:r w:rsidRPr="00051160">
        <w:rPr>
          <w:rFonts w:ascii="Times New Roman" w:eastAsia="Calibri" w:hAnsi="Times New Roman"/>
          <w:sz w:val="28"/>
          <w:lang w:eastAsia="uk-UA"/>
        </w:rPr>
        <w:t>зооантропонозних</w:t>
      </w:r>
      <w:proofErr w:type="spellEnd"/>
      <w:r w:rsidRPr="00051160">
        <w:rPr>
          <w:rFonts w:ascii="Times New Roman" w:eastAsia="Calibri" w:hAnsi="Times New Roman"/>
          <w:sz w:val="28"/>
          <w:lang w:eastAsia="uk-UA"/>
        </w:rPr>
        <w:t xml:space="preserve"> хвороб тварин у виявлених неблагополучних пунктах.</w:t>
      </w:r>
    </w:p>
    <w:p w:rsidR="00051160" w:rsidRPr="00051160" w:rsidRDefault="00051160" w:rsidP="00051160">
      <w:pPr>
        <w:spacing w:after="0" w:line="288" w:lineRule="auto"/>
        <w:jc w:val="center"/>
        <w:rPr>
          <w:rFonts w:ascii="Times New Roman" w:hAnsi="Times New Roman"/>
          <w:b/>
          <w:bCs/>
          <w:sz w:val="28"/>
          <w:szCs w:val="28"/>
          <w:lang w:eastAsia="ru-RU"/>
        </w:rPr>
      </w:pPr>
      <w:r w:rsidRPr="00051160">
        <w:rPr>
          <w:rFonts w:ascii="Times New Roman" w:hAnsi="Times New Roman"/>
          <w:b/>
          <w:bCs/>
          <w:sz w:val="28"/>
          <w:szCs w:val="28"/>
          <w:lang w:eastAsia="ru-RU"/>
        </w:rPr>
        <w:lastRenderedPageBreak/>
        <w:t>3. Фінансове забезпечення Програми</w:t>
      </w:r>
    </w:p>
    <w:p w:rsidR="00051160" w:rsidRPr="00051160" w:rsidRDefault="00051160" w:rsidP="00051160">
      <w:pPr>
        <w:spacing w:after="0" w:line="288" w:lineRule="auto"/>
        <w:ind w:left="927"/>
        <w:rPr>
          <w:rFonts w:ascii="Times New Roman" w:hAnsi="Times New Roman"/>
          <w:b/>
          <w:bCs/>
          <w:sz w:val="16"/>
          <w:szCs w:val="16"/>
          <w:lang w:eastAsia="ru-RU"/>
        </w:rPr>
      </w:pPr>
    </w:p>
    <w:p w:rsidR="00051160" w:rsidRPr="00051160" w:rsidRDefault="00051160" w:rsidP="00051160">
      <w:pPr>
        <w:autoSpaceDE w:val="0"/>
        <w:autoSpaceDN w:val="0"/>
        <w:adjustRightInd w:val="0"/>
        <w:spacing w:after="0" w:line="240" w:lineRule="auto"/>
        <w:ind w:firstLine="709"/>
        <w:jc w:val="both"/>
        <w:rPr>
          <w:rFonts w:ascii="Times New Roman" w:eastAsia="Calibri" w:hAnsi="Times New Roman"/>
          <w:sz w:val="28"/>
          <w:lang w:eastAsia="uk-UA"/>
        </w:rPr>
      </w:pPr>
      <w:r w:rsidRPr="00051160">
        <w:rPr>
          <w:rFonts w:ascii="Times New Roman" w:eastAsia="Calibri" w:hAnsi="Times New Roman"/>
          <w:sz w:val="28"/>
          <w:lang w:eastAsia="uk-UA"/>
        </w:rPr>
        <w:t xml:space="preserve">Фінансування Програми здійснюватиметься за рахунок коштів загального фонду бюджету Великосеверинівської об’єднаної територіальної громади у вигляді надання субвенції з місцевого бюджету державному, районному бюджету на здійснення програм та заходів за рахунок коштів місцевих бюджетів та інших джерел фінансування, не заборонених законодавством. </w:t>
      </w:r>
    </w:p>
    <w:p w:rsidR="00051160" w:rsidRPr="00051160" w:rsidRDefault="00051160" w:rsidP="00051160">
      <w:pPr>
        <w:autoSpaceDE w:val="0"/>
        <w:autoSpaceDN w:val="0"/>
        <w:adjustRightInd w:val="0"/>
        <w:spacing w:after="0" w:line="240" w:lineRule="auto"/>
        <w:ind w:firstLine="709"/>
        <w:jc w:val="both"/>
        <w:rPr>
          <w:rFonts w:ascii="Times New Roman" w:eastAsia="Calibri" w:hAnsi="Times New Roman"/>
          <w:sz w:val="28"/>
          <w:szCs w:val="28"/>
          <w:lang w:eastAsia="uk-UA"/>
        </w:rPr>
      </w:pPr>
      <w:r w:rsidRPr="00051160">
        <w:rPr>
          <w:rFonts w:ascii="Times New Roman" w:eastAsia="Calibri" w:hAnsi="Times New Roman"/>
          <w:sz w:val="28"/>
          <w:lang w:eastAsia="uk-UA"/>
        </w:rPr>
        <w:t>Кошторис витрат</w:t>
      </w:r>
      <w:r w:rsidRPr="00051160">
        <w:rPr>
          <w:rFonts w:ascii="Times New Roman" w:eastAsia="Calibri" w:hAnsi="Times New Roman"/>
          <w:sz w:val="28"/>
          <w:szCs w:val="28"/>
          <w:lang w:eastAsia="uk-UA"/>
        </w:rPr>
        <w:t xml:space="preserve"> на ліквідацію африканської чуми свиней та фінансування протиепізоотичних заходів Програми наведено у додатку 1.</w:t>
      </w: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4. Заходи та результативні показники Програми</w:t>
      </w:r>
    </w:p>
    <w:p w:rsidR="00051160" w:rsidRPr="00051160" w:rsidRDefault="00051160" w:rsidP="00051160">
      <w:pPr>
        <w:spacing w:after="0" w:line="240" w:lineRule="auto"/>
        <w:ind w:left="927"/>
        <w:rPr>
          <w:rFonts w:ascii="Times New Roman" w:hAnsi="Times New Roman"/>
          <w:b/>
          <w:sz w:val="16"/>
          <w:szCs w:val="16"/>
          <w:lang w:eastAsia="ru-RU"/>
        </w:rPr>
      </w:pPr>
    </w:p>
    <w:p w:rsidR="00051160" w:rsidRPr="00051160" w:rsidRDefault="00051160" w:rsidP="00051160">
      <w:pPr>
        <w:numPr>
          <w:ilvl w:val="0"/>
          <w:numId w:val="1"/>
        </w:numPr>
        <w:shd w:val="clear" w:color="auto" w:fill="FFFFFF"/>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охорона,  недопущення занесення на територію району та поширення заразних хвороб тварин, особливо спільних для людей і тварин;</w:t>
      </w:r>
    </w:p>
    <w:p w:rsidR="00051160" w:rsidRPr="00051160" w:rsidRDefault="00051160" w:rsidP="00051160">
      <w:pPr>
        <w:numPr>
          <w:ilvl w:val="0"/>
          <w:numId w:val="1"/>
        </w:numPr>
        <w:shd w:val="clear" w:color="auto" w:fill="FFFFFF"/>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охорона навколишнього природного середовища та забезпечення ветеринарно-санітарного благополуччя району;</w:t>
      </w:r>
    </w:p>
    <w:p w:rsidR="00051160" w:rsidRPr="00051160" w:rsidRDefault="00051160" w:rsidP="00051160">
      <w:pPr>
        <w:numPr>
          <w:ilvl w:val="0"/>
          <w:numId w:val="1"/>
        </w:numPr>
        <w:shd w:val="clear" w:color="auto" w:fill="FFFFFF"/>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забезпечення проведення комплексу заходів з діагностики, профілактики заразних хвороб тварин передбачених річним планом протиепізоотичних заходів та планами оздоровчих заходів;</w:t>
      </w:r>
    </w:p>
    <w:p w:rsidR="00051160" w:rsidRPr="00051160" w:rsidRDefault="00051160" w:rsidP="00051160">
      <w:pPr>
        <w:numPr>
          <w:ilvl w:val="0"/>
          <w:numId w:val="1"/>
        </w:numPr>
        <w:shd w:val="clear" w:color="auto" w:fill="FFFFFF"/>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rsidR="00051160" w:rsidRPr="00051160" w:rsidRDefault="00051160" w:rsidP="00051160">
      <w:pPr>
        <w:numPr>
          <w:ilvl w:val="0"/>
          <w:numId w:val="1"/>
        </w:numPr>
        <w:shd w:val="clear" w:color="auto" w:fill="FFFFFF"/>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висвітлення епізоотичного стану, підготовка та поширення серед населення листівок, плакатів, буклетів, розміщення інформаційно-просвітницьких матеріалів на актуальні ветеринарні теми в місцевих засобах масової інформації.</w:t>
      </w:r>
    </w:p>
    <w:p w:rsidR="00051160" w:rsidRPr="00051160" w:rsidRDefault="00051160" w:rsidP="00051160">
      <w:pPr>
        <w:shd w:val="clear" w:color="auto" w:fill="FFFFFF"/>
        <w:tabs>
          <w:tab w:val="left" w:pos="1134"/>
        </w:tabs>
        <w:spacing w:after="0" w:line="240" w:lineRule="auto"/>
        <w:ind w:right="6"/>
        <w:jc w:val="center"/>
        <w:rPr>
          <w:rFonts w:ascii="Times New Roman" w:hAnsi="Times New Roman"/>
          <w:b/>
          <w:bCs/>
          <w:color w:val="000000"/>
          <w:sz w:val="28"/>
          <w:szCs w:val="28"/>
          <w:lang w:eastAsia="ru-RU"/>
        </w:rPr>
      </w:pPr>
    </w:p>
    <w:p w:rsidR="00051160" w:rsidRPr="00051160" w:rsidRDefault="00051160" w:rsidP="00051160">
      <w:pPr>
        <w:shd w:val="clear" w:color="auto" w:fill="FFFFFF"/>
        <w:tabs>
          <w:tab w:val="left" w:pos="1134"/>
        </w:tabs>
        <w:spacing w:after="0" w:line="240" w:lineRule="auto"/>
        <w:ind w:right="6"/>
        <w:jc w:val="center"/>
        <w:rPr>
          <w:rFonts w:ascii="Times New Roman" w:hAnsi="Times New Roman"/>
          <w:b/>
          <w:bCs/>
          <w:color w:val="000000"/>
          <w:sz w:val="28"/>
          <w:szCs w:val="28"/>
          <w:lang w:eastAsia="ru-RU"/>
        </w:rPr>
      </w:pPr>
      <w:r w:rsidRPr="00051160">
        <w:rPr>
          <w:rFonts w:ascii="Times New Roman" w:hAnsi="Times New Roman"/>
          <w:b/>
          <w:bCs/>
          <w:color w:val="000000"/>
          <w:sz w:val="28"/>
          <w:szCs w:val="28"/>
          <w:lang w:eastAsia="ru-RU"/>
        </w:rPr>
        <w:t>5. Координація та контроль за виконанням Програми</w:t>
      </w:r>
    </w:p>
    <w:p w:rsidR="00051160" w:rsidRPr="00051160" w:rsidRDefault="00051160" w:rsidP="00051160">
      <w:pPr>
        <w:shd w:val="clear" w:color="auto" w:fill="FFFFFF"/>
        <w:tabs>
          <w:tab w:val="left" w:pos="1134"/>
        </w:tabs>
        <w:spacing w:after="0" w:line="240" w:lineRule="auto"/>
        <w:ind w:left="927" w:right="6"/>
        <w:rPr>
          <w:rFonts w:ascii="Times New Roman" w:hAnsi="Times New Roman"/>
          <w:b/>
          <w:bCs/>
          <w:color w:val="000000"/>
          <w:sz w:val="16"/>
          <w:szCs w:val="16"/>
          <w:lang w:eastAsia="ru-RU"/>
        </w:rPr>
      </w:pPr>
    </w:p>
    <w:p w:rsidR="00051160" w:rsidRPr="00051160" w:rsidRDefault="00051160" w:rsidP="00051160">
      <w:pPr>
        <w:shd w:val="clear" w:color="auto" w:fill="FFFFFF"/>
        <w:spacing w:after="0" w:line="240" w:lineRule="auto"/>
        <w:ind w:firstLine="851"/>
        <w:jc w:val="both"/>
        <w:rPr>
          <w:rFonts w:ascii="Times New Roman" w:hAnsi="Times New Roman"/>
          <w:bCs/>
          <w:sz w:val="28"/>
          <w:szCs w:val="28"/>
          <w:lang w:eastAsia="ru-RU"/>
        </w:rPr>
      </w:pPr>
      <w:r w:rsidRPr="00051160">
        <w:rPr>
          <w:rFonts w:ascii="Times New Roman" w:hAnsi="Times New Roman"/>
          <w:sz w:val="28"/>
          <w:szCs w:val="28"/>
          <w:lang w:eastAsia="ru-RU"/>
        </w:rPr>
        <w:t>Забезпечення виконання Програми здійснюють фахівці відділу агропромислового розвитку районної державної адміністрації, місцеві органи влади, районна ветеринарна служба та власники тварин господарств всіх форм власності.</w:t>
      </w:r>
      <w:r w:rsidRPr="00051160">
        <w:rPr>
          <w:rFonts w:ascii="Times New Roman" w:hAnsi="Times New Roman"/>
          <w:bCs/>
          <w:sz w:val="28"/>
          <w:szCs w:val="28"/>
          <w:lang w:eastAsia="ru-RU"/>
        </w:rPr>
        <w:t xml:space="preserve"> Координація діяльності та контроль за виконанням даної Програми покладається на сільського голову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051160" w:rsidRPr="00051160" w:rsidRDefault="00051160" w:rsidP="00051160">
      <w:pPr>
        <w:shd w:val="clear" w:color="auto" w:fill="FFFFFF"/>
        <w:spacing w:before="180" w:after="180" w:line="240" w:lineRule="auto"/>
        <w:ind w:firstLine="851"/>
        <w:jc w:val="center"/>
        <w:rPr>
          <w:rFonts w:ascii="Times New Roman" w:hAnsi="Times New Roman"/>
          <w:bCs/>
          <w:sz w:val="28"/>
          <w:szCs w:val="28"/>
          <w:lang w:eastAsia="ru-RU"/>
        </w:rPr>
      </w:pPr>
      <w:r w:rsidRPr="00051160">
        <w:rPr>
          <w:rFonts w:ascii="Times New Roman" w:hAnsi="Times New Roman"/>
          <w:bCs/>
          <w:sz w:val="28"/>
          <w:szCs w:val="28"/>
          <w:lang w:eastAsia="ru-RU"/>
        </w:rPr>
        <w:t>_________________________________________</w:t>
      </w:r>
    </w:p>
    <w:p w:rsidR="00051160" w:rsidRPr="00051160" w:rsidRDefault="00051160" w:rsidP="00051160">
      <w:pPr>
        <w:spacing w:after="0" w:line="240" w:lineRule="auto"/>
        <w:ind w:left="6379"/>
        <w:rPr>
          <w:rFonts w:ascii="Times New Roman" w:hAnsi="Times New Roman"/>
          <w:bCs/>
          <w:color w:val="000000"/>
          <w:sz w:val="28"/>
          <w:szCs w:val="28"/>
          <w:lang w:eastAsia="ru-RU"/>
        </w:rPr>
      </w:pPr>
    </w:p>
    <w:p w:rsidR="00051160" w:rsidRPr="00051160" w:rsidRDefault="00051160" w:rsidP="00051160">
      <w:pPr>
        <w:spacing w:after="0" w:line="240" w:lineRule="auto"/>
        <w:ind w:left="6379"/>
        <w:rPr>
          <w:rFonts w:ascii="Times New Roman" w:hAnsi="Times New Roman"/>
          <w:color w:val="000000"/>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right"/>
        <w:rPr>
          <w:rFonts w:ascii="Times New Roman" w:hAnsi="Times New Roman"/>
          <w:b/>
          <w:sz w:val="28"/>
          <w:szCs w:val="28"/>
          <w:lang w:eastAsia="ru-RU"/>
        </w:rPr>
      </w:pPr>
    </w:p>
    <w:p w:rsidR="00051160" w:rsidRPr="00051160" w:rsidRDefault="00051160" w:rsidP="00051160">
      <w:pPr>
        <w:spacing w:after="0" w:line="240" w:lineRule="auto"/>
        <w:jc w:val="right"/>
        <w:rPr>
          <w:rFonts w:ascii="Times New Roman" w:hAnsi="Times New Roman"/>
          <w:b/>
          <w:sz w:val="28"/>
          <w:szCs w:val="28"/>
          <w:lang w:eastAsia="ru-RU"/>
        </w:rPr>
      </w:pPr>
      <w:r w:rsidRPr="00051160">
        <w:rPr>
          <w:rFonts w:ascii="Times New Roman" w:hAnsi="Times New Roman"/>
          <w:b/>
          <w:sz w:val="28"/>
          <w:szCs w:val="28"/>
          <w:lang w:eastAsia="ru-RU"/>
        </w:rPr>
        <w:t>Додаток 1</w:t>
      </w: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Кошторис витрат на ліквідацію африканської чуми свиней</w:t>
      </w:r>
    </w:p>
    <w:p w:rsidR="00051160" w:rsidRPr="00051160" w:rsidRDefault="00051160" w:rsidP="00051160">
      <w:pPr>
        <w:spacing w:after="0" w:line="240" w:lineRule="auto"/>
        <w:jc w:val="center"/>
        <w:rPr>
          <w:rFonts w:ascii="Times New Roman" w:hAnsi="Times New Roman"/>
          <w:b/>
          <w:sz w:val="28"/>
          <w:szCs w:val="28"/>
          <w:lang w:eastAsia="ru-RU"/>
        </w:rPr>
      </w:pPr>
    </w:p>
    <w:tbl>
      <w:tblPr>
        <w:tblW w:w="0" w:type="auto"/>
        <w:jc w:val="center"/>
        <w:tblInd w:w="-510" w:type="dxa"/>
        <w:tblLayout w:type="fixed"/>
        <w:tblCellMar>
          <w:left w:w="10" w:type="dxa"/>
          <w:right w:w="10" w:type="dxa"/>
        </w:tblCellMar>
        <w:tblLook w:val="00A0"/>
      </w:tblPr>
      <w:tblGrid>
        <w:gridCol w:w="624"/>
        <w:gridCol w:w="4905"/>
        <w:gridCol w:w="903"/>
        <w:gridCol w:w="1422"/>
        <w:gridCol w:w="1048"/>
      </w:tblGrid>
      <w:tr w:rsidR="00051160" w:rsidRPr="00051160" w:rsidTr="00F026F6">
        <w:trPr>
          <w:trHeight w:val="384"/>
          <w:jc w:val="center"/>
        </w:trPr>
        <w:tc>
          <w:tcPr>
            <w:tcW w:w="624" w:type="dxa"/>
            <w:tcBorders>
              <w:top w:val="single" w:sz="4" w:space="0" w:color="auto"/>
              <w:left w:val="single" w:sz="4" w:space="0" w:color="auto"/>
              <w:right w:val="single" w:sz="4" w:space="0" w:color="auto"/>
            </w:tcBorders>
            <w:shd w:val="clear" w:color="auto" w:fill="FFFFFF"/>
          </w:tcPr>
          <w:p w:rsidR="00051160" w:rsidRPr="00051160" w:rsidRDefault="00051160" w:rsidP="00051160">
            <w:pPr>
              <w:spacing w:after="0" w:line="240" w:lineRule="auto"/>
              <w:ind w:left="40"/>
              <w:rPr>
                <w:rFonts w:ascii="Times New Roman" w:hAnsi="Times New Roman"/>
                <w:color w:val="000000"/>
                <w:sz w:val="28"/>
                <w:szCs w:val="28"/>
                <w:lang w:eastAsia="ru-RU"/>
              </w:rPr>
            </w:pPr>
            <w:r w:rsidRPr="00051160">
              <w:rPr>
                <w:rFonts w:ascii="Times New Roman" w:hAnsi="Times New Roman"/>
                <w:color w:val="000000"/>
                <w:sz w:val="28"/>
                <w:szCs w:val="28"/>
                <w:lang w:eastAsia="ru-RU"/>
              </w:rPr>
              <w:t>№</w:t>
            </w:r>
          </w:p>
        </w:tc>
        <w:tc>
          <w:tcPr>
            <w:tcW w:w="4905" w:type="dxa"/>
            <w:tcBorders>
              <w:top w:val="single" w:sz="4" w:space="0" w:color="auto"/>
              <w:left w:val="single" w:sz="4" w:space="0" w:color="auto"/>
              <w:right w:val="single" w:sz="4" w:space="0" w:color="auto"/>
            </w:tcBorders>
            <w:shd w:val="clear" w:color="auto" w:fill="FFFFFF"/>
          </w:tcPr>
          <w:p w:rsidR="00051160" w:rsidRPr="00051160" w:rsidRDefault="00051160" w:rsidP="00051160">
            <w:pPr>
              <w:spacing w:after="0" w:line="240" w:lineRule="auto"/>
              <w:ind w:left="1980"/>
              <w:rPr>
                <w:rFonts w:ascii="Times New Roman" w:hAnsi="Times New Roman"/>
                <w:color w:val="000000"/>
                <w:spacing w:val="4"/>
                <w:sz w:val="28"/>
                <w:szCs w:val="28"/>
                <w:lang w:eastAsia="ru-RU"/>
              </w:rPr>
            </w:pPr>
            <w:r w:rsidRPr="00051160">
              <w:rPr>
                <w:rFonts w:ascii="Times New Roman" w:hAnsi="Times New Roman"/>
                <w:color w:val="000000"/>
                <w:spacing w:val="4"/>
                <w:sz w:val="28"/>
                <w:szCs w:val="28"/>
                <w:lang w:eastAsia="ru-RU"/>
              </w:rPr>
              <w:t>Найменування</w:t>
            </w:r>
          </w:p>
        </w:tc>
        <w:tc>
          <w:tcPr>
            <w:tcW w:w="903" w:type="dxa"/>
            <w:tcBorders>
              <w:top w:val="single" w:sz="4" w:space="0" w:color="auto"/>
              <w:left w:val="single" w:sz="4" w:space="0" w:color="auto"/>
              <w:right w:val="single" w:sz="4" w:space="0" w:color="auto"/>
            </w:tcBorders>
            <w:shd w:val="clear" w:color="auto" w:fill="FFFFFF"/>
          </w:tcPr>
          <w:p w:rsidR="00051160" w:rsidRPr="00051160" w:rsidRDefault="00051160" w:rsidP="00051160">
            <w:pPr>
              <w:spacing w:after="0" w:line="240" w:lineRule="auto"/>
              <w:ind w:left="40"/>
              <w:jc w:val="center"/>
              <w:rPr>
                <w:rFonts w:ascii="Times New Roman" w:hAnsi="Times New Roman"/>
                <w:color w:val="000000"/>
                <w:spacing w:val="4"/>
                <w:sz w:val="28"/>
                <w:szCs w:val="28"/>
                <w:lang w:eastAsia="ru-RU"/>
              </w:rPr>
            </w:pPr>
            <w:r w:rsidRPr="00051160">
              <w:rPr>
                <w:rFonts w:ascii="Times New Roman" w:hAnsi="Times New Roman"/>
                <w:color w:val="000000"/>
                <w:spacing w:val="4"/>
                <w:sz w:val="28"/>
                <w:szCs w:val="28"/>
                <w:lang w:eastAsia="ru-RU"/>
              </w:rPr>
              <w:t>Од.</w:t>
            </w:r>
          </w:p>
        </w:tc>
        <w:tc>
          <w:tcPr>
            <w:tcW w:w="1422" w:type="dxa"/>
            <w:tcBorders>
              <w:top w:val="single" w:sz="4" w:space="0" w:color="auto"/>
              <w:left w:val="single" w:sz="4" w:space="0" w:color="auto"/>
              <w:right w:val="single" w:sz="4" w:space="0" w:color="auto"/>
            </w:tcBorders>
            <w:shd w:val="clear" w:color="auto" w:fill="FFFFFF"/>
          </w:tcPr>
          <w:p w:rsidR="00051160" w:rsidRPr="00051160" w:rsidRDefault="00051160" w:rsidP="00051160">
            <w:pPr>
              <w:spacing w:after="0" w:line="240" w:lineRule="auto"/>
              <w:ind w:left="40"/>
              <w:rPr>
                <w:rFonts w:ascii="Times New Roman" w:hAnsi="Times New Roman"/>
                <w:color w:val="000000"/>
                <w:spacing w:val="4"/>
                <w:sz w:val="28"/>
                <w:szCs w:val="28"/>
                <w:lang w:eastAsia="ru-RU"/>
              </w:rPr>
            </w:pPr>
            <w:r w:rsidRPr="00051160">
              <w:rPr>
                <w:rFonts w:ascii="Times New Roman" w:hAnsi="Times New Roman"/>
                <w:color w:val="000000"/>
                <w:spacing w:val="4"/>
                <w:sz w:val="28"/>
                <w:szCs w:val="28"/>
                <w:lang w:eastAsia="ru-RU"/>
              </w:rPr>
              <w:t>Кількість</w:t>
            </w:r>
          </w:p>
        </w:tc>
        <w:tc>
          <w:tcPr>
            <w:tcW w:w="1048" w:type="dxa"/>
            <w:tcBorders>
              <w:top w:val="single" w:sz="4" w:space="0" w:color="auto"/>
              <w:left w:val="single" w:sz="4" w:space="0" w:color="auto"/>
              <w:right w:val="single" w:sz="4" w:space="0" w:color="auto"/>
            </w:tcBorders>
            <w:shd w:val="clear" w:color="auto" w:fill="FFFFFF"/>
          </w:tcPr>
          <w:p w:rsidR="00051160" w:rsidRPr="00051160" w:rsidRDefault="00051160" w:rsidP="00051160">
            <w:pPr>
              <w:spacing w:after="0" w:line="240" w:lineRule="auto"/>
              <w:ind w:left="40"/>
              <w:rPr>
                <w:rFonts w:ascii="Times New Roman" w:hAnsi="Times New Roman"/>
                <w:color w:val="000000"/>
                <w:spacing w:val="4"/>
                <w:sz w:val="28"/>
                <w:szCs w:val="28"/>
                <w:lang w:eastAsia="ru-RU"/>
              </w:rPr>
            </w:pPr>
            <w:r w:rsidRPr="00051160">
              <w:rPr>
                <w:rFonts w:ascii="Times New Roman" w:hAnsi="Times New Roman"/>
                <w:color w:val="000000"/>
                <w:spacing w:val="4"/>
                <w:sz w:val="28"/>
                <w:szCs w:val="28"/>
                <w:lang w:eastAsia="ru-RU"/>
              </w:rPr>
              <w:t>Сума,</w:t>
            </w:r>
          </w:p>
        </w:tc>
      </w:tr>
      <w:tr w:rsidR="00051160" w:rsidRPr="00051160" w:rsidTr="00F026F6">
        <w:trPr>
          <w:trHeight w:val="283"/>
          <w:jc w:val="center"/>
        </w:trPr>
        <w:tc>
          <w:tcPr>
            <w:tcW w:w="624" w:type="dxa"/>
            <w:tcBorders>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40"/>
              <w:rPr>
                <w:rFonts w:ascii="Times New Roman" w:hAnsi="Times New Roman"/>
                <w:color w:val="000000"/>
                <w:spacing w:val="4"/>
                <w:sz w:val="28"/>
                <w:szCs w:val="28"/>
                <w:lang w:eastAsia="ru-RU"/>
              </w:rPr>
            </w:pPr>
            <w:r w:rsidRPr="00051160">
              <w:rPr>
                <w:rFonts w:ascii="Times New Roman" w:hAnsi="Times New Roman"/>
                <w:color w:val="000000"/>
                <w:spacing w:val="4"/>
                <w:sz w:val="28"/>
                <w:szCs w:val="28"/>
                <w:lang w:eastAsia="ru-RU"/>
              </w:rPr>
              <w:t>з/п</w:t>
            </w:r>
          </w:p>
        </w:tc>
        <w:tc>
          <w:tcPr>
            <w:tcW w:w="4905" w:type="dxa"/>
            <w:tcBorders>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3520"/>
              <w:rPr>
                <w:rFonts w:ascii="Times New Roman" w:hAnsi="Times New Roman"/>
                <w:color w:val="000000"/>
                <w:sz w:val="28"/>
                <w:szCs w:val="28"/>
                <w:lang w:eastAsia="ru-RU"/>
              </w:rPr>
            </w:pPr>
          </w:p>
        </w:tc>
        <w:tc>
          <w:tcPr>
            <w:tcW w:w="903" w:type="dxa"/>
            <w:tcBorders>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40"/>
              <w:jc w:val="center"/>
              <w:rPr>
                <w:rFonts w:ascii="Times New Roman" w:hAnsi="Times New Roman"/>
                <w:color w:val="000000"/>
                <w:spacing w:val="4"/>
                <w:sz w:val="28"/>
                <w:szCs w:val="28"/>
                <w:lang w:eastAsia="ru-RU"/>
              </w:rPr>
            </w:pPr>
            <w:r w:rsidRPr="00051160">
              <w:rPr>
                <w:rFonts w:ascii="Times New Roman" w:hAnsi="Times New Roman"/>
                <w:color w:val="000000"/>
                <w:spacing w:val="4"/>
                <w:sz w:val="28"/>
                <w:szCs w:val="28"/>
                <w:lang w:eastAsia="ru-RU"/>
              </w:rPr>
              <w:t>виміру</w:t>
            </w:r>
          </w:p>
        </w:tc>
        <w:tc>
          <w:tcPr>
            <w:tcW w:w="1422" w:type="dxa"/>
            <w:tcBorders>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rPr>
                <w:rFonts w:ascii="Times New Roman" w:eastAsia="Arial Unicode MS" w:hAnsi="Times New Roman"/>
                <w:color w:val="000000"/>
                <w:sz w:val="28"/>
                <w:szCs w:val="28"/>
                <w:lang w:eastAsia="ru-RU"/>
              </w:rPr>
            </w:pPr>
          </w:p>
        </w:tc>
        <w:tc>
          <w:tcPr>
            <w:tcW w:w="1048" w:type="dxa"/>
            <w:tcBorders>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40"/>
              <w:rPr>
                <w:rFonts w:ascii="Times New Roman" w:hAnsi="Times New Roman"/>
                <w:color w:val="000000"/>
                <w:spacing w:val="4"/>
                <w:sz w:val="28"/>
                <w:szCs w:val="28"/>
                <w:lang w:eastAsia="ru-RU"/>
              </w:rPr>
            </w:pPr>
            <w:r w:rsidRPr="00051160">
              <w:rPr>
                <w:rFonts w:ascii="Times New Roman" w:hAnsi="Times New Roman"/>
                <w:color w:val="000000"/>
                <w:spacing w:val="4"/>
                <w:sz w:val="28"/>
                <w:szCs w:val="28"/>
                <w:lang w:eastAsia="ru-RU"/>
              </w:rPr>
              <w:t xml:space="preserve">тис. </w:t>
            </w:r>
            <w:proofErr w:type="spellStart"/>
            <w:r w:rsidRPr="00051160">
              <w:rPr>
                <w:rFonts w:ascii="Times New Roman" w:hAnsi="Times New Roman"/>
                <w:color w:val="000000"/>
                <w:spacing w:val="4"/>
                <w:sz w:val="28"/>
                <w:szCs w:val="28"/>
                <w:lang w:eastAsia="ru-RU"/>
              </w:rPr>
              <w:t>грн</w:t>
            </w:r>
            <w:proofErr w:type="spellEnd"/>
          </w:p>
        </w:tc>
      </w:tr>
      <w:tr w:rsidR="00051160" w:rsidRPr="00051160" w:rsidTr="00F026F6">
        <w:trPr>
          <w:trHeight w:val="336"/>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40"/>
              <w:rPr>
                <w:rFonts w:ascii="Times New Roman" w:hAnsi="Times New Roman"/>
                <w:b/>
                <w:bCs/>
                <w:i/>
                <w:iCs/>
                <w:color w:val="000000"/>
                <w:spacing w:val="2"/>
                <w:sz w:val="28"/>
                <w:szCs w:val="28"/>
                <w:lang w:eastAsia="ru-RU"/>
              </w:rPr>
            </w:pPr>
            <w:r w:rsidRPr="00051160">
              <w:rPr>
                <w:rFonts w:ascii="Times New Roman" w:hAnsi="Times New Roman"/>
                <w:b/>
                <w:bCs/>
                <w:i/>
                <w:iCs/>
                <w:color w:val="000000"/>
                <w:spacing w:val="2"/>
                <w:sz w:val="28"/>
                <w:szCs w:val="28"/>
                <w:lang w:eastAsia="ru-RU"/>
              </w:rPr>
              <w:t>1</w:t>
            </w:r>
          </w:p>
        </w:tc>
        <w:tc>
          <w:tcPr>
            <w:tcW w:w="4905"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20"/>
              <w:rPr>
                <w:rFonts w:ascii="Times New Roman" w:hAnsi="Times New Roman"/>
                <w:b/>
                <w:bCs/>
                <w:i/>
                <w:iCs/>
                <w:color w:val="000000"/>
                <w:spacing w:val="2"/>
                <w:sz w:val="28"/>
                <w:szCs w:val="28"/>
                <w:lang w:eastAsia="ru-RU"/>
              </w:rPr>
            </w:pPr>
            <w:r w:rsidRPr="00051160">
              <w:rPr>
                <w:rFonts w:ascii="Times New Roman" w:hAnsi="Times New Roman"/>
                <w:b/>
                <w:bCs/>
                <w:i/>
                <w:iCs/>
                <w:color w:val="000000"/>
                <w:spacing w:val="2"/>
                <w:sz w:val="28"/>
                <w:szCs w:val="28"/>
                <w:lang w:eastAsia="ru-RU"/>
              </w:rPr>
              <w:t>Дезінфекційні засоби</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rPr>
                <w:rFonts w:ascii="Times New Roman" w:eastAsia="Arial Unicode MS" w:hAnsi="Times New Roman"/>
                <w:color w:val="000000"/>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rPr>
                <w:rFonts w:ascii="Times New Roman" w:eastAsia="Arial Unicode MS" w:hAnsi="Times New Roman"/>
                <w:color w:val="000000"/>
                <w:sz w:val="28"/>
                <w:szCs w:val="28"/>
                <w:lang w:eastAsia="ru-RU"/>
              </w:rPr>
            </w:pP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jc w:val="center"/>
              <w:rPr>
                <w:rFonts w:ascii="Times New Roman" w:eastAsia="Arial Unicode MS" w:hAnsi="Times New Roman"/>
                <w:color w:val="000000"/>
                <w:sz w:val="28"/>
                <w:szCs w:val="28"/>
                <w:lang w:eastAsia="ru-RU"/>
              </w:rPr>
            </w:pPr>
            <w:r w:rsidRPr="00051160">
              <w:rPr>
                <w:rFonts w:ascii="Times New Roman" w:eastAsia="Arial Unicode MS" w:hAnsi="Times New Roman"/>
                <w:color w:val="000000"/>
                <w:sz w:val="28"/>
                <w:szCs w:val="28"/>
                <w:lang w:eastAsia="ru-RU"/>
              </w:rPr>
              <w:t>0,2</w:t>
            </w:r>
          </w:p>
        </w:tc>
      </w:tr>
      <w:tr w:rsidR="00051160" w:rsidRPr="00051160" w:rsidTr="00F026F6">
        <w:trPr>
          <w:trHeight w:val="37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40"/>
              <w:rPr>
                <w:rFonts w:ascii="Times New Roman" w:hAnsi="Times New Roman"/>
                <w:b/>
                <w:bCs/>
                <w:i/>
                <w:iCs/>
                <w:color w:val="000000"/>
                <w:spacing w:val="2"/>
                <w:sz w:val="28"/>
                <w:szCs w:val="28"/>
                <w:lang w:eastAsia="ru-RU"/>
              </w:rPr>
            </w:pPr>
            <w:r w:rsidRPr="00051160">
              <w:rPr>
                <w:rFonts w:ascii="Times New Roman" w:hAnsi="Times New Roman"/>
                <w:b/>
                <w:bCs/>
                <w:i/>
                <w:iCs/>
                <w:color w:val="000000"/>
                <w:spacing w:val="2"/>
                <w:sz w:val="28"/>
                <w:szCs w:val="28"/>
                <w:lang w:eastAsia="ru-RU"/>
              </w:rPr>
              <w:t>2</w:t>
            </w:r>
          </w:p>
        </w:tc>
        <w:tc>
          <w:tcPr>
            <w:tcW w:w="4905"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20"/>
              <w:rPr>
                <w:rFonts w:ascii="Times New Roman" w:hAnsi="Times New Roman"/>
                <w:b/>
                <w:bCs/>
                <w:i/>
                <w:iCs/>
                <w:color w:val="000000"/>
                <w:spacing w:val="2"/>
                <w:sz w:val="28"/>
                <w:szCs w:val="28"/>
                <w:lang w:eastAsia="ru-RU"/>
              </w:rPr>
            </w:pPr>
            <w:r w:rsidRPr="00051160">
              <w:rPr>
                <w:rFonts w:ascii="Times New Roman" w:hAnsi="Times New Roman"/>
                <w:b/>
                <w:bCs/>
                <w:i/>
                <w:iCs/>
                <w:color w:val="000000"/>
                <w:spacing w:val="2"/>
                <w:sz w:val="28"/>
                <w:szCs w:val="28"/>
                <w:lang w:eastAsia="ru-RU"/>
              </w:rPr>
              <w:t>Засоби індивідуального захисту</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10"/>
              <w:jc w:val="center"/>
              <w:rPr>
                <w:rFonts w:ascii="Times New Roman" w:eastAsia="Arial Unicode MS" w:hAnsi="Times New Roman"/>
                <w:color w:val="000000"/>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rPr>
                <w:rFonts w:ascii="Times New Roman" w:eastAsia="Arial Unicode MS" w:hAnsi="Times New Roman"/>
                <w:color w:val="000000"/>
                <w:sz w:val="28"/>
                <w:szCs w:val="28"/>
                <w:lang w:eastAsia="ru-RU"/>
              </w:rPr>
            </w:pP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jc w:val="center"/>
              <w:rPr>
                <w:rFonts w:ascii="Times New Roman" w:eastAsia="Arial Unicode MS" w:hAnsi="Times New Roman"/>
                <w:color w:val="000000"/>
                <w:sz w:val="28"/>
                <w:szCs w:val="28"/>
                <w:lang w:eastAsia="ru-RU"/>
              </w:rPr>
            </w:pPr>
            <w:r w:rsidRPr="00051160">
              <w:rPr>
                <w:rFonts w:ascii="Times New Roman" w:eastAsia="Arial Unicode MS" w:hAnsi="Times New Roman"/>
                <w:color w:val="000000"/>
                <w:sz w:val="28"/>
                <w:szCs w:val="28"/>
                <w:lang w:eastAsia="ru-RU"/>
              </w:rPr>
              <w:t>0,8</w:t>
            </w:r>
          </w:p>
        </w:tc>
      </w:tr>
      <w:tr w:rsidR="00051160" w:rsidRPr="00051160" w:rsidTr="00F026F6">
        <w:trPr>
          <w:trHeight w:val="439"/>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40"/>
              <w:rPr>
                <w:rFonts w:ascii="Times New Roman" w:hAnsi="Times New Roman"/>
                <w:b/>
                <w:bCs/>
                <w:i/>
                <w:iCs/>
                <w:color w:val="000000"/>
                <w:spacing w:val="2"/>
                <w:sz w:val="28"/>
                <w:szCs w:val="28"/>
                <w:lang w:eastAsia="ru-RU"/>
              </w:rPr>
            </w:pPr>
            <w:r w:rsidRPr="00051160">
              <w:rPr>
                <w:rFonts w:ascii="Times New Roman" w:hAnsi="Times New Roman"/>
                <w:b/>
                <w:bCs/>
                <w:i/>
                <w:iCs/>
                <w:color w:val="000000"/>
                <w:spacing w:val="2"/>
                <w:sz w:val="28"/>
                <w:szCs w:val="28"/>
                <w:lang w:eastAsia="ru-RU"/>
              </w:rPr>
              <w:t>3</w:t>
            </w:r>
          </w:p>
        </w:tc>
        <w:tc>
          <w:tcPr>
            <w:tcW w:w="4905"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98" w:lineRule="exact"/>
              <w:ind w:left="20"/>
              <w:rPr>
                <w:rFonts w:ascii="Times New Roman" w:hAnsi="Times New Roman"/>
                <w:b/>
                <w:bCs/>
                <w:i/>
                <w:iCs/>
                <w:color w:val="000000"/>
                <w:spacing w:val="2"/>
                <w:sz w:val="28"/>
                <w:szCs w:val="28"/>
                <w:lang w:eastAsia="ru-RU"/>
              </w:rPr>
            </w:pPr>
            <w:r w:rsidRPr="00051160">
              <w:rPr>
                <w:rFonts w:ascii="Times New Roman" w:hAnsi="Times New Roman"/>
                <w:b/>
                <w:bCs/>
                <w:i/>
                <w:iCs/>
                <w:color w:val="000000"/>
                <w:spacing w:val="2"/>
                <w:sz w:val="28"/>
                <w:szCs w:val="28"/>
                <w:lang w:eastAsia="ru-RU"/>
              </w:rPr>
              <w:t>Матеріали для умертвіння та спалення тварин</w:t>
            </w:r>
            <w:r w:rsidRPr="00051160">
              <w:rPr>
                <w:rFonts w:ascii="Times New Roman" w:hAnsi="Times New Roman"/>
                <w:color w:val="000000"/>
                <w:spacing w:val="4"/>
                <w:sz w:val="28"/>
                <w:szCs w:val="28"/>
                <w:lang w:eastAsia="ru-RU"/>
              </w:rPr>
              <w:t xml:space="preserve"> (Дизельне паливо)</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10"/>
              <w:jc w:val="center"/>
              <w:rPr>
                <w:rFonts w:ascii="Times New Roman" w:eastAsia="Arial Unicode MS" w:hAnsi="Times New Roman"/>
                <w:color w:val="000000"/>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rPr>
                <w:rFonts w:ascii="Times New Roman" w:eastAsia="Arial Unicode MS" w:hAnsi="Times New Roman"/>
                <w:color w:val="000000"/>
                <w:sz w:val="28"/>
                <w:szCs w:val="28"/>
                <w:lang w:eastAsia="ru-RU"/>
              </w:rPr>
            </w:pP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jc w:val="center"/>
              <w:rPr>
                <w:rFonts w:ascii="Times New Roman" w:eastAsia="Arial Unicode MS" w:hAnsi="Times New Roman"/>
                <w:color w:val="000000"/>
                <w:sz w:val="28"/>
                <w:szCs w:val="28"/>
                <w:lang w:eastAsia="ru-RU"/>
              </w:rPr>
            </w:pPr>
            <w:r w:rsidRPr="00051160">
              <w:rPr>
                <w:rFonts w:ascii="Times New Roman" w:eastAsia="Arial Unicode MS" w:hAnsi="Times New Roman"/>
                <w:color w:val="000000"/>
                <w:sz w:val="28"/>
                <w:szCs w:val="28"/>
                <w:lang w:eastAsia="ru-RU"/>
              </w:rPr>
              <w:t>9,0</w:t>
            </w:r>
          </w:p>
        </w:tc>
      </w:tr>
      <w:tr w:rsidR="00051160" w:rsidRPr="00051160" w:rsidTr="00F026F6">
        <w:trPr>
          <w:trHeight w:val="36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rPr>
                <w:rFonts w:ascii="Times New Roman" w:eastAsia="Arial Unicode MS" w:hAnsi="Times New Roman"/>
                <w:color w:val="000000"/>
                <w:sz w:val="28"/>
                <w:szCs w:val="28"/>
                <w:lang w:eastAsia="ru-RU"/>
              </w:rPr>
            </w:pPr>
          </w:p>
        </w:tc>
        <w:tc>
          <w:tcPr>
            <w:tcW w:w="4905"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20"/>
              <w:rPr>
                <w:rFonts w:ascii="Times New Roman" w:hAnsi="Times New Roman"/>
                <w:b/>
                <w:color w:val="000000"/>
                <w:spacing w:val="4"/>
                <w:sz w:val="28"/>
                <w:szCs w:val="28"/>
                <w:lang w:eastAsia="ru-RU"/>
              </w:rPr>
            </w:pPr>
            <w:r w:rsidRPr="00051160">
              <w:rPr>
                <w:rFonts w:ascii="Times New Roman" w:hAnsi="Times New Roman"/>
                <w:b/>
                <w:color w:val="000000"/>
                <w:spacing w:val="4"/>
                <w:sz w:val="28"/>
                <w:szCs w:val="28"/>
                <w:lang w:eastAsia="ru-RU"/>
              </w:rPr>
              <w:t>ВСЬОГО:</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rPr>
                <w:rFonts w:ascii="Times New Roman" w:eastAsia="Arial Unicode MS" w:hAnsi="Times New Roman"/>
                <w:color w:val="000000"/>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rPr>
                <w:rFonts w:ascii="Times New Roman" w:eastAsia="Arial Unicode MS" w:hAnsi="Times New Roman"/>
                <w:color w:val="000000"/>
                <w:sz w:val="28"/>
                <w:szCs w:val="28"/>
                <w:lang w:eastAsia="ru-RU"/>
              </w:rPr>
            </w:pPr>
          </w:p>
        </w:tc>
        <w:tc>
          <w:tcPr>
            <w:tcW w:w="1048" w:type="dxa"/>
            <w:tcBorders>
              <w:top w:val="single" w:sz="4" w:space="0" w:color="auto"/>
              <w:left w:val="single" w:sz="4" w:space="0" w:color="auto"/>
              <w:bottom w:val="single" w:sz="4" w:space="0" w:color="auto"/>
              <w:right w:val="single" w:sz="4" w:space="0" w:color="auto"/>
            </w:tcBorders>
            <w:shd w:val="clear" w:color="auto" w:fill="FFFFFF"/>
          </w:tcPr>
          <w:p w:rsidR="00051160" w:rsidRPr="00051160" w:rsidRDefault="00051160" w:rsidP="00051160">
            <w:pPr>
              <w:spacing w:after="0" w:line="240" w:lineRule="auto"/>
              <w:ind w:left="20"/>
              <w:jc w:val="center"/>
              <w:rPr>
                <w:rFonts w:ascii="Times New Roman" w:hAnsi="Times New Roman"/>
                <w:b/>
                <w:color w:val="000000"/>
                <w:spacing w:val="4"/>
                <w:sz w:val="28"/>
                <w:szCs w:val="28"/>
                <w:lang w:eastAsia="ru-RU"/>
              </w:rPr>
            </w:pPr>
            <w:r w:rsidRPr="00051160">
              <w:rPr>
                <w:rFonts w:ascii="Times New Roman" w:hAnsi="Times New Roman"/>
                <w:b/>
                <w:color w:val="000000"/>
                <w:spacing w:val="4"/>
                <w:sz w:val="28"/>
                <w:szCs w:val="28"/>
                <w:lang w:eastAsia="ru-RU"/>
              </w:rPr>
              <w:t>10,0</w:t>
            </w:r>
          </w:p>
        </w:tc>
      </w:tr>
    </w:tbl>
    <w:p w:rsidR="00051160" w:rsidRPr="00051160" w:rsidRDefault="00051160" w:rsidP="00051160">
      <w:pPr>
        <w:spacing w:after="0" w:line="240" w:lineRule="auto"/>
        <w:rPr>
          <w:rFonts w:ascii="Times New Roman" w:hAnsi="Times New Roman"/>
          <w:color w:val="000000"/>
          <w:sz w:val="28"/>
          <w:szCs w:val="28"/>
          <w:lang w:eastAsia="ru-RU"/>
        </w:rPr>
      </w:pPr>
    </w:p>
    <w:p w:rsidR="00051160" w:rsidRPr="00051160" w:rsidRDefault="00051160" w:rsidP="00051160">
      <w:pPr>
        <w:spacing w:after="0" w:line="240" w:lineRule="auto"/>
        <w:rPr>
          <w:rFonts w:ascii="Times New Roman" w:hAnsi="Times New Roman"/>
          <w:color w:val="000000"/>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Фінансування</w:t>
      </w: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 xml:space="preserve">протиепізоотичних заходів реалізації Програми </w:t>
      </w:r>
    </w:p>
    <w:p w:rsidR="00051160" w:rsidRPr="00051160" w:rsidRDefault="00051160" w:rsidP="00051160">
      <w:pPr>
        <w:spacing w:after="0" w:line="240" w:lineRule="auto"/>
        <w:jc w:val="center"/>
        <w:rPr>
          <w:rFonts w:ascii="Times New Roman" w:hAnsi="Times New Roman"/>
          <w:sz w:val="28"/>
          <w:szCs w:val="28"/>
          <w:lang w:eastAsia="ru-RU"/>
        </w:rPr>
      </w:pPr>
    </w:p>
    <w:p w:rsidR="00051160" w:rsidRPr="00051160" w:rsidRDefault="00051160" w:rsidP="00051160">
      <w:pPr>
        <w:spacing w:after="0" w:line="240" w:lineRule="auto"/>
        <w:jc w:val="right"/>
        <w:rPr>
          <w:rFonts w:ascii="Times New Roman" w:hAnsi="Times New Roman"/>
          <w:sz w:val="24"/>
          <w:szCs w:val="24"/>
          <w:lang w:eastAsia="ru-RU"/>
        </w:rPr>
      </w:pPr>
      <w:proofErr w:type="spellStart"/>
      <w:r w:rsidRPr="00051160">
        <w:rPr>
          <w:rFonts w:ascii="Times New Roman" w:hAnsi="Times New Roman"/>
          <w:sz w:val="24"/>
          <w:szCs w:val="24"/>
          <w:lang w:eastAsia="ru-RU"/>
        </w:rPr>
        <w:t>тис.грн</w:t>
      </w:r>
      <w:proofErr w:type="spellEnd"/>
      <w:r w:rsidRPr="00051160">
        <w:rPr>
          <w:rFonts w:ascii="Times New Roman" w:hAnsi="Times New Roman"/>
          <w:sz w:val="24"/>
          <w:szCs w:val="24"/>
          <w:lang w:eastAsia="ru-RU"/>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27"/>
        <w:gridCol w:w="1559"/>
        <w:gridCol w:w="993"/>
        <w:gridCol w:w="992"/>
        <w:gridCol w:w="992"/>
      </w:tblGrid>
      <w:tr w:rsidR="00051160" w:rsidRPr="00051160" w:rsidTr="00F026F6">
        <w:tc>
          <w:tcPr>
            <w:tcW w:w="709"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w:t>
            </w:r>
          </w:p>
        </w:tc>
        <w:tc>
          <w:tcPr>
            <w:tcW w:w="3827"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Заходи</w:t>
            </w:r>
          </w:p>
        </w:tc>
        <w:tc>
          <w:tcPr>
            <w:tcW w:w="1559" w:type="dxa"/>
          </w:tcPr>
          <w:p w:rsidR="00051160" w:rsidRPr="00051160" w:rsidRDefault="00051160" w:rsidP="00051160">
            <w:pPr>
              <w:spacing w:after="0" w:line="240" w:lineRule="auto"/>
              <w:jc w:val="center"/>
              <w:rPr>
                <w:rFonts w:ascii="Times New Roman" w:hAnsi="Times New Roman"/>
                <w:sz w:val="28"/>
                <w:szCs w:val="28"/>
                <w:lang w:eastAsia="ru-RU"/>
              </w:rPr>
            </w:pPr>
          </w:p>
        </w:tc>
        <w:tc>
          <w:tcPr>
            <w:tcW w:w="993"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2020</w:t>
            </w:r>
          </w:p>
        </w:tc>
        <w:tc>
          <w:tcPr>
            <w:tcW w:w="992"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2021</w:t>
            </w:r>
          </w:p>
        </w:tc>
        <w:tc>
          <w:tcPr>
            <w:tcW w:w="992"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2022</w:t>
            </w:r>
          </w:p>
        </w:tc>
      </w:tr>
      <w:tr w:rsidR="00051160" w:rsidRPr="00051160" w:rsidTr="00F026F6">
        <w:tc>
          <w:tcPr>
            <w:tcW w:w="709"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1</w:t>
            </w:r>
          </w:p>
        </w:tc>
        <w:tc>
          <w:tcPr>
            <w:tcW w:w="3827" w:type="dxa"/>
          </w:tcPr>
          <w:p w:rsidR="00051160" w:rsidRPr="00051160" w:rsidRDefault="00051160" w:rsidP="00051160">
            <w:pPr>
              <w:spacing w:after="0" w:line="240" w:lineRule="auto"/>
              <w:ind w:left="20"/>
              <w:rPr>
                <w:rFonts w:ascii="Times New Roman" w:hAnsi="Times New Roman"/>
                <w:b/>
                <w:bCs/>
                <w:i/>
                <w:iCs/>
                <w:color w:val="000000"/>
                <w:spacing w:val="2"/>
                <w:sz w:val="28"/>
                <w:szCs w:val="28"/>
                <w:lang w:eastAsia="ru-RU"/>
              </w:rPr>
            </w:pPr>
            <w:r w:rsidRPr="00051160">
              <w:rPr>
                <w:rFonts w:ascii="Times New Roman" w:hAnsi="Times New Roman"/>
                <w:b/>
                <w:bCs/>
                <w:i/>
                <w:iCs/>
                <w:color w:val="000000"/>
                <w:spacing w:val="2"/>
                <w:sz w:val="28"/>
                <w:szCs w:val="28"/>
                <w:lang w:eastAsia="ru-RU"/>
              </w:rPr>
              <w:t xml:space="preserve">Придбання </w:t>
            </w:r>
            <w:proofErr w:type="spellStart"/>
            <w:r w:rsidRPr="00051160">
              <w:rPr>
                <w:rFonts w:ascii="Times New Roman" w:hAnsi="Times New Roman"/>
                <w:b/>
                <w:bCs/>
                <w:i/>
                <w:iCs/>
                <w:color w:val="000000"/>
                <w:spacing w:val="2"/>
                <w:sz w:val="28"/>
                <w:szCs w:val="28"/>
                <w:lang w:eastAsia="ru-RU"/>
              </w:rPr>
              <w:t>антирабічної</w:t>
            </w:r>
            <w:proofErr w:type="spellEnd"/>
            <w:r w:rsidRPr="00051160">
              <w:rPr>
                <w:rFonts w:ascii="Times New Roman" w:hAnsi="Times New Roman"/>
                <w:b/>
                <w:bCs/>
                <w:i/>
                <w:iCs/>
                <w:color w:val="000000"/>
                <w:spacing w:val="2"/>
                <w:sz w:val="28"/>
                <w:szCs w:val="28"/>
                <w:lang w:eastAsia="ru-RU"/>
              </w:rPr>
              <w:t xml:space="preserve"> вакцини для пероральної імунізації диких м’ясоїдних тварин </w:t>
            </w:r>
          </w:p>
        </w:tc>
        <w:tc>
          <w:tcPr>
            <w:tcW w:w="1559" w:type="dxa"/>
            <w:vMerge w:val="restart"/>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 xml:space="preserve">Кошти загального фонду </w:t>
            </w:r>
          </w:p>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бюджету громади</w:t>
            </w:r>
          </w:p>
        </w:tc>
        <w:tc>
          <w:tcPr>
            <w:tcW w:w="993"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27,0</w:t>
            </w:r>
          </w:p>
        </w:tc>
        <w:tc>
          <w:tcPr>
            <w:tcW w:w="992"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27,0</w:t>
            </w:r>
          </w:p>
        </w:tc>
        <w:tc>
          <w:tcPr>
            <w:tcW w:w="992"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27,0</w:t>
            </w:r>
          </w:p>
        </w:tc>
      </w:tr>
      <w:tr w:rsidR="00051160" w:rsidRPr="00051160" w:rsidTr="00F026F6">
        <w:tc>
          <w:tcPr>
            <w:tcW w:w="709"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2</w:t>
            </w:r>
          </w:p>
        </w:tc>
        <w:tc>
          <w:tcPr>
            <w:tcW w:w="3827" w:type="dxa"/>
          </w:tcPr>
          <w:p w:rsidR="00051160" w:rsidRPr="00051160" w:rsidRDefault="00051160" w:rsidP="00051160">
            <w:pPr>
              <w:spacing w:after="0" w:line="240" w:lineRule="auto"/>
              <w:ind w:left="20"/>
              <w:rPr>
                <w:rFonts w:ascii="Times New Roman" w:hAnsi="Times New Roman"/>
                <w:b/>
                <w:bCs/>
                <w:i/>
                <w:iCs/>
                <w:color w:val="000000"/>
                <w:spacing w:val="2"/>
                <w:sz w:val="28"/>
                <w:szCs w:val="28"/>
                <w:lang w:eastAsia="ru-RU"/>
              </w:rPr>
            </w:pPr>
            <w:r w:rsidRPr="00051160">
              <w:rPr>
                <w:rFonts w:ascii="Times New Roman" w:hAnsi="Times New Roman"/>
                <w:b/>
                <w:bCs/>
                <w:i/>
                <w:iCs/>
                <w:color w:val="000000"/>
                <w:spacing w:val="2"/>
                <w:sz w:val="28"/>
                <w:szCs w:val="28"/>
                <w:lang w:eastAsia="ru-RU"/>
              </w:rPr>
              <w:t>Придбання бензину для забезпечення вказаних заходів</w:t>
            </w:r>
          </w:p>
        </w:tc>
        <w:tc>
          <w:tcPr>
            <w:tcW w:w="1559" w:type="dxa"/>
            <w:vMerge/>
          </w:tcPr>
          <w:p w:rsidR="00051160" w:rsidRPr="00051160" w:rsidRDefault="00051160" w:rsidP="00051160">
            <w:pPr>
              <w:spacing w:after="0" w:line="240" w:lineRule="auto"/>
              <w:jc w:val="center"/>
              <w:rPr>
                <w:rFonts w:ascii="Times New Roman" w:hAnsi="Times New Roman"/>
                <w:sz w:val="28"/>
                <w:szCs w:val="28"/>
                <w:lang w:eastAsia="ru-RU"/>
              </w:rPr>
            </w:pPr>
          </w:p>
        </w:tc>
        <w:tc>
          <w:tcPr>
            <w:tcW w:w="993"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3,0</w:t>
            </w:r>
          </w:p>
        </w:tc>
        <w:tc>
          <w:tcPr>
            <w:tcW w:w="992"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3,0</w:t>
            </w:r>
          </w:p>
        </w:tc>
        <w:tc>
          <w:tcPr>
            <w:tcW w:w="992" w:type="dxa"/>
          </w:tcPr>
          <w:p w:rsidR="00051160" w:rsidRPr="00051160" w:rsidRDefault="00051160" w:rsidP="00051160">
            <w:pPr>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t>3,0</w:t>
            </w:r>
          </w:p>
        </w:tc>
      </w:tr>
      <w:tr w:rsidR="00051160" w:rsidRPr="00051160" w:rsidTr="00F026F6">
        <w:tc>
          <w:tcPr>
            <w:tcW w:w="709" w:type="dxa"/>
          </w:tcPr>
          <w:p w:rsidR="00051160" w:rsidRPr="00051160" w:rsidRDefault="00051160" w:rsidP="00051160">
            <w:pPr>
              <w:spacing w:after="0" w:line="240" w:lineRule="auto"/>
              <w:jc w:val="center"/>
              <w:rPr>
                <w:rFonts w:ascii="Times New Roman" w:hAnsi="Times New Roman"/>
                <w:sz w:val="28"/>
                <w:szCs w:val="28"/>
                <w:lang w:eastAsia="ru-RU"/>
              </w:rPr>
            </w:pPr>
          </w:p>
        </w:tc>
        <w:tc>
          <w:tcPr>
            <w:tcW w:w="3827" w:type="dxa"/>
          </w:tcPr>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color w:val="000000"/>
                <w:spacing w:val="4"/>
                <w:sz w:val="28"/>
                <w:szCs w:val="28"/>
                <w:lang w:eastAsia="ru-RU"/>
              </w:rPr>
              <w:t>ВСЬОГО:</w:t>
            </w:r>
          </w:p>
        </w:tc>
        <w:tc>
          <w:tcPr>
            <w:tcW w:w="1559" w:type="dxa"/>
          </w:tcPr>
          <w:p w:rsidR="00051160" w:rsidRPr="00051160" w:rsidRDefault="00051160" w:rsidP="00051160">
            <w:pPr>
              <w:spacing w:after="0" w:line="240" w:lineRule="auto"/>
              <w:jc w:val="center"/>
              <w:rPr>
                <w:rFonts w:ascii="Times New Roman" w:hAnsi="Times New Roman"/>
                <w:sz w:val="28"/>
                <w:szCs w:val="28"/>
                <w:lang w:eastAsia="ru-RU"/>
              </w:rPr>
            </w:pPr>
          </w:p>
        </w:tc>
        <w:tc>
          <w:tcPr>
            <w:tcW w:w="993" w:type="dxa"/>
          </w:tcPr>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30,0</w:t>
            </w:r>
          </w:p>
        </w:tc>
        <w:tc>
          <w:tcPr>
            <w:tcW w:w="992" w:type="dxa"/>
          </w:tcPr>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30,0</w:t>
            </w:r>
          </w:p>
        </w:tc>
        <w:tc>
          <w:tcPr>
            <w:tcW w:w="992" w:type="dxa"/>
          </w:tcPr>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30,0</w:t>
            </w:r>
          </w:p>
        </w:tc>
      </w:tr>
    </w:tbl>
    <w:p w:rsidR="00051160" w:rsidRPr="00051160" w:rsidRDefault="00051160" w:rsidP="00051160">
      <w:pPr>
        <w:spacing w:after="0" w:line="240" w:lineRule="auto"/>
        <w:jc w:val="center"/>
        <w:rPr>
          <w:rFonts w:ascii="Times New Roman" w:hAnsi="Times New Roman"/>
          <w:sz w:val="28"/>
          <w:szCs w:val="28"/>
          <w:lang w:eastAsia="ru-RU"/>
        </w:rPr>
      </w:pPr>
    </w:p>
    <w:p w:rsidR="00051160" w:rsidRPr="00051160" w:rsidRDefault="00051160" w:rsidP="00051160">
      <w:pPr>
        <w:spacing w:after="0" w:line="240" w:lineRule="auto"/>
        <w:rPr>
          <w:rFonts w:ascii="Times New Roman" w:hAnsi="Times New Roman"/>
          <w:color w:val="000000"/>
          <w:sz w:val="28"/>
          <w:szCs w:val="28"/>
          <w:lang w:eastAsia="ru-RU"/>
        </w:rPr>
      </w:pPr>
    </w:p>
    <w:p w:rsidR="00051160" w:rsidRPr="00051160" w:rsidRDefault="00051160" w:rsidP="00051160">
      <w:pPr>
        <w:spacing w:before="100" w:beforeAutospacing="1" w:after="240" w:line="240" w:lineRule="auto"/>
        <w:rPr>
          <w:rFonts w:ascii="Times New Roman" w:hAnsi="Times New Roman"/>
          <w:sz w:val="24"/>
          <w:szCs w:val="24"/>
          <w:lang w:eastAsia="ru-RU"/>
        </w:rPr>
      </w:pPr>
    </w:p>
    <w:p w:rsidR="00051160" w:rsidRPr="00051160" w:rsidRDefault="00051160" w:rsidP="00051160">
      <w:pPr>
        <w:spacing w:after="0" w:line="240" w:lineRule="auto"/>
        <w:jc w:val="center"/>
        <w:rPr>
          <w:rFonts w:ascii="Times New Roman" w:hAnsi="Times New Roman"/>
          <w:sz w:val="24"/>
          <w:szCs w:val="24"/>
          <w:lang w:eastAsia="ru-RU"/>
        </w:rPr>
      </w:pPr>
      <w:r w:rsidRPr="00051160">
        <w:rPr>
          <w:rFonts w:ascii="Times New Roman" w:hAnsi="Times New Roman"/>
          <w:sz w:val="24"/>
          <w:szCs w:val="24"/>
          <w:lang w:eastAsia="ru-RU"/>
        </w:rPr>
        <w:t>______________________________________</w:t>
      </w:r>
    </w:p>
    <w:p w:rsidR="00051160" w:rsidRPr="00051160" w:rsidRDefault="00051160" w:rsidP="00051160">
      <w:pPr>
        <w:tabs>
          <w:tab w:val="left" w:pos="3969"/>
        </w:tabs>
        <w:spacing w:after="0" w:line="240" w:lineRule="auto"/>
        <w:ind w:firstLine="6804"/>
        <w:rPr>
          <w:rFonts w:ascii="Times New Roman" w:hAnsi="Times New Roman"/>
          <w:sz w:val="24"/>
          <w:szCs w:val="24"/>
          <w:lang w:eastAsia="ru-RU"/>
        </w:rPr>
      </w:pPr>
    </w:p>
    <w:p w:rsidR="00051160" w:rsidRPr="00051160" w:rsidRDefault="00051160" w:rsidP="00051160">
      <w:pPr>
        <w:spacing w:after="0" w:line="240" w:lineRule="auto"/>
        <w:ind w:firstLine="567"/>
        <w:jc w:val="both"/>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Default="00051160"/>
    <w:p w:rsidR="00051160" w:rsidRDefault="00051160"/>
    <w:p w:rsidR="00051160" w:rsidRDefault="00051160"/>
    <w:p w:rsidR="00051160" w:rsidRDefault="00051160"/>
    <w:p w:rsidR="00051160" w:rsidRDefault="00051160"/>
    <w:p w:rsidR="00051160" w:rsidRPr="00051160" w:rsidRDefault="00051160" w:rsidP="00051160">
      <w:pPr>
        <w:tabs>
          <w:tab w:val="left" w:pos="4536"/>
          <w:tab w:val="left" w:pos="8364"/>
          <w:tab w:val="left" w:pos="9356"/>
        </w:tabs>
        <w:spacing w:after="0" w:line="240" w:lineRule="auto"/>
        <w:jc w:val="center"/>
        <w:rPr>
          <w:rFonts w:ascii="Times New Roman" w:hAnsi="Times New Roman"/>
          <w:sz w:val="28"/>
          <w:szCs w:val="28"/>
          <w:lang w:eastAsia="ru-RU"/>
        </w:rPr>
      </w:pPr>
      <w:r w:rsidRPr="00051160">
        <w:rPr>
          <w:rFonts w:ascii="Times New Roman" w:hAnsi="Times New Roman"/>
          <w:sz w:val="28"/>
          <w:szCs w:val="28"/>
          <w:lang w:eastAsia="ru-RU"/>
        </w:rPr>
        <w:lastRenderedPageBreak/>
        <w:tab/>
      </w:r>
      <w:r w:rsidRPr="00051160">
        <w:rPr>
          <w:rFonts w:ascii="Times New Roman" w:hAnsi="Times New Roman"/>
          <w:sz w:val="28"/>
          <w:szCs w:val="28"/>
          <w:lang w:eastAsia="ru-RU"/>
        </w:rPr>
        <w:tab/>
        <w:t>ПРОЕКТ</w:t>
      </w:r>
    </w:p>
    <w:p w:rsidR="00051160" w:rsidRPr="00051160" w:rsidRDefault="00051160" w:rsidP="00051160">
      <w:pPr>
        <w:tabs>
          <w:tab w:val="left" w:pos="4536"/>
          <w:tab w:val="left" w:pos="8364"/>
          <w:tab w:val="left" w:pos="9356"/>
        </w:tabs>
        <w:spacing w:after="0" w:line="240" w:lineRule="auto"/>
        <w:jc w:val="center"/>
        <w:rPr>
          <w:rFonts w:ascii="Times New Roman" w:hAnsi="Times New Roman"/>
          <w:color w:val="00B050"/>
          <w:sz w:val="28"/>
          <w:szCs w:val="28"/>
          <w:lang w:eastAsia="ru-RU"/>
        </w:rPr>
      </w:pPr>
      <w:r w:rsidRPr="00051160">
        <w:rPr>
          <w:rFonts w:ascii="Times New Roman" w:hAnsi="Times New Roman"/>
          <w:noProof/>
          <w:sz w:val="28"/>
          <w:szCs w:val="28"/>
          <w:lang w:val="ru-RU" w:eastAsia="ru-RU"/>
        </w:rPr>
        <w:drawing>
          <wp:inline distT="0" distB="0" distL="0" distR="0">
            <wp:extent cx="457200" cy="609600"/>
            <wp:effectExtent l="19050" t="0" r="0" b="0"/>
            <wp:docPr id="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051160" w:rsidRPr="00051160" w:rsidRDefault="00051160" w:rsidP="00051160">
      <w:pPr>
        <w:tabs>
          <w:tab w:val="left" w:pos="8364"/>
          <w:tab w:val="left" w:pos="9356"/>
        </w:tabs>
        <w:spacing w:after="0" w:line="240" w:lineRule="auto"/>
        <w:jc w:val="center"/>
        <w:rPr>
          <w:rFonts w:ascii="Times New Roman" w:hAnsi="Times New Roman"/>
          <w:sz w:val="20"/>
          <w:szCs w:val="20"/>
          <w:lang w:eastAsia="ru-RU"/>
        </w:rPr>
      </w:pPr>
    </w:p>
    <w:p w:rsidR="00051160" w:rsidRPr="00051160" w:rsidRDefault="00051160" w:rsidP="00051160">
      <w:pPr>
        <w:tabs>
          <w:tab w:val="left" w:pos="8364"/>
          <w:tab w:val="left" w:pos="9356"/>
        </w:tabs>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ВЕЛИКОСЕВЕРИНІВСЬКА СІЛЬСЬКА РАДА</w:t>
      </w:r>
      <w:r w:rsidRPr="00051160">
        <w:rPr>
          <w:rFonts w:ascii="Times New Roman" w:hAnsi="Times New Roman"/>
          <w:b/>
          <w:sz w:val="28"/>
          <w:szCs w:val="28"/>
          <w:lang w:eastAsia="ru-RU"/>
        </w:rPr>
        <w:br/>
        <w:t>КРОПИВНИЦЬКОГО РАЙОНУ КІРОВОГРАДСЬКОЇ ОБЛАСТІ</w:t>
      </w:r>
    </w:p>
    <w:p w:rsidR="00051160" w:rsidRPr="00051160" w:rsidRDefault="00051160" w:rsidP="00051160">
      <w:pPr>
        <w:tabs>
          <w:tab w:val="left" w:pos="8364"/>
          <w:tab w:val="left" w:pos="9356"/>
        </w:tabs>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ТРИДЦЯТЬ ДЕВ`ЯТА СЕСІЯ ВОСЬМОГО СКЛИКАННЯ</w:t>
      </w:r>
    </w:p>
    <w:p w:rsidR="00051160" w:rsidRPr="00051160" w:rsidRDefault="00051160" w:rsidP="00051160">
      <w:pPr>
        <w:tabs>
          <w:tab w:val="left" w:pos="8364"/>
          <w:tab w:val="left" w:pos="9356"/>
        </w:tabs>
        <w:spacing w:after="0" w:line="240" w:lineRule="auto"/>
        <w:jc w:val="center"/>
        <w:rPr>
          <w:rFonts w:ascii="Times New Roman" w:eastAsia="Kozuka Gothic Pro M" w:hAnsi="Times New Roman"/>
          <w:b/>
          <w:sz w:val="32"/>
          <w:szCs w:val="32"/>
          <w:lang w:eastAsia="ru-RU"/>
        </w:rPr>
      </w:pPr>
    </w:p>
    <w:p w:rsidR="00051160" w:rsidRPr="00051160" w:rsidRDefault="00051160" w:rsidP="00051160">
      <w:pPr>
        <w:tabs>
          <w:tab w:val="left" w:pos="8364"/>
          <w:tab w:val="left" w:pos="9356"/>
        </w:tabs>
        <w:spacing w:after="0" w:line="240" w:lineRule="auto"/>
        <w:jc w:val="center"/>
        <w:rPr>
          <w:rFonts w:ascii="Times New Roman" w:eastAsia="Kozuka Gothic Pro M" w:hAnsi="Times New Roman"/>
          <w:b/>
          <w:sz w:val="32"/>
          <w:szCs w:val="32"/>
          <w:lang w:eastAsia="ru-RU"/>
        </w:rPr>
      </w:pPr>
      <w:r w:rsidRPr="00051160">
        <w:rPr>
          <w:rFonts w:ascii="Times New Roman" w:eastAsia="Kozuka Gothic Pro M" w:hAnsi="Times New Roman"/>
          <w:b/>
          <w:sz w:val="32"/>
          <w:szCs w:val="32"/>
          <w:lang w:eastAsia="ru-RU"/>
        </w:rPr>
        <w:t>РІШЕННЯ</w:t>
      </w:r>
    </w:p>
    <w:p w:rsidR="00051160" w:rsidRPr="00051160" w:rsidRDefault="00051160" w:rsidP="00051160">
      <w:pPr>
        <w:tabs>
          <w:tab w:val="left" w:pos="8364"/>
          <w:tab w:val="left" w:pos="9356"/>
        </w:tabs>
        <w:spacing w:after="0" w:line="240" w:lineRule="auto"/>
        <w:rPr>
          <w:rFonts w:ascii="Times New Roman" w:eastAsia="Kozuka Gothic Pro M" w:hAnsi="Times New Roman"/>
          <w:b/>
          <w:sz w:val="32"/>
          <w:szCs w:val="32"/>
          <w:lang w:eastAsia="ru-RU"/>
        </w:rPr>
      </w:pPr>
      <w:r w:rsidRPr="00051160">
        <w:rPr>
          <w:rFonts w:ascii="Times New Roman" w:hAnsi="Times New Roman"/>
          <w:sz w:val="26"/>
          <w:szCs w:val="26"/>
          <w:lang w:eastAsia="ru-RU"/>
        </w:rPr>
        <w:t>від «  » грудня 2019 року                                                                                      №</w:t>
      </w:r>
    </w:p>
    <w:p w:rsidR="00051160" w:rsidRPr="00051160" w:rsidRDefault="00051160" w:rsidP="00051160">
      <w:pPr>
        <w:tabs>
          <w:tab w:val="left" w:pos="8364"/>
          <w:tab w:val="left" w:pos="9356"/>
        </w:tabs>
        <w:spacing w:after="0" w:line="100" w:lineRule="atLeast"/>
        <w:jc w:val="center"/>
        <w:rPr>
          <w:rFonts w:ascii="Times New Roman" w:eastAsia="Kozuka Gothic Pro M" w:hAnsi="Times New Roman"/>
          <w:b/>
          <w:sz w:val="32"/>
          <w:szCs w:val="32"/>
          <w:lang w:eastAsia="ru-RU"/>
        </w:rPr>
      </w:pPr>
      <w:proofErr w:type="spellStart"/>
      <w:r w:rsidRPr="00051160">
        <w:rPr>
          <w:rFonts w:ascii="Times New Roman" w:hAnsi="Times New Roman"/>
          <w:sz w:val="26"/>
          <w:szCs w:val="26"/>
          <w:lang w:eastAsia="ru-RU"/>
        </w:rPr>
        <w:t>с.Велика</w:t>
      </w:r>
      <w:proofErr w:type="spellEnd"/>
      <w:r w:rsidRPr="00051160">
        <w:rPr>
          <w:rFonts w:ascii="Times New Roman" w:hAnsi="Times New Roman"/>
          <w:sz w:val="26"/>
          <w:szCs w:val="26"/>
          <w:lang w:eastAsia="ru-RU"/>
        </w:rPr>
        <w:t xml:space="preserve"> Северинка</w:t>
      </w: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 xml:space="preserve">Про затвердження Програми </w:t>
      </w:r>
    </w:p>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«Шкільний автобус» на території</w:t>
      </w:r>
    </w:p>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об’єднаної територіальної громади на 2020-2022 роки</w:t>
      </w:r>
    </w:p>
    <w:p w:rsidR="00051160" w:rsidRPr="00051160" w:rsidRDefault="00051160" w:rsidP="00051160">
      <w:pPr>
        <w:spacing w:after="0" w:line="240" w:lineRule="auto"/>
        <w:rPr>
          <w:rFonts w:ascii="Times New Roman" w:hAnsi="Times New Roman"/>
          <w:sz w:val="28"/>
          <w:szCs w:val="28"/>
          <w:lang w:eastAsia="ru-RU"/>
        </w:rPr>
      </w:pPr>
    </w:p>
    <w:p w:rsidR="00051160" w:rsidRPr="00051160" w:rsidRDefault="00051160" w:rsidP="00051160">
      <w:pPr>
        <w:spacing w:after="0" w:line="240" w:lineRule="auto"/>
        <w:ind w:firstLine="567"/>
        <w:jc w:val="both"/>
        <w:rPr>
          <w:rFonts w:ascii="Times New Roman" w:hAnsi="Times New Roman"/>
          <w:sz w:val="28"/>
          <w:szCs w:val="28"/>
          <w:lang w:eastAsia="ru-RU"/>
        </w:rPr>
      </w:pPr>
      <w:r w:rsidRPr="00051160">
        <w:rPr>
          <w:rFonts w:ascii="Times New Roman" w:hAnsi="Times New Roman"/>
          <w:sz w:val="28"/>
          <w:szCs w:val="28"/>
          <w:lang w:eastAsia="ru-RU"/>
        </w:rPr>
        <w:t>Відповідно до ст. 32 п. 4 Закону України «Про місцеве самоврядування в Україні», Постанови КМУ від 16.01.2003 № 31 «Про затвердження Програми «Шкільний автобус», наказу Міністерства освіти і науки України від 04.02.2003 № 51 та вимог законодавства щодо забезпечення у сільській місцевості регулярного безоплатного перевезення до місць навчання і додому учнів та дітей дошкільного віку,</w:t>
      </w:r>
    </w:p>
    <w:p w:rsidR="00051160" w:rsidRPr="00051160" w:rsidRDefault="00051160" w:rsidP="00051160">
      <w:pPr>
        <w:spacing w:after="0" w:line="240" w:lineRule="auto"/>
        <w:ind w:firstLine="567"/>
        <w:rPr>
          <w:rFonts w:ascii="Times New Roman" w:hAnsi="Times New Roman"/>
          <w:sz w:val="28"/>
          <w:szCs w:val="28"/>
          <w:lang w:eastAsia="ru-RU"/>
        </w:rPr>
      </w:pPr>
    </w:p>
    <w:p w:rsidR="00051160" w:rsidRPr="00051160" w:rsidRDefault="00051160" w:rsidP="00051160">
      <w:pPr>
        <w:spacing w:after="0" w:line="240" w:lineRule="auto"/>
        <w:ind w:firstLine="567"/>
        <w:jc w:val="center"/>
        <w:rPr>
          <w:rFonts w:ascii="Times New Roman" w:hAnsi="Times New Roman"/>
          <w:b/>
          <w:sz w:val="28"/>
          <w:szCs w:val="28"/>
          <w:lang w:eastAsia="ru-RU"/>
        </w:rPr>
      </w:pPr>
      <w:r w:rsidRPr="00051160">
        <w:rPr>
          <w:rFonts w:ascii="Times New Roman" w:hAnsi="Times New Roman"/>
          <w:b/>
          <w:sz w:val="28"/>
          <w:szCs w:val="28"/>
          <w:lang w:eastAsia="ru-RU"/>
        </w:rPr>
        <w:t>СІЛЬСЬКА РАДА ВИРІШИЛА:</w:t>
      </w:r>
    </w:p>
    <w:p w:rsidR="00051160" w:rsidRPr="00051160" w:rsidRDefault="00051160" w:rsidP="00051160">
      <w:pPr>
        <w:spacing w:after="0" w:line="240" w:lineRule="auto"/>
        <w:ind w:firstLine="567"/>
        <w:rPr>
          <w:rFonts w:ascii="Times New Roman" w:hAnsi="Times New Roman"/>
          <w:sz w:val="28"/>
          <w:szCs w:val="28"/>
          <w:lang w:eastAsia="ru-RU"/>
        </w:rPr>
      </w:pPr>
    </w:p>
    <w:p w:rsidR="00051160" w:rsidRPr="00051160" w:rsidRDefault="00051160" w:rsidP="00051160">
      <w:pPr>
        <w:spacing w:after="0" w:line="240" w:lineRule="auto"/>
        <w:ind w:firstLine="567"/>
        <w:jc w:val="both"/>
        <w:rPr>
          <w:rFonts w:ascii="Times New Roman" w:hAnsi="Times New Roman"/>
          <w:sz w:val="28"/>
          <w:szCs w:val="28"/>
          <w:lang w:eastAsia="ru-RU"/>
        </w:rPr>
      </w:pPr>
      <w:r w:rsidRPr="00051160">
        <w:rPr>
          <w:rFonts w:ascii="Times New Roman" w:hAnsi="Times New Roman"/>
          <w:sz w:val="28"/>
          <w:szCs w:val="28"/>
          <w:lang w:eastAsia="ru-RU"/>
        </w:rPr>
        <w:t>1.Затвердити Програму «Шкільний автобус» на території об’єднаної територіальної громади на 2020-2022 роки</w:t>
      </w:r>
      <w:r w:rsidRPr="00051160">
        <w:rPr>
          <w:rFonts w:ascii="Times New Roman" w:hAnsi="Times New Roman"/>
          <w:sz w:val="28"/>
          <w:szCs w:val="28"/>
          <w:shd w:val="clear" w:color="auto" w:fill="FFFFFF"/>
          <w:lang w:eastAsia="uk-UA"/>
        </w:rPr>
        <w:t xml:space="preserve"> </w:t>
      </w:r>
      <w:r w:rsidRPr="00051160">
        <w:rPr>
          <w:rFonts w:ascii="Times New Roman" w:hAnsi="Times New Roman"/>
          <w:sz w:val="28"/>
          <w:szCs w:val="28"/>
          <w:lang w:eastAsia="ru-RU"/>
        </w:rPr>
        <w:t>(далі – Програма), що додається.</w:t>
      </w:r>
    </w:p>
    <w:p w:rsidR="00051160" w:rsidRPr="00051160" w:rsidRDefault="00051160" w:rsidP="00051160">
      <w:pPr>
        <w:spacing w:after="0" w:line="240" w:lineRule="auto"/>
        <w:ind w:firstLine="567"/>
        <w:contextualSpacing/>
        <w:jc w:val="both"/>
        <w:rPr>
          <w:rFonts w:ascii="Times New Roman" w:hAnsi="Times New Roman"/>
          <w:sz w:val="28"/>
          <w:szCs w:val="28"/>
          <w:lang w:eastAsia="ru-RU"/>
        </w:rPr>
      </w:pPr>
      <w:r w:rsidRPr="00051160">
        <w:rPr>
          <w:rFonts w:ascii="Times New Roman" w:hAnsi="Times New Roman"/>
          <w:sz w:val="28"/>
          <w:szCs w:val="28"/>
          <w:lang w:eastAsia="ru-RU"/>
        </w:rPr>
        <w:t>2.Відділу освіти, молоді та спорту, культури та туризму Великосеверинівської сільської ради забезпечити організацію виконання рішення.</w:t>
      </w:r>
    </w:p>
    <w:p w:rsidR="00051160" w:rsidRPr="00051160" w:rsidRDefault="00051160" w:rsidP="00051160">
      <w:pPr>
        <w:shd w:val="clear" w:color="auto" w:fill="FFFFFF"/>
        <w:spacing w:after="0" w:line="240" w:lineRule="auto"/>
        <w:ind w:firstLine="567"/>
        <w:jc w:val="both"/>
        <w:rPr>
          <w:rFonts w:ascii="Times New Roman" w:hAnsi="Times New Roman"/>
          <w:sz w:val="28"/>
          <w:szCs w:val="28"/>
          <w:lang w:eastAsia="ru-RU"/>
        </w:rPr>
      </w:pPr>
      <w:r w:rsidRPr="00051160">
        <w:rPr>
          <w:rFonts w:ascii="Times New Roman" w:hAnsi="Times New Roman"/>
          <w:sz w:val="28"/>
          <w:szCs w:val="28"/>
          <w:lang w:eastAsia="ru-RU"/>
        </w:rPr>
        <w:t>3.Контроль за виконанням рішення покласти на постійну комісію з питань освіти, фізичного виховання, культури, охорони здоров’я та соціального захисту.</w:t>
      </w:r>
    </w:p>
    <w:p w:rsidR="00051160" w:rsidRPr="00051160" w:rsidRDefault="00051160" w:rsidP="00051160">
      <w:pPr>
        <w:tabs>
          <w:tab w:val="left" w:pos="1134"/>
        </w:tabs>
        <w:spacing w:after="0" w:line="240" w:lineRule="auto"/>
        <w:ind w:left="720"/>
        <w:contextualSpacing/>
        <w:jc w:val="both"/>
        <w:rPr>
          <w:rFonts w:ascii="Times New Roman" w:hAnsi="Times New Roman"/>
          <w:sz w:val="28"/>
          <w:szCs w:val="28"/>
          <w:lang w:eastAsia="ru-RU"/>
        </w:rPr>
      </w:pPr>
    </w:p>
    <w:p w:rsidR="00051160" w:rsidRPr="00051160" w:rsidRDefault="00051160" w:rsidP="00051160">
      <w:pPr>
        <w:spacing w:after="0" w:line="240" w:lineRule="auto"/>
        <w:rPr>
          <w:rFonts w:ascii="Times New Roman" w:hAnsi="Times New Roman"/>
          <w:sz w:val="28"/>
          <w:szCs w:val="28"/>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b/>
          <w:sz w:val="28"/>
          <w:szCs w:val="28"/>
          <w:lang w:eastAsia="ru-RU"/>
        </w:rPr>
      </w:pPr>
      <w:r w:rsidRPr="00051160">
        <w:rPr>
          <w:rFonts w:ascii="Times New Roman" w:hAnsi="Times New Roman"/>
          <w:b/>
          <w:sz w:val="28"/>
          <w:szCs w:val="28"/>
          <w:lang w:eastAsia="ru-RU"/>
        </w:rPr>
        <w:t>Сільський голова                                                                Сергій ЛЕВЧЕНКО</w:t>
      </w: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69" w:lineRule="exact"/>
        <w:ind w:left="5670" w:right="-59"/>
        <w:rPr>
          <w:rFonts w:ascii="Times New Roman" w:eastAsia="Calibri" w:hAnsi="Times New Roman"/>
          <w:sz w:val="28"/>
          <w:szCs w:val="28"/>
        </w:rPr>
      </w:pPr>
      <w:r w:rsidRPr="00051160">
        <w:rPr>
          <w:rFonts w:ascii="Times New Roman" w:eastAsia="Calibri" w:hAnsi="Times New Roman"/>
          <w:sz w:val="28"/>
          <w:szCs w:val="28"/>
        </w:rPr>
        <w:t>Затверджено</w:t>
      </w:r>
    </w:p>
    <w:p w:rsidR="00051160" w:rsidRPr="00051160" w:rsidRDefault="00051160" w:rsidP="00051160">
      <w:pPr>
        <w:spacing w:after="0" w:line="269" w:lineRule="exact"/>
        <w:ind w:left="5670" w:right="-59"/>
        <w:rPr>
          <w:rFonts w:ascii="Times New Roman" w:eastAsia="Calibri" w:hAnsi="Times New Roman"/>
          <w:sz w:val="28"/>
          <w:szCs w:val="28"/>
        </w:rPr>
      </w:pPr>
      <w:r w:rsidRPr="00051160">
        <w:rPr>
          <w:rFonts w:ascii="Times New Roman" w:eastAsia="Calibri" w:hAnsi="Times New Roman"/>
          <w:sz w:val="28"/>
          <w:szCs w:val="28"/>
        </w:rPr>
        <w:t>рішенням Великосеверинівської</w:t>
      </w:r>
    </w:p>
    <w:p w:rsidR="00051160" w:rsidRPr="00051160" w:rsidRDefault="00051160" w:rsidP="00051160">
      <w:pPr>
        <w:spacing w:after="0" w:line="269" w:lineRule="exact"/>
        <w:ind w:left="5670" w:right="-59"/>
        <w:rPr>
          <w:rFonts w:ascii="Times New Roman" w:eastAsia="Calibri" w:hAnsi="Times New Roman"/>
          <w:sz w:val="28"/>
          <w:szCs w:val="28"/>
        </w:rPr>
      </w:pPr>
      <w:r w:rsidRPr="00051160">
        <w:rPr>
          <w:rFonts w:ascii="Times New Roman" w:eastAsia="Calibri" w:hAnsi="Times New Roman"/>
          <w:sz w:val="28"/>
          <w:szCs w:val="28"/>
        </w:rPr>
        <w:t>сільської ради</w:t>
      </w:r>
    </w:p>
    <w:p w:rsidR="00051160" w:rsidRPr="00051160" w:rsidRDefault="00051160" w:rsidP="00051160">
      <w:pPr>
        <w:spacing w:after="0" w:line="269" w:lineRule="exact"/>
        <w:ind w:left="5670" w:right="-59"/>
        <w:rPr>
          <w:rFonts w:ascii="Times New Roman" w:eastAsia="Calibri" w:hAnsi="Times New Roman"/>
          <w:sz w:val="28"/>
          <w:szCs w:val="28"/>
        </w:rPr>
      </w:pPr>
      <w:r w:rsidRPr="00051160">
        <w:rPr>
          <w:rFonts w:ascii="Times New Roman" w:eastAsia="Calibri" w:hAnsi="Times New Roman"/>
          <w:sz w:val="28"/>
          <w:szCs w:val="28"/>
        </w:rPr>
        <w:t>«__» грудня_2019 №__</w:t>
      </w: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ПРОГРАМА</w:t>
      </w: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«Шкільний автобус» на території Великосеверинівської сільської ради</w:t>
      </w:r>
    </w:p>
    <w:p w:rsidR="00051160" w:rsidRPr="00051160" w:rsidRDefault="00051160" w:rsidP="00051160">
      <w:pPr>
        <w:spacing w:after="0" w:line="240" w:lineRule="auto"/>
        <w:jc w:val="center"/>
        <w:rPr>
          <w:rFonts w:ascii="Times New Roman" w:hAnsi="Times New Roman"/>
          <w:b/>
          <w:sz w:val="28"/>
          <w:szCs w:val="28"/>
          <w:lang w:eastAsia="ru-RU"/>
        </w:rPr>
      </w:pPr>
      <w:r w:rsidRPr="00051160">
        <w:rPr>
          <w:rFonts w:ascii="Times New Roman" w:hAnsi="Times New Roman"/>
          <w:b/>
          <w:sz w:val="28"/>
          <w:szCs w:val="28"/>
          <w:lang w:eastAsia="ru-RU"/>
        </w:rPr>
        <w:t xml:space="preserve"> на 2020-22 роки</w:t>
      </w:r>
    </w:p>
    <w:p w:rsidR="00051160" w:rsidRPr="00051160" w:rsidRDefault="00051160" w:rsidP="00051160">
      <w:pPr>
        <w:spacing w:after="0" w:line="240" w:lineRule="auto"/>
        <w:jc w:val="center"/>
        <w:rPr>
          <w:rFonts w:ascii="Times New Roman" w:hAnsi="Times New Roman"/>
          <w:b/>
          <w:sz w:val="28"/>
          <w:szCs w:val="28"/>
        </w:rPr>
      </w:pPr>
    </w:p>
    <w:p w:rsidR="00051160" w:rsidRPr="00051160" w:rsidRDefault="00051160" w:rsidP="00051160">
      <w:pPr>
        <w:spacing w:after="0" w:line="240" w:lineRule="auto"/>
        <w:jc w:val="center"/>
        <w:rPr>
          <w:rFonts w:ascii="Times New Roman" w:hAnsi="Times New Roman"/>
          <w:b/>
          <w:sz w:val="28"/>
          <w:szCs w:val="28"/>
        </w:rPr>
      </w:pPr>
      <w:r w:rsidRPr="00051160">
        <w:rPr>
          <w:rFonts w:ascii="Times New Roman" w:hAnsi="Times New Roman"/>
          <w:b/>
          <w:sz w:val="28"/>
          <w:szCs w:val="28"/>
        </w:rPr>
        <w:t>Паспорт програми</w:t>
      </w:r>
    </w:p>
    <w:p w:rsidR="00051160" w:rsidRPr="00051160" w:rsidRDefault="00051160" w:rsidP="00051160">
      <w:pPr>
        <w:spacing w:after="0" w:line="240" w:lineRule="auto"/>
        <w:contextualSpacing/>
        <w:rPr>
          <w:rFonts w:ascii="Times New Roman" w:hAnsi="Times New Roman"/>
          <w:sz w:val="28"/>
          <w:szCs w:val="28"/>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677"/>
        <w:gridCol w:w="4544"/>
        <w:gridCol w:w="4334"/>
      </w:tblGrid>
      <w:tr w:rsidR="00051160" w:rsidRPr="00051160" w:rsidTr="00F026F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Програма «Шкільний автобус» на території Великосеверинівської  об’єднаної територіальної громади на 2020-2022 роки</w:t>
            </w:r>
          </w:p>
          <w:p w:rsidR="00051160" w:rsidRPr="00051160" w:rsidRDefault="00051160" w:rsidP="00051160">
            <w:pPr>
              <w:spacing w:after="0" w:line="240" w:lineRule="auto"/>
              <w:jc w:val="both"/>
              <w:rPr>
                <w:rFonts w:ascii="Times New Roman" w:hAnsi="Times New Roman"/>
                <w:sz w:val="28"/>
                <w:szCs w:val="28"/>
              </w:rPr>
            </w:pPr>
          </w:p>
        </w:tc>
      </w:tr>
      <w:tr w:rsidR="00051160" w:rsidRPr="00051160" w:rsidTr="00F026F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jc w:val="both"/>
              <w:rPr>
                <w:rFonts w:ascii="Times New Roman" w:hAnsi="Times New Roman"/>
                <w:sz w:val="28"/>
                <w:szCs w:val="28"/>
              </w:rPr>
            </w:pPr>
            <w:proofErr w:type="spellStart"/>
            <w:r w:rsidRPr="00051160">
              <w:rPr>
                <w:rFonts w:ascii="Times New Roman" w:hAnsi="Times New Roman"/>
                <w:sz w:val="28"/>
                <w:szCs w:val="28"/>
              </w:rPr>
              <w:t>Великосеверинівська</w:t>
            </w:r>
            <w:proofErr w:type="spellEnd"/>
            <w:r w:rsidRPr="00051160">
              <w:rPr>
                <w:rFonts w:ascii="Times New Roman" w:hAnsi="Times New Roman"/>
                <w:sz w:val="28"/>
                <w:szCs w:val="28"/>
              </w:rPr>
              <w:t xml:space="preserve"> сільська рада</w:t>
            </w:r>
          </w:p>
        </w:tc>
      </w:tr>
      <w:tr w:rsidR="00051160" w:rsidRPr="00051160" w:rsidTr="00F026F6">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rPr>
                <w:rFonts w:ascii="Times New Roman" w:hAnsi="Times New Roman"/>
                <w:sz w:val="28"/>
                <w:szCs w:val="28"/>
              </w:rPr>
            </w:pPr>
            <w:r w:rsidRPr="00051160">
              <w:rPr>
                <w:rFonts w:ascii="Times New Roman" w:hAnsi="Times New Roman"/>
                <w:sz w:val="28"/>
                <w:szCs w:val="28"/>
              </w:rPr>
              <w:t>Відділ освіти, молоді та спорту, культури та туризму Великосеверинівської сільської ради</w:t>
            </w:r>
          </w:p>
        </w:tc>
      </w:tr>
      <w:tr w:rsidR="00051160" w:rsidRPr="00051160" w:rsidTr="00F026F6">
        <w:trPr>
          <w:trHeight w:val="8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sz w:val="28"/>
                <w:szCs w:val="28"/>
              </w:rPr>
            </w:pPr>
            <w:r w:rsidRPr="00051160">
              <w:rPr>
                <w:rFonts w:ascii="Times New Roman" w:hAnsi="Times New Roman"/>
                <w:sz w:val="28"/>
                <w:szCs w:val="28"/>
              </w:rPr>
              <w:t>Відділ освіти, молоді та спорту, культури та туризму, дошкільні навчальні заклади, загальноосвітні навчальні заклади Великосеверинівської сільської ради  </w:t>
            </w:r>
          </w:p>
        </w:tc>
      </w:tr>
      <w:tr w:rsidR="00051160" w:rsidRPr="00051160" w:rsidTr="00F026F6">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051160">
              <w:rPr>
                <w:rFonts w:ascii="Times New Roman" w:hAnsi="Times New Roman"/>
                <w:sz w:val="28"/>
                <w:szCs w:val="28"/>
                <w:lang w:eastAsia="ru-RU"/>
              </w:rPr>
              <w:t>Забезпечення у сільській місцевості регулярного безоплатного перевезення до місць навчання і додому учнів та дітей дошкільного віку</w:t>
            </w:r>
          </w:p>
        </w:tc>
      </w:tr>
      <w:tr w:rsidR="00051160" w:rsidRPr="00051160" w:rsidTr="00F026F6">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1160" w:rsidRPr="00051160" w:rsidRDefault="00051160" w:rsidP="00051160">
            <w:pPr>
              <w:spacing w:after="0" w:line="240" w:lineRule="auto"/>
              <w:jc w:val="both"/>
              <w:rPr>
                <w:rFonts w:ascii="Times New Roman" w:hAnsi="Times New Roman"/>
                <w:sz w:val="28"/>
                <w:szCs w:val="28"/>
              </w:rPr>
            </w:pPr>
            <w:r w:rsidRPr="00051160">
              <w:rPr>
                <w:rFonts w:ascii="Times New Roman" w:hAnsi="Times New Roman"/>
                <w:sz w:val="28"/>
                <w:szCs w:val="28"/>
              </w:rPr>
              <w:t>2020-2022 роки</w:t>
            </w:r>
          </w:p>
          <w:p w:rsidR="00051160" w:rsidRPr="00051160" w:rsidRDefault="00051160" w:rsidP="00051160">
            <w:pPr>
              <w:spacing w:after="0" w:line="240" w:lineRule="auto"/>
              <w:jc w:val="both"/>
              <w:rPr>
                <w:rFonts w:ascii="Times New Roman" w:hAnsi="Times New Roman"/>
                <w:sz w:val="28"/>
                <w:szCs w:val="28"/>
              </w:rPr>
            </w:pPr>
          </w:p>
        </w:tc>
      </w:tr>
      <w:tr w:rsidR="00051160" w:rsidRPr="00051160" w:rsidTr="00F026F6">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7.</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rPr>
                <w:rFonts w:ascii="Times New Roman" w:hAnsi="Times New Roman"/>
                <w:b/>
                <w:sz w:val="28"/>
                <w:szCs w:val="28"/>
              </w:rPr>
            </w:pPr>
            <w:r w:rsidRPr="00051160">
              <w:rPr>
                <w:rFonts w:ascii="Times New Roman" w:hAnsi="Times New Roman"/>
                <w:b/>
                <w:sz w:val="28"/>
                <w:szCs w:val="28"/>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051160" w:rsidRPr="00051160" w:rsidRDefault="00051160" w:rsidP="00051160">
            <w:pPr>
              <w:spacing w:after="0" w:line="240" w:lineRule="auto"/>
              <w:jc w:val="both"/>
              <w:rPr>
                <w:rFonts w:ascii="Times New Roman" w:hAnsi="Times New Roman"/>
                <w:sz w:val="28"/>
                <w:szCs w:val="28"/>
              </w:rPr>
            </w:pPr>
            <w:r w:rsidRPr="00051160">
              <w:rPr>
                <w:rFonts w:ascii="Times New Roman" w:hAnsi="Times New Roman"/>
                <w:sz w:val="28"/>
                <w:szCs w:val="28"/>
              </w:rPr>
              <w:t xml:space="preserve">300,0 тис. грн. </w:t>
            </w:r>
            <w:r w:rsidRPr="00051160">
              <w:rPr>
                <w:rFonts w:ascii="Times New Roman" w:hAnsi="Times New Roman"/>
                <w:sz w:val="28"/>
                <w:szCs w:val="28"/>
                <w:vertAlign w:val="superscript"/>
              </w:rPr>
              <w:t>1</w:t>
            </w:r>
          </w:p>
        </w:tc>
      </w:tr>
    </w:tbl>
    <w:p w:rsidR="00051160" w:rsidRPr="00051160" w:rsidRDefault="00051160" w:rsidP="00051160">
      <w:pPr>
        <w:spacing w:after="0" w:line="240" w:lineRule="auto"/>
        <w:contextualSpacing/>
        <w:rPr>
          <w:rFonts w:ascii="Times New Roman" w:hAnsi="Times New Roman"/>
          <w:b/>
          <w:sz w:val="28"/>
          <w:szCs w:val="28"/>
          <w:lang w:eastAsia="ru-RU"/>
        </w:rPr>
      </w:pPr>
    </w:p>
    <w:p w:rsidR="00051160" w:rsidRPr="00051160" w:rsidRDefault="00051160" w:rsidP="00051160">
      <w:pPr>
        <w:spacing w:after="0" w:line="240" w:lineRule="auto"/>
        <w:contextualSpacing/>
        <w:jc w:val="center"/>
        <w:rPr>
          <w:rFonts w:ascii="Times New Roman" w:hAnsi="Times New Roman"/>
          <w:b/>
          <w:sz w:val="28"/>
          <w:szCs w:val="28"/>
          <w:lang w:eastAsia="ru-RU"/>
        </w:rPr>
      </w:pPr>
      <w:r w:rsidRPr="00051160">
        <w:rPr>
          <w:rFonts w:ascii="Times New Roman" w:hAnsi="Times New Roman"/>
          <w:b/>
          <w:sz w:val="28"/>
          <w:szCs w:val="28"/>
          <w:lang w:eastAsia="ru-RU"/>
        </w:rPr>
        <w:t>________________________________</w:t>
      </w:r>
    </w:p>
    <w:p w:rsidR="00051160" w:rsidRPr="00051160" w:rsidRDefault="00051160" w:rsidP="00051160">
      <w:pPr>
        <w:spacing w:after="0" w:line="240" w:lineRule="auto"/>
        <w:rPr>
          <w:rFonts w:ascii="Times New Roman" w:hAnsi="Times New Roman"/>
          <w:sz w:val="20"/>
          <w:szCs w:val="20"/>
        </w:rPr>
      </w:pPr>
      <w:r w:rsidRPr="00051160">
        <w:rPr>
          <w:rFonts w:ascii="Times New Roman" w:hAnsi="Times New Roman"/>
          <w:sz w:val="28"/>
          <w:szCs w:val="28"/>
          <w:vertAlign w:val="superscript"/>
        </w:rPr>
        <w:t>1</w:t>
      </w:r>
      <w:r w:rsidRPr="00051160">
        <w:rPr>
          <w:rFonts w:ascii="Times New Roman" w:hAnsi="Times New Roman"/>
          <w:sz w:val="20"/>
          <w:szCs w:val="20"/>
        </w:rPr>
        <w:t xml:space="preserve">Обсягфінансовихресурсів,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051160" w:rsidRPr="00051160" w:rsidRDefault="00051160" w:rsidP="00051160">
      <w:pPr>
        <w:widowControl w:val="0"/>
        <w:tabs>
          <w:tab w:val="left" w:pos="3788"/>
        </w:tabs>
        <w:spacing w:after="0" w:line="240" w:lineRule="auto"/>
        <w:ind w:firstLine="720"/>
        <w:jc w:val="center"/>
        <w:outlineLvl w:val="2"/>
        <w:rPr>
          <w:rFonts w:ascii="Times New Roman" w:eastAsiaTheme="minorHAnsi" w:hAnsi="Times New Roman"/>
          <w:b/>
          <w:bCs/>
          <w:color w:val="000000"/>
          <w:sz w:val="28"/>
          <w:szCs w:val="28"/>
          <w:shd w:val="clear" w:color="auto" w:fill="FFFFFF"/>
          <w:lang w:eastAsia="uk-UA"/>
        </w:rPr>
      </w:pPr>
      <w:bookmarkStart w:id="2" w:name="bookmark8"/>
    </w:p>
    <w:p w:rsidR="00051160" w:rsidRPr="00051160" w:rsidRDefault="00051160" w:rsidP="00051160">
      <w:pPr>
        <w:widowControl w:val="0"/>
        <w:tabs>
          <w:tab w:val="left" w:pos="3788"/>
        </w:tabs>
        <w:spacing w:after="0" w:line="240" w:lineRule="auto"/>
        <w:ind w:firstLine="720"/>
        <w:jc w:val="center"/>
        <w:outlineLvl w:val="2"/>
        <w:rPr>
          <w:rFonts w:ascii="Times New Roman" w:eastAsiaTheme="minorHAnsi" w:hAnsi="Times New Roman"/>
          <w:b/>
          <w:bCs/>
          <w:color w:val="000000"/>
          <w:sz w:val="28"/>
          <w:szCs w:val="28"/>
          <w:shd w:val="clear" w:color="auto" w:fill="FFFFFF"/>
          <w:lang w:eastAsia="uk-UA"/>
        </w:rPr>
      </w:pPr>
    </w:p>
    <w:p w:rsidR="00051160" w:rsidRPr="00051160" w:rsidRDefault="00051160" w:rsidP="00051160">
      <w:pPr>
        <w:widowControl w:val="0"/>
        <w:tabs>
          <w:tab w:val="left" w:pos="3788"/>
        </w:tabs>
        <w:spacing w:after="0" w:line="240" w:lineRule="auto"/>
        <w:ind w:firstLine="720"/>
        <w:jc w:val="center"/>
        <w:outlineLvl w:val="2"/>
        <w:rPr>
          <w:rFonts w:ascii="Times New Roman" w:eastAsiaTheme="minorHAnsi" w:hAnsi="Times New Roman"/>
          <w:b/>
          <w:bCs/>
          <w:color w:val="000000"/>
          <w:sz w:val="28"/>
          <w:szCs w:val="28"/>
          <w:shd w:val="clear" w:color="auto" w:fill="FFFFFF"/>
          <w:lang w:eastAsia="uk-UA"/>
        </w:rPr>
      </w:pPr>
    </w:p>
    <w:p w:rsidR="00051160" w:rsidRPr="00051160" w:rsidRDefault="00051160" w:rsidP="00051160">
      <w:pPr>
        <w:widowControl w:val="0"/>
        <w:tabs>
          <w:tab w:val="left" w:pos="3788"/>
        </w:tabs>
        <w:spacing w:after="0" w:line="240" w:lineRule="auto"/>
        <w:ind w:firstLine="720"/>
        <w:jc w:val="center"/>
        <w:outlineLvl w:val="2"/>
        <w:rPr>
          <w:rFonts w:ascii="Times New Roman" w:eastAsiaTheme="minorHAnsi" w:hAnsi="Times New Roman"/>
          <w:b/>
          <w:bCs/>
          <w:color w:val="000000"/>
          <w:sz w:val="28"/>
          <w:szCs w:val="28"/>
          <w:shd w:val="clear" w:color="auto" w:fill="FFFFFF"/>
          <w:lang w:eastAsia="uk-UA"/>
        </w:rPr>
      </w:pPr>
    </w:p>
    <w:p w:rsidR="00051160" w:rsidRPr="00051160" w:rsidRDefault="00051160" w:rsidP="00051160">
      <w:pPr>
        <w:widowControl w:val="0"/>
        <w:tabs>
          <w:tab w:val="left" w:pos="3788"/>
        </w:tabs>
        <w:spacing w:after="0" w:line="240" w:lineRule="auto"/>
        <w:ind w:firstLine="720"/>
        <w:jc w:val="center"/>
        <w:outlineLvl w:val="2"/>
        <w:rPr>
          <w:rFonts w:ascii="Times New Roman" w:eastAsiaTheme="minorHAnsi" w:hAnsi="Times New Roman"/>
          <w:b/>
          <w:bCs/>
          <w:color w:val="000000"/>
          <w:sz w:val="28"/>
          <w:szCs w:val="28"/>
          <w:shd w:val="clear" w:color="auto" w:fill="FFFFFF"/>
          <w:lang w:eastAsia="uk-UA"/>
        </w:rPr>
      </w:pPr>
    </w:p>
    <w:p w:rsidR="00051160" w:rsidRPr="00051160" w:rsidRDefault="00051160" w:rsidP="00051160">
      <w:pPr>
        <w:widowControl w:val="0"/>
        <w:tabs>
          <w:tab w:val="left" w:pos="3788"/>
        </w:tabs>
        <w:spacing w:after="0" w:line="240" w:lineRule="auto"/>
        <w:ind w:firstLine="720"/>
        <w:jc w:val="center"/>
        <w:outlineLvl w:val="2"/>
        <w:rPr>
          <w:rFonts w:ascii="Times New Roman" w:eastAsiaTheme="minorHAnsi" w:hAnsi="Times New Roman"/>
          <w:b/>
          <w:bCs/>
          <w:color w:val="000000"/>
          <w:sz w:val="28"/>
          <w:szCs w:val="28"/>
          <w:shd w:val="clear" w:color="auto" w:fill="FFFFFF"/>
          <w:lang w:eastAsia="uk-UA"/>
        </w:rPr>
      </w:pPr>
      <w:r w:rsidRPr="00051160">
        <w:rPr>
          <w:rFonts w:ascii="Times New Roman" w:eastAsiaTheme="minorHAnsi" w:hAnsi="Times New Roman"/>
          <w:b/>
          <w:bCs/>
          <w:color w:val="000000"/>
          <w:sz w:val="28"/>
          <w:szCs w:val="28"/>
          <w:shd w:val="clear" w:color="auto" w:fill="FFFFFF"/>
          <w:lang w:eastAsia="uk-UA"/>
        </w:rPr>
        <w:t>1.Загальні положенн</w:t>
      </w:r>
      <w:bookmarkEnd w:id="2"/>
      <w:r w:rsidRPr="00051160">
        <w:rPr>
          <w:rFonts w:ascii="Times New Roman" w:eastAsiaTheme="minorHAnsi" w:hAnsi="Times New Roman"/>
          <w:b/>
          <w:bCs/>
          <w:color w:val="000000"/>
          <w:sz w:val="28"/>
          <w:szCs w:val="28"/>
          <w:shd w:val="clear" w:color="auto" w:fill="FFFFFF"/>
          <w:lang w:eastAsia="uk-UA"/>
        </w:rPr>
        <w:t>я</w:t>
      </w:r>
    </w:p>
    <w:p w:rsidR="00051160" w:rsidRPr="00051160" w:rsidRDefault="00051160" w:rsidP="00051160">
      <w:pPr>
        <w:widowControl w:val="0"/>
        <w:tabs>
          <w:tab w:val="left" w:pos="3788"/>
        </w:tabs>
        <w:spacing w:after="0" w:line="240" w:lineRule="auto"/>
        <w:ind w:firstLine="720"/>
        <w:jc w:val="center"/>
        <w:outlineLvl w:val="2"/>
        <w:rPr>
          <w:rFonts w:ascii="Times New Roman" w:eastAsiaTheme="minorHAnsi" w:hAnsi="Times New Roman"/>
          <w:bCs/>
          <w:sz w:val="16"/>
          <w:szCs w:val="16"/>
        </w:rPr>
      </w:pPr>
    </w:p>
    <w:p w:rsidR="00051160" w:rsidRPr="00051160" w:rsidRDefault="00051160" w:rsidP="00051160">
      <w:pPr>
        <w:spacing w:after="0" w:line="240" w:lineRule="auto"/>
        <w:ind w:firstLine="567"/>
        <w:jc w:val="both"/>
        <w:rPr>
          <w:rFonts w:ascii="Times New Roman" w:hAnsi="Times New Roman"/>
          <w:color w:val="000000"/>
          <w:sz w:val="24"/>
          <w:szCs w:val="24"/>
          <w:lang w:eastAsia="uk-UA"/>
        </w:rPr>
      </w:pPr>
      <w:r w:rsidRPr="00051160">
        <w:rPr>
          <w:rFonts w:ascii="Times New Roman" w:hAnsi="Times New Roman"/>
          <w:color w:val="000000"/>
          <w:sz w:val="28"/>
          <w:szCs w:val="28"/>
          <w:shd w:val="clear" w:color="auto" w:fill="FFFFFF"/>
          <w:lang w:eastAsia="uk-UA"/>
        </w:rPr>
        <w:t>Цільова програма «Шкільний автобус</w:t>
      </w:r>
      <w:r w:rsidRPr="00051160">
        <w:rPr>
          <w:rFonts w:ascii="Times New Roman" w:hAnsi="Times New Roman"/>
          <w:sz w:val="28"/>
          <w:szCs w:val="28"/>
          <w:lang w:eastAsia="ru-RU"/>
        </w:rPr>
        <w:t>» на території Великосеверинівської об’єднаної територіальної громади на 2020-2022 роки</w:t>
      </w:r>
      <w:r w:rsidRPr="00051160">
        <w:rPr>
          <w:rFonts w:ascii="Times New Roman" w:hAnsi="Times New Roman"/>
          <w:color w:val="000000"/>
          <w:sz w:val="28"/>
          <w:szCs w:val="28"/>
          <w:shd w:val="clear" w:color="auto" w:fill="FFFFFF"/>
          <w:lang w:eastAsia="uk-UA"/>
        </w:rPr>
        <w:t xml:space="preserve"> (далі - Програма) розроблена відповідно до статті 14 Закону України «Про освіту», статті 21 Закону України «Про загальну середню освіту», статті 32 Закону України «Про місцеве самоврядування в Україні», статті 6 Закону України «Про дошкільну освіту», статті 20 Закону України «Про позашкільну освіту».</w:t>
      </w:r>
    </w:p>
    <w:p w:rsidR="00051160" w:rsidRPr="00051160" w:rsidRDefault="00051160" w:rsidP="00051160">
      <w:pPr>
        <w:widowControl w:val="0"/>
        <w:spacing w:after="0" w:line="240" w:lineRule="auto"/>
        <w:ind w:firstLine="567"/>
        <w:jc w:val="both"/>
        <w:rPr>
          <w:rFonts w:ascii="Times New Roman" w:eastAsiaTheme="minorHAnsi" w:hAnsi="Times New Roman"/>
          <w:sz w:val="28"/>
          <w:szCs w:val="28"/>
        </w:rPr>
      </w:pPr>
      <w:r w:rsidRPr="00051160">
        <w:rPr>
          <w:rFonts w:ascii="Times New Roman" w:eastAsiaTheme="minorHAnsi" w:hAnsi="Times New Roman"/>
          <w:color w:val="000000"/>
          <w:sz w:val="28"/>
          <w:szCs w:val="28"/>
          <w:shd w:val="clear" w:color="auto" w:fill="FFFFFF"/>
          <w:lang w:eastAsia="uk-UA"/>
        </w:rPr>
        <w:t xml:space="preserve">Програма спрямована на організацію регулярного безоплатного підвезення до місць навчання і додому учнів загальноосвітніх та позашкільних закладів, дітей дошкільних навчальних закладів, які проживають на території Великосеверинівської </w:t>
      </w:r>
      <w:r w:rsidRPr="00051160">
        <w:rPr>
          <w:rFonts w:ascii="Times New Roman" w:eastAsiaTheme="minorHAnsi" w:hAnsi="Times New Roman"/>
          <w:sz w:val="28"/>
          <w:szCs w:val="28"/>
        </w:rPr>
        <w:t>об’єднаної територіальної громади</w:t>
      </w:r>
      <w:r w:rsidRPr="00051160">
        <w:rPr>
          <w:rFonts w:ascii="Times New Roman" w:eastAsiaTheme="minorHAnsi" w:hAnsi="Times New Roman"/>
          <w:color w:val="000000"/>
          <w:sz w:val="28"/>
          <w:szCs w:val="28"/>
          <w:shd w:val="clear" w:color="auto" w:fill="FFFFFF"/>
          <w:lang w:eastAsia="uk-UA"/>
        </w:rPr>
        <w:t>, педагогічних працівників до місця роботи та у зворотному напрямку, а також забезпечення організації підвезення учнів загальноосвітніх та позашкільних закладів на олімпіади, спортивні змагання, конкурси, фестивалі та організацію підвезення педагогічних працівників на різні форми методичної роботи: фестивалі, конкурси, конференції, творчі зустрічі тощо.</w:t>
      </w:r>
    </w:p>
    <w:p w:rsidR="00051160" w:rsidRPr="00051160" w:rsidRDefault="00051160" w:rsidP="00051160">
      <w:pPr>
        <w:widowControl w:val="0"/>
        <w:spacing w:after="0" w:line="240" w:lineRule="auto"/>
        <w:ind w:firstLine="567"/>
        <w:jc w:val="both"/>
        <w:rPr>
          <w:rFonts w:ascii="Times New Roman" w:eastAsiaTheme="minorHAnsi" w:hAnsi="Times New Roman"/>
          <w:color w:val="000000"/>
          <w:sz w:val="28"/>
          <w:szCs w:val="28"/>
          <w:shd w:val="clear" w:color="auto" w:fill="FFFFFF"/>
          <w:lang w:eastAsia="uk-UA"/>
        </w:rPr>
      </w:pPr>
      <w:r w:rsidRPr="00051160">
        <w:rPr>
          <w:rFonts w:ascii="Times New Roman" w:eastAsiaTheme="minorHAnsi" w:hAnsi="Times New Roman"/>
          <w:color w:val="000000"/>
          <w:sz w:val="28"/>
          <w:szCs w:val="28"/>
          <w:shd w:val="clear" w:color="auto" w:fill="FFFFFF"/>
          <w:lang w:eastAsia="uk-UA"/>
        </w:rPr>
        <w:t>Належна організація підвезення дітей, які проживають за межею пішохідної доступності, до навчальних закладів сприятиме проведенню оптимізації мережі загальноосвітніх закладів, створенню освітніх округів, створенню умов для безпеки дітей, збереження їх здоров’я, а також ефективному використанню бюджетних коштів, кадрового потенціалу педагогічних працівників та розширить можливості для гурткової та позакласної роботи.</w:t>
      </w:r>
    </w:p>
    <w:p w:rsidR="00051160" w:rsidRPr="00051160" w:rsidRDefault="00051160" w:rsidP="00051160">
      <w:pPr>
        <w:widowControl w:val="0"/>
        <w:spacing w:after="0" w:line="240" w:lineRule="auto"/>
        <w:ind w:firstLine="567"/>
        <w:jc w:val="both"/>
        <w:rPr>
          <w:rFonts w:ascii="Times New Roman" w:eastAsiaTheme="minorHAnsi" w:hAnsi="Times New Roman"/>
          <w:sz w:val="16"/>
          <w:szCs w:val="16"/>
        </w:rPr>
      </w:pPr>
    </w:p>
    <w:p w:rsidR="00051160" w:rsidRPr="00051160" w:rsidRDefault="00051160" w:rsidP="00051160">
      <w:pPr>
        <w:widowControl w:val="0"/>
        <w:tabs>
          <w:tab w:val="left" w:pos="1858"/>
        </w:tabs>
        <w:spacing w:after="0" w:line="240" w:lineRule="auto"/>
        <w:jc w:val="center"/>
        <w:rPr>
          <w:rFonts w:ascii="Times New Roman" w:eastAsiaTheme="minorHAnsi" w:hAnsi="Times New Roman"/>
          <w:b/>
          <w:bCs/>
          <w:sz w:val="28"/>
          <w:szCs w:val="28"/>
          <w:shd w:val="clear" w:color="auto" w:fill="FFFFFF"/>
          <w:lang w:eastAsia="uk-UA"/>
        </w:rPr>
      </w:pPr>
      <w:r w:rsidRPr="00051160">
        <w:rPr>
          <w:rFonts w:ascii="Times New Roman" w:eastAsiaTheme="minorHAnsi" w:hAnsi="Times New Roman"/>
          <w:b/>
          <w:bCs/>
          <w:sz w:val="28"/>
          <w:szCs w:val="28"/>
          <w:shd w:val="clear" w:color="auto" w:fill="FFFFFF"/>
          <w:lang w:eastAsia="uk-UA"/>
        </w:rPr>
        <w:t>2.Визначення проблеми, на розв’язання якої спрямована Програма</w:t>
      </w:r>
    </w:p>
    <w:p w:rsidR="00051160" w:rsidRPr="00051160" w:rsidRDefault="00051160" w:rsidP="00051160">
      <w:pPr>
        <w:widowControl w:val="0"/>
        <w:tabs>
          <w:tab w:val="left" w:pos="1858"/>
        </w:tabs>
        <w:spacing w:after="0" w:line="240" w:lineRule="auto"/>
        <w:jc w:val="center"/>
        <w:rPr>
          <w:rFonts w:ascii="Times New Roman" w:eastAsiaTheme="minorHAnsi" w:hAnsi="Times New Roman"/>
          <w:b/>
          <w:bCs/>
          <w:sz w:val="16"/>
          <w:shd w:val="clear" w:color="auto" w:fill="FFFFFF"/>
          <w:lang w:eastAsia="uk-UA"/>
        </w:rPr>
      </w:pPr>
    </w:p>
    <w:p w:rsidR="00051160" w:rsidRPr="00051160" w:rsidRDefault="00051160" w:rsidP="00051160">
      <w:pPr>
        <w:widowControl w:val="0"/>
        <w:spacing w:after="0" w:line="240" w:lineRule="auto"/>
        <w:ind w:firstLine="567"/>
        <w:jc w:val="both"/>
        <w:rPr>
          <w:rFonts w:ascii="Times New Roman" w:eastAsiaTheme="minorHAnsi" w:hAnsi="Times New Roman"/>
          <w:sz w:val="28"/>
          <w:szCs w:val="28"/>
        </w:rPr>
      </w:pPr>
      <w:r w:rsidRPr="00051160">
        <w:rPr>
          <w:rFonts w:ascii="Times New Roman" w:eastAsiaTheme="minorHAnsi" w:hAnsi="Times New Roman"/>
          <w:color w:val="000000"/>
          <w:sz w:val="28"/>
          <w:szCs w:val="28"/>
          <w:shd w:val="clear" w:color="auto" w:fill="FFFFFF"/>
          <w:lang w:eastAsia="uk-UA"/>
        </w:rPr>
        <w:t xml:space="preserve">У зв’язку з оптимізацією мережі освітніх закладів у сільській місцевості та створенням освітніх округів, стоїть питання забезпечення рівного доступу учнів, які проживають на території Великосеверинівської </w:t>
      </w:r>
      <w:r w:rsidRPr="00051160">
        <w:rPr>
          <w:rFonts w:ascii="Times New Roman" w:eastAsiaTheme="minorHAnsi" w:hAnsi="Times New Roman"/>
          <w:sz w:val="28"/>
          <w:szCs w:val="28"/>
        </w:rPr>
        <w:t>об’єднаної територіальної громади</w:t>
      </w:r>
      <w:r w:rsidRPr="00051160">
        <w:rPr>
          <w:rFonts w:ascii="Times New Roman" w:eastAsiaTheme="minorHAnsi" w:hAnsi="Times New Roman"/>
          <w:color w:val="000000"/>
          <w:sz w:val="28"/>
          <w:szCs w:val="28"/>
          <w:shd w:val="clear" w:color="auto" w:fill="FFFFFF"/>
          <w:lang w:eastAsia="uk-UA"/>
        </w:rPr>
        <w:t>, до якісної освіти.</w:t>
      </w:r>
    </w:p>
    <w:p w:rsidR="00051160" w:rsidRPr="00051160" w:rsidRDefault="00051160" w:rsidP="00051160">
      <w:pPr>
        <w:widowControl w:val="0"/>
        <w:spacing w:after="0" w:line="240" w:lineRule="auto"/>
        <w:ind w:firstLine="567"/>
        <w:jc w:val="both"/>
        <w:rPr>
          <w:rFonts w:ascii="Times New Roman" w:eastAsiaTheme="minorHAnsi" w:hAnsi="Times New Roman"/>
          <w:color w:val="000000"/>
          <w:sz w:val="28"/>
          <w:szCs w:val="28"/>
          <w:shd w:val="clear" w:color="auto" w:fill="FFFFFF"/>
          <w:lang w:eastAsia="uk-UA"/>
        </w:rPr>
      </w:pPr>
      <w:r w:rsidRPr="00051160">
        <w:rPr>
          <w:rFonts w:ascii="Times New Roman" w:eastAsiaTheme="minorHAnsi" w:hAnsi="Times New Roman"/>
          <w:color w:val="000000"/>
          <w:sz w:val="28"/>
          <w:szCs w:val="28"/>
          <w:shd w:val="clear" w:color="auto" w:fill="FFFFFF"/>
          <w:lang w:eastAsia="uk-UA"/>
        </w:rPr>
        <w:t>У 2020 навчальному році у загальноосвітніх навчальних закладах Великосеверинівської сільської ради навчається 256 учня та відвідує дошкільний навчальний заклад 92 дітей. Із них потребує підвезення до загальноосвітніх закладів 72 дитини, в тому числі:</w:t>
      </w:r>
    </w:p>
    <w:p w:rsidR="00051160" w:rsidRPr="00051160" w:rsidRDefault="00051160" w:rsidP="00051160">
      <w:pPr>
        <w:widowControl w:val="0"/>
        <w:numPr>
          <w:ilvl w:val="0"/>
          <w:numId w:val="2"/>
        </w:numPr>
        <w:spacing w:after="0" w:line="240" w:lineRule="auto"/>
        <w:ind w:left="0" w:firstLine="567"/>
        <w:jc w:val="both"/>
        <w:rPr>
          <w:rFonts w:ascii="Times New Roman" w:eastAsiaTheme="minorHAnsi" w:hAnsi="Times New Roman"/>
          <w:sz w:val="28"/>
          <w:szCs w:val="28"/>
          <w:shd w:val="clear" w:color="auto" w:fill="FFFFFF"/>
          <w:lang w:eastAsia="uk-UA"/>
        </w:rPr>
      </w:pPr>
      <w:r w:rsidRPr="00051160">
        <w:rPr>
          <w:rFonts w:ascii="Times New Roman" w:eastAsiaTheme="minorHAnsi" w:hAnsi="Times New Roman"/>
          <w:sz w:val="28"/>
          <w:szCs w:val="28"/>
          <w:shd w:val="clear" w:color="auto" w:fill="FFFFFF"/>
          <w:lang w:eastAsia="uk-UA"/>
        </w:rPr>
        <w:t xml:space="preserve">с. </w:t>
      </w:r>
      <w:proofErr w:type="spellStart"/>
      <w:r w:rsidRPr="00051160">
        <w:rPr>
          <w:rFonts w:ascii="Times New Roman" w:eastAsiaTheme="minorHAnsi" w:hAnsi="Times New Roman"/>
          <w:sz w:val="28"/>
          <w:szCs w:val="28"/>
          <w:shd w:val="clear" w:color="auto" w:fill="FFFFFF"/>
          <w:lang w:eastAsia="uk-UA"/>
        </w:rPr>
        <w:t>Оситняжка</w:t>
      </w:r>
      <w:proofErr w:type="spellEnd"/>
      <w:r w:rsidRPr="00051160">
        <w:rPr>
          <w:rFonts w:ascii="Times New Roman" w:eastAsiaTheme="minorHAnsi" w:hAnsi="Times New Roman"/>
          <w:sz w:val="28"/>
          <w:szCs w:val="28"/>
          <w:shd w:val="clear" w:color="auto" w:fill="FFFFFF"/>
          <w:lang w:eastAsia="uk-UA"/>
        </w:rPr>
        <w:t xml:space="preserve"> – 6 дітей</w:t>
      </w:r>
    </w:p>
    <w:p w:rsidR="00051160" w:rsidRPr="00051160" w:rsidRDefault="00051160" w:rsidP="00051160">
      <w:pPr>
        <w:widowControl w:val="0"/>
        <w:numPr>
          <w:ilvl w:val="0"/>
          <w:numId w:val="2"/>
        </w:numPr>
        <w:spacing w:after="0" w:line="240" w:lineRule="auto"/>
        <w:ind w:left="0" w:firstLine="567"/>
        <w:jc w:val="both"/>
        <w:rPr>
          <w:rFonts w:ascii="Times New Roman" w:eastAsiaTheme="minorHAnsi" w:hAnsi="Times New Roman"/>
          <w:sz w:val="28"/>
          <w:szCs w:val="28"/>
          <w:shd w:val="clear" w:color="auto" w:fill="FFFFFF"/>
          <w:lang w:eastAsia="uk-UA"/>
        </w:rPr>
      </w:pPr>
      <w:r w:rsidRPr="00051160">
        <w:rPr>
          <w:rFonts w:ascii="Times New Roman" w:eastAsiaTheme="minorHAnsi" w:hAnsi="Times New Roman"/>
          <w:sz w:val="28"/>
          <w:szCs w:val="28"/>
          <w:shd w:val="clear" w:color="auto" w:fill="FFFFFF"/>
          <w:lang w:eastAsia="uk-UA"/>
        </w:rPr>
        <w:t xml:space="preserve">с. </w:t>
      </w:r>
      <w:proofErr w:type="spellStart"/>
      <w:r w:rsidRPr="00051160">
        <w:rPr>
          <w:rFonts w:ascii="Times New Roman" w:eastAsiaTheme="minorHAnsi" w:hAnsi="Times New Roman"/>
          <w:sz w:val="28"/>
          <w:szCs w:val="28"/>
          <w:shd w:val="clear" w:color="auto" w:fill="FFFFFF"/>
          <w:lang w:eastAsia="uk-UA"/>
        </w:rPr>
        <w:t>Лозуватка</w:t>
      </w:r>
      <w:proofErr w:type="spellEnd"/>
      <w:r w:rsidRPr="00051160">
        <w:rPr>
          <w:rFonts w:ascii="Times New Roman" w:eastAsiaTheme="minorHAnsi" w:hAnsi="Times New Roman"/>
          <w:sz w:val="28"/>
          <w:szCs w:val="28"/>
          <w:shd w:val="clear" w:color="auto" w:fill="FFFFFF"/>
          <w:lang w:eastAsia="uk-UA"/>
        </w:rPr>
        <w:t xml:space="preserve"> – 21 дітей</w:t>
      </w:r>
    </w:p>
    <w:p w:rsidR="00051160" w:rsidRPr="00051160" w:rsidRDefault="00051160" w:rsidP="00051160">
      <w:pPr>
        <w:widowControl w:val="0"/>
        <w:numPr>
          <w:ilvl w:val="0"/>
          <w:numId w:val="2"/>
        </w:numPr>
        <w:spacing w:after="0" w:line="240" w:lineRule="auto"/>
        <w:ind w:left="0" w:firstLine="567"/>
        <w:jc w:val="both"/>
        <w:rPr>
          <w:rFonts w:ascii="Times New Roman" w:eastAsiaTheme="minorHAnsi" w:hAnsi="Times New Roman"/>
          <w:sz w:val="28"/>
          <w:szCs w:val="28"/>
          <w:shd w:val="clear" w:color="auto" w:fill="FFFFFF"/>
          <w:lang w:eastAsia="uk-UA"/>
        </w:rPr>
      </w:pPr>
      <w:r w:rsidRPr="00051160">
        <w:rPr>
          <w:rFonts w:ascii="Times New Roman" w:eastAsiaTheme="minorHAnsi" w:hAnsi="Times New Roman"/>
          <w:sz w:val="28"/>
          <w:szCs w:val="28"/>
          <w:shd w:val="clear" w:color="auto" w:fill="FFFFFF"/>
          <w:lang w:eastAsia="uk-UA"/>
        </w:rPr>
        <w:t xml:space="preserve">с. </w:t>
      </w:r>
      <w:proofErr w:type="spellStart"/>
      <w:r w:rsidRPr="00051160">
        <w:rPr>
          <w:rFonts w:ascii="Times New Roman" w:eastAsiaTheme="minorHAnsi" w:hAnsi="Times New Roman"/>
          <w:sz w:val="28"/>
          <w:szCs w:val="28"/>
          <w:shd w:val="clear" w:color="auto" w:fill="FFFFFF"/>
          <w:lang w:eastAsia="uk-UA"/>
        </w:rPr>
        <w:t>Кандаурове</w:t>
      </w:r>
      <w:proofErr w:type="spellEnd"/>
      <w:r w:rsidRPr="00051160">
        <w:rPr>
          <w:rFonts w:ascii="Times New Roman" w:eastAsiaTheme="minorHAnsi" w:hAnsi="Times New Roman"/>
          <w:sz w:val="28"/>
          <w:szCs w:val="28"/>
          <w:shd w:val="clear" w:color="auto" w:fill="FFFFFF"/>
          <w:lang w:eastAsia="uk-UA"/>
        </w:rPr>
        <w:t xml:space="preserve"> – 0 дитина</w:t>
      </w:r>
    </w:p>
    <w:p w:rsidR="00051160" w:rsidRPr="00051160" w:rsidRDefault="00051160" w:rsidP="00051160">
      <w:pPr>
        <w:widowControl w:val="0"/>
        <w:numPr>
          <w:ilvl w:val="0"/>
          <w:numId w:val="2"/>
        </w:numPr>
        <w:spacing w:after="0" w:line="240" w:lineRule="auto"/>
        <w:ind w:left="0" w:firstLine="567"/>
        <w:jc w:val="both"/>
        <w:rPr>
          <w:rFonts w:ascii="Times New Roman" w:eastAsiaTheme="minorHAnsi" w:hAnsi="Times New Roman"/>
          <w:sz w:val="28"/>
          <w:szCs w:val="28"/>
          <w:shd w:val="clear" w:color="auto" w:fill="FFFFFF"/>
          <w:lang w:eastAsia="uk-UA"/>
        </w:rPr>
      </w:pPr>
      <w:r w:rsidRPr="00051160">
        <w:rPr>
          <w:rFonts w:ascii="Times New Roman" w:eastAsiaTheme="minorHAnsi" w:hAnsi="Times New Roman"/>
          <w:sz w:val="28"/>
          <w:szCs w:val="28"/>
          <w:shd w:val="clear" w:color="auto" w:fill="FFFFFF"/>
          <w:lang w:eastAsia="uk-UA"/>
        </w:rPr>
        <w:t xml:space="preserve">с. </w:t>
      </w:r>
      <w:proofErr w:type="spellStart"/>
      <w:r w:rsidRPr="00051160">
        <w:rPr>
          <w:rFonts w:ascii="Times New Roman" w:eastAsiaTheme="minorHAnsi" w:hAnsi="Times New Roman"/>
          <w:sz w:val="28"/>
          <w:szCs w:val="28"/>
          <w:shd w:val="clear" w:color="auto" w:fill="FFFFFF"/>
          <w:lang w:eastAsia="uk-UA"/>
        </w:rPr>
        <w:t>Підгайці</w:t>
      </w:r>
      <w:proofErr w:type="spellEnd"/>
      <w:r w:rsidRPr="00051160">
        <w:rPr>
          <w:rFonts w:ascii="Times New Roman" w:eastAsiaTheme="minorHAnsi" w:hAnsi="Times New Roman"/>
          <w:sz w:val="28"/>
          <w:szCs w:val="28"/>
          <w:shd w:val="clear" w:color="auto" w:fill="FFFFFF"/>
          <w:lang w:eastAsia="uk-UA"/>
        </w:rPr>
        <w:t xml:space="preserve"> – 48 дитина</w:t>
      </w:r>
    </w:p>
    <w:p w:rsidR="00051160" w:rsidRPr="00051160" w:rsidRDefault="00051160" w:rsidP="00051160">
      <w:pPr>
        <w:widowControl w:val="0"/>
        <w:spacing w:after="0" w:line="240" w:lineRule="auto"/>
        <w:ind w:firstLine="567"/>
        <w:jc w:val="both"/>
        <w:rPr>
          <w:rFonts w:ascii="Times New Roman" w:eastAsiaTheme="minorHAnsi" w:hAnsi="Times New Roman"/>
          <w:color w:val="000000"/>
          <w:sz w:val="28"/>
          <w:szCs w:val="28"/>
          <w:shd w:val="clear" w:color="auto" w:fill="FFFFFF"/>
          <w:lang w:eastAsia="uk-UA"/>
        </w:rPr>
      </w:pPr>
      <w:r w:rsidRPr="00051160">
        <w:rPr>
          <w:rFonts w:ascii="Times New Roman" w:eastAsiaTheme="minorHAnsi" w:hAnsi="Times New Roman"/>
          <w:color w:val="000000"/>
          <w:sz w:val="28"/>
          <w:szCs w:val="28"/>
          <w:shd w:val="clear" w:color="auto" w:fill="FFFFFF"/>
          <w:lang w:eastAsia="uk-UA"/>
        </w:rPr>
        <w:t xml:space="preserve">Така ситуація склалася внаслідок того, що у с. </w:t>
      </w:r>
      <w:proofErr w:type="spellStart"/>
      <w:r w:rsidRPr="00051160">
        <w:rPr>
          <w:rFonts w:ascii="Times New Roman" w:eastAsiaTheme="minorHAnsi" w:hAnsi="Times New Roman"/>
          <w:color w:val="000000"/>
          <w:sz w:val="28"/>
          <w:szCs w:val="28"/>
          <w:shd w:val="clear" w:color="auto" w:fill="FFFFFF"/>
          <w:lang w:eastAsia="uk-UA"/>
        </w:rPr>
        <w:t>Оситняжка</w:t>
      </w:r>
      <w:proofErr w:type="spellEnd"/>
      <w:r w:rsidRPr="00051160">
        <w:rPr>
          <w:rFonts w:ascii="Times New Roman" w:eastAsiaTheme="minorHAnsi" w:hAnsi="Times New Roman"/>
          <w:color w:val="000000"/>
          <w:sz w:val="28"/>
          <w:szCs w:val="28"/>
          <w:shd w:val="clear" w:color="auto" w:fill="FFFFFF"/>
          <w:lang w:eastAsia="uk-UA"/>
        </w:rPr>
        <w:t xml:space="preserve"> працює </w:t>
      </w:r>
      <w:proofErr w:type="spellStart"/>
      <w:r w:rsidRPr="00051160">
        <w:rPr>
          <w:rFonts w:ascii="Times New Roman" w:eastAsiaTheme="minorHAnsi" w:hAnsi="Times New Roman"/>
          <w:color w:val="000000"/>
          <w:sz w:val="28"/>
          <w:szCs w:val="28"/>
          <w:shd w:val="clear" w:color="auto" w:fill="FFFFFF"/>
          <w:lang w:eastAsia="uk-UA"/>
        </w:rPr>
        <w:t>Оситнязька</w:t>
      </w:r>
      <w:proofErr w:type="spellEnd"/>
      <w:r w:rsidRPr="00051160">
        <w:rPr>
          <w:rFonts w:ascii="Times New Roman" w:eastAsiaTheme="minorHAnsi" w:hAnsi="Times New Roman"/>
          <w:color w:val="000000"/>
          <w:sz w:val="28"/>
          <w:szCs w:val="28"/>
          <w:shd w:val="clear" w:color="auto" w:fill="FFFFFF"/>
          <w:lang w:eastAsia="uk-UA"/>
        </w:rPr>
        <w:t xml:space="preserve"> ЗШ І-ІІ ступенів - філія </w:t>
      </w:r>
      <w:proofErr w:type="spellStart"/>
      <w:r w:rsidRPr="00051160">
        <w:rPr>
          <w:rFonts w:ascii="Times New Roman" w:eastAsiaTheme="minorHAnsi" w:hAnsi="Times New Roman"/>
          <w:color w:val="000000"/>
          <w:sz w:val="28"/>
          <w:szCs w:val="28"/>
          <w:shd w:val="clear" w:color="auto" w:fill="FFFFFF"/>
          <w:lang w:eastAsia="uk-UA"/>
        </w:rPr>
        <w:t>КЗ</w:t>
      </w:r>
      <w:proofErr w:type="spellEnd"/>
      <w:r w:rsidRPr="00051160">
        <w:rPr>
          <w:rFonts w:ascii="Times New Roman" w:eastAsiaTheme="minorHAnsi" w:hAnsi="Times New Roman"/>
          <w:color w:val="000000"/>
          <w:sz w:val="28"/>
          <w:szCs w:val="28"/>
          <w:shd w:val="clear" w:color="auto" w:fill="FFFFFF"/>
          <w:lang w:eastAsia="uk-UA"/>
        </w:rPr>
        <w:t xml:space="preserve"> "</w:t>
      </w:r>
      <w:proofErr w:type="spellStart"/>
      <w:r w:rsidRPr="00051160">
        <w:rPr>
          <w:rFonts w:ascii="Times New Roman" w:eastAsiaTheme="minorHAnsi" w:hAnsi="Times New Roman"/>
          <w:color w:val="000000"/>
          <w:sz w:val="28"/>
          <w:szCs w:val="28"/>
          <w:shd w:val="clear" w:color="auto" w:fill="FFFFFF"/>
          <w:lang w:eastAsia="uk-UA"/>
        </w:rPr>
        <w:t>Великосеверинівська</w:t>
      </w:r>
      <w:proofErr w:type="spellEnd"/>
      <w:r w:rsidRPr="00051160">
        <w:rPr>
          <w:rFonts w:ascii="Times New Roman" w:eastAsiaTheme="minorHAnsi" w:hAnsi="Times New Roman"/>
          <w:color w:val="000000"/>
          <w:sz w:val="28"/>
          <w:szCs w:val="28"/>
          <w:shd w:val="clear" w:color="auto" w:fill="FFFFFF"/>
          <w:lang w:eastAsia="uk-UA"/>
        </w:rPr>
        <w:t xml:space="preserve"> ЗШ І-ІІІ ступенів, Позашкільний центр" Великосеверинівської сільської ради і учні 10-11 класів мають їздити на навчання до </w:t>
      </w:r>
      <w:proofErr w:type="spellStart"/>
      <w:r w:rsidRPr="00051160">
        <w:rPr>
          <w:rFonts w:ascii="Times New Roman" w:eastAsiaTheme="minorHAnsi" w:hAnsi="Times New Roman"/>
          <w:color w:val="000000"/>
          <w:sz w:val="28"/>
          <w:szCs w:val="28"/>
          <w:shd w:val="clear" w:color="auto" w:fill="FFFFFF"/>
          <w:lang w:eastAsia="uk-UA"/>
        </w:rPr>
        <w:t>КЗ</w:t>
      </w:r>
      <w:proofErr w:type="spellEnd"/>
      <w:r w:rsidRPr="00051160">
        <w:rPr>
          <w:rFonts w:ascii="Times New Roman" w:eastAsiaTheme="minorHAnsi" w:hAnsi="Times New Roman"/>
          <w:color w:val="000000"/>
          <w:sz w:val="28"/>
          <w:szCs w:val="28"/>
          <w:shd w:val="clear" w:color="auto" w:fill="FFFFFF"/>
          <w:lang w:eastAsia="uk-UA"/>
        </w:rPr>
        <w:t xml:space="preserve"> "</w:t>
      </w:r>
      <w:proofErr w:type="spellStart"/>
      <w:r w:rsidRPr="00051160">
        <w:rPr>
          <w:rFonts w:ascii="Times New Roman" w:eastAsiaTheme="minorHAnsi" w:hAnsi="Times New Roman"/>
          <w:color w:val="000000"/>
          <w:sz w:val="28"/>
          <w:szCs w:val="28"/>
          <w:shd w:val="clear" w:color="auto" w:fill="FFFFFF"/>
          <w:lang w:eastAsia="uk-UA"/>
        </w:rPr>
        <w:t>Великосеверинівська</w:t>
      </w:r>
      <w:proofErr w:type="spellEnd"/>
      <w:r w:rsidRPr="00051160">
        <w:rPr>
          <w:rFonts w:ascii="Times New Roman" w:eastAsiaTheme="minorHAnsi" w:hAnsi="Times New Roman"/>
          <w:color w:val="000000"/>
          <w:sz w:val="28"/>
          <w:szCs w:val="28"/>
          <w:shd w:val="clear" w:color="auto" w:fill="FFFFFF"/>
          <w:lang w:eastAsia="uk-UA"/>
        </w:rPr>
        <w:t xml:space="preserve"> ЗШ І-ІІІ ступенів, Позашкільний центр"; у селах </w:t>
      </w:r>
      <w:proofErr w:type="spellStart"/>
      <w:r w:rsidRPr="00051160">
        <w:rPr>
          <w:rFonts w:ascii="Times New Roman" w:eastAsiaTheme="minorHAnsi" w:hAnsi="Times New Roman"/>
          <w:color w:val="000000"/>
          <w:sz w:val="28"/>
          <w:szCs w:val="28"/>
          <w:shd w:val="clear" w:color="auto" w:fill="FFFFFF"/>
          <w:lang w:eastAsia="uk-UA"/>
        </w:rPr>
        <w:t>Лозуватка</w:t>
      </w:r>
      <w:proofErr w:type="spellEnd"/>
      <w:r w:rsidRPr="00051160">
        <w:rPr>
          <w:rFonts w:ascii="Times New Roman" w:eastAsiaTheme="minorHAnsi" w:hAnsi="Times New Roman"/>
          <w:color w:val="000000"/>
          <w:sz w:val="28"/>
          <w:szCs w:val="28"/>
          <w:shd w:val="clear" w:color="auto" w:fill="FFFFFF"/>
          <w:lang w:eastAsia="uk-UA"/>
        </w:rPr>
        <w:t xml:space="preserve"> та </w:t>
      </w:r>
      <w:proofErr w:type="spellStart"/>
      <w:r w:rsidRPr="00051160">
        <w:rPr>
          <w:rFonts w:ascii="Times New Roman" w:eastAsiaTheme="minorHAnsi" w:hAnsi="Times New Roman"/>
          <w:color w:val="000000"/>
          <w:sz w:val="28"/>
          <w:szCs w:val="28"/>
          <w:shd w:val="clear" w:color="auto" w:fill="FFFFFF"/>
          <w:lang w:eastAsia="uk-UA"/>
        </w:rPr>
        <w:t>Підгайці</w:t>
      </w:r>
      <w:proofErr w:type="spellEnd"/>
      <w:r w:rsidRPr="00051160">
        <w:rPr>
          <w:rFonts w:ascii="Times New Roman" w:eastAsiaTheme="minorHAnsi" w:hAnsi="Times New Roman"/>
          <w:color w:val="000000"/>
          <w:sz w:val="28"/>
          <w:szCs w:val="28"/>
          <w:shd w:val="clear" w:color="auto" w:fill="FFFFFF"/>
          <w:lang w:eastAsia="uk-UA"/>
        </w:rPr>
        <w:t xml:space="preserve"> відсутні навчальні </w:t>
      </w:r>
      <w:r w:rsidRPr="00051160">
        <w:rPr>
          <w:rFonts w:ascii="Times New Roman" w:eastAsiaTheme="minorHAnsi" w:hAnsi="Times New Roman"/>
          <w:color w:val="000000"/>
          <w:sz w:val="28"/>
          <w:szCs w:val="28"/>
          <w:shd w:val="clear" w:color="auto" w:fill="FFFFFF"/>
          <w:lang w:eastAsia="uk-UA"/>
        </w:rPr>
        <w:lastRenderedPageBreak/>
        <w:t>заклади, тому всі учні та діти дошкільного віку, мають їздити до загальноосвітніх навчальних закладів, розташованих в с. Велика Северинка.</w:t>
      </w:r>
    </w:p>
    <w:p w:rsidR="00051160" w:rsidRPr="00051160" w:rsidRDefault="00051160" w:rsidP="00051160">
      <w:pPr>
        <w:widowControl w:val="0"/>
        <w:spacing w:after="0" w:line="240" w:lineRule="auto"/>
        <w:ind w:firstLine="567"/>
        <w:jc w:val="both"/>
        <w:rPr>
          <w:rFonts w:ascii="Times New Roman" w:eastAsiaTheme="minorHAnsi" w:hAnsi="Times New Roman"/>
          <w:sz w:val="28"/>
          <w:szCs w:val="28"/>
          <w:shd w:val="clear" w:color="auto" w:fill="FFFFFF"/>
          <w:lang w:eastAsia="uk-UA"/>
        </w:rPr>
      </w:pPr>
      <w:r w:rsidRPr="00051160">
        <w:rPr>
          <w:rFonts w:ascii="Times New Roman" w:eastAsiaTheme="minorHAnsi" w:hAnsi="Times New Roman"/>
          <w:color w:val="000000"/>
          <w:sz w:val="28"/>
          <w:szCs w:val="28"/>
          <w:shd w:val="clear" w:color="auto" w:fill="FFFFFF"/>
          <w:lang w:eastAsia="uk-UA"/>
        </w:rPr>
        <w:t xml:space="preserve">Із числа педагогічних працівників потребують підвезення </w:t>
      </w:r>
      <w:r w:rsidRPr="00051160">
        <w:rPr>
          <w:rFonts w:ascii="Times New Roman" w:eastAsiaTheme="minorHAnsi" w:hAnsi="Times New Roman"/>
          <w:sz w:val="28"/>
          <w:szCs w:val="28"/>
          <w:shd w:val="clear" w:color="auto" w:fill="FFFFFF"/>
          <w:lang w:eastAsia="uk-UA"/>
        </w:rPr>
        <w:t>31 особи.</w:t>
      </w:r>
      <w:bookmarkStart w:id="3" w:name="bookmark10"/>
    </w:p>
    <w:p w:rsidR="00051160" w:rsidRPr="00051160" w:rsidRDefault="00051160" w:rsidP="00051160">
      <w:pPr>
        <w:widowControl w:val="0"/>
        <w:spacing w:after="0" w:line="240" w:lineRule="auto"/>
        <w:ind w:firstLine="567"/>
        <w:jc w:val="center"/>
        <w:rPr>
          <w:rFonts w:ascii="Times New Roman" w:eastAsiaTheme="minorHAnsi" w:hAnsi="Times New Roman"/>
          <w:b/>
          <w:bCs/>
          <w:color w:val="000000"/>
          <w:sz w:val="16"/>
          <w:shd w:val="clear" w:color="auto" w:fill="FFFFFF"/>
          <w:lang w:eastAsia="uk-UA"/>
        </w:rPr>
      </w:pPr>
    </w:p>
    <w:p w:rsidR="00051160" w:rsidRPr="00051160" w:rsidRDefault="00051160" w:rsidP="00051160">
      <w:pPr>
        <w:widowControl w:val="0"/>
        <w:spacing w:after="0" w:line="240" w:lineRule="auto"/>
        <w:ind w:firstLine="567"/>
        <w:jc w:val="center"/>
        <w:rPr>
          <w:rFonts w:ascii="Times New Roman" w:eastAsiaTheme="minorHAnsi" w:hAnsi="Times New Roman"/>
          <w:b/>
          <w:bCs/>
          <w:color w:val="000000"/>
          <w:sz w:val="28"/>
          <w:szCs w:val="28"/>
          <w:shd w:val="clear" w:color="auto" w:fill="FFFFFF"/>
          <w:lang w:eastAsia="uk-UA"/>
        </w:rPr>
      </w:pPr>
    </w:p>
    <w:p w:rsidR="00051160" w:rsidRPr="00051160" w:rsidRDefault="00051160" w:rsidP="00051160">
      <w:pPr>
        <w:widowControl w:val="0"/>
        <w:spacing w:after="0" w:line="240" w:lineRule="auto"/>
        <w:ind w:firstLine="567"/>
        <w:jc w:val="center"/>
        <w:rPr>
          <w:rFonts w:ascii="Times New Roman" w:eastAsiaTheme="minorHAnsi" w:hAnsi="Times New Roman"/>
          <w:b/>
          <w:bCs/>
          <w:color w:val="000000"/>
          <w:sz w:val="28"/>
          <w:szCs w:val="28"/>
          <w:shd w:val="clear" w:color="auto" w:fill="FFFFFF"/>
          <w:lang w:eastAsia="uk-UA"/>
        </w:rPr>
      </w:pPr>
    </w:p>
    <w:p w:rsidR="00051160" w:rsidRPr="00051160" w:rsidRDefault="00051160" w:rsidP="00051160">
      <w:pPr>
        <w:widowControl w:val="0"/>
        <w:spacing w:after="0" w:line="240" w:lineRule="auto"/>
        <w:ind w:firstLine="567"/>
        <w:jc w:val="center"/>
        <w:rPr>
          <w:rFonts w:ascii="Times New Roman" w:eastAsiaTheme="minorHAnsi" w:hAnsi="Times New Roman"/>
          <w:b/>
          <w:color w:val="000000"/>
          <w:sz w:val="28"/>
          <w:szCs w:val="28"/>
          <w:shd w:val="clear" w:color="auto" w:fill="FFFFFF"/>
          <w:lang w:eastAsia="uk-UA"/>
        </w:rPr>
      </w:pPr>
      <w:r w:rsidRPr="00051160">
        <w:rPr>
          <w:rFonts w:ascii="Times New Roman" w:eastAsiaTheme="minorHAnsi" w:hAnsi="Times New Roman"/>
          <w:b/>
          <w:bCs/>
          <w:color w:val="000000"/>
          <w:sz w:val="28"/>
          <w:szCs w:val="28"/>
          <w:shd w:val="clear" w:color="auto" w:fill="FFFFFF"/>
          <w:lang w:eastAsia="uk-UA"/>
        </w:rPr>
        <w:t>3. Мета програми</w:t>
      </w:r>
      <w:bookmarkEnd w:id="3"/>
    </w:p>
    <w:p w:rsidR="00051160" w:rsidRPr="00051160" w:rsidRDefault="00051160" w:rsidP="00051160">
      <w:pPr>
        <w:widowControl w:val="0"/>
        <w:tabs>
          <w:tab w:val="left" w:pos="3802"/>
        </w:tabs>
        <w:spacing w:after="0" w:line="240" w:lineRule="auto"/>
        <w:ind w:left="720"/>
        <w:jc w:val="center"/>
        <w:outlineLvl w:val="2"/>
        <w:rPr>
          <w:rFonts w:ascii="Times New Roman" w:eastAsiaTheme="minorHAnsi" w:hAnsi="Times New Roman"/>
          <w:bCs/>
          <w:sz w:val="16"/>
          <w:szCs w:val="16"/>
        </w:rPr>
      </w:pPr>
    </w:p>
    <w:p w:rsidR="00051160" w:rsidRPr="00051160" w:rsidRDefault="00051160" w:rsidP="00051160">
      <w:pPr>
        <w:widowControl w:val="0"/>
        <w:spacing w:after="0" w:line="240" w:lineRule="auto"/>
        <w:ind w:firstLine="720"/>
        <w:jc w:val="both"/>
        <w:rPr>
          <w:rFonts w:ascii="Times New Roman" w:eastAsiaTheme="minorHAnsi" w:hAnsi="Times New Roman"/>
          <w:sz w:val="28"/>
          <w:szCs w:val="28"/>
        </w:rPr>
      </w:pPr>
      <w:r w:rsidRPr="00051160">
        <w:rPr>
          <w:rFonts w:ascii="Times New Roman" w:eastAsiaTheme="minorHAnsi" w:hAnsi="Times New Roman"/>
          <w:color w:val="000000"/>
          <w:sz w:val="28"/>
          <w:szCs w:val="28"/>
          <w:shd w:val="clear" w:color="auto" w:fill="FFFFFF"/>
          <w:lang w:eastAsia="uk-UA"/>
        </w:rPr>
        <w:t>Метою програми є:</w:t>
      </w:r>
    </w:p>
    <w:p w:rsidR="00051160" w:rsidRPr="00051160" w:rsidRDefault="00051160" w:rsidP="00051160">
      <w:pPr>
        <w:widowControl w:val="0"/>
        <w:spacing w:after="0" w:line="240" w:lineRule="auto"/>
        <w:jc w:val="both"/>
        <w:rPr>
          <w:rFonts w:ascii="Times New Roman" w:eastAsiaTheme="minorHAnsi" w:hAnsi="Times New Roman"/>
          <w:sz w:val="28"/>
          <w:szCs w:val="28"/>
        </w:rPr>
      </w:pPr>
      <w:r w:rsidRPr="00051160">
        <w:rPr>
          <w:rFonts w:ascii="Times New Roman" w:eastAsiaTheme="minorHAnsi" w:hAnsi="Times New Roman"/>
          <w:color w:val="000000"/>
          <w:sz w:val="28"/>
          <w:szCs w:val="28"/>
          <w:shd w:val="clear" w:color="auto" w:fill="FFFFFF"/>
          <w:lang w:eastAsia="uk-UA"/>
        </w:rPr>
        <w:t>1)організація безпечного, регулярного і безоплатного перевезення учнів та педагогічних працівників дошкільних і загальноосвітніх навчальних закладів до місця навчання, роботи і додому;</w:t>
      </w:r>
    </w:p>
    <w:p w:rsidR="00051160" w:rsidRPr="00051160" w:rsidRDefault="00051160" w:rsidP="00051160">
      <w:pPr>
        <w:widowControl w:val="0"/>
        <w:spacing w:after="0" w:line="240" w:lineRule="auto"/>
        <w:jc w:val="both"/>
        <w:rPr>
          <w:rFonts w:ascii="Times New Roman" w:eastAsiaTheme="minorHAnsi" w:hAnsi="Times New Roman"/>
          <w:sz w:val="28"/>
          <w:szCs w:val="28"/>
        </w:rPr>
      </w:pPr>
      <w:r w:rsidRPr="00051160">
        <w:rPr>
          <w:rFonts w:ascii="Times New Roman" w:eastAsiaTheme="minorHAnsi" w:hAnsi="Times New Roman"/>
          <w:color w:val="000000"/>
          <w:sz w:val="28"/>
          <w:szCs w:val="28"/>
          <w:shd w:val="clear" w:color="auto" w:fill="FFFFFF"/>
          <w:lang w:eastAsia="uk-UA"/>
        </w:rPr>
        <w:t xml:space="preserve">2)поліпшення освітнього рівня населення, що проживає на території Великосеверинівської </w:t>
      </w:r>
      <w:r w:rsidRPr="00051160">
        <w:rPr>
          <w:rFonts w:ascii="Times New Roman" w:eastAsiaTheme="minorHAnsi" w:hAnsi="Times New Roman"/>
          <w:sz w:val="28"/>
          <w:szCs w:val="28"/>
        </w:rPr>
        <w:t>об’єднаної територіальної громади</w:t>
      </w:r>
      <w:r w:rsidRPr="00051160">
        <w:rPr>
          <w:rFonts w:ascii="Times New Roman" w:eastAsiaTheme="minorHAnsi" w:hAnsi="Times New Roman"/>
          <w:color w:val="000000"/>
          <w:sz w:val="28"/>
          <w:szCs w:val="28"/>
          <w:shd w:val="clear" w:color="auto" w:fill="FFFFFF"/>
          <w:lang w:eastAsia="uk-UA"/>
        </w:rPr>
        <w:t xml:space="preserve"> та раціонального використання кадрового потенціалу зазначених закладів;</w:t>
      </w:r>
    </w:p>
    <w:p w:rsidR="00051160" w:rsidRPr="00051160" w:rsidRDefault="00051160" w:rsidP="00051160">
      <w:pPr>
        <w:widowControl w:val="0"/>
        <w:spacing w:after="0" w:line="240" w:lineRule="auto"/>
        <w:jc w:val="both"/>
        <w:rPr>
          <w:rFonts w:ascii="Times New Roman" w:eastAsiaTheme="minorHAnsi" w:hAnsi="Times New Roman"/>
          <w:sz w:val="28"/>
          <w:szCs w:val="28"/>
        </w:rPr>
      </w:pPr>
      <w:r w:rsidRPr="00051160">
        <w:rPr>
          <w:rFonts w:ascii="Times New Roman" w:eastAsiaTheme="minorHAnsi" w:hAnsi="Times New Roman"/>
          <w:color w:val="000000"/>
          <w:sz w:val="28"/>
          <w:szCs w:val="28"/>
          <w:shd w:val="clear" w:color="auto" w:fill="FFFFFF"/>
          <w:lang w:eastAsia="uk-UA"/>
        </w:rPr>
        <w:t>3)створення умов для організації профільного навчання учнів старшої школи.</w:t>
      </w:r>
    </w:p>
    <w:p w:rsidR="00051160" w:rsidRPr="00051160" w:rsidRDefault="00051160" w:rsidP="00051160">
      <w:pPr>
        <w:widowControl w:val="0"/>
        <w:tabs>
          <w:tab w:val="left" w:pos="1081"/>
          <w:tab w:val="left" w:pos="1475"/>
        </w:tabs>
        <w:spacing w:after="0" w:line="240" w:lineRule="auto"/>
        <w:ind w:firstLine="720"/>
        <w:jc w:val="both"/>
        <w:outlineLvl w:val="2"/>
        <w:rPr>
          <w:rFonts w:ascii="Times New Roman" w:eastAsiaTheme="minorHAnsi" w:hAnsi="Times New Roman"/>
          <w:bCs/>
          <w:sz w:val="28"/>
          <w:szCs w:val="28"/>
        </w:rPr>
      </w:pPr>
      <w:r w:rsidRPr="00051160">
        <w:rPr>
          <w:rFonts w:ascii="Times New Roman" w:eastAsiaTheme="minorHAnsi" w:hAnsi="Times New Roman"/>
          <w:bCs/>
          <w:color w:val="000000"/>
          <w:sz w:val="28"/>
          <w:szCs w:val="28"/>
          <w:shd w:val="clear" w:color="auto" w:fill="FFFFFF"/>
          <w:lang w:eastAsia="uk-UA"/>
        </w:rPr>
        <w:t>Досягнення мети буде забезпечено шляхом:</w:t>
      </w:r>
    </w:p>
    <w:p w:rsidR="00051160" w:rsidRPr="00051160" w:rsidRDefault="00051160" w:rsidP="00051160">
      <w:pPr>
        <w:widowControl w:val="0"/>
        <w:spacing w:after="0" w:line="240" w:lineRule="auto"/>
        <w:jc w:val="both"/>
        <w:rPr>
          <w:rFonts w:ascii="Times New Roman" w:eastAsiaTheme="minorHAnsi" w:hAnsi="Times New Roman"/>
          <w:sz w:val="28"/>
          <w:szCs w:val="28"/>
        </w:rPr>
      </w:pPr>
      <w:r w:rsidRPr="00051160">
        <w:rPr>
          <w:rFonts w:ascii="Times New Roman" w:eastAsiaTheme="minorHAnsi" w:hAnsi="Times New Roman"/>
          <w:color w:val="000000"/>
          <w:sz w:val="28"/>
          <w:szCs w:val="28"/>
          <w:shd w:val="clear" w:color="auto" w:fill="FFFFFF"/>
          <w:lang w:eastAsia="uk-UA"/>
        </w:rPr>
        <w:t>1)раціонального використання автобуса територіальної громади шляхом коригування розкладу уроків та режиму навчально-виховного процесу;</w:t>
      </w:r>
    </w:p>
    <w:p w:rsidR="00051160" w:rsidRPr="00051160" w:rsidRDefault="00051160" w:rsidP="00051160">
      <w:pPr>
        <w:widowControl w:val="0"/>
        <w:spacing w:after="0" w:line="240" w:lineRule="auto"/>
        <w:jc w:val="both"/>
        <w:rPr>
          <w:rFonts w:ascii="Times New Roman" w:eastAsiaTheme="minorHAnsi" w:hAnsi="Times New Roman"/>
          <w:color w:val="000000"/>
          <w:sz w:val="28"/>
          <w:szCs w:val="28"/>
          <w:shd w:val="clear" w:color="auto" w:fill="FFFFFF"/>
          <w:lang w:eastAsia="uk-UA"/>
        </w:rPr>
      </w:pPr>
      <w:r w:rsidRPr="00051160">
        <w:rPr>
          <w:rFonts w:ascii="Times New Roman" w:eastAsiaTheme="minorHAnsi" w:hAnsi="Times New Roman"/>
          <w:color w:val="000000"/>
          <w:sz w:val="28"/>
          <w:szCs w:val="28"/>
          <w:shd w:val="clear" w:color="auto" w:fill="FFFFFF"/>
          <w:lang w:eastAsia="uk-UA"/>
        </w:rPr>
        <w:t>2)перегляду закріплених за загальноосвітніми навчальними закладами територій обслуговування з урахуванням потреби в організації перевезення учнів та педагогічних працівників у сільській місцевості;</w:t>
      </w:r>
    </w:p>
    <w:p w:rsidR="00051160" w:rsidRPr="00051160" w:rsidRDefault="00051160" w:rsidP="00051160">
      <w:pPr>
        <w:spacing w:after="0" w:line="240" w:lineRule="auto"/>
        <w:jc w:val="both"/>
        <w:rPr>
          <w:rFonts w:ascii="Times New Roman" w:hAnsi="Times New Roman"/>
          <w:sz w:val="28"/>
          <w:szCs w:val="28"/>
          <w:lang w:eastAsia="ru-RU"/>
        </w:rPr>
      </w:pPr>
      <w:r w:rsidRPr="00051160">
        <w:rPr>
          <w:rFonts w:ascii="Times New Roman" w:hAnsi="Times New Roman"/>
          <w:color w:val="000000"/>
          <w:sz w:val="28"/>
          <w:szCs w:val="28"/>
          <w:shd w:val="clear" w:color="auto" w:fill="FFFFFF"/>
          <w:lang w:eastAsia="ru-RU"/>
        </w:rPr>
        <w:t>3)</w:t>
      </w:r>
      <w:r w:rsidRPr="00051160">
        <w:rPr>
          <w:rFonts w:ascii="Times New Roman" w:hAnsi="Times New Roman"/>
          <w:sz w:val="28"/>
          <w:szCs w:val="28"/>
          <w:lang w:eastAsia="ru-RU"/>
        </w:rPr>
        <w:t>поїздок учнями та педагогами шкіл Великосеверинівської об’єднаної територіальної громади для проходження ними медичного огляду в Кіровоградській ЦРЛ, на спортивні змагання, екскурсії, участі в художній самодіяльності, фестивалі, конференції, круглі столи, тощо;</w:t>
      </w:r>
    </w:p>
    <w:p w:rsidR="00051160" w:rsidRPr="00051160" w:rsidRDefault="00051160" w:rsidP="00051160">
      <w:pPr>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4)поїздок художніх колективів Великосеверинівської об’єднаної територіальної громади для участі у заходах районного, міського, обласного, державного значення;</w:t>
      </w:r>
    </w:p>
    <w:p w:rsidR="00051160" w:rsidRPr="00051160" w:rsidRDefault="00051160" w:rsidP="00051160">
      <w:pPr>
        <w:spacing w:after="0" w:line="240" w:lineRule="auto"/>
        <w:jc w:val="both"/>
        <w:rPr>
          <w:rFonts w:ascii="Times New Roman" w:hAnsi="Times New Roman"/>
          <w:sz w:val="28"/>
          <w:szCs w:val="28"/>
          <w:lang w:eastAsia="ru-RU"/>
        </w:rPr>
      </w:pPr>
      <w:r w:rsidRPr="00051160">
        <w:rPr>
          <w:rFonts w:ascii="Times New Roman" w:hAnsi="Times New Roman"/>
          <w:sz w:val="28"/>
          <w:szCs w:val="28"/>
          <w:lang w:eastAsia="ru-RU"/>
        </w:rPr>
        <w:t>5)поїздок вихованців дошкільних навчальних закладів з вихователями на екскурсії, спортивні змагання, фестивалі, конкурси та ін.</w:t>
      </w:r>
    </w:p>
    <w:p w:rsidR="00051160" w:rsidRPr="00051160" w:rsidRDefault="00051160" w:rsidP="00051160">
      <w:pPr>
        <w:widowControl w:val="0"/>
        <w:spacing w:after="0" w:line="240" w:lineRule="auto"/>
        <w:jc w:val="both"/>
        <w:rPr>
          <w:rFonts w:ascii="Times New Roman" w:eastAsiaTheme="minorHAnsi" w:hAnsi="Times New Roman"/>
          <w:sz w:val="28"/>
          <w:szCs w:val="28"/>
        </w:rPr>
      </w:pPr>
      <w:r w:rsidRPr="00051160">
        <w:rPr>
          <w:rFonts w:ascii="Times New Roman" w:eastAsiaTheme="minorHAnsi" w:hAnsi="Times New Roman"/>
          <w:color w:val="000000"/>
          <w:sz w:val="28"/>
          <w:szCs w:val="28"/>
          <w:shd w:val="clear" w:color="auto" w:fill="FFFFFF"/>
          <w:lang w:eastAsia="uk-UA"/>
        </w:rPr>
        <w:t>3)передбачення під час формування проекту місцевого бюджету, видатків, пов’язаних із забезпеченням регулярного безоплатного перевезення до місць навчання і додому учнів та педагогічних працівників (</w:t>
      </w:r>
      <w:r w:rsidRPr="00051160">
        <w:rPr>
          <w:rFonts w:ascii="Times New Roman" w:eastAsiaTheme="minorHAnsi" w:hAnsi="Times New Roman"/>
          <w:sz w:val="28"/>
          <w:szCs w:val="28"/>
        </w:rPr>
        <w:t>придбання паливно-мастильних матеріалів, запчастин, капітальних та поточних ремонтів автобуса)</w:t>
      </w:r>
      <w:r w:rsidRPr="00051160">
        <w:rPr>
          <w:rFonts w:ascii="Times New Roman" w:eastAsiaTheme="minorHAnsi" w:hAnsi="Times New Roman"/>
          <w:color w:val="000000"/>
          <w:sz w:val="28"/>
          <w:szCs w:val="28"/>
          <w:shd w:val="clear" w:color="auto" w:fill="FFFFFF"/>
          <w:lang w:eastAsia="uk-UA"/>
        </w:rPr>
        <w:t>.</w:t>
      </w:r>
    </w:p>
    <w:p w:rsidR="00051160" w:rsidRPr="00051160" w:rsidRDefault="00051160" w:rsidP="00051160">
      <w:pPr>
        <w:widowControl w:val="0"/>
        <w:spacing w:after="0" w:line="240" w:lineRule="auto"/>
        <w:jc w:val="both"/>
        <w:rPr>
          <w:rFonts w:ascii="Times New Roman" w:eastAsiaTheme="minorHAnsi" w:hAnsi="Times New Roman"/>
          <w:color w:val="000000"/>
          <w:sz w:val="16"/>
          <w:shd w:val="clear" w:color="auto" w:fill="FFFFFF"/>
          <w:lang w:eastAsia="uk-UA"/>
        </w:rPr>
      </w:pPr>
    </w:p>
    <w:p w:rsidR="00051160" w:rsidRPr="00051160" w:rsidRDefault="00051160" w:rsidP="00051160">
      <w:pPr>
        <w:spacing w:after="0" w:line="288" w:lineRule="auto"/>
        <w:jc w:val="center"/>
        <w:rPr>
          <w:rFonts w:ascii="Times New Roman" w:hAnsi="Times New Roman"/>
          <w:b/>
          <w:bCs/>
          <w:sz w:val="28"/>
          <w:szCs w:val="28"/>
          <w:lang w:eastAsia="ru-RU"/>
        </w:rPr>
      </w:pPr>
      <w:r w:rsidRPr="00051160">
        <w:rPr>
          <w:rFonts w:ascii="Times New Roman" w:hAnsi="Times New Roman"/>
          <w:b/>
          <w:bCs/>
          <w:sz w:val="28"/>
          <w:szCs w:val="28"/>
          <w:lang w:eastAsia="ru-RU"/>
        </w:rPr>
        <w:t>4. Фінансове забезпечення Програми.</w:t>
      </w:r>
    </w:p>
    <w:p w:rsidR="00051160" w:rsidRPr="00051160" w:rsidRDefault="00051160" w:rsidP="00051160">
      <w:pPr>
        <w:spacing w:after="0" w:line="288" w:lineRule="auto"/>
        <w:jc w:val="center"/>
        <w:rPr>
          <w:rFonts w:ascii="Times New Roman" w:hAnsi="Times New Roman"/>
          <w:b/>
          <w:bCs/>
          <w:sz w:val="16"/>
          <w:szCs w:val="16"/>
          <w:lang w:eastAsia="ru-RU"/>
        </w:rPr>
      </w:pPr>
    </w:p>
    <w:p w:rsidR="00051160" w:rsidRPr="00051160" w:rsidRDefault="00051160" w:rsidP="00051160">
      <w:pPr>
        <w:spacing w:after="0" w:line="240" w:lineRule="auto"/>
        <w:ind w:firstLine="720"/>
        <w:jc w:val="both"/>
        <w:rPr>
          <w:rFonts w:ascii="Times New Roman" w:hAnsi="Times New Roman"/>
          <w:sz w:val="16"/>
          <w:szCs w:val="16"/>
          <w:lang w:eastAsia="ru-RU"/>
        </w:rPr>
      </w:pPr>
      <w:r w:rsidRPr="00051160">
        <w:rPr>
          <w:rFonts w:ascii="Times New Roman" w:hAnsi="Times New Roman"/>
          <w:sz w:val="28"/>
          <w:szCs w:val="28"/>
          <w:lang w:eastAsia="ru-RU"/>
        </w:rPr>
        <w:t xml:space="preserve">Фінансування заходів Програми здійснюється відповідно до законодавства за рахунок коштів бюджету Великосеверинівської об’єднаної територіальної громади на відповідні цілі. </w:t>
      </w:r>
    </w:p>
    <w:p w:rsidR="00051160" w:rsidRPr="00051160" w:rsidRDefault="00051160" w:rsidP="00051160">
      <w:pPr>
        <w:spacing w:after="0" w:line="288" w:lineRule="auto"/>
        <w:rPr>
          <w:rFonts w:ascii="Times New Roman" w:hAnsi="Times New Roman"/>
          <w:b/>
          <w:bCs/>
          <w:sz w:val="16"/>
          <w:szCs w:val="16"/>
          <w:lang w:eastAsia="ru-RU"/>
        </w:rPr>
      </w:pPr>
    </w:p>
    <w:p w:rsidR="00051160" w:rsidRPr="00051160" w:rsidRDefault="00051160" w:rsidP="00051160">
      <w:pPr>
        <w:widowControl w:val="0"/>
        <w:spacing w:after="0" w:line="240" w:lineRule="auto"/>
        <w:jc w:val="center"/>
        <w:rPr>
          <w:rFonts w:ascii="Times New Roman" w:eastAsiaTheme="minorHAnsi" w:hAnsi="Times New Roman"/>
          <w:b/>
          <w:color w:val="000000"/>
          <w:sz w:val="28"/>
          <w:szCs w:val="28"/>
        </w:rPr>
      </w:pPr>
      <w:r w:rsidRPr="00051160">
        <w:rPr>
          <w:rFonts w:ascii="Times New Roman" w:eastAsiaTheme="minorHAnsi" w:hAnsi="Times New Roman"/>
          <w:b/>
          <w:color w:val="000000"/>
          <w:sz w:val="28"/>
          <w:szCs w:val="28"/>
        </w:rPr>
        <w:t>5. Координація та контроль за виконанням Програми</w:t>
      </w:r>
    </w:p>
    <w:p w:rsidR="00051160" w:rsidRPr="00051160" w:rsidRDefault="00051160" w:rsidP="00051160">
      <w:pPr>
        <w:widowControl w:val="0"/>
        <w:spacing w:after="0" w:line="240" w:lineRule="auto"/>
        <w:jc w:val="center"/>
        <w:rPr>
          <w:rFonts w:ascii="ArialMT" w:eastAsiaTheme="minorHAnsi" w:hAnsi="ArialMT"/>
          <w:b/>
          <w:bCs/>
          <w:color w:val="000000"/>
          <w:sz w:val="24"/>
          <w:szCs w:val="24"/>
          <w:lang w:eastAsia="uk-UA"/>
        </w:rPr>
      </w:pPr>
    </w:p>
    <w:p w:rsidR="00051160" w:rsidRPr="00051160" w:rsidRDefault="00051160" w:rsidP="00051160">
      <w:pPr>
        <w:spacing w:after="0" w:line="240" w:lineRule="auto"/>
        <w:ind w:firstLine="720"/>
        <w:jc w:val="both"/>
        <w:rPr>
          <w:rFonts w:ascii="Times New Roman" w:hAnsi="Times New Roman"/>
          <w:bCs/>
          <w:sz w:val="28"/>
          <w:szCs w:val="28"/>
          <w:lang w:eastAsia="ru-RU"/>
        </w:rPr>
      </w:pPr>
      <w:r w:rsidRPr="00051160">
        <w:rPr>
          <w:rFonts w:ascii="Times New Roman" w:hAnsi="Times New Roman"/>
          <w:bCs/>
          <w:sz w:val="28"/>
          <w:szCs w:val="28"/>
          <w:lang w:eastAsia="ru-RU"/>
        </w:rPr>
        <w:t>Координація процесом реалізації Програми «Шкільний автобус» проводиться за принципами єдності управління, персональної відповідальності, прозорості та поточної координації дій.</w:t>
      </w:r>
    </w:p>
    <w:p w:rsidR="00051160" w:rsidRPr="00051160" w:rsidRDefault="00051160" w:rsidP="00051160">
      <w:pPr>
        <w:spacing w:after="0" w:line="240" w:lineRule="auto"/>
        <w:ind w:firstLine="720"/>
        <w:jc w:val="both"/>
        <w:rPr>
          <w:rFonts w:ascii="Times New Roman" w:hAnsi="Times New Roman"/>
          <w:bCs/>
          <w:sz w:val="28"/>
          <w:szCs w:val="28"/>
          <w:lang w:eastAsia="ru-RU"/>
        </w:rPr>
      </w:pPr>
      <w:r w:rsidRPr="00051160">
        <w:rPr>
          <w:rFonts w:ascii="Times New Roman" w:hAnsi="Times New Roman"/>
          <w:bCs/>
          <w:sz w:val="28"/>
          <w:szCs w:val="28"/>
          <w:lang w:eastAsia="ru-RU"/>
        </w:rPr>
        <w:lastRenderedPageBreak/>
        <w:t xml:space="preserve">Адміністрування процесу реалізації Програми здійснюється відділом </w:t>
      </w:r>
      <w:r w:rsidRPr="00051160">
        <w:rPr>
          <w:rFonts w:ascii="Times New Roman" w:hAnsi="Times New Roman"/>
          <w:sz w:val="28"/>
          <w:szCs w:val="28"/>
          <w:lang w:eastAsia="ru-RU"/>
        </w:rPr>
        <w:t>освіти, молоді та спорту, культури та туризму Великосеверинівської сільської ради</w:t>
      </w:r>
      <w:r w:rsidRPr="00051160">
        <w:rPr>
          <w:rFonts w:ascii="Times New Roman" w:hAnsi="Times New Roman"/>
          <w:bCs/>
          <w:sz w:val="28"/>
          <w:szCs w:val="28"/>
          <w:lang w:eastAsia="ru-RU"/>
        </w:rPr>
        <w:t>.</w:t>
      </w:r>
    </w:p>
    <w:p w:rsidR="00051160" w:rsidRPr="00051160" w:rsidRDefault="00051160" w:rsidP="00051160">
      <w:pPr>
        <w:spacing w:after="0" w:line="240" w:lineRule="auto"/>
        <w:ind w:firstLine="720"/>
        <w:jc w:val="both"/>
        <w:rPr>
          <w:rFonts w:ascii="Times New Roman" w:hAnsi="Times New Roman"/>
          <w:sz w:val="28"/>
          <w:szCs w:val="28"/>
          <w:lang w:eastAsia="ru-RU"/>
        </w:rPr>
      </w:pPr>
      <w:r w:rsidRPr="00051160">
        <w:rPr>
          <w:rFonts w:ascii="Times New Roman" w:hAnsi="Times New Roman"/>
          <w:bCs/>
          <w:sz w:val="28"/>
          <w:szCs w:val="28"/>
          <w:lang w:eastAsia="ru-RU"/>
        </w:rPr>
        <w:t xml:space="preserve">Відділ </w:t>
      </w:r>
      <w:r w:rsidRPr="00051160">
        <w:rPr>
          <w:rFonts w:ascii="Times New Roman" w:hAnsi="Times New Roman"/>
          <w:sz w:val="28"/>
          <w:szCs w:val="28"/>
          <w:lang w:eastAsia="ru-RU"/>
        </w:rPr>
        <w:t xml:space="preserve">освіти, молоді та спорту, культури та туризму Великосеверинівської сільської ради до 25 числа місяця, наступного за звітним роком, подає інформацію про стан виконання Програми </w:t>
      </w:r>
      <w:proofErr w:type="spellStart"/>
      <w:r w:rsidRPr="00051160">
        <w:rPr>
          <w:rFonts w:ascii="Times New Roman" w:hAnsi="Times New Roman"/>
          <w:sz w:val="28"/>
          <w:szCs w:val="28"/>
          <w:lang w:eastAsia="ru-RU"/>
        </w:rPr>
        <w:t>Великосеверинівській</w:t>
      </w:r>
      <w:proofErr w:type="spellEnd"/>
      <w:r w:rsidRPr="00051160">
        <w:rPr>
          <w:rFonts w:ascii="Times New Roman" w:hAnsi="Times New Roman"/>
          <w:sz w:val="28"/>
          <w:szCs w:val="28"/>
          <w:lang w:eastAsia="ru-RU"/>
        </w:rPr>
        <w:t xml:space="preserve"> сільській раді та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p>
    <w:p w:rsidR="00051160" w:rsidRPr="00051160" w:rsidRDefault="00051160" w:rsidP="00051160">
      <w:pPr>
        <w:spacing w:after="0" w:line="240" w:lineRule="auto"/>
        <w:ind w:firstLine="720"/>
        <w:jc w:val="both"/>
        <w:rPr>
          <w:rFonts w:ascii="Times New Roman" w:hAnsi="Times New Roman"/>
          <w:sz w:val="28"/>
          <w:szCs w:val="28"/>
          <w:lang w:eastAsia="ru-RU"/>
        </w:rPr>
      </w:pPr>
    </w:p>
    <w:p w:rsidR="00051160" w:rsidRPr="00051160" w:rsidRDefault="00051160" w:rsidP="00051160">
      <w:pPr>
        <w:spacing w:after="0" w:line="240" w:lineRule="auto"/>
        <w:ind w:firstLine="720"/>
        <w:jc w:val="both"/>
        <w:rPr>
          <w:rFonts w:ascii="Times New Roman" w:hAnsi="Times New Roman"/>
          <w:sz w:val="28"/>
          <w:szCs w:val="28"/>
          <w:lang w:eastAsia="ru-RU"/>
        </w:rPr>
      </w:pPr>
    </w:p>
    <w:p w:rsidR="00051160" w:rsidRPr="00051160" w:rsidRDefault="00051160" w:rsidP="00051160">
      <w:pPr>
        <w:spacing w:after="0" w:line="240" w:lineRule="auto"/>
        <w:jc w:val="center"/>
        <w:rPr>
          <w:rFonts w:ascii="Times New Roman" w:hAnsi="Times New Roman"/>
          <w:sz w:val="24"/>
          <w:szCs w:val="24"/>
          <w:lang w:eastAsia="ru-RU"/>
        </w:rPr>
      </w:pPr>
      <w:r w:rsidRPr="00051160">
        <w:rPr>
          <w:rFonts w:ascii="Times New Roman" w:hAnsi="Times New Roman"/>
          <w:sz w:val="28"/>
          <w:szCs w:val="28"/>
          <w:lang w:eastAsia="ru-RU"/>
        </w:rPr>
        <w:t>__________________________________</w:t>
      </w:r>
    </w:p>
    <w:p w:rsidR="00051160" w:rsidRPr="00051160" w:rsidRDefault="00051160" w:rsidP="00051160">
      <w:pPr>
        <w:spacing w:after="0" w:line="240" w:lineRule="auto"/>
        <w:ind w:firstLine="709"/>
        <w:jc w:val="both"/>
        <w:rPr>
          <w:rFonts w:ascii="Times New Roman" w:hAnsi="Times New Roman"/>
          <w:sz w:val="28"/>
          <w:szCs w:val="28"/>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b/>
          <w:sz w:val="28"/>
          <w:szCs w:val="28"/>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Pr="00051160" w:rsidRDefault="00051160" w:rsidP="00051160">
      <w:pPr>
        <w:spacing w:after="0" w:line="240" w:lineRule="auto"/>
        <w:rPr>
          <w:rFonts w:ascii="Times New Roman" w:hAnsi="Times New Roman"/>
          <w:sz w:val="24"/>
          <w:szCs w:val="24"/>
          <w:lang w:eastAsia="ru-RU"/>
        </w:rPr>
      </w:pPr>
    </w:p>
    <w:p w:rsidR="00051160" w:rsidRDefault="00051160"/>
    <w:p w:rsidR="00051160" w:rsidRDefault="00051160"/>
    <w:p w:rsidR="00051160" w:rsidRPr="00BF0DFD" w:rsidRDefault="00051160"/>
    <w:sectPr w:rsidR="00051160" w:rsidRPr="00BF0DFD" w:rsidSect="00BF0DFD">
      <w:headerReference w:type="default" r:id="rId9"/>
      <w:pgSz w:w="11906" w:h="16838"/>
      <w:pgMar w:top="284" w:right="567" w:bottom="1134" w:left="1701" w:header="83"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3C" w:rsidRDefault="007F153C" w:rsidP="007F153C">
      <w:pPr>
        <w:spacing w:after="0" w:line="240" w:lineRule="auto"/>
      </w:pPr>
      <w:r>
        <w:separator/>
      </w:r>
    </w:p>
  </w:endnote>
  <w:endnote w:type="continuationSeparator" w:id="0">
    <w:p w:rsidR="007F153C" w:rsidRDefault="007F153C" w:rsidP="007F1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ozuka Gothic Pro M">
    <w:panose1 w:val="00000000000000000000"/>
    <w:charset w:val="80"/>
    <w:family w:val="swiss"/>
    <w:notTrueType/>
    <w:pitch w:val="variable"/>
    <w:sig w:usb0="00000283" w:usb1="2AC71C11" w:usb2="00000012" w:usb3="00000000" w:csb0="00020005"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3C" w:rsidRDefault="007F153C" w:rsidP="007F153C">
      <w:pPr>
        <w:spacing w:after="0" w:line="240" w:lineRule="auto"/>
      </w:pPr>
      <w:r>
        <w:separator/>
      </w:r>
    </w:p>
  </w:footnote>
  <w:footnote w:type="continuationSeparator" w:id="0">
    <w:p w:rsidR="007F153C" w:rsidRDefault="007F153C" w:rsidP="007F1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AD" w:rsidRDefault="007F153C">
    <w:pPr>
      <w:pStyle w:val="a4"/>
      <w:jc w:val="center"/>
    </w:pPr>
    <w:r>
      <w:fldChar w:fldCharType="begin"/>
    </w:r>
    <w:r w:rsidR="00BF0DFD">
      <w:instrText>PAGE   \* MERGEFORMAT</w:instrText>
    </w:r>
    <w:r>
      <w:fldChar w:fldCharType="separate"/>
    </w:r>
    <w:r w:rsidR="00051160" w:rsidRPr="00051160">
      <w:rPr>
        <w:noProof/>
        <w:lang w:val="ru-RU"/>
      </w:rPr>
      <w:t>18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685"/>
    <w:multiLevelType w:val="hybridMultilevel"/>
    <w:tmpl w:val="795C55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F67296"/>
    <w:multiLevelType w:val="hybridMultilevel"/>
    <w:tmpl w:val="42F4EB5E"/>
    <w:lvl w:ilvl="0" w:tplc="25F20EC0">
      <w:numFmt w:val="bullet"/>
      <w:lvlText w:val="-"/>
      <w:lvlJc w:val="left"/>
      <w:pPr>
        <w:ind w:left="1180" w:hanging="360"/>
      </w:pPr>
      <w:rPr>
        <w:rFonts w:ascii="Times New Roman" w:eastAsia="Arial Unicode MS"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0DFD"/>
    <w:rsid w:val="00051160"/>
    <w:rsid w:val="007F153C"/>
    <w:rsid w:val="00BF0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FD"/>
    <w:pPr>
      <w:spacing w:after="160" w:line="259"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0DFD"/>
    <w:pPr>
      <w:spacing w:before="100" w:beforeAutospacing="1" w:after="100" w:afterAutospacing="1" w:line="240" w:lineRule="auto"/>
    </w:pPr>
    <w:rPr>
      <w:rFonts w:ascii="Times New Roman" w:hAnsi="Times New Roman"/>
      <w:sz w:val="24"/>
      <w:szCs w:val="24"/>
      <w:lang w:val="ru-RU" w:eastAsia="ru-RU"/>
    </w:rPr>
  </w:style>
  <w:style w:type="character" w:customStyle="1" w:styleId="fontstyle01">
    <w:name w:val="fontstyle01"/>
    <w:rsid w:val="00BF0DFD"/>
    <w:rPr>
      <w:rFonts w:ascii="TimesNewRomanPS-BoldMT" w:hAnsi="TimesNewRomanPS-BoldMT" w:hint="default"/>
      <w:b/>
      <w:bCs/>
      <w:i w:val="0"/>
      <w:iCs w:val="0"/>
      <w:color w:val="000000"/>
      <w:sz w:val="28"/>
      <w:szCs w:val="28"/>
    </w:rPr>
  </w:style>
  <w:style w:type="paragraph" w:styleId="a4">
    <w:name w:val="header"/>
    <w:basedOn w:val="a"/>
    <w:link w:val="a5"/>
    <w:uiPriority w:val="99"/>
    <w:rsid w:val="00BF0DFD"/>
    <w:pPr>
      <w:tabs>
        <w:tab w:val="center" w:pos="4677"/>
        <w:tab w:val="right" w:pos="9355"/>
      </w:tabs>
    </w:pPr>
  </w:style>
  <w:style w:type="character" w:customStyle="1" w:styleId="a5">
    <w:name w:val="Верхний колонтитул Знак"/>
    <w:basedOn w:val="a0"/>
    <w:link w:val="a4"/>
    <w:uiPriority w:val="99"/>
    <w:rsid w:val="00BF0DFD"/>
    <w:rPr>
      <w:rFonts w:ascii="Calibri" w:eastAsia="Times New Roman" w:hAnsi="Calibri" w:cs="Times New Roman"/>
      <w:lang w:val="uk-UA"/>
    </w:rPr>
  </w:style>
  <w:style w:type="paragraph" w:styleId="a6">
    <w:name w:val="Balloon Text"/>
    <w:basedOn w:val="a"/>
    <w:link w:val="a7"/>
    <w:uiPriority w:val="99"/>
    <w:semiHidden/>
    <w:unhideWhenUsed/>
    <w:rsid w:val="00BF0D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0DFD"/>
    <w:rPr>
      <w:rFonts w:ascii="Tahoma" w:eastAsia="Times New Roman" w:hAnsi="Tahoma" w:cs="Tahoma"/>
      <w:sz w:val="16"/>
      <w:szCs w:val="16"/>
      <w:lang w:val="uk-UA"/>
    </w:rPr>
  </w:style>
  <w:style w:type="paragraph" w:customStyle="1" w:styleId="1">
    <w:name w:val="Абзац списка1"/>
    <w:basedOn w:val="a"/>
    <w:rsid w:val="00BF0DFD"/>
    <w:pPr>
      <w:ind w:left="720"/>
      <w:contextualSpacing/>
    </w:pPr>
  </w:style>
  <w:style w:type="paragraph" w:styleId="a8">
    <w:name w:val="List Paragraph"/>
    <w:basedOn w:val="a"/>
    <w:uiPriority w:val="34"/>
    <w:qFormat/>
    <w:rsid w:val="00BF0DFD"/>
    <w:pPr>
      <w:spacing w:after="0" w:line="240" w:lineRule="auto"/>
      <w:ind w:left="720"/>
      <w:contextualSpacing/>
    </w:pPr>
    <w:rPr>
      <w:rFonts w:ascii="Times New Roman" w:hAnsi="Times New Roman"/>
      <w:sz w:val="24"/>
      <w:szCs w:val="24"/>
      <w:lang w:val="ru-RU" w:eastAsia="ru-RU"/>
    </w:rPr>
  </w:style>
  <w:style w:type="character" w:styleId="a9">
    <w:name w:val="Strong"/>
    <w:uiPriority w:val="22"/>
    <w:qFormat/>
    <w:rsid w:val="00BF0D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D5B5D-05D3-4DB8-BD32-2E7E4F97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4057</Words>
  <Characters>23131</Characters>
  <Application>Microsoft Office Word</Application>
  <DocSecurity>0</DocSecurity>
  <Lines>192</Lines>
  <Paragraphs>54</Paragraphs>
  <ScaleCrop>false</ScaleCrop>
  <Company/>
  <LinksUpToDate>false</LinksUpToDate>
  <CharactersWithSpaces>27134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2019-12-17T13:15:00Z</dcterms:created>
  <dcterms:modified xsi:type="dcterms:W3CDTF">2019-12-17T15:15:00Z</dcterms:modified>
</cp:coreProperties>
</file>