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EF" w:rsidRPr="009E3520" w:rsidRDefault="00C220EF" w:rsidP="00271738">
      <w:pPr>
        <w:tabs>
          <w:tab w:val="left" w:pos="7662"/>
          <w:tab w:val="left" w:pos="8364"/>
          <w:tab w:val="left" w:pos="9356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9E3520">
        <w:rPr>
          <w:rFonts w:ascii="Calibri" w:eastAsia="Calibri" w:hAnsi="Calibri"/>
          <w:sz w:val="28"/>
          <w:szCs w:val="28"/>
          <w:lang w:val="uk-UA"/>
        </w:rPr>
        <w:drawing>
          <wp:inline distT="0" distB="0" distL="0" distR="0">
            <wp:extent cx="457200" cy="6127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F" w:rsidRPr="009E3520" w:rsidRDefault="00271738" w:rsidP="00271738">
      <w:pPr>
        <w:tabs>
          <w:tab w:val="left" w:pos="8364"/>
          <w:tab w:val="left" w:pos="9356"/>
        </w:tabs>
        <w:jc w:val="right"/>
        <w:rPr>
          <w:rFonts w:eastAsia="Calibri"/>
          <w:sz w:val="28"/>
          <w:szCs w:val="28"/>
          <w:lang w:val="uk-UA" w:eastAsia="en-US"/>
        </w:rPr>
      </w:pPr>
      <w:r w:rsidRPr="009E3520">
        <w:rPr>
          <w:rFonts w:eastAsia="Calibri"/>
          <w:sz w:val="28"/>
          <w:szCs w:val="28"/>
          <w:lang w:val="uk-UA" w:eastAsia="en-US"/>
        </w:rPr>
        <w:t>ПРО</w:t>
      </w:r>
      <w:r w:rsidR="00041F63" w:rsidRPr="009E3520">
        <w:rPr>
          <w:rFonts w:eastAsia="Calibri"/>
          <w:sz w:val="28"/>
          <w:szCs w:val="28"/>
          <w:lang w:val="uk-UA" w:eastAsia="en-US"/>
        </w:rPr>
        <w:t>Є</w:t>
      </w:r>
      <w:r w:rsidRPr="009E3520">
        <w:rPr>
          <w:rFonts w:eastAsia="Calibri"/>
          <w:sz w:val="28"/>
          <w:szCs w:val="28"/>
          <w:lang w:val="uk-UA" w:eastAsia="en-US"/>
        </w:rPr>
        <w:t>КТ</w:t>
      </w:r>
    </w:p>
    <w:p w:rsidR="00C220EF" w:rsidRPr="009E3520" w:rsidRDefault="00C220EF" w:rsidP="00C220EF">
      <w:pPr>
        <w:tabs>
          <w:tab w:val="left" w:pos="8364"/>
          <w:tab w:val="left" w:pos="9356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9E3520">
        <w:rPr>
          <w:rFonts w:eastAsia="Calibri"/>
          <w:b/>
          <w:sz w:val="28"/>
          <w:szCs w:val="28"/>
          <w:lang w:val="uk-UA" w:eastAsia="en-US"/>
        </w:rPr>
        <w:t>ВЕЛИКОСЕВЕРИН</w:t>
      </w:r>
      <w:r w:rsidR="009608C1" w:rsidRPr="009E3520">
        <w:rPr>
          <w:rFonts w:eastAsia="Calibri"/>
          <w:b/>
          <w:sz w:val="28"/>
          <w:szCs w:val="28"/>
          <w:lang w:val="uk-UA" w:eastAsia="en-US"/>
        </w:rPr>
        <w:t>ІВСЬКА СІЛЬСЬКА РАДА</w:t>
      </w:r>
      <w:r w:rsidR="009608C1" w:rsidRPr="009E3520">
        <w:rPr>
          <w:rFonts w:eastAsia="Calibri"/>
          <w:b/>
          <w:sz w:val="28"/>
          <w:szCs w:val="28"/>
          <w:lang w:val="uk-UA" w:eastAsia="en-US"/>
        </w:rPr>
        <w:br/>
        <w:t>КРОПИВНИЦ</w:t>
      </w:r>
      <w:r w:rsidRPr="009E3520">
        <w:rPr>
          <w:rFonts w:eastAsia="Calibri"/>
          <w:b/>
          <w:sz w:val="28"/>
          <w:szCs w:val="28"/>
          <w:lang w:val="uk-UA" w:eastAsia="en-US"/>
        </w:rPr>
        <w:t>ЬКОГО РАЙОНУ КІРОВОГРАДСЬКОЇ ОБЛАСТІ</w:t>
      </w:r>
    </w:p>
    <w:p w:rsidR="00C220EF" w:rsidRPr="009E3520" w:rsidRDefault="00041F63" w:rsidP="00C220EF">
      <w:pPr>
        <w:tabs>
          <w:tab w:val="left" w:pos="8364"/>
          <w:tab w:val="left" w:pos="9356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9E3520">
        <w:rPr>
          <w:rFonts w:eastAsia="Calibri"/>
          <w:b/>
          <w:sz w:val="28"/>
          <w:szCs w:val="28"/>
          <w:lang w:val="uk-UA" w:eastAsia="en-US"/>
        </w:rPr>
        <w:t>СОРОКОВА</w:t>
      </w:r>
      <w:r w:rsidR="00EA03CC" w:rsidRPr="009E3520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220EF" w:rsidRPr="009E3520">
        <w:rPr>
          <w:rFonts w:eastAsia="Calibri"/>
          <w:b/>
          <w:sz w:val="28"/>
          <w:szCs w:val="28"/>
          <w:lang w:val="uk-UA" w:eastAsia="en-US"/>
        </w:rPr>
        <w:t>СЕСІЯ ВОСЬМОГО СКЛИКАННЯ</w:t>
      </w:r>
    </w:p>
    <w:p w:rsidR="00C220EF" w:rsidRPr="009E3520" w:rsidRDefault="00C220EF" w:rsidP="00C220EF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28"/>
          <w:szCs w:val="28"/>
          <w:lang w:val="uk-UA" w:eastAsia="en-US"/>
        </w:rPr>
      </w:pPr>
    </w:p>
    <w:p w:rsidR="00C220EF" w:rsidRPr="009E3520" w:rsidRDefault="00C220EF" w:rsidP="00C220EF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28"/>
          <w:szCs w:val="28"/>
          <w:lang w:val="uk-UA" w:eastAsia="en-US"/>
        </w:rPr>
      </w:pPr>
      <w:r w:rsidRPr="009E3520">
        <w:rPr>
          <w:rFonts w:eastAsia="Kozuka Gothic Pro M"/>
          <w:b/>
          <w:sz w:val="28"/>
          <w:szCs w:val="28"/>
          <w:lang w:val="uk-UA" w:eastAsia="en-US"/>
        </w:rPr>
        <w:t>РІШЕННЯ</w:t>
      </w:r>
    </w:p>
    <w:p w:rsidR="00030ABB" w:rsidRPr="009E3520" w:rsidRDefault="00030ABB" w:rsidP="00C220EF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28"/>
          <w:szCs w:val="28"/>
          <w:lang w:val="uk-UA" w:eastAsia="en-US"/>
        </w:rPr>
      </w:pPr>
    </w:p>
    <w:p w:rsidR="00C220EF" w:rsidRPr="009E3520" w:rsidRDefault="00C220EF" w:rsidP="00C220EF">
      <w:pPr>
        <w:jc w:val="both"/>
        <w:rPr>
          <w:sz w:val="28"/>
          <w:szCs w:val="28"/>
          <w:lang w:val="uk-UA"/>
        </w:rPr>
      </w:pPr>
      <w:r w:rsidRPr="009E3520">
        <w:rPr>
          <w:sz w:val="28"/>
          <w:szCs w:val="28"/>
          <w:lang w:val="uk-UA"/>
        </w:rPr>
        <w:t>від</w:t>
      </w:r>
      <w:r w:rsidR="00A56CD5" w:rsidRPr="009E3520">
        <w:rPr>
          <w:sz w:val="28"/>
          <w:szCs w:val="28"/>
          <w:lang w:val="uk-UA"/>
        </w:rPr>
        <w:t xml:space="preserve"> </w:t>
      </w:r>
      <w:r w:rsidR="00322853" w:rsidRPr="009E3520">
        <w:rPr>
          <w:sz w:val="28"/>
          <w:szCs w:val="28"/>
          <w:lang w:val="uk-UA"/>
        </w:rPr>
        <w:t>«</w:t>
      </w:r>
      <w:r w:rsidR="00271738" w:rsidRPr="009E3520">
        <w:rPr>
          <w:sz w:val="28"/>
          <w:szCs w:val="28"/>
          <w:lang w:val="uk-UA"/>
        </w:rPr>
        <w:t>__</w:t>
      </w:r>
      <w:r w:rsidR="00C228AA" w:rsidRPr="009E3520">
        <w:rPr>
          <w:sz w:val="28"/>
          <w:szCs w:val="28"/>
          <w:lang w:val="uk-UA"/>
        </w:rPr>
        <w:t>»</w:t>
      </w:r>
      <w:r w:rsidR="008F33E3" w:rsidRPr="009E3520">
        <w:rPr>
          <w:sz w:val="28"/>
          <w:szCs w:val="28"/>
          <w:lang w:val="uk-UA"/>
        </w:rPr>
        <w:t xml:space="preserve"> </w:t>
      </w:r>
      <w:r w:rsidR="009E3520" w:rsidRPr="009E3520">
        <w:rPr>
          <w:sz w:val="28"/>
          <w:szCs w:val="28"/>
          <w:lang w:val="uk-UA"/>
        </w:rPr>
        <w:t>лютого</w:t>
      </w:r>
      <w:r w:rsidRPr="009E3520">
        <w:rPr>
          <w:sz w:val="28"/>
          <w:szCs w:val="28"/>
          <w:lang w:val="uk-UA"/>
        </w:rPr>
        <w:t xml:space="preserve"> 20</w:t>
      </w:r>
      <w:r w:rsidR="00271738" w:rsidRPr="009E3520">
        <w:rPr>
          <w:sz w:val="28"/>
          <w:szCs w:val="28"/>
          <w:lang w:val="uk-UA"/>
        </w:rPr>
        <w:t>20</w:t>
      </w:r>
      <w:r w:rsidRPr="009E3520">
        <w:rPr>
          <w:sz w:val="28"/>
          <w:szCs w:val="28"/>
          <w:lang w:val="uk-UA"/>
        </w:rPr>
        <w:t xml:space="preserve"> року                                                            </w:t>
      </w:r>
      <w:r w:rsidR="00030ABB" w:rsidRPr="009E3520">
        <w:rPr>
          <w:sz w:val="28"/>
          <w:szCs w:val="28"/>
          <w:lang w:val="uk-UA"/>
        </w:rPr>
        <w:t xml:space="preserve">  </w:t>
      </w:r>
      <w:r w:rsidR="001428A0" w:rsidRPr="009E3520">
        <w:rPr>
          <w:sz w:val="28"/>
          <w:szCs w:val="28"/>
          <w:lang w:val="uk-UA"/>
        </w:rPr>
        <w:t xml:space="preserve"> </w:t>
      </w:r>
      <w:r w:rsidR="001B1CC2" w:rsidRPr="009E3520">
        <w:rPr>
          <w:sz w:val="28"/>
          <w:szCs w:val="28"/>
          <w:lang w:val="uk-UA"/>
        </w:rPr>
        <w:t xml:space="preserve"> </w:t>
      </w:r>
      <w:r w:rsidRPr="009E3520">
        <w:rPr>
          <w:sz w:val="28"/>
          <w:szCs w:val="28"/>
          <w:lang w:val="uk-UA"/>
        </w:rPr>
        <w:t>№</w:t>
      </w:r>
    </w:p>
    <w:p w:rsidR="00271738" w:rsidRPr="009E3520" w:rsidRDefault="00271738" w:rsidP="00C220EF">
      <w:pPr>
        <w:jc w:val="both"/>
        <w:rPr>
          <w:sz w:val="28"/>
          <w:szCs w:val="28"/>
          <w:lang w:val="uk-UA"/>
        </w:rPr>
      </w:pPr>
    </w:p>
    <w:p w:rsidR="00C220EF" w:rsidRPr="009E3520" w:rsidRDefault="00C220EF" w:rsidP="00C220EF">
      <w:pPr>
        <w:jc w:val="center"/>
        <w:rPr>
          <w:sz w:val="28"/>
          <w:szCs w:val="28"/>
          <w:lang w:val="uk-UA"/>
        </w:rPr>
      </w:pPr>
      <w:r w:rsidRPr="009E3520">
        <w:rPr>
          <w:sz w:val="28"/>
          <w:szCs w:val="28"/>
          <w:lang w:val="uk-UA"/>
        </w:rPr>
        <w:t>с.</w:t>
      </w:r>
      <w:r w:rsidR="00271738" w:rsidRPr="009E3520">
        <w:rPr>
          <w:sz w:val="28"/>
          <w:szCs w:val="28"/>
          <w:lang w:val="uk-UA"/>
        </w:rPr>
        <w:t xml:space="preserve"> </w:t>
      </w:r>
      <w:r w:rsidRPr="009E3520">
        <w:rPr>
          <w:sz w:val="28"/>
          <w:szCs w:val="28"/>
          <w:lang w:val="uk-UA"/>
        </w:rPr>
        <w:t>Велика Северинка</w:t>
      </w:r>
    </w:p>
    <w:p w:rsidR="00C220EF" w:rsidRPr="009E3520" w:rsidRDefault="00C220EF" w:rsidP="00C220E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71738" w:rsidRPr="009E3520" w:rsidRDefault="007E799D" w:rsidP="00271738">
      <w:pPr>
        <w:rPr>
          <w:b/>
          <w:sz w:val="28"/>
          <w:szCs w:val="28"/>
          <w:lang w:val="uk-UA"/>
        </w:rPr>
      </w:pPr>
      <w:r w:rsidRPr="009E3520">
        <w:rPr>
          <w:b/>
          <w:sz w:val="28"/>
          <w:szCs w:val="28"/>
          <w:lang w:val="uk-UA"/>
        </w:rPr>
        <w:t>Про</w:t>
      </w:r>
      <w:r w:rsidR="008B2C80" w:rsidRPr="009E3520">
        <w:rPr>
          <w:b/>
          <w:sz w:val="28"/>
          <w:szCs w:val="28"/>
          <w:lang w:val="uk-UA"/>
        </w:rPr>
        <w:t xml:space="preserve"> </w:t>
      </w:r>
      <w:r w:rsidR="006C266A" w:rsidRPr="009E3520">
        <w:rPr>
          <w:b/>
          <w:sz w:val="28"/>
          <w:szCs w:val="28"/>
          <w:lang w:val="uk-UA"/>
        </w:rPr>
        <w:t xml:space="preserve">затвердження </w:t>
      </w:r>
      <w:r w:rsidR="00271738" w:rsidRPr="009E3520">
        <w:rPr>
          <w:b/>
          <w:sz w:val="28"/>
          <w:szCs w:val="28"/>
          <w:lang w:val="uk-UA"/>
        </w:rPr>
        <w:t>П</w:t>
      </w:r>
      <w:r w:rsidR="006C266A" w:rsidRPr="009E3520">
        <w:rPr>
          <w:b/>
          <w:sz w:val="28"/>
          <w:szCs w:val="28"/>
          <w:lang w:val="uk-UA"/>
        </w:rPr>
        <w:t>рограми</w:t>
      </w:r>
    </w:p>
    <w:p w:rsidR="006C266A" w:rsidRPr="009E3520" w:rsidRDefault="00271738" w:rsidP="00271738">
      <w:pPr>
        <w:rPr>
          <w:b/>
          <w:sz w:val="28"/>
          <w:szCs w:val="28"/>
          <w:lang w:val="uk-UA"/>
        </w:rPr>
      </w:pPr>
      <w:r w:rsidRPr="009E3520">
        <w:rPr>
          <w:b/>
          <w:sz w:val="28"/>
          <w:szCs w:val="28"/>
          <w:lang w:val="uk-UA"/>
        </w:rPr>
        <w:t xml:space="preserve">оздоровлення та відпочинку дітей </w:t>
      </w:r>
    </w:p>
    <w:p w:rsidR="006C266A" w:rsidRPr="009E3520" w:rsidRDefault="00271738" w:rsidP="00271738">
      <w:pPr>
        <w:rPr>
          <w:b/>
          <w:sz w:val="28"/>
          <w:szCs w:val="28"/>
          <w:lang w:val="uk-UA"/>
        </w:rPr>
      </w:pPr>
      <w:r w:rsidRPr="009E3520">
        <w:rPr>
          <w:b/>
          <w:sz w:val="28"/>
          <w:szCs w:val="28"/>
          <w:lang w:val="uk-UA"/>
        </w:rPr>
        <w:t xml:space="preserve">Великосеверинівської об’єднаної </w:t>
      </w:r>
    </w:p>
    <w:p w:rsidR="00271738" w:rsidRPr="009E3520" w:rsidRDefault="006C266A" w:rsidP="00271738">
      <w:pPr>
        <w:rPr>
          <w:b/>
          <w:sz w:val="28"/>
          <w:szCs w:val="28"/>
          <w:lang w:val="uk-UA"/>
        </w:rPr>
      </w:pPr>
      <w:r w:rsidRPr="009E3520">
        <w:rPr>
          <w:b/>
          <w:sz w:val="28"/>
          <w:szCs w:val="28"/>
          <w:lang w:val="uk-UA"/>
        </w:rPr>
        <w:t>т</w:t>
      </w:r>
      <w:r w:rsidR="00271738" w:rsidRPr="009E3520">
        <w:rPr>
          <w:b/>
          <w:sz w:val="28"/>
          <w:szCs w:val="28"/>
          <w:lang w:val="uk-UA"/>
        </w:rPr>
        <w:t>ериторіальної громади на 2020-2024 роки</w:t>
      </w:r>
    </w:p>
    <w:p w:rsidR="00D05D89" w:rsidRPr="009E3520" w:rsidRDefault="00D05D89" w:rsidP="00271738">
      <w:pPr>
        <w:rPr>
          <w:sz w:val="28"/>
          <w:szCs w:val="28"/>
          <w:lang w:val="uk-UA"/>
        </w:rPr>
      </w:pPr>
    </w:p>
    <w:p w:rsidR="00E87A7C" w:rsidRPr="009E3520" w:rsidRDefault="008B2C80" w:rsidP="00926986">
      <w:pPr>
        <w:ind w:firstLine="708"/>
        <w:jc w:val="both"/>
        <w:rPr>
          <w:sz w:val="28"/>
          <w:szCs w:val="28"/>
          <w:lang w:val="uk-UA"/>
        </w:rPr>
      </w:pPr>
      <w:r w:rsidRPr="009E3520">
        <w:rPr>
          <w:sz w:val="28"/>
          <w:szCs w:val="28"/>
          <w:lang w:val="uk-UA"/>
        </w:rPr>
        <w:t xml:space="preserve">Керуючись статтями </w:t>
      </w:r>
      <w:r w:rsidR="00913A8A" w:rsidRPr="009E3520">
        <w:rPr>
          <w:sz w:val="28"/>
          <w:szCs w:val="28"/>
          <w:lang w:val="uk-UA"/>
        </w:rPr>
        <w:t>46,140,146 Конституції України,</w:t>
      </w:r>
      <w:r w:rsidRPr="009E3520">
        <w:rPr>
          <w:sz w:val="28"/>
          <w:szCs w:val="28"/>
          <w:lang w:val="uk-UA"/>
        </w:rPr>
        <w:t xml:space="preserve"> п.22 ч.1, ст</w:t>
      </w:r>
      <w:r w:rsidR="00041BE4" w:rsidRPr="009E3520">
        <w:rPr>
          <w:sz w:val="28"/>
          <w:szCs w:val="28"/>
          <w:lang w:val="uk-UA"/>
        </w:rPr>
        <w:t>.</w:t>
      </w:r>
      <w:r w:rsidRPr="009E3520">
        <w:rPr>
          <w:sz w:val="28"/>
          <w:szCs w:val="28"/>
          <w:lang w:val="uk-UA"/>
        </w:rPr>
        <w:t xml:space="preserve"> 26, ст.34 Закону України «Про місцеве </w:t>
      </w:r>
      <w:r w:rsidR="00041BE4" w:rsidRPr="009E3520">
        <w:rPr>
          <w:sz w:val="28"/>
          <w:szCs w:val="28"/>
          <w:lang w:val="uk-UA"/>
        </w:rPr>
        <w:t>самоврядування</w:t>
      </w:r>
      <w:r w:rsidRPr="009E3520">
        <w:rPr>
          <w:sz w:val="28"/>
          <w:szCs w:val="28"/>
          <w:lang w:val="uk-UA"/>
        </w:rPr>
        <w:t xml:space="preserve"> в Україні»</w:t>
      </w:r>
      <w:r w:rsidR="00777D92" w:rsidRPr="009E3520">
        <w:rPr>
          <w:sz w:val="28"/>
          <w:szCs w:val="28"/>
          <w:lang w:val="uk-UA"/>
        </w:rPr>
        <w:t xml:space="preserve">, </w:t>
      </w:r>
      <w:r w:rsidR="00926986" w:rsidRPr="009E3520">
        <w:rPr>
          <w:sz w:val="28"/>
          <w:szCs w:val="28"/>
          <w:lang w:val="uk-UA"/>
        </w:rPr>
        <w:t xml:space="preserve">Закону України «Про державні цільові програми», Законів України «Про оздоровлення та відпочинок дітей», «Про охорону дитинства», «Про соціальну роботу з сім’ями, дітьми та молоддю», «Про забезпечення організаційно-правових умов соціального захисту дітей-сиріт та дітей, позбавлених батьківського піклування», з метою повноцінного оздоровлення та відпочинку дітей, зміцнення здоров’я дитячого населення </w:t>
      </w:r>
      <w:r w:rsidR="00BC25AE" w:rsidRPr="009E3520">
        <w:rPr>
          <w:sz w:val="28"/>
          <w:szCs w:val="28"/>
          <w:lang w:val="uk-UA"/>
        </w:rPr>
        <w:t xml:space="preserve">Великосеверинівської сільської ради </w:t>
      </w:r>
      <w:r w:rsidR="00926986" w:rsidRPr="009E3520">
        <w:rPr>
          <w:sz w:val="28"/>
          <w:szCs w:val="28"/>
          <w:lang w:val="uk-UA"/>
        </w:rPr>
        <w:t xml:space="preserve"> </w:t>
      </w:r>
      <w:r w:rsidR="00BC25AE" w:rsidRPr="009E3520">
        <w:rPr>
          <w:sz w:val="28"/>
          <w:szCs w:val="28"/>
          <w:lang w:val="uk-UA"/>
        </w:rPr>
        <w:t>(ОТГ)</w:t>
      </w:r>
      <w:r w:rsidR="00926986" w:rsidRPr="009E3520">
        <w:rPr>
          <w:sz w:val="28"/>
          <w:szCs w:val="28"/>
          <w:lang w:val="uk-UA"/>
        </w:rPr>
        <w:t xml:space="preserve"> шляхом удосконалення системи оздоровлення та відпочинку дітей, забезпечення державних гарантій щодо доступності та якості оздоровчих та відпочинкових послуг </w:t>
      </w:r>
      <w:r w:rsidR="00913A8A" w:rsidRPr="009E3520">
        <w:rPr>
          <w:sz w:val="28"/>
          <w:szCs w:val="28"/>
          <w:lang w:val="uk-UA"/>
        </w:rPr>
        <w:t>і</w:t>
      </w:r>
      <w:r w:rsidR="00926986" w:rsidRPr="009E3520">
        <w:rPr>
          <w:sz w:val="28"/>
          <w:szCs w:val="28"/>
          <w:lang w:val="uk-UA"/>
        </w:rPr>
        <w:t xml:space="preserve"> клопотання служби у справах</w:t>
      </w:r>
      <w:r w:rsidR="00BC25AE" w:rsidRPr="009E3520">
        <w:rPr>
          <w:sz w:val="28"/>
          <w:szCs w:val="28"/>
          <w:lang w:val="uk-UA"/>
        </w:rPr>
        <w:t xml:space="preserve"> дітей та соціального захисту населення сільської ради від 14.11.2019 року №13</w:t>
      </w:r>
      <w:r w:rsidR="00926986" w:rsidRPr="009E3520">
        <w:rPr>
          <w:sz w:val="28"/>
          <w:szCs w:val="28"/>
          <w:lang w:val="uk-UA"/>
        </w:rPr>
        <w:t>,</w:t>
      </w:r>
    </w:p>
    <w:p w:rsidR="00D2070B" w:rsidRPr="009E3520" w:rsidRDefault="00D2070B" w:rsidP="00CA57A3">
      <w:pPr>
        <w:jc w:val="both"/>
        <w:rPr>
          <w:rFonts w:ascii="Helvetica" w:hAnsi="Helvetica" w:cs="Helvetica"/>
          <w:color w:val="333333"/>
          <w:sz w:val="28"/>
          <w:szCs w:val="28"/>
          <w:lang w:val="uk-UA"/>
        </w:rPr>
      </w:pPr>
    </w:p>
    <w:p w:rsidR="00E645E8" w:rsidRPr="009E3520" w:rsidRDefault="00E645E8" w:rsidP="00E645E8">
      <w:pPr>
        <w:spacing w:after="240"/>
        <w:ind w:firstLine="708"/>
        <w:jc w:val="center"/>
        <w:rPr>
          <w:b/>
          <w:sz w:val="28"/>
          <w:szCs w:val="28"/>
          <w:lang w:val="uk-UA"/>
        </w:rPr>
      </w:pPr>
      <w:r w:rsidRPr="009E3520">
        <w:rPr>
          <w:b/>
          <w:sz w:val="28"/>
          <w:szCs w:val="28"/>
          <w:lang w:val="uk-UA"/>
        </w:rPr>
        <w:t>СІЛЬСЬКА РАДА ВИРІШИЛА:</w:t>
      </w:r>
    </w:p>
    <w:p w:rsidR="00D05D89" w:rsidRPr="009E3520" w:rsidRDefault="00041BE4" w:rsidP="00041BE4">
      <w:pPr>
        <w:jc w:val="both"/>
        <w:rPr>
          <w:sz w:val="28"/>
          <w:szCs w:val="28"/>
          <w:lang w:val="uk-UA"/>
        </w:rPr>
      </w:pPr>
      <w:r w:rsidRPr="009E3520">
        <w:rPr>
          <w:sz w:val="28"/>
          <w:szCs w:val="28"/>
          <w:lang w:val="uk-UA"/>
        </w:rPr>
        <w:tab/>
      </w:r>
      <w:r w:rsidR="005C12D9" w:rsidRPr="009E3520">
        <w:rPr>
          <w:sz w:val="28"/>
          <w:szCs w:val="28"/>
          <w:lang w:val="uk-UA"/>
        </w:rPr>
        <w:t>1.</w:t>
      </w:r>
      <w:r w:rsidR="008B2C80" w:rsidRPr="009E3520">
        <w:rPr>
          <w:sz w:val="28"/>
          <w:szCs w:val="28"/>
          <w:lang w:val="uk-UA"/>
        </w:rPr>
        <w:t xml:space="preserve">Затвердити </w:t>
      </w:r>
      <w:r w:rsidR="006C266A" w:rsidRPr="009E3520">
        <w:rPr>
          <w:sz w:val="28"/>
          <w:szCs w:val="28"/>
          <w:lang w:val="uk-UA"/>
        </w:rPr>
        <w:t>Програму оздоровлення та відпочинку дітей Великосеверинівської об’єднаної територіальної громади на 2020-2024 роки</w:t>
      </w:r>
      <w:r w:rsidR="00855FD6" w:rsidRPr="009E3520">
        <w:rPr>
          <w:sz w:val="28"/>
          <w:szCs w:val="28"/>
          <w:lang w:val="uk-UA"/>
        </w:rPr>
        <w:t xml:space="preserve"> </w:t>
      </w:r>
      <w:r w:rsidR="008B2C80" w:rsidRPr="009E3520">
        <w:rPr>
          <w:sz w:val="28"/>
          <w:szCs w:val="28"/>
          <w:lang w:val="uk-UA"/>
        </w:rPr>
        <w:t>(далі - Програма), що додається.</w:t>
      </w:r>
    </w:p>
    <w:p w:rsidR="00EE5741" w:rsidRPr="009E3520" w:rsidRDefault="00D05D89" w:rsidP="00566DE2">
      <w:pPr>
        <w:ind w:firstLine="708"/>
        <w:jc w:val="both"/>
        <w:rPr>
          <w:sz w:val="28"/>
          <w:szCs w:val="28"/>
          <w:lang w:val="uk-UA"/>
        </w:rPr>
      </w:pPr>
      <w:r w:rsidRPr="009E3520">
        <w:rPr>
          <w:sz w:val="28"/>
          <w:szCs w:val="28"/>
          <w:lang w:val="uk-UA"/>
        </w:rPr>
        <w:t xml:space="preserve"> </w:t>
      </w:r>
    </w:p>
    <w:p w:rsidR="00BD1312" w:rsidRPr="009E3520" w:rsidRDefault="00BD1312" w:rsidP="00566DE2">
      <w:pPr>
        <w:ind w:firstLine="708"/>
        <w:jc w:val="both"/>
        <w:rPr>
          <w:sz w:val="28"/>
          <w:szCs w:val="28"/>
          <w:lang w:val="uk-UA"/>
        </w:rPr>
      </w:pPr>
      <w:r w:rsidRPr="009E3520">
        <w:rPr>
          <w:sz w:val="28"/>
          <w:szCs w:val="28"/>
          <w:lang w:val="uk-UA"/>
        </w:rPr>
        <w:t xml:space="preserve">2. </w:t>
      </w:r>
      <w:r w:rsidR="00913A8A" w:rsidRPr="009E3520">
        <w:rPr>
          <w:sz w:val="28"/>
          <w:szCs w:val="28"/>
          <w:lang w:val="uk-UA"/>
        </w:rPr>
        <w:t xml:space="preserve">Структурним підрозділам </w:t>
      </w:r>
      <w:r w:rsidRPr="009E3520">
        <w:rPr>
          <w:sz w:val="28"/>
          <w:szCs w:val="28"/>
          <w:lang w:val="uk-UA"/>
        </w:rPr>
        <w:t xml:space="preserve">Великосеверинівської сільської ради </w:t>
      </w:r>
      <w:r w:rsidR="00913A8A" w:rsidRPr="009E3520">
        <w:rPr>
          <w:sz w:val="28"/>
          <w:szCs w:val="28"/>
          <w:lang w:val="uk-UA"/>
        </w:rPr>
        <w:t xml:space="preserve">, відповідно до компетенції, </w:t>
      </w:r>
      <w:r w:rsidRPr="009E3520">
        <w:rPr>
          <w:sz w:val="28"/>
          <w:szCs w:val="28"/>
          <w:lang w:val="uk-UA"/>
        </w:rPr>
        <w:t>здійснити орг</w:t>
      </w:r>
      <w:r w:rsidR="00913A8A" w:rsidRPr="009E3520">
        <w:rPr>
          <w:sz w:val="28"/>
          <w:szCs w:val="28"/>
          <w:lang w:val="uk-UA"/>
        </w:rPr>
        <w:t>анізаційні заходи з реалізації П</w:t>
      </w:r>
      <w:r w:rsidRPr="009E3520">
        <w:rPr>
          <w:sz w:val="28"/>
          <w:szCs w:val="28"/>
          <w:lang w:val="uk-UA"/>
        </w:rPr>
        <w:t xml:space="preserve">рограми та передбачити видатки на фінансування заходів </w:t>
      </w:r>
      <w:r w:rsidR="00913A8A" w:rsidRPr="009E3520">
        <w:rPr>
          <w:sz w:val="28"/>
          <w:szCs w:val="28"/>
          <w:lang w:val="uk-UA"/>
        </w:rPr>
        <w:t>П</w:t>
      </w:r>
      <w:r w:rsidRPr="009E3520">
        <w:rPr>
          <w:sz w:val="28"/>
          <w:szCs w:val="28"/>
          <w:lang w:val="uk-UA"/>
        </w:rPr>
        <w:t>рограми у межах асигнувань по розпорядниках ко</w:t>
      </w:r>
      <w:r w:rsidR="00913A8A" w:rsidRPr="009E3520">
        <w:rPr>
          <w:sz w:val="28"/>
          <w:szCs w:val="28"/>
          <w:lang w:val="uk-UA"/>
        </w:rPr>
        <w:t>штів, які задіяні в реалізації П</w:t>
      </w:r>
      <w:r w:rsidRPr="009E3520">
        <w:rPr>
          <w:sz w:val="28"/>
          <w:szCs w:val="28"/>
          <w:lang w:val="uk-UA"/>
        </w:rPr>
        <w:t>рограми.</w:t>
      </w:r>
    </w:p>
    <w:p w:rsidR="00BD1312" w:rsidRPr="009E3520" w:rsidRDefault="00BD1312" w:rsidP="00BD1312">
      <w:pPr>
        <w:jc w:val="both"/>
        <w:rPr>
          <w:sz w:val="28"/>
          <w:szCs w:val="28"/>
          <w:lang w:val="uk-UA"/>
        </w:rPr>
      </w:pPr>
    </w:p>
    <w:p w:rsidR="00913A8A" w:rsidRPr="009E3520" w:rsidRDefault="00BD1312" w:rsidP="00913A8A">
      <w:pPr>
        <w:ind w:firstLine="708"/>
        <w:jc w:val="both"/>
        <w:rPr>
          <w:sz w:val="28"/>
          <w:szCs w:val="28"/>
          <w:lang w:val="uk-UA"/>
        </w:rPr>
      </w:pPr>
      <w:r w:rsidRPr="009E3520">
        <w:rPr>
          <w:sz w:val="28"/>
          <w:szCs w:val="28"/>
          <w:lang w:val="uk-UA"/>
        </w:rPr>
        <w:t>3</w:t>
      </w:r>
      <w:r w:rsidR="00DD35F2" w:rsidRPr="009E3520">
        <w:rPr>
          <w:sz w:val="28"/>
          <w:szCs w:val="28"/>
          <w:lang w:val="uk-UA"/>
        </w:rPr>
        <w:t>.</w:t>
      </w:r>
      <w:r w:rsidR="00EA03CC" w:rsidRPr="009E3520">
        <w:rPr>
          <w:sz w:val="28"/>
          <w:szCs w:val="28"/>
          <w:lang w:val="uk-UA"/>
        </w:rPr>
        <w:t>Контроль за виконанням даного рішення покласти на</w:t>
      </w:r>
      <w:r w:rsidR="00041BE4" w:rsidRPr="009E3520">
        <w:rPr>
          <w:sz w:val="28"/>
          <w:szCs w:val="28"/>
          <w:lang w:val="uk-UA"/>
        </w:rPr>
        <w:t xml:space="preserve"> постійні комісії:</w:t>
      </w:r>
    </w:p>
    <w:p w:rsidR="00913A8A" w:rsidRPr="009E3520" w:rsidRDefault="00913A8A" w:rsidP="00913A8A">
      <w:pPr>
        <w:ind w:firstLine="708"/>
        <w:jc w:val="both"/>
        <w:rPr>
          <w:sz w:val="28"/>
          <w:szCs w:val="28"/>
          <w:lang w:val="uk-UA"/>
        </w:rPr>
      </w:pPr>
    </w:p>
    <w:p w:rsidR="00913A8A" w:rsidRPr="009E3520" w:rsidRDefault="00913A8A" w:rsidP="00913A8A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352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A03CC" w:rsidRPr="009E3520">
        <w:rPr>
          <w:rFonts w:ascii="Times New Roman" w:hAnsi="Times New Roman"/>
          <w:sz w:val="28"/>
          <w:szCs w:val="28"/>
          <w:lang w:val="uk-UA"/>
        </w:rPr>
        <w:t xml:space="preserve">з питань освіти, фізичного виховання, культури, охорони здоров’я </w:t>
      </w:r>
      <w:r w:rsidRPr="009E3520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EA03CC" w:rsidRPr="009E3520">
        <w:rPr>
          <w:rFonts w:ascii="Times New Roman" w:hAnsi="Times New Roman"/>
          <w:sz w:val="28"/>
          <w:szCs w:val="28"/>
          <w:lang w:val="uk-UA"/>
        </w:rPr>
        <w:t>соц</w:t>
      </w:r>
      <w:r w:rsidR="00041BE4" w:rsidRPr="009E3520">
        <w:rPr>
          <w:rFonts w:ascii="Times New Roman" w:hAnsi="Times New Roman"/>
          <w:sz w:val="28"/>
          <w:szCs w:val="28"/>
          <w:lang w:val="uk-UA"/>
        </w:rPr>
        <w:t>іального захисту сільської ради;</w:t>
      </w:r>
    </w:p>
    <w:p w:rsidR="00913A8A" w:rsidRPr="009E3520" w:rsidRDefault="00913A8A" w:rsidP="00913A8A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A8A" w:rsidRPr="009E3520" w:rsidRDefault="00913A8A" w:rsidP="00913A8A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57A3" w:rsidRPr="009E3520" w:rsidRDefault="00913A8A" w:rsidP="00913A8A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3520">
        <w:rPr>
          <w:rFonts w:ascii="Times New Roman" w:hAnsi="Times New Roman"/>
          <w:sz w:val="28"/>
          <w:szCs w:val="28"/>
          <w:lang w:val="uk-UA"/>
        </w:rPr>
        <w:t>- з</w:t>
      </w:r>
      <w:r w:rsidR="00041BE4" w:rsidRPr="009E3520">
        <w:rPr>
          <w:rFonts w:ascii="Times New Roman" w:hAnsi="Times New Roman"/>
          <w:sz w:val="28"/>
          <w:szCs w:val="28"/>
          <w:lang w:val="uk-UA"/>
        </w:rPr>
        <w:t xml:space="preserve"> питань планування, фінансів, бюджету, соціально-економічного розвитку та інвестицій.</w:t>
      </w:r>
    </w:p>
    <w:p w:rsidR="00DC18B6" w:rsidRPr="009E3520" w:rsidRDefault="00DC18B6" w:rsidP="00EA03CC">
      <w:pPr>
        <w:pStyle w:val="a4"/>
        <w:rPr>
          <w:sz w:val="28"/>
          <w:szCs w:val="28"/>
          <w:lang w:val="uk-UA"/>
        </w:rPr>
      </w:pPr>
    </w:p>
    <w:p w:rsidR="00DC18B6" w:rsidRPr="009E3520" w:rsidRDefault="00DC18B6" w:rsidP="00EA03CC">
      <w:pPr>
        <w:pStyle w:val="a4"/>
        <w:rPr>
          <w:sz w:val="28"/>
          <w:szCs w:val="28"/>
          <w:lang w:val="uk-UA"/>
        </w:rPr>
      </w:pPr>
    </w:p>
    <w:p w:rsidR="00561A2C" w:rsidRPr="009E3520" w:rsidRDefault="00561A2C" w:rsidP="00EA03CC">
      <w:pPr>
        <w:pStyle w:val="a4"/>
        <w:rPr>
          <w:b/>
          <w:sz w:val="28"/>
          <w:szCs w:val="28"/>
          <w:lang w:val="uk-UA"/>
        </w:rPr>
      </w:pPr>
    </w:p>
    <w:p w:rsidR="006B5EE4" w:rsidRPr="009E3520" w:rsidRDefault="00E645E8" w:rsidP="00EA03CC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9E3520">
        <w:rPr>
          <w:b/>
          <w:sz w:val="28"/>
          <w:szCs w:val="28"/>
          <w:lang w:val="uk-UA"/>
        </w:rPr>
        <w:t xml:space="preserve">Сільський голова                                                           </w:t>
      </w:r>
      <w:r w:rsidR="00505DFC" w:rsidRPr="009E3520">
        <w:rPr>
          <w:b/>
          <w:sz w:val="28"/>
          <w:szCs w:val="28"/>
          <w:lang w:val="uk-UA"/>
        </w:rPr>
        <w:t xml:space="preserve"> </w:t>
      </w:r>
      <w:r w:rsidR="00EA03CC" w:rsidRPr="009E3520">
        <w:rPr>
          <w:b/>
          <w:sz w:val="28"/>
          <w:szCs w:val="28"/>
          <w:lang w:val="uk-UA"/>
        </w:rPr>
        <w:t xml:space="preserve">       </w:t>
      </w:r>
      <w:r w:rsidRPr="009E3520">
        <w:rPr>
          <w:b/>
          <w:sz w:val="28"/>
          <w:szCs w:val="28"/>
          <w:lang w:val="uk-UA"/>
        </w:rPr>
        <w:t xml:space="preserve"> </w:t>
      </w:r>
      <w:r w:rsidR="00EA03CC" w:rsidRPr="009E3520">
        <w:rPr>
          <w:b/>
          <w:sz w:val="28"/>
          <w:szCs w:val="28"/>
          <w:lang w:val="uk-UA"/>
        </w:rPr>
        <w:t xml:space="preserve">Сергій </w:t>
      </w:r>
      <w:r w:rsidRPr="009E3520">
        <w:rPr>
          <w:b/>
          <w:sz w:val="28"/>
          <w:szCs w:val="28"/>
          <w:lang w:val="uk-UA"/>
        </w:rPr>
        <w:t>ЛЕВЧЕНКО</w:t>
      </w:r>
    </w:p>
    <w:p w:rsidR="000C4925" w:rsidRPr="009E3520" w:rsidRDefault="000C4925" w:rsidP="00DD0AEC">
      <w:pPr>
        <w:autoSpaceDE w:val="0"/>
        <w:autoSpaceDN w:val="0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0C4925" w:rsidRPr="009E3520" w:rsidSect="00BC25AE">
      <w:headerReference w:type="default" r:id="rId9"/>
      <w:pgSz w:w="11906" w:h="16838" w:code="9"/>
      <w:pgMar w:top="170" w:right="567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5E2" w:rsidRDefault="002535E2" w:rsidP="007B40D7">
      <w:r>
        <w:separator/>
      </w:r>
    </w:p>
  </w:endnote>
  <w:endnote w:type="continuationSeparator" w:id="0">
    <w:p w:rsidR="002535E2" w:rsidRDefault="002535E2" w:rsidP="007B4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5E2" w:rsidRDefault="002535E2" w:rsidP="007B40D7">
      <w:r>
        <w:separator/>
      </w:r>
    </w:p>
  </w:footnote>
  <w:footnote w:type="continuationSeparator" w:id="0">
    <w:p w:rsidR="002535E2" w:rsidRDefault="002535E2" w:rsidP="007B4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622" w:rsidRPr="00BC25AE" w:rsidRDefault="00BC25AE" w:rsidP="00BC25AE">
    <w:pPr>
      <w:pStyle w:val="a9"/>
      <w:jc w:val="center"/>
      <w:rPr>
        <w:lang w:val="uk-UA"/>
      </w:rPr>
    </w:pPr>
    <w:r>
      <w:rPr>
        <w:lang w:val="uk-UA"/>
      </w:rPr>
      <w:t xml:space="preserve">2 </w:t>
    </w:r>
  </w:p>
  <w:p w:rsidR="005A6622" w:rsidRDefault="005A662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69F2"/>
    <w:multiLevelType w:val="hybridMultilevel"/>
    <w:tmpl w:val="8E4C9A4C"/>
    <w:lvl w:ilvl="0" w:tplc="87DC9D9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3CEF5DFC"/>
    <w:multiLevelType w:val="hybridMultilevel"/>
    <w:tmpl w:val="83863CC6"/>
    <w:lvl w:ilvl="0" w:tplc="0E2AC1D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4E92E43"/>
    <w:multiLevelType w:val="hybridMultilevel"/>
    <w:tmpl w:val="2D0EC9DA"/>
    <w:lvl w:ilvl="0" w:tplc="0F464AE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335216F"/>
    <w:multiLevelType w:val="hybridMultilevel"/>
    <w:tmpl w:val="256E5836"/>
    <w:lvl w:ilvl="0" w:tplc="A43032F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269F9"/>
    <w:rsid w:val="000001B7"/>
    <w:rsid w:val="00000602"/>
    <w:rsid w:val="0001209B"/>
    <w:rsid w:val="00013913"/>
    <w:rsid w:val="00020BFE"/>
    <w:rsid w:val="00030ABB"/>
    <w:rsid w:val="00040ED6"/>
    <w:rsid w:val="00041BE4"/>
    <w:rsid w:val="00041F63"/>
    <w:rsid w:val="00046D2E"/>
    <w:rsid w:val="00047B54"/>
    <w:rsid w:val="00051713"/>
    <w:rsid w:val="00051BC2"/>
    <w:rsid w:val="00055B9B"/>
    <w:rsid w:val="00063CA9"/>
    <w:rsid w:val="00067CF8"/>
    <w:rsid w:val="00083390"/>
    <w:rsid w:val="000876E5"/>
    <w:rsid w:val="000936E7"/>
    <w:rsid w:val="00095C6B"/>
    <w:rsid w:val="000A2389"/>
    <w:rsid w:val="000B0F4D"/>
    <w:rsid w:val="000B1ED6"/>
    <w:rsid w:val="000C162D"/>
    <w:rsid w:val="000C3C37"/>
    <w:rsid w:val="000C4925"/>
    <w:rsid w:val="000D05AA"/>
    <w:rsid w:val="000D32F6"/>
    <w:rsid w:val="000D7024"/>
    <w:rsid w:val="000F1163"/>
    <w:rsid w:val="000F31B9"/>
    <w:rsid w:val="000F3B79"/>
    <w:rsid w:val="00101387"/>
    <w:rsid w:val="00101601"/>
    <w:rsid w:val="00102339"/>
    <w:rsid w:val="001354F9"/>
    <w:rsid w:val="001400F2"/>
    <w:rsid w:val="001428A0"/>
    <w:rsid w:val="00164A64"/>
    <w:rsid w:val="00176230"/>
    <w:rsid w:val="00180ECD"/>
    <w:rsid w:val="00181464"/>
    <w:rsid w:val="00186136"/>
    <w:rsid w:val="00193969"/>
    <w:rsid w:val="00195286"/>
    <w:rsid w:val="001954AD"/>
    <w:rsid w:val="001A7589"/>
    <w:rsid w:val="001B1CC2"/>
    <w:rsid w:val="001B544F"/>
    <w:rsid w:val="001B6F21"/>
    <w:rsid w:val="001C0966"/>
    <w:rsid w:val="001C65D3"/>
    <w:rsid w:val="001D521D"/>
    <w:rsid w:val="001E543F"/>
    <w:rsid w:val="001E6F51"/>
    <w:rsid w:val="001F0393"/>
    <w:rsid w:val="001F080C"/>
    <w:rsid w:val="001F3D21"/>
    <w:rsid w:val="001F62A4"/>
    <w:rsid w:val="0020063E"/>
    <w:rsid w:val="00202A98"/>
    <w:rsid w:val="00203043"/>
    <w:rsid w:val="0020344D"/>
    <w:rsid w:val="00207D4D"/>
    <w:rsid w:val="002227E0"/>
    <w:rsid w:val="002261C1"/>
    <w:rsid w:val="00230DF1"/>
    <w:rsid w:val="002351DD"/>
    <w:rsid w:val="0024055D"/>
    <w:rsid w:val="0024140D"/>
    <w:rsid w:val="00244ECE"/>
    <w:rsid w:val="00245D43"/>
    <w:rsid w:val="00246644"/>
    <w:rsid w:val="00251419"/>
    <w:rsid w:val="002535E2"/>
    <w:rsid w:val="00266758"/>
    <w:rsid w:val="00271738"/>
    <w:rsid w:val="00277412"/>
    <w:rsid w:val="00281734"/>
    <w:rsid w:val="002855CF"/>
    <w:rsid w:val="00287FCC"/>
    <w:rsid w:val="002C287A"/>
    <w:rsid w:val="002C745E"/>
    <w:rsid w:val="002D168F"/>
    <w:rsid w:val="002D6033"/>
    <w:rsid w:val="002E1173"/>
    <w:rsid w:val="002F0A78"/>
    <w:rsid w:val="00305888"/>
    <w:rsid w:val="00320BF2"/>
    <w:rsid w:val="00320C15"/>
    <w:rsid w:val="00322853"/>
    <w:rsid w:val="00325312"/>
    <w:rsid w:val="0033565F"/>
    <w:rsid w:val="003446B6"/>
    <w:rsid w:val="003549A9"/>
    <w:rsid w:val="003624E9"/>
    <w:rsid w:val="00363535"/>
    <w:rsid w:val="00375800"/>
    <w:rsid w:val="00394474"/>
    <w:rsid w:val="003967B4"/>
    <w:rsid w:val="003A268A"/>
    <w:rsid w:val="003A2DE0"/>
    <w:rsid w:val="003B060B"/>
    <w:rsid w:val="003B557B"/>
    <w:rsid w:val="003B67F1"/>
    <w:rsid w:val="003D7175"/>
    <w:rsid w:val="003D780C"/>
    <w:rsid w:val="003E115B"/>
    <w:rsid w:val="003E3B64"/>
    <w:rsid w:val="00415291"/>
    <w:rsid w:val="0041593E"/>
    <w:rsid w:val="004178A6"/>
    <w:rsid w:val="00427AC6"/>
    <w:rsid w:val="004342B8"/>
    <w:rsid w:val="0043589A"/>
    <w:rsid w:val="004545C9"/>
    <w:rsid w:val="004558FD"/>
    <w:rsid w:val="00463CBD"/>
    <w:rsid w:val="00467392"/>
    <w:rsid w:val="00470EE0"/>
    <w:rsid w:val="00474A3B"/>
    <w:rsid w:val="004A4D72"/>
    <w:rsid w:val="004B4424"/>
    <w:rsid w:val="004B77D6"/>
    <w:rsid w:val="004C2492"/>
    <w:rsid w:val="004D0D79"/>
    <w:rsid w:val="004F210A"/>
    <w:rsid w:val="005013B6"/>
    <w:rsid w:val="00505DFC"/>
    <w:rsid w:val="005144AB"/>
    <w:rsid w:val="00516954"/>
    <w:rsid w:val="00522B9D"/>
    <w:rsid w:val="00527C18"/>
    <w:rsid w:val="005304B0"/>
    <w:rsid w:val="00533D9D"/>
    <w:rsid w:val="00534EF3"/>
    <w:rsid w:val="005408D3"/>
    <w:rsid w:val="0055408A"/>
    <w:rsid w:val="00561A2C"/>
    <w:rsid w:val="005664A1"/>
    <w:rsid w:val="00566DE2"/>
    <w:rsid w:val="005713E3"/>
    <w:rsid w:val="00576694"/>
    <w:rsid w:val="005941CD"/>
    <w:rsid w:val="005A5C87"/>
    <w:rsid w:val="005A6622"/>
    <w:rsid w:val="005B0950"/>
    <w:rsid w:val="005B2532"/>
    <w:rsid w:val="005C12D9"/>
    <w:rsid w:val="005D4FFF"/>
    <w:rsid w:val="005E3ABE"/>
    <w:rsid w:val="005E3F54"/>
    <w:rsid w:val="005F0154"/>
    <w:rsid w:val="0060774B"/>
    <w:rsid w:val="00623275"/>
    <w:rsid w:val="00644DAD"/>
    <w:rsid w:val="006451B5"/>
    <w:rsid w:val="00650E33"/>
    <w:rsid w:val="00653B73"/>
    <w:rsid w:val="006759F5"/>
    <w:rsid w:val="00676AB9"/>
    <w:rsid w:val="00677FED"/>
    <w:rsid w:val="006832F1"/>
    <w:rsid w:val="00691C7A"/>
    <w:rsid w:val="006978A7"/>
    <w:rsid w:val="006A624E"/>
    <w:rsid w:val="006B0E6E"/>
    <w:rsid w:val="006B4E11"/>
    <w:rsid w:val="006B5EE4"/>
    <w:rsid w:val="006B7E36"/>
    <w:rsid w:val="006C266A"/>
    <w:rsid w:val="006C331D"/>
    <w:rsid w:val="006C3424"/>
    <w:rsid w:val="006D54E7"/>
    <w:rsid w:val="006F2D1E"/>
    <w:rsid w:val="006F4D9D"/>
    <w:rsid w:val="00700AA6"/>
    <w:rsid w:val="00702D80"/>
    <w:rsid w:val="00725FB3"/>
    <w:rsid w:val="007269F9"/>
    <w:rsid w:val="00731892"/>
    <w:rsid w:val="0073552D"/>
    <w:rsid w:val="00743544"/>
    <w:rsid w:val="00743B8A"/>
    <w:rsid w:val="00757C6E"/>
    <w:rsid w:val="00766644"/>
    <w:rsid w:val="00770772"/>
    <w:rsid w:val="00777D92"/>
    <w:rsid w:val="00786B57"/>
    <w:rsid w:val="00797D9A"/>
    <w:rsid w:val="007A5EC1"/>
    <w:rsid w:val="007A7801"/>
    <w:rsid w:val="007B40D7"/>
    <w:rsid w:val="007B5989"/>
    <w:rsid w:val="007C01E3"/>
    <w:rsid w:val="007C06D7"/>
    <w:rsid w:val="007C4614"/>
    <w:rsid w:val="007C4FAF"/>
    <w:rsid w:val="007C557C"/>
    <w:rsid w:val="007D1B90"/>
    <w:rsid w:val="007E50F0"/>
    <w:rsid w:val="007E5765"/>
    <w:rsid w:val="007E6EDA"/>
    <w:rsid w:val="007E7791"/>
    <w:rsid w:val="007E799D"/>
    <w:rsid w:val="007F6A54"/>
    <w:rsid w:val="007F6EE1"/>
    <w:rsid w:val="00805812"/>
    <w:rsid w:val="00805A1E"/>
    <w:rsid w:val="008116D1"/>
    <w:rsid w:val="008200D1"/>
    <w:rsid w:val="008278BF"/>
    <w:rsid w:val="008307C0"/>
    <w:rsid w:val="00834F25"/>
    <w:rsid w:val="008409AA"/>
    <w:rsid w:val="00841997"/>
    <w:rsid w:val="00843749"/>
    <w:rsid w:val="00855FD6"/>
    <w:rsid w:val="00856010"/>
    <w:rsid w:val="008617A9"/>
    <w:rsid w:val="0086449A"/>
    <w:rsid w:val="008678EC"/>
    <w:rsid w:val="00870130"/>
    <w:rsid w:val="00872BA4"/>
    <w:rsid w:val="008903EF"/>
    <w:rsid w:val="00891501"/>
    <w:rsid w:val="008A5C92"/>
    <w:rsid w:val="008B2C80"/>
    <w:rsid w:val="008B365A"/>
    <w:rsid w:val="008D1C45"/>
    <w:rsid w:val="008D2C7E"/>
    <w:rsid w:val="008F29FD"/>
    <w:rsid w:val="008F33E3"/>
    <w:rsid w:val="008F68DE"/>
    <w:rsid w:val="009126C6"/>
    <w:rsid w:val="00913A8A"/>
    <w:rsid w:val="00921C20"/>
    <w:rsid w:val="00926321"/>
    <w:rsid w:val="00926986"/>
    <w:rsid w:val="00940BEE"/>
    <w:rsid w:val="009466D1"/>
    <w:rsid w:val="009608C1"/>
    <w:rsid w:val="0097375B"/>
    <w:rsid w:val="0098191A"/>
    <w:rsid w:val="009A217E"/>
    <w:rsid w:val="009A2B6E"/>
    <w:rsid w:val="009B515F"/>
    <w:rsid w:val="009B7185"/>
    <w:rsid w:val="009C2B5D"/>
    <w:rsid w:val="009C4E2F"/>
    <w:rsid w:val="009E3520"/>
    <w:rsid w:val="009F4E14"/>
    <w:rsid w:val="00A04153"/>
    <w:rsid w:val="00A13F1F"/>
    <w:rsid w:val="00A1614F"/>
    <w:rsid w:val="00A32CF1"/>
    <w:rsid w:val="00A36528"/>
    <w:rsid w:val="00A442BF"/>
    <w:rsid w:val="00A44DA5"/>
    <w:rsid w:val="00A56CD5"/>
    <w:rsid w:val="00A74C62"/>
    <w:rsid w:val="00A8265B"/>
    <w:rsid w:val="00A84299"/>
    <w:rsid w:val="00A920C1"/>
    <w:rsid w:val="00AB2FCF"/>
    <w:rsid w:val="00AB5574"/>
    <w:rsid w:val="00AC4631"/>
    <w:rsid w:val="00AD56F7"/>
    <w:rsid w:val="00AE3D1E"/>
    <w:rsid w:val="00B10551"/>
    <w:rsid w:val="00B15907"/>
    <w:rsid w:val="00B20198"/>
    <w:rsid w:val="00B30CCE"/>
    <w:rsid w:val="00B31B07"/>
    <w:rsid w:val="00B45CD5"/>
    <w:rsid w:val="00B46E67"/>
    <w:rsid w:val="00B4787C"/>
    <w:rsid w:val="00B508B9"/>
    <w:rsid w:val="00B56E6E"/>
    <w:rsid w:val="00B6733F"/>
    <w:rsid w:val="00B70A01"/>
    <w:rsid w:val="00B73521"/>
    <w:rsid w:val="00B83D63"/>
    <w:rsid w:val="00B910DC"/>
    <w:rsid w:val="00BB71D4"/>
    <w:rsid w:val="00BC25AE"/>
    <w:rsid w:val="00BC6022"/>
    <w:rsid w:val="00BD1312"/>
    <w:rsid w:val="00BD13B5"/>
    <w:rsid w:val="00BD19F7"/>
    <w:rsid w:val="00BD1EA8"/>
    <w:rsid w:val="00BD6EDD"/>
    <w:rsid w:val="00BE4B3F"/>
    <w:rsid w:val="00BF5A82"/>
    <w:rsid w:val="00C01C18"/>
    <w:rsid w:val="00C04A35"/>
    <w:rsid w:val="00C07943"/>
    <w:rsid w:val="00C15808"/>
    <w:rsid w:val="00C171D7"/>
    <w:rsid w:val="00C213FD"/>
    <w:rsid w:val="00C220EF"/>
    <w:rsid w:val="00C228AA"/>
    <w:rsid w:val="00C25D26"/>
    <w:rsid w:val="00C44331"/>
    <w:rsid w:val="00C4529A"/>
    <w:rsid w:val="00C5009C"/>
    <w:rsid w:val="00C61F1F"/>
    <w:rsid w:val="00C62271"/>
    <w:rsid w:val="00C70E6A"/>
    <w:rsid w:val="00C7663D"/>
    <w:rsid w:val="00CA13B9"/>
    <w:rsid w:val="00CA18BA"/>
    <w:rsid w:val="00CA3134"/>
    <w:rsid w:val="00CA57A3"/>
    <w:rsid w:val="00CC319A"/>
    <w:rsid w:val="00CC3400"/>
    <w:rsid w:val="00CC3906"/>
    <w:rsid w:val="00CC41FA"/>
    <w:rsid w:val="00CD30B5"/>
    <w:rsid w:val="00CD73E7"/>
    <w:rsid w:val="00CE0006"/>
    <w:rsid w:val="00CE6970"/>
    <w:rsid w:val="00CF1961"/>
    <w:rsid w:val="00CF369E"/>
    <w:rsid w:val="00CF3994"/>
    <w:rsid w:val="00D058D7"/>
    <w:rsid w:val="00D05D89"/>
    <w:rsid w:val="00D05E3E"/>
    <w:rsid w:val="00D10760"/>
    <w:rsid w:val="00D12A0A"/>
    <w:rsid w:val="00D14631"/>
    <w:rsid w:val="00D2070B"/>
    <w:rsid w:val="00D20FF8"/>
    <w:rsid w:val="00D241DA"/>
    <w:rsid w:val="00D2654E"/>
    <w:rsid w:val="00D40490"/>
    <w:rsid w:val="00D42549"/>
    <w:rsid w:val="00D45AB7"/>
    <w:rsid w:val="00D5039A"/>
    <w:rsid w:val="00D5671F"/>
    <w:rsid w:val="00D738BB"/>
    <w:rsid w:val="00D772DF"/>
    <w:rsid w:val="00D777EA"/>
    <w:rsid w:val="00D835E4"/>
    <w:rsid w:val="00D97959"/>
    <w:rsid w:val="00DC18B6"/>
    <w:rsid w:val="00DC3C0D"/>
    <w:rsid w:val="00DC4ACB"/>
    <w:rsid w:val="00DD0AEC"/>
    <w:rsid w:val="00DD35F2"/>
    <w:rsid w:val="00DE16C5"/>
    <w:rsid w:val="00DE1999"/>
    <w:rsid w:val="00DE2302"/>
    <w:rsid w:val="00DE73DA"/>
    <w:rsid w:val="00E01007"/>
    <w:rsid w:val="00E12486"/>
    <w:rsid w:val="00E213CC"/>
    <w:rsid w:val="00E21AB8"/>
    <w:rsid w:val="00E22917"/>
    <w:rsid w:val="00E23C28"/>
    <w:rsid w:val="00E247FC"/>
    <w:rsid w:val="00E26350"/>
    <w:rsid w:val="00E35FCB"/>
    <w:rsid w:val="00E410CB"/>
    <w:rsid w:val="00E41333"/>
    <w:rsid w:val="00E552E6"/>
    <w:rsid w:val="00E56F5A"/>
    <w:rsid w:val="00E62BCA"/>
    <w:rsid w:val="00E645E8"/>
    <w:rsid w:val="00E87A7C"/>
    <w:rsid w:val="00EA03CC"/>
    <w:rsid w:val="00EA7BCD"/>
    <w:rsid w:val="00EB04EA"/>
    <w:rsid w:val="00EB7E4E"/>
    <w:rsid w:val="00EC03D1"/>
    <w:rsid w:val="00EC0A0A"/>
    <w:rsid w:val="00EC1A9B"/>
    <w:rsid w:val="00EC6C3E"/>
    <w:rsid w:val="00EE5741"/>
    <w:rsid w:val="00EE6DCA"/>
    <w:rsid w:val="00EF75C9"/>
    <w:rsid w:val="00F222DA"/>
    <w:rsid w:val="00F23379"/>
    <w:rsid w:val="00F307C7"/>
    <w:rsid w:val="00F31673"/>
    <w:rsid w:val="00F31B1A"/>
    <w:rsid w:val="00F33142"/>
    <w:rsid w:val="00F3602B"/>
    <w:rsid w:val="00F361EE"/>
    <w:rsid w:val="00F40082"/>
    <w:rsid w:val="00F711F3"/>
    <w:rsid w:val="00F77848"/>
    <w:rsid w:val="00F83243"/>
    <w:rsid w:val="00F84D1D"/>
    <w:rsid w:val="00F85BB1"/>
    <w:rsid w:val="00F87023"/>
    <w:rsid w:val="00F920BD"/>
    <w:rsid w:val="00FA03E3"/>
    <w:rsid w:val="00FC02FA"/>
    <w:rsid w:val="00FC27D8"/>
    <w:rsid w:val="00FE0583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7D9A"/>
    <w:rPr>
      <w:b/>
      <w:bCs/>
    </w:rPr>
  </w:style>
  <w:style w:type="paragraph" w:styleId="a4">
    <w:name w:val="No Spacing"/>
    <w:uiPriority w:val="1"/>
    <w:qFormat/>
    <w:rsid w:val="00797D9A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97D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C220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220EF"/>
    <w:rPr>
      <w:rFonts w:ascii="Tahoma" w:hAnsi="Tahoma" w:cs="Tahoma"/>
      <w:sz w:val="16"/>
      <w:szCs w:val="16"/>
    </w:rPr>
  </w:style>
  <w:style w:type="character" w:styleId="a8">
    <w:name w:val="line number"/>
    <w:basedOn w:val="a0"/>
    <w:rsid w:val="007B40D7"/>
  </w:style>
  <w:style w:type="paragraph" w:styleId="a9">
    <w:name w:val="header"/>
    <w:basedOn w:val="a"/>
    <w:link w:val="aa"/>
    <w:uiPriority w:val="99"/>
    <w:rsid w:val="007B40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40D7"/>
    <w:rPr>
      <w:sz w:val="24"/>
      <w:szCs w:val="24"/>
    </w:rPr>
  </w:style>
  <w:style w:type="paragraph" w:styleId="ab">
    <w:name w:val="footer"/>
    <w:basedOn w:val="a"/>
    <w:link w:val="ac"/>
    <w:rsid w:val="007B40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40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3C5ED-F9BE-401B-B7E9-CEBF8267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Алла</cp:lastModifiedBy>
  <cp:revision>2</cp:revision>
  <cp:lastPrinted>2020-02-04T13:19:00Z</cp:lastPrinted>
  <dcterms:created xsi:type="dcterms:W3CDTF">2020-02-06T12:09:00Z</dcterms:created>
  <dcterms:modified xsi:type="dcterms:W3CDTF">2020-02-06T12:09:00Z</dcterms:modified>
</cp:coreProperties>
</file>