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F4" w:rsidRPr="006A4AD5" w:rsidRDefault="003D1FF4" w:rsidP="003D1FF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3D1FF4" w:rsidRPr="0049291A" w:rsidRDefault="003D1FF4" w:rsidP="003D1FF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9291A">
        <w:rPr>
          <w:rFonts w:ascii="Times New Roman" w:hAnsi="Times New Roman"/>
          <w:b/>
          <w:sz w:val="26"/>
          <w:szCs w:val="26"/>
        </w:rPr>
        <w:t>Додат</w:t>
      </w:r>
      <w:r>
        <w:rPr>
          <w:rFonts w:ascii="Times New Roman" w:hAnsi="Times New Roman"/>
          <w:b/>
          <w:sz w:val="26"/>
          <w:szCs w:val="26"/>
        </w:rPr>
        <w:t>ок</w:t>
      </w:r>
    </w:p>
    <w:p w:rsidR="003D1FF4" w:rsidRPr="0049291A" w:rsidRDefault="003D1FF4" w:rsidP="003D1F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D1FF4" w:rsidRPr="0049291A" w:rsidRDefault="003D1FF4" w:rsidP="003D1F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291A">
        <w:rPr>
          <w:rFonts w:ascii="Times New Roman" w:hAnsi="Times New Roman"/>
          <w:b/>
          <w:sz w:val="26"/>
          <w:szCs w:val="26"/>
        </w:rPr>
        <w:t xml:space="preserve">1. Орієнтовний перелік </w:t>
      </w:r>
      <w:r>
        <w:rPr>
          <w:rFonts w:ascii="Times New Roman" w:hAnsi="Times New Roman"/>
          <w:b/>
          <w:sz w:val="26"/>
          <w:szCs w:val="26"/>
        </w:rPr>
        <w:t xml:space="preserve">рекомендованих </w:t>
      </w:r>
      <w:r w:rsidRPr="0049291A">
        <w:rPr>
          <w:rFonts w:ascii="Times New Roman" w:hAnsi="Times New Roman"/>
          <w:b/>
          <w:sz w:val="26"/>
          <w:szCs w:val="26"/>
        </w:rPr>
        <w:t>заходів місячника боротьби із туберкульозом</w:t>
      </w:r>
    </w:p>
    <w:p w:rsidR="003D1FF4" w:rsidRPr="0049291A" w:rsidRDefault="003D1FF4" w:rsidP="003D1F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 xml:space="preserve">Напередодні цього дня у </w:t>
      </w:r>
      <w:r w:rsidRPr="0049291A">
        <w:rPr>
          <w:rFonts w:ascii="Times New Roman" w:hAnsi="Times New Roman"/>
          <w:b/>
          <w:sz w:val="26"/>
          <w:szCs w:val="26"/>
        </w:rPr>
        <w:t>школах</w:t>
      </w:r>
      <w:r w:rsidRPr="0049291A">
        <w:rPr>
          <w:rFonts w:ascii="Times New Roman" w:hAnsi="Times New Roman"/>
          <w:sz w:val="26"/>
          <w:szCs w:val="26"/>
        </w:rPr>
        <w:t xml:space="preserve"> можна провести:</w:t>
      </w:r>
    </w:p>
    <w:p w:rsidR="003D1FF4" w:rsidRPr="0049291A" w:rsidRDefault="003D1FF4" w:rsidP="003D1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Конкурс плакату, малюнків, листівок, буклетів:  «Здорові легені», «Не забудь – в країні епідемія туберкульозу», «Що ти знаєш про туберкульоз</w:t>
      </w:r>
      <w:r>
        <w:rPr>
          <w:rFonts w:ascii="Times New Roman" w:hAnsi="Times New Roman"/>
          <w:sz w:val="26"/>
          <w:szCs w:val="26"/>
        </w:rPr>
        <w:t>?</w:t>
      </w:r>
      <w:r w:rsidRPr="0049291A">
        <w:rPr>
          <w:rFonts w:ascii="Times New Roman" w:hAnsi="Times New Roman"/>
          <w:sz w:val="26"/>
          <w:szCs w:val="26"/>
        </w:rPr>
        <w:t>»;</w:t>
      </w:r>
    </w:p>
    <w:p w:rsidR="003D1FF4" w:rsidRPr="0049291A" w:rsidRDefault="003D1FF4" w:rsidP="003D1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Конкурс творів, віршів, присвячених здоровому способу життя;</w:t>
      </w:r>
    </w:p>
    <w:p w:rsidR="003D1FF4" w:rsidRPr="0049291A" w:rsidRDefault="003D1FF4" w:rsidP="003D1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Концерт для батьків та всіх бажаючих; під час концерту можна зібрати у скриньку добровільні пожертви та передати їх до місцевого (регіонального) протитуберкульозного диспансеру для «солодкої» вечері хворих, які там лікуються.</w:t>
      </w:r>
    </w:p>
    <w:p w:rsidR="003D1FF4" w:rsidRPr="0049291A" w:rsidRDefault="003D1FF4" w:rsidP="003D1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 xml:space="preserve">Провести конкурс гасел у класах, гасло, яке визнане найкращим, художньо оформити з </w:t>
      </w:r>
      <w:proofErr w:type="spellStart"/>
      <w:r w:rsidRPr="0049291A">
        <w:rPr>
          <w:rFonts w:ascii="Times New Roman" w:hAnsi="Times New Roman"/>
          <w:sz w:val="26"/>
          <w:szCs w:val="26"/>
        </w:rPr>
        <w:t>вказанням</w:t>
      </w:r>
      <w:proofErr w:type="spellEnd"/>
      <w:r w:rsidRPr="0049291A">
        <w:rPr>
          <w:rFonts w:ascii="Times New Roman" w:hAnsi="Times New Roman"/>
          <w:sz w:val="26"/>
          <w:szCs w:val="26"/>
        </w:rPr>
        <w:t xml:space="preserve"> автора чи групи авторів та залишити в класі; пізніше можна провести шкільний конкурс гасел.</w:t>
      </w:r>
    </w:p>
    <w:p w:rsidR="003D1FF4" w:rsidRPr="0049291A" w:rsidRDefault="003D1FF4" w:rsidP="003D1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Провести «Уроки здоров'я».</w:t>
      </w:r>
    </w:p>
    <w:p w:rsidR="003D1FF4" w:rsidRPr="0049291A" w:rsidRDefault="003D1FF4" w:rsidP="003D1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Провести вечір питань та відповідей, вікторину «Що ти знаєш про туберкульоз</w:t>
      </w:r>
      <w:r>
        <w:rPr>
          <w:rFonts w:ascii="Times New Roman" w:hAnsi="Times New Roman"/>
          <w:sz w:val="26"/>
          <w:szCs w:val="26"/>
        </w:rPr>
        <w:t>?</w:t>
      </w:r>
      <w:r w:rsidRPr="0049291A">
        <w:rPr>
          <w:rFonts w:ascii="Times New Roman" w:hAnsi="Times New Roman"/>
          <w:sz w:val="26"/>
          <w:szCs w:val="26"/>
        </w:rPr>
        <w:t>».</w:t>
      </w:r>
    </w:p>
    <w:p w:rsidR="003D1FF4" w:rsidRPr="0049291A" w:rsidRDefault="003D1FF4" w:rsidP="003D1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По шкільному радіо організувати серію передач щодо туберкульозу.</w:t>
      </w:r>
    </w:p>
    <w:p w:rsidR="003D1FF4" w:rsidRPr="0049291A" w:rsidRDefault="003D1FF4" w:rsidP="003D1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Провести хвилину мовчання в пам’ять померлих від туберкульозу.</w:t>
      </w:r>
    </w:p>
    <w:p w:rsidR="003D1FF4" w:rsidRPr="0049291A" w:rsidRDefault="003D1FF4" w:rsidP="003D1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Організувати збір книг та іграшок для передачі у дитячий протитуберкульозний диспансер або соціальним службам для дітей вулиці (група ризику по туберкульозу).</w:t>
      </w:r>
    </w:p>
    <w:p w:rsidR="003D1FF4" w:rsidRPr="0049291A" w:rsidRDefault="003D1FF4" w:rsidP="003D1F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1FF4" w:rsidRPr="0049291A" w:rsidRDefault="003D1FF4" w:rsidP="003D1F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 xml:space="preserve">На </w:t>
      </w:r>
      <w:r w:rsidRPr="0049291A">
        <w:rPr>
          <w:rFonts w:ascii="Times New Roman" w:hAnsi="Times New Roman"/>
          <w:b/>
          <w:sz w:val="26"/>
          <w:szCs w:val="26"/>
        </w:rPr>
        <w:t>підприємствах, в установах:</w:t>
      </w:r>
    </w:p>
    <w:p w:rsidR="003D1FF4" w:rsidRPr="0049291A" w:rsidRDefault="003D1FF4" w:rsidP="003D1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 xml:space="preserve">Хвилини інформації на робочих місцях (підготувати </w:t>
      </w:r>
      <w:r>
        <w:rPr>
          <w:rFonts w:ascii="Times New Roman" w:hAnsi="Times New Roman"/>
          <w:sz w:val="26"/>
          <w:szCs w:val="26"/>
        </w:rPr>
        <w:t>матеріали</w:t>
      </w:r>
      <w:r w:rsidRPr="0049291A">
        <w:rPr>
          <w:rFonts w:ascii="Times New Roman" w:hAnsi="Times New Roman"/>
          <w:sz w:val="26"/>
          <w:szCs w:val="26"/>
        </w:rPr>
        <w:t>).</w:t>
      </w:r>
    </w:p>
    <w:p w:rsidR="003D1FF4" w:rsidRPr="0049291A" w:rsidRDefault="003D1FF4" w:rsidP="003D1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Роздача звернень та пам’яток стосовно туберкульозу.</w:t>
      </w:r>
    </w:p>
    <w:p w:rsidR="003D1FF4" w:rsidRPr="0049291A" w:rsidRDefault="003D1FF4" w:rsidP="003D1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9291A">
        <w:rPr>
          <w:rFonts w:ascii="Times New Roman" w:hAnsi="Times New Roman"/>
          <w:sz w:val="26"/>
          <w:szCs w:val="26"/>
        </w:rPr>
        <w:t>ровести спортивне змагання за здоровий спосіб життя.</w:t>
      </w:r>
    </w:p>
    <w:p w:rsidR="003D1FF4" w:rsidRPr="0049291A" w:rsidRDefault="003D1FF4" w:rsidP="003D1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Тренінг «Стережись – туберкульоз</w:t>
      </w:r>
      <w:r>
        <w:rPr>
          <w:rFonts w:ascii="Times New Roman" w:hAnsi="Times New Roman"/>
          <w:sz w:val="26"/>
          <w:szCs w:val="26"/>
        </w:rPr>
        <w:t>!</w:t>
      </w:r>
      <w:r w:rsidRPr="0049291A">
        <w:rPr>
          <w:rFonts w:ascii="Times New Roman" w:hAnsi="Times New Roman"/>
          <w:sz w:val="26"/>
          <w:szCs w:val="26"/>
        </w:rPr>
        <w:t>».</w:t>
      </w:r>
    </w:p>
    <w:p w:rsidR="003D1FF4" w:rsidRPr="0049291A" w:rsidRDefault="003D1FF4" w:rsidP="003D1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Тренінг «Догляд за хворим на туберкульоз».</w:t>
      </w:r>
    </w:p>
    <w:p w:rsidR="003D1FF4" w:rsidRPr="0049291A" w:rsidRDefault="003D1FF4" w:rsidP="003D1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Фото конкурс «О</w:t>
      </w:r>
      <w:r w:rsidRPr="0049291A">
        <w:rPr>
          <w:rFonts w:ascii="Times New Roman" w:hAnsi="Times New Roman"/>
          <w:sz w:val="26"/>
          <w:szCs w:val="26"/>
        </w:rPr>
        <w:t>бираю здоровий спосіб життя»</w:t>
      </w:r>
      <w:r>
        <w:rPr>
          <w:rFonts w:ascii="Times New Roman" w:hAnsi="Times New Roman"/>
          <w:sz w:val="26"/>
          <w:szCs w:val="26"/>
        </w:rPr>
        <w:t>.</w:t>
      </w:r>
    </w:p>
    <w:p w:rsidR="003D1FF4" w:rsidRPr="0049291A" w:rsidRDefault="003D1FF4" w:rsidP="003D1F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1FF4" w:rsidRPr="0049291A" w:rsidRDefault="003D1FF4" w:rsidP="003D1F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 xml:space="preserve">Для </w:t>
      </w:r>
      <w:r w:rsidRPr="0049291A">
        <w:rPr>
          <w:rFonts w:ascii="Times New Roman" w:hAnsi="Times New Roman"/>
          <w:b/>
          <w:sz w:val="26"/>
          <w:szCs w:val="26"/>
        </w:rPr>
        <w:t>засобів масової інформації</w:t>
      </w:r>
      <w:r w:rsidRPr="0049291A">
        <w:rPr>
          <w:rFonts w:ascii="Times New Roman" w:hAnsi="Times New Roman"/>
          <w:sz w:val="26"/>
          <w:szCs w:val="26"/>
        </w:rPr>
        <w:t>:</w:t>
      </w:r>
    </w:p>
    <w:p w:rsidR="003D1FF4" w:rsidRPr="0049291A" w:rsidRDefault="003D1FF4" w:rsidP="003D1F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Провести прес-конференцію за участю фахівців та громадських організацій стосовно епідемії туберкульозу;</w:t>
      </w:r>
    </w:p>
    <w:p w:rsidR="003D1FF4" w:rsidRPr="0049291A" w:rsidRDefault="003D1FF4" w:rsidP="003D1F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Огляд нової літератури з питань туберкульозу;</w:t>
      </w:r>
    </w:p>
    <w:p w:rsidR="003D1FF4" w:rsidRPr="0049291A" w:rsidRDefault="003D1FF4" w:rsidP="003D1F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49291A">
        <w:rPr>
          <w:rFonts w:ascii="Times New Roman" w:hAnsi="Times New Roman"/>
          <w:sz w:val="26"/>
          <w:szCs w:val="26"/>
        </w:rPr>
        <w:t>публіку</w:t>
      </w:r>
      <w:r>
        <w:rPr>
          <w:rFonts w:ascii="Times New Roman" w:hAnsi="Times New Roman"/>
          <w:sz w:val="26"/>
          <w:szCs w:val="26"/>
        </w:rPr>
        <w:t>вати</w:t>
      </w:r>
      <w:r w:rsidRPr="0049291A">
        <w:rPr>
          <w:rFonts w:ascii="Times New Roman" w:hAnsi="Times New Roman"/>
          <w:sz w:val="26"/>
          <w:szCs w:val="26"/>
        </w:rPr>
        <w:t xml:space="preserve"> повідомлення про </w:t>
      </w:r>
      <w:r>
        <w:rPr>
          <w:rFonts w:ascii="Times New Roman" w:hAnsi="Times New Roman"/>
          <w:sz w:val="26"/>
          <w:szCs w:val="26"/>
        </w:rPr>
        <w:t xml:space="preserve">ситуацію з </w:t>
      </w:r>
      <w:r w:rsidRPr="0049291A">
        <w:rPr>
          <w:rFonts w:ascii="Times New Roman" w:hAnsi="Times New Roman"/>
          <w:sz w:val="26"/>
          <w:szCs w:val="26"/>
        </w:rPr>
        <w:t>туберкульоз</w:t>
      </w:r>
      <w:r>
        <w:rPr>
          <w:rFonts w:ascii="Times New Roman" w:hAnsi="Times New Roman"/>
          <w:sz w:val="26"/>
          <w:szCs w:val="26"/>
        </w:rPr>
        <w:t>ом</w:t>
      </w:r>
      <w:r w:rsidRPr="0049291A">
        <w:rPr>
          <w:rFonts w:ascii="Times New Roman" w:hAnsi="Times New Roman"/>
          <w:sz w:val="26"/>
          <w:szCs w:val="26"/>
        </w:rPr>
        <w:t>;</w:t>
      </w:r>
    </w:p>
    <w:p w:rsidR="003D1FF4" w:rsidRPr="0049291A" w:rsidRDefault="003D1FF4" w:rsidP="003D1F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Провести конкурс статей місце</w:t>
      </w:r>
      <w:r>
        <w:rPr>
          <w:rFonts w:ascii="Times New Roman" w:hAnsi="Times New Roman"/>
          <w:sz w:val="26"/>
          <w:szCs w:val="26"/>
        </w:rPr>
        <w:t>вих журналістів про туберкульоз;</w:t>
      </w:r>
    </w:p>
    <w:p w:rsidR="003D1FF4" w:rsidRPr="0049291A" w:rsidRDefault="003D1FF4" w:rsidP="003D1F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Провести конкурс статей по здоровому способу жит</w:t>
      </w:r>
      <w:r>
        <w:rPr>
          <w:rFonts w:ascii="Times New Roman" w:hAnsi="Times New Roman"/>
          <w:sz w:val="26"/>
          <w:szCs w:val="26"/>
        </w:rPr>
        <w:t xml:space="preserve">тя та боротьбі з </w:t>
      </w:r>
      <w:proofErr w:type="spellStart"/>
      <w:r>
        <w:rPr>
          <w:rFonts w:ascii="Times New Roman" w:hAnsi="Times New Roman"/>
          <w:sz w:val="26"/>
          <w:szCs w:val="26"/>
        </w:rPr>
        <w:t>тютюнопалінням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D1FF4" w:rsidRPr="0049291A" w:rsidRDefault="003D1FF4" w:rsidP="003D1F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1FF4" w:rsidRPr="0049291A" w:rsidRDefault="003D1FF4" w:rsidP="003D1F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b/>
          <w:sz w:val="26"/>
          <w:szCs w:val="26"/>
        </w:rPr>
        <w:t>Органи місцевого самоврядування</w:t>
      </w:r>
      <w:r w:rsidRPr="0049291A">
        <w:rPr>
          <w:rFonts w:ascii="Times New Roman" w:hAnsi="Times New Roman"/>
          <w:sz w:val="26"/>
          <w:szCs w:val="26"/>
        </w:rPr>
        <w:t>:</w:t>
      </w:r>
    </w:p>
    <w:p w:rsidR="003D1FF4" w:rsidRPr="0049291A" w:rsidRDefault="003D1FF4" w:rsidP="003D1FF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Звернення міських голів до містян з приводу Дня боротьби із захворюванням на туберкульоз.</w:t>
      </w:r>
    </w:p>
    <w:p w:rsidR="003D1FF4" w:rsidRPr="0049291A" w:rsidRDefault="003D1FF4" w:rsidP="003D1FF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 xml:space="preserve">Організувати для осіб без постійного місця проживання та всіх бажаючих </w:t>
      </w:r>
      <w:r>
        <w:rPr>
          <w:rFonts w:ascii="Times New Roman" w:hAnsi="Times New Roman"/>
          <w:sz w:val="26"/>
          <w:szCs w:val="26"/>
        </w:rPr>
        <w:t>проведення рентгенологічних досліджень</w:t>
      </w:r>
      <w:r w:rsidRPr="0049291A">
        <w:rPr>
          <w:rFonts w:ascii="Times New Roman" w:hAnsi="Times New Roman"/>
          <w:sz w:val="26"/>
          <w:szCs w:val="26"/>
        </w:rPr>
        <w:t>.</w:t>
      </w:r>
    </w:p>
    <w:p w:rsidR="003D1FF4" w:rsidRPr="0049291A" w:rsidRDefault="003D1FF4" w:rsidP="003D1FF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Роздати продуктові набори хворим на туберкульоз.</w:t>
      </w:r>
    </w:p>
    <w:p w:rsidR="003D1FF4" w:rsidRPr="0049291A" w:rsidRDefault="003D1FF4" w:rsidP="003D1F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Відзначити кращих фтизіатрів та працівників фтизіатричної служби (медичних сестер, лаборантів, санітарів, техпрацівників);</w:t>
      </w:r>
    </w:p>
    <w:p w:rsidR="003D1FF4" w:rsidRPr="0049291A" w:rsidRDefault="003D1FF4" w:rsidP="003D1F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t>Оголосити конкурс на кращу листівку, буклет та плакат стосовно епідемії туберкульозу.</w:t>
      </w:r>
    </w:p>
    <w:p w:rsidR="003D1FF4" w:rsidRPr="0049291A" w:rsidRDefault="003D1FF4" w:rsidP="003D1F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1A">
        <w:rPr>
          <w:rFonts w:ascii="Times New Roman" w:hAnsi="Times New Roman"/>
          <w:sz w:val="26"/>
          <w:szCs w:val="26"/>
        </w:rPr>
        <w:lastRenderedPageBreak/>
        <w:t>Виготовлення та розміщення соціальної реклами протитуберкульозного спрямування; розробка, виготовлення та поширення в громадських місцях, на транспорті комплекту інформаційно-профілактичних матеріалів про туберкульоз.</w:t>
      </w:r>
    </w:p>
    <w:p w:rsidR="003D1FF4" w:rsidRPr="0049291A" w:rsidRDefault="003D1FF4" w:rsidP="003D1F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1FF4" w:rsidRPr="00B956E9" w:rsidRDefault="003D1FF4" w:rsidP="003D1FF4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B956E9">
        <w:rPr>
          <w:rFonts w:ascii="Times New Roman" w:hAnsi="Times New Roman"/>
          <w:b/>
          <w:sz w:val="25"/>
          <w:szCs w:val="25"/>
        </w:rPr>
        <w:t>2. Рекомендовані основні повідомлення та види діяльності в ході місячника</w:t>
      </w:r>
    </w:p>
    <w:p w:rsidR="003D1FF4" w:rsidRPr="00B956E9" w:rsidRDefault="003D1FF4" w:rsidP="003D1FF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4382"/>
        <w:gridCol w:w="4423"/>
      </w:tblGrid>
      <w:tr w:rsidR="003D1FF4" w:rsidRPr="00B956E9" w:rsidTr="00090F8E">
        <w:tc>
          <w:tcPr>
            <w:tcW w:w="1998" w:type="dxa"/>
            <w:vMerge w:val="restart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B956E9">
              <w:rPr>
                <w:rFonts w:ascii="Times New Roman" w:hAnsi="Times New Roman"/>
                <w:b/>
                <w:sz w:val="25"/>
                <w:szCs w:val="25"/>
              </w:rPr>
              <w:t>Посилення політичної підтримки боротьби із туберкульозом</w:t>
            </w: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Туберкульоз це особливо небезпечне інфекційне захворювання, що відноситься також до категорії соціально небезпечних</w:t>
            </w:r>
          </w:p>
        </w:tc>
        <w:tc>
          <w:tcPr>
            <w:tcW w:w="4423" w:type="dxa"/>
            <w:vMerge w:val="restart"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Інформаційні повідомлення в ЗМІ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Інформаційні бюлетені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Прес-релізи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Брифінги і прес-конференції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 xml:space="preserve"> «Круглі столи» та конференції</w:t>
            </w:r>
          </w:p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Публічні консультації із громадськістю</w:t>
            </w:r>
          </w:p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Громадські слухання та громадські обговорення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 xml:space="preserve">Ресурси в </w:t>
            </w:r>
            <w:proofErr w:type="spellStart"/>
            <w:r w:rsidRPr="00B956E9">
              <w:rPr>
                <w:rFonts w:ascii="Times New Roman" w:hAnsi="Times New Roman"/>
                <w:sz w:val="25"/>
                <w:szCs w:val="25"/>
              </w:rPr>
              <w:t>соцмережах</w:t>
            </w:r>
            <w:proofErr w:type="spellEnd"/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Соціальна реклама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Заяви та звернення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Управлінські рішення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Рішення органів місцевого самоврядування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Громадський моніторинг та громадська експертиза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Аналіз політики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Навчальні курси і програми у ВНЗ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Навчальні курси і програми підвищення кваліфікації та післядипломної освіти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Курси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Семінари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Тренінги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Фокус-групи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Вивчення рівня обізнаності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У сучасних умовах туберкульоз небезпечний для всіх соціальних прошарків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Щороку на туберкульоз в Україні захворює близько 30 тисяч, а помирає більше 4 тисяч осіб, що більше, ніж від СНІД та інших інфекційних і паразитарних захворювань разом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 xml:space="preserve">Економічний тягар від туберкульозу в Україні становить щорічно близько 4 </w:t>
            </w:r>
            <w:proofErr w:type="spellStart"/>
            <w:r w:rsidRPr="00B956E9">
              <w:rPr>
                <w:rFonts w:ascii="Times New Roman" w:hAnsi="Times New Roman"/>
                <w:sz w:val="25"/>
                <w:szCs w:val="25"/>
              </w:rPr>
              <w:t>млрд</w:t>
            </w:r>
            <w:proofErr w:type="spellEnd"/>
            <w:r w:rsidRPr="00B956E9">
              <w:rPr>
                <w:rFonts w:ascii="Times New Roman" w:hAnsi="Times New Roman"/>
                <w:sz w:val="25"/>
                <w:szCs w:val="25"/>
              </w:rPr>
              <w:t xml:space="preserve"> гривень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Своєчасно виявлений туберкульоз виліковний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Без політичної підтримки на всіх рівнях туберкульоз перемогти неможливо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На боротьбу з туберкульозом необхідно виділяти кошти з державного та місцевих бюджетів в достатній кількості та у першочерговому порядку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Туберкульоз це комплексна проблема, розв'язання якої виключно засобами медичного впливу неефективно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Матеріальне, фінансове та кадрове забезпечення заходів по боротьбі з туберкульозом повинно бути адекватним сучасним викликам туберкульозу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 w:val="restart"/>
            <w:tcBorders>
              <w:top w:val="nil"/>
            </w:tcBorders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Загальнодержавна та місцеві програми боротьби з туберкульозом мають долати причини епідемії, а не її наслідки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  <w:tcBorders>
              <w:top w:val="nil"/>
            </w:tcBorders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Майже 80% протитуберкульозних медичних закладів в Україні сьогодні потребують реконструкції та переобладнання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  <w:tcBorders>
              <w:top w:val="nil"/>
            </w:tcBorders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 xml:space="preserve">Основну увагу необхідно приділяти виявленню туберкульозу та профілактичній роботі в групах ризику захворювання 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  <w:tcBorders>
              <w:top w:val="nil"/>
            </w:tcBorders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 xml:space="preserve">Лікарські засоби мають своєчасно доставлятися у протитуберкульозні установи, щоб не було переривань у лікуванні та виникнення невиліковних </w:t>
            </w:r>
            <w:r w:rsidRPr="00B956E9">
              <w:rPr>
                <w:rFonts w:ascii="Times New Roman" w:hAnsi="Times New Roman"/>
                <w:sz w:val="25"/>
                <w:szCs w:val="25"/>
              </w:rPr>
              <w:lastRenderedPageBreak/>
              <w:t>форм туберкульозу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 w:val="restart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B956E9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Підвищення обізнаності різних верств населення щодо проблеми туберкульозу та зміна їх ставлення та поведінки щодо неї</w:t>
            </w: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Туберкульоз – особливо небезпечне інфекційне захворювання, що відноситься також до категорії соціально небезпечних</w:t>
            </w:r>
          </w:p>
        </w:tc>
        <w:tc>
          <w:tcPr>
            <w:tcW w:w="4423" w:type="dxa"/>
            <w:vMerge w:val="restart"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Інформаційні повідомлення в громадських місцях та ЗМІ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Інформаційні бюлетені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 xml:space="preserve">Ресурси в </w:t>
            </w:r>
            <w:proofErr w:type="spellStart"/>
            <w:r w:rsidRPr="00B956E9">
              <w:rPr>
                <w:rFonts w:ascii="Times New Roman" w:hAnsi="Times New Roman"/>
                <w:sz w:val="25"/>
                <w:szCs w:val="25"/>
              </w:rPr>
              <w:t>соцмережах</w:t>
            </w:r>
            <w:proofErr w:type="spellEnd"/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Публікації в ЗМІ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Заходи в рамках Всесвітнього та Всеукраїнського дня боротьби з туберкульозом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Масові акції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Навчальні курси і програми для загальноосвітніх та вищих навчальних закладів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Уроки здоров'я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Освітня робота за місцем проживання, на робочому місці, у громадських місцях тощо</w:t>
            </w: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У сучасних умовах туберкульоз небезпечний для всіх соціальних прошарків населення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Щороку на туберкульоз в Україні захворює вперше більш ніж 26 тисяч, а помирає близько 4 тисяч осіб, що більше, ніж від СНІД та інших інфекційних і паразитарних захворювань разом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Своєчасно виявлений туберкульоз виліковний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Якщо у вас сильний кашель тривалістю більше трьох тижнів, біль у грудній клітці, кашель з кров'ю або з відходженням мокротиння, втрата ваги, підвищена температура тіла, нічна пітливість, зниження апетиту, слабкість або втома, коричнево-червоні болючі підшкірні вузлики потрібно негайно звернутися до лікаря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Потрібно знати, що симптоми туберкульозу можуть бути типовими як для інших захворювань. Різні види грипу і просте запалення нижніх дихальних шляхів мають схожі ознаки. Навпаки, у багатьох випадках симптоми туберкульозу настільки мало виражені, що початкова стадія туберкульозу, при якій хворий легко піддається лікуванню, не виявляється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Потрібно пам</w:t>
            </w:r>
            <w:r w:rsidRPr="00B956E9">
              <w:rPr>
                <w:rFonts w:ascii="Arial" w:hAnsi="Arial" w:cs="Arial"/>
                <w:sz w:val="25"/>
                <w:szCs w:val="25"/>
              </w:rPr>
              <w:t>’</w:t>
            </w:r>
            <w:r w:rsidRPr="00B956E9">
              <w:rPr>
                <w:rFonts w:ascii="Times New Roman" w:hAnsi="Times New Roman"/>
                <w:sz w:val="25"/>
                <w:szCs w:val="25"/>
              </w:rPr>
              <w:t>ятати, що іноді прихований перебіг туберкульозу триває досить довго, до розвитку поширеного процесу, тож з метою виявлення таких непомітних форм слід регулярно проводити відповідні обстеження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Будь-який з симптомів туберкульозу, що триває більше 3-х тижнів і не пояснюється іншими причинами,  особливо поєднання кількох з них, мають стати приводом для звернення до лікаря та обстеження на туберкульоз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Якщо ви захворіли на туберкульоз, приймайте призначені ліки, не пропускаючи жодного прийому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 w:val="restart"/>
            <w:tcBorders>
              <w:top w:val="nil"/>
            </w:tcBorders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 xml:space="preserve">Пам‘ятайте, що при паузі в прийомі ліків або при занадто ранньому їх скасуванні може розвинутися </w:t>
            </w:r>
            <w:r w:rsidRPr="00B956E9">
              <w:rPr>
                <w:rFonts w:ascii="Times New Roman" w:hAnsi="Times New Roman"/>
                <w:sz w:val="25"/>
                <w:szCs w:val="25"/>
              </w:rPr>
              <w:lastRenderedPageBreak/>
              <w:t>туберкульоз, стійкий до відомих протитуберкульозних препаратів, який часом може дуже важко піддаватися лікуванню</w:t>
            </w:r>
          </w:p>
        </w:tc>
        <w:tc>
          <w:tcPr>
            <w:tcW w:w="4423" w:type="dxa"/>
            <w:vMerge w:val="restart"/>
            <w:tcBorders>
              <w:top w:val="nil"/>
            </w:tcBorders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 xml:space="preserve">Хворому на туберкульоз слід дотримуватися простих гігієнічних правил: виділяти достатньо часу для відпочинку в добре вентильованому приміщенні; продукти харчування повинні бути досить калорійними і містити багато вітаміну С; не вживати алкоголь; кинути палити; регулярно робити зарядку 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Хворі на туберкульоз повинні з повагою ставитися до оточуючих і повідомити членів своєї сім'ї і людей, які знаходяться в тісному контакті з ними, про захворювання і переконати їх також звернутися до лікаря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 w:val="restart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B956E9">
              <w:rPr>
                <w:rFonts w:ascii="Times New Roman" w:hAnsi="Times New Roman"/>
                <w:b/>
                <w:sz w:val="25"/>
                <w:szCs w:val="25"/>
              </w:rPr>
              <w:t>Залучення громадян до заходів по боротьбі з туберкульозом на національному та громадському рівнях; підвищення прихильності; протидія стигмі та дискримінації</w:t>
            </w: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Без широкої підтримки з боку громадськості ефективний контроль за туберкульозом не можливий</w:t>
            </w:r>
          </w:p>
        </w:tc>
        <w:tc>
          <w:tcPr>
            <w:tcW w:w="4423" w:type="dxa"/>
            <w:vMerge w:val="restart"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Виступи і звернення щодо небезпеки туберкульозу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Місцеві програми соціальної мобілізації на протидію туберкульозу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Інформаційно-роз'яснювальна робота на рівні громади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Публікації в ЗМІ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Інформаційні повідомлення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Інформаційні бюлетені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 xml:space="preserve">Ресурси в </w:t>
            </w:r>
            <w:proofErr w:type="spellStart"/>
            <w:r w:rsidRPr="00B956E9">
              <w:rPr>
                <w:rFonts w:ascii="Times New Roman" w:hAnsi="Times New Roman"/>
                <w:sz w:val="25"/>
                <w:szCs w:val="25"/>
              </w:rPr>
              <w:t>соцмережах</w:t>
            </w:r>
            <w:proofErr w:type="spellEnd"/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Звернення та заяви популярних і авторитетних особистостей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Виступи осіб, які вилікувались від туберкульозу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Заходи в рамках Всесвітнього та Всеукраїнського дня боротьби з туберкульозом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Масові акції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Уроки здоров'я</w:t>
            </w: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Освітня робота по місцем проживання, на робочому місці, у громадських місцях тощо</w:t>
            </w: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Різні верстви населення володіють різним потенціалом, залучення якого сприяє посиленню взаємодії держави і громадянського суспільства для подолання епідемії туберкульозу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Соціальна мобілізація не можлива без політичної підтримки на різних рівнях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Групи ризику захворювання на туберкульоз це такі ж самі громадяни, що знаходяться в складних життєвих обставинах і суспільство повинно сприяти їм подолати труднощі, а не відштовхувати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Особи, хворі на туберкульоз, або які належать до груп ризику захворювання повинні відповідально ставитися до свого здоров'я та здоров'я оточуючих.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D1FF4" w:rsidRPr="00B956E9" w:rsidTr="00090F8E">
        <w:tc>
          <w:tcPr>
            <w:tcW w:w="1998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2" w:type="dxa"/>
          </w:tcPr>
          <w:p w:rsidR="003D1FF4" w:rsidRPr="00B956E9" w:rsidRDefault="003D1FF4" w:rsidP="00090F8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956E9">
              <w:rPr>
                <w:rFonts w:ascii="Times New Roman" w:hAnsi="Times New Roman"/>
                <w:sz w:val="25"/>
                <w:szCs w:val="25"/>
              </w:rPr>
              <w:t>Благодійність є важливим фактором соціальної мобілізації, який сприяє подоланню туберкульозу</w:t>
            </w:r>
          </w:p>
        </w:tc>
        <w:tc>
          <w:tcPr>
            <w:tcW w:w="4423" w:type="dxa"/>
            <w:vMerge/>
          </w:tcPr>
          <w:p w:rsidR="003D1FF4" w:rsidRPr="00B956E9" w:rsidRDefault="003D1FF4" w:rsidP="00090F8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3D1FF4" w:rsidRPr="00B956E9" w:rsidRDefault="003D1FF4" w:rsidP="003D1FF4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0E06D1" w:rsidRDefault="000E06D1"/>
    <w:sectPr w:rsidR="000E06D1" w:rsidSect="00D933B4">
      <w:pgSz w:w="11906" w:h="16838"/>
      <w:pgMar w:top="340" w:right="62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D34"/>
    <w:multiLevelType w:val="hybridMultilevel"/>
    <w:tmpl w:val="DE6C57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7523D"/>
    <w:multiLevelType w:val="hybridMultilevel"/>
    <w:tmpl w:val="6BBA4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4610E"/>
    <w:multiLevelType w:val="hybridMultilevel"/>
    <w:tmpl w:val="3BA2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316B1"/>
    <w:multiLevelType w:val="hybridMultilevel"/>
    <w:tmpl w:val="86E446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2356E8"/>
    <w:multiLevelType w:val="hybridMultilevel"/>
    <w:tmpl w:val="A5702C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FF4"/>
    <w:rsid w:val="000E06D1"/>
    <w:rsid w:val="00186F2E"/>
    <w:rsid w:val="003D1FF4"/>
    <w:rsid w:val="00482890"/>
    <w:rsid w:val="00A2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F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2020-03-06T09:13:00Z</dcterms:created>
  <dcterms:modified xsi:type="dcterms:W3CDTF">2020-03-06T09:22:00Z</dcterms:modified>
</cp:coreProperties>
</file>