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B3" w:rsidRPr="007216B3" w:rsidRDefault="007216B3" w:rsidP="007216B3">
      <w:pPr>
        <w:tabs>
          <w:tab w:val="center" w:pos="4536"/>
        </w:tabs>
        <w:autoSpaceDE w:val="0"/>
        <w:autoSpaceDN w:val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16B3" w:rsidRPr="006B4B2C" w:rsidRDefault="001A7BCA" w:rsidP="00F74F60">
      <w:pPr>
        <w:ind w:left="5400"/>
        <w:jc w:val="both"/>
        <w:rPr>
          <w:rFonts w:ascii="Times New Roman" w:hAnsi="Times New Roman"/>
          <w:sz w:val="28"/>
          <w:szCs w:val="28"/>
          <w:lang w:val="uk-UA"/>
        </w:rPr>
      </w:pPr>
      <w:r w:rsidRPr="006B4B2C">
        <w:rPr>
          <w:rFonts w:ascii="Times New Roman" w:hAnsi="Times New Roman"/>
          <w:sz w:val="28"/>
          <w:szCs w:val="28"/>
          <w:lang w:val="uk-UA"/>
        </w:rPr>
        <w:t>ЗАТВЕРДЖЕНО Р</w:t>
      </w:r>
      <w:r w:rsidR="0027323C" w:rsidRPr="006B4B2C">
        <w:rPr>
          <w:rFonts w:ascii="Times New Roman" w:hAnsi="Times New Roman"/>
          <w:sz w:val="28"/>
          <w:szCs w:val="28"/>
          <w:lang w:val="uk-UA"/>
        </w:rPr>
        <w:t>озпорядження</w:t>
      </w:r>
    </w:p>
    <w:p w:rsidR="001A7BCA" w:rsidRPr="006B4B2C" w:rsidRDefault="001A7BCA" w:rsidP="00F74F60">
      <w:pPr>
        <w:ind w:left="540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4B2C">
        <w:rPr>
          <w:rFonts w:ascii="Times New Roman" w:hAnsi="Times New Roman"/>
          <w:sz w:val="28"/>
          <w:szCs w:val="28"/>
          <w:lang w:val="uk-UA"/>
        </w:rPr>
        <w:t>Великосеверинівського</w:t>
      </w:r>
      <w:proofErr w:type="spellEnd"/>
    </w:p>
    <w:p w:rsidR="007216B3" w:rsidRPr="006B4B2C" w:rsidRDefault="001A7BCA" w:rsidP="00F74F60">
      <w:pPr>
        <w:ind w:left="5400"/>
        <w:jc w:val="both"/>
        <w:rPr>
          <w:rFonts w:ascii="Times New Roman" w:hAnsi="Times New Roman"/>
          <w:sz w:val="28"/>
          <w:szCs w:val="28"/>
          <w:lang w:val="uk-UA"/>
        </w:rPr>
      </w:pPr>
      <w:r w:rsidRPr="006B4B2C">
        <w:rPr>
          <w:rFonts w:ascii="Times New Roman" w:hAnsi="Times New Roman"/>
          <w:sz w:val="28"/>
          <w:szCs w:val="28"/>
          <w:lang w:val="uk-UA"/>
        </w:rPr>
        <w:t>сільського голови</w:t>
      </w:r>
    </w:p>
    <w:p w:rsidR="009E61CA" w:rsidRPr="006B4B2C" w:rsidRDefault="009E61CA" w:rsidP="00F74F60">
      <w:pPr>
        <w:pStyle w:val="11"/>
        <w:spacing w:after="640"/>
        <w:rPr>
          <w:lang w:val="uk-UA"/>
        </w:rPr>
      </w:pPr>
      <w:r w:rsidRPr="006B4B2C">
        <w:rPr>
          <w:lang w:val="uk-UA"/>
        </w:rPr>
        <w:t xml:space="preserve">                                                                        «</w:t>
      </w:r>
      <w:r w:rsidR="006B4B2C" w:rsidRPr="006B4B2C">
        <w:rPr>
          <w:lang w:val="uk-UA"/>
        </w:rPr>
        <w:t>10</w:t>
      </w:r>
      <w:r w:rsidRPr="006B4B2C">
        <w:rPr>
          <w:lang w:val="uk-UA"/>
        </w:rPr>
        <w:t xml:space="preserve">» </w:t>
      </w:r>
      <w:r w:rsidR="006B4B2C" w:rsidRPr="006B4B2C">
        <w:rPr>
          <w:lang w:val="uk-UA"/>
        </w:rPr>
        <w:t>квітня</w:t>
      </w:r>
      <w:r w:rsidRPr="006B4B2C">
        <w:rPr>
          <w:lang w:val="uk-UA"/>
        </w:rPr>
        <w:t xml:space="preserve"> 2020 року № </w:t>
      </w:r>
      <w:r w:rsidR="006B4B2C" w:rsidRPr="006B4B2C">
        <w:rPr>
          <w:lang w:val="uk-UA"/>
        </w:rPr>
        <w:t>51-од</w:t>
      </w:r>
    </w:p>
    <w:p w:rsidR="009E61CA" w:rsidRPr="006B4B2C" w:rsidRDefault="009E61CA" w:rsidP="009E61CA">
      <w:pPr>
        <w:pStyle w:val="11"/>
        <w:ind w:firstLine="0"/>
        <w:jc w:val="center"/>
        <w:rPr>
          <w:lang w:val="uk-UA"/>
        </w:rPr>
      </w:pPr>
      <w:r w:rsidRPr="006B4B2C">
        <w:rPr>
          <w:b/>
          <w:bCs/>
          <w:color w:val="000000"/>
          <w:lang w:val="uk-UA"/>
        </w:rPr>
        <w:t>ОРГАНІЗАЦІЙНО-МЕТОДИЧНІ ВКАЗІВКИ</w:t>
      </w:r>
    </w:p>
    <w:p w:rsidR="009E61CA" w:rsidRPr="006B4B2C" w:rsidRDefault="009E61CA" w:rsidP="009E61CA">
      <w:pPr>
        <w:pStyle w:val="11"/>
        <w:spacing w:after="280"/>
        <w:ind w:firstLine="0"/>
        <w:jc w:val="center"/>
        <w:rPr>
          <w:lang w:val="uk-UA"/>
        </w:rPr>
      </w:pPr>
      <w:r w:rsidRPr="006B4B2C">
        <w:rPr>
          <w:b/>
          <w:bCs/>
          <w:color w:val="000000"/>
          <w:lang w:val="uk-UA"/>
        </w:rPr>
        <w:t>з підготовки н</w:t>
      </w:r>
      <w:r w:rsidRPr="006B4B2C">
        <w:rPr>
          <w:b/>
          <w:bCs/>
          <w:lang w:val="uk-UA"/>
        </w:rPr>
        <w:t>аселення Великосеверинівської сільської ради</w:t>
      </w:r>
      <w:r w:rsidRPr="006B4B2C">
        <w:rPr>
          <w:b/>
          <w:bCs/>
          <w:color w:val="000000"/>
          <w:lang w:val="uk-UA"/>
        </w:rPr>
        <w:br/>
        <w:t>до дій у надзвичайних ситуаціях на 2020-2021 роки</w:t>
      </w:r>
    </w:p>
    <w:p w:rsidR="009E61CA" w:rsidRPr="006B4B2C" w:rsidRDefault="009E61CA" w:rsidP="009E61CA">
      <w:pPr>
        <w:pStyle w:val="24"/>
        <w:keepNext/>
        <w:keepLines/>
        <w:tabs>
          <w:tab w:val="left" w:pos="347"/>
        </w:tabs>
        <w:spacing w:after="280"/>
        <w:rPr>
          <w:lang w:val="uk-UA"/>
        </w:rPr>
      </w:pPr>
      <w:bookmarkStart w:id="0" w:name="bookmark20"/>
      <w:bookmarkStart w:id="1" w:name="bookmark18"/>
      <w:bookmarkStart w:id="2" w:name="bookmark19"/>
      <w:bookmarkStart w:id="3" w:name="bookmark21"/>
      <w:r w:rsidRPr="006B4B2C">
        <w:rPr>
          <w:color w:val="000000"/>
          <w:shd w:val="clear" w:color="auto" w:fill="FFFFFF"/>
          <w:lang w:val="uk-UA"/>
        </w:rPr>
        <w:t>І</w:t>
      </w:r>
      <w:bookmarkEnd w:id="0"/>
      <w:r w:rsidRPr="006B4B2C">
        <w:rPr>
          <w:color w:val="000000"/>
          <w:shd w:val="clear" w:color="auto" w:fill="FFFFFF"/>
          <w:lang w:val="uk-UA"/>
        </w:rPr>
        <w:t>.</w:t>
      </w:r>
      <w:r w:rsidRPr="006B4B2C">
        <w:rPr>
          <w:color w:val="000000"/>
          <w:lang w:val="uk-UA"/>
        </w:rPr>
        <w:tab/>
        <w:t>ЗАГАЛЬНІ ПОЛОЖЕННЯ</w:t>
      </w:r>
      <w:bookmarkEnd w:id="1"/>
      <w:bookmarkEnd w:id="2"/>
      <w:bookmarkEnd w:id="3"/>
    </w:p>
    <w:p w:rsidR="009E61CA" w:rsidRPr="006B4B2C" w:rsidRDefault="009E61CA" w:rsidP="009E61CA">
      <w:pPr>
        <w:pStyle w:val="11"/>
        <w:spacing w:after="280"/>
        <w:ind w:firstLine="600"/>
        <w:jc w:val="both"/>
        <w:rPr>
          <w:lang w:val="uk-UA"/>
        </w:rPr>
      </w:pPr>
      <w:r w:rsidRPr="006B4B2C">
        <w:rPr>
          <w:color w:val="000000"/>
          <w:lang w:val="uk-UA"/>
        </w:rPr>
        <w:t xml:space="preserve">1. Організаційно-методичні вказівки з підготовки населення </w:t>
      </w:r>
      <w:r w:rsidRPr="006B4B2C">
        <w:rPr>
          <w:lang w:val="uk-UA"/>
        </w:rPr>
        <w:t>Великосеверинівської сільської ради</w:t>
      </w:r>
      <w:r w:rsidRPr="006B4B2C">
        <w:rPr>
          <w:color w:val="000000"/>
          <w:lang w:val="uk-UA"/>
        </w:rPr>
        <w:t xml:space="preserve"> до дій у надзвичайних ситуаціях (далі - </w:t>
      </w:r>
      <w:proofErr w:type="spellStart"/>
      <w:r w:rsidRPr="006B4B2C">
        <w:rPr>
          <w:color w:val="000000"/>
          <w:lang w:val="uk-UA"/>
        </w:rPr>
        <w:t>Організаційно-</w:t>
      </w:r>
      <w:proofErr w:type="spellEnd"/>
      <w:r w:rsidRPr="006B4B2C">
        <w:rPr>
          <w:color w:val="000000"/>
          <w:lang w:val="uk-UA"/>
        </w:rPr>
        <w:t xml:space="preserve"> методичні вказівки) підготовлено відповідно до статті 39 Кодексу цивільного захисту України.</w:t>
      </w:r>
    </w:p>
    <w:p w:rsidR="009E61CA" w:rsidRPr="006B4B2C" w:rsidRDefault="009E61CA" w:rsidP="009E61CA">
      <w:pPr>
        <w:pStyle w:val="11"/>
        <w:numPr>
          <w:ilvl w:val="0"/>
          <w:numId w:val="1"/>
        </w:numPr>
        <w:tabs>
          <w:tab w:val="left" w:pos="938"/>
        </w:tabs>
        <w:spacing w:after="280"/>
        <w:ind w:firstLine="600"/>
        <w:jc w:val="both"/>
        <w:rPr>
          <w:lang w:val="uk-UA"/>
        </w:rPr>
      </w:pPr>
      <w:bookmarkStart w:id="4" w:name="bookmark22"/>
      <w:bookmarkEnd w:id="4"/>
      <w:r w:rsidRPr="006B4B2C">
        <w:rPr>
          <w:color w:val="000000"/>
          <w:lang w:val="uk-UA"/>
        </w:rPr>
        <w:t>Метою Організаційно-методичних вказівок є надання практичних рекомендацій суб'єктам забезпечення цивільного захисту різних рівнів з питань застосування вимог законодавства у сфері навчання населення діям у надзвичайних ситуаціях.</w:t>
      </w:r>
    </w:p>
    <w:p w:rsidR="009E61CA" w:rsidRPr="006B4B2C" w:rsidRDefault="009E61CA" w:rsidP="009E61CA">
      <w:pPr>
        <w:pStyle w:val="11"/>
        <w:numPr>
          <w:ilvl w:val="0"/>
          <w:numId w:val="1"/>
        </w:numPr>
        <w:tabs>
          <w:tab w:val="left" w:pos="938"/>
        </w:tabs>
        <w:spacing w:after="280"/>
        <w:ind w:firstLine="600"/>
        <w:jc w:val="both"/>
        <w:rPr>
          <w:lang w:val="uk-UA"/>
        </w:rPr>
      </w:pPr>
      <w:bookmarkStart w:id="5" w:name="bookmark23"/>
      <w:bookmarkEnd w:id="5"/>
      <w:r w:rsidRPr="006B4B2C">
        <w:rPr>
          <w:color w:val="000000"/>
          <w:lang w:val="uk-UA"/>
        </w:rPr>
        <w:t xml:space="preserve">Організаційно-методичні вказівки рекомендовані для використання керівникам суб'єктів забезпечення цивільного захисту всіх рівнів </w:t>
      </w:r>
      <w:r w:rsidRPr="006B4B2C">
        <w:rPr>
          <w:lang w:val="uk-UA"/>
        </w:rPr>
        <w:t>Великосеверинівської сільської ради</w:t>
      </w:r>
      <w:r w:rsidRPr="006B4B2C">
        <w:rPr>
          <w:color w:val="000000"/>
          <w:lang w:val="uk-UA"/>
        </w:rPr>
        <w:t xml:space="preserve">, зокрема, для організації відповідної роботи відповідальної особи з питань пожежної безпеки та цивільного </w:t>
      </w:r>
      <w:proofErr w:type="spellStart"/>
      <w:r w:rsidRPr="006B4B2C">
        <w:rPr>
          <w:color w:val="000000"/>
          <w:lang w:val="uk-UA"/>
        </w:rPr>
        <w:t>цивільного</w:t>
      </w:r>
      <w:proofErr w:type="spellEnd"/>
      <w:r w:rsidRPr="006B4B2C">
        <w:rPr>
          <w:color w:val="000000"/>
          <w:lang w:val="uk-UA"/>
        </w:rPr>
        <w:t xml:space="preserve"> захисту та фахівців, діяльність яких пов'язана з організацією і здійсненням заходів з питань цивільного захисту.</w:t>
      </w:r>
    </w:p>
    <w:p w:rsidR="007216B3" w:rsidRPr="006B4B2C" w:rsidRDefault="007216B3" w:rsidP="007216B3">
      <w:pPr>
        <w:rPr>
          <w:rFonts w:ascii="Times New Roman" w:hAnsi="Times New Roman"/>
          <w:sz w:val="28"/>
          <w:szCs w:val="28"/>
          <w:lang w:val="uk-UA"/>
        </w:rPr>
      </w:pPr>
    </w:p>
    <w:p w:rsidR="007216B3" w:rsidRPr="006B4B2C" w:rsidRDefault="007216B3" w:rsidP="007216B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4B2C">
        <w:rPr>
          <w:rFonts w:ascii="Times New Roman" w:hAnsi="Times New Roman"/>
          <w:b/>
          <w:sz w:val="28"/>
          <w:szCs w:val="28"/>
          <w:lang w:val="uk-UA"/>
        </w:rPr>
        <w:t xml:space="preserve">ІІ. </w:t>
      </w:r>
      <w:r w:rsidR="00700416" w:rsidRPr="006B4B2C">
        <w:rPr>
          <w:rFonts w:ascii="Times New Roman" w:hAnsi="Times New Roman"/>
          <w:b/>
          <w:sz w:val="28"/>
          <w:szCs w:val="28"/>
          <w:lang w:val="uk-UA"/>
        </w:rPr>
        <w:t>РЕКОМЕНДАЦІЇ ОРГАНАМ МІСЦЕВОГО САМОВРЯДУВАННЯ, ПІДПРИЄМСТВАМ, УСТАНОВАМ ТА ОРГАНІЗАЦІЯМ.</w:t>
      </w:r>
    </w:p>
    <w:p w:rsidR="00700416" w:rsidRPr="006B4B2C" w:rsidRDefault="00700416" w:rsidP="007216B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E61CA" w:rsidRPr="006B4B2C" w:rsidRDefault="009E61CA" w:rsidP="009E61CA">
      <w:pPr>
        <w:pStyle w:val="11"/>
        <w:numPr>
          <w:ilvl w:val="0"/>
          <w:numId w:val="2"/>
        </w:numPr>
        <w:tabs>
          <w:tab w:val="left" w:pos="939"/>
        </w:tabs>
        <w:spacing w:after="300"/>
        <w:ind w:firstLine="600"/>
        <w:jc w:val="both"/>
        <w:rPr>
          <w:lang w:val="uk-UA"/>
        </w:rPr>
      </w:pPr>
      <w:r w:rsidRPr="006B4B2C">
        <w:rPr>
          <w:color w:val="000000"/>
          <w:lang w:val="uk-UA"/>
        </w:rPr>
        <w:t>Керівнику місцевої ланки Великосеверинівської сільської ради Кіровоградської територіальної підсистеми єдиної державної системи цивільного захисту у межах визначених законодавством України повноважень органів місцевого самоврядування з метою забезпечення навчання з питань цивільного захисту посадових осіб органів місцевого самоврядування та суб'єктів господарювання комунальної власності, а також здійснення підготовки населення до дій у надзвичайних ситуаціях рекомендовано:</w:t>
      </w:r>
    </w:p>
    <w:p w:rsidR="009E61CA" w:rsidRPr="006B4B2C" w:rsidRDefault="0027323C" w:rsidP="0027323C">
      <w:pPr>
        <w:pStyle w:val="11"/>
        <w:tabs>
          <w:tab w:val="left" w:pos="567"/>
        </w:tabs>
        <w:ind w:firstLine="0"/>
        <w:jc w:val="both"/>
        <w:rPr>
          <w:lang w:val="uk-UA"/>
        </w:rPr>
      </w:pPr>
      <w:r w:rsidRPr="006B4B2C">
        <w:rPr>
          <w:color w:val="000000"/>
          <w:lang w:val="uk-UA"/>
        </w:rPr>
        <w:tab/>
      </w:r>
      <w:r w:rsidR="008601E1" w:rsidRPr="006B4B2C">
        <w:rPr>
          <w:color w:val="000000"/>
          <w:lang w:val="uk-UA"/>
        </w:rPr>
        <w:t>1)</w:t>
      </w:r>
      <w:r w:rsidR="009E61CA" w:rsidRPr="006B4B2C">
        <w:rPr>
          <w:color w:val="000000"/>
          <w:lang w:val="uk-UA"/>
        </w:rPr>
        <w:t>забезпечити організацію та проведення заходів з підготовки:</w:t>
      </w:r>
    </w:p>
    <w:p w:rsidR="009E61CA" w:rsidRPr="006B4B2C" w:rsidRDefault="009E61CA" w:rsidP="009E61CA">
      <w:pPr>
        <w:pStyle w:val="11"/>
        <w:ind w:firstLine="600"/>
        <w:jc w:val="both"/>
        <w:rPr>
          <w:lang w:val="uk-UA"/>
        </w:rPr>
      </w:pPr>
      <w:r w:rsidRPr="006B4B2C">
        <w:rPr>
          <w:color w:val="000000"/>
          <w:lang w:val="uk-UA"/>
        </w:rPr>
        <w:t xml:space="preserve">органів управління місцевої ланки Великосеверинівської сільської ради Кіровоградської територіальної підсистеми та підпорядкованих їм сил цивільного захисту з урахуванням вимог Порядку підготовки до дій за </w:t>
      </w:r>
      <w:r w:rsidRPr="006B4B2C">
        <w:rPr>
          <w:color w:val="000000"/>
          <w:lang w:val="uk-UA"/>
        </w:rPr>
        <w:lastRenderedPageBreak/>
        <w:t>призначенням органів управління та сил цивільного захисту, затвердженого постановою Кабінету Міністрів України від 26 червня 2013 року № 443, плану основних заходів цивільного захисту Великосеверинівської сільської ради на 2020 рік та січень-лютий 2020 року;</w:t>
      </w:r>
    </w:p>
    <w:p w:rsidR="009E61CA" w:rsidRPr="006B4B2C" w:rsidRDefault="009E61CA" w:rsidP="009E61CA">
      <w:pPr>
        <w:pStyle w:val="11"/>
        <w:ind w:firstLine="600"/>
        <w:jc w:val="both"/>
        <w:rPr>
          <w:lang w:val="uk-UA"/>
        </w:rPr>
      </w:pPr>
      <w:r w:rsidRPr="006B4B2C">
        <w:rPr>
          <w:color w:val="000000"/>
          <w:lang w:val="uk-UA"/>
        </w:rPr>
        <w:t>функціонального навчання керівного складу та фахівців, діяльність яких пов'язана з організацією і здійсненням заходів з питань цивільного захисту, органів місцевого самоврядування, підприємств, установ та організацій, що належать до сфери їх управління, у навчально-методичному центрі цивільного захисту та безпеки життєдіяльності Кіровоградської області;</w:t>
      </w:r>
    </w:p>
    <w:p w:rsidR="009E61CA" w:rsidRPr="006B4B2C" w:rsidRDefault="009E61CA" w:rsidP="009E61CA">
      <w:pPr>
        <w:pStyle w:val="11"/>
        <w:ind w:firstLine="600"/>
        <w:jc w:val="both"/>
        <w:rPr>
          <w:color w:val="000000"/>
          <w:lang w:val="uk-UA"/>
        </w:rPr>
      </w:pPr>
      <w:r w:rsidRPr="006B4B2C">
        <w:rPr>
          <w:color w:val="000000"/>
          <w:lang w:val="uk-UA"/>
        </w:rPr>
        <w:t>організувати контроль за здійсненням практичної підготовки під час проведення спеціальних об'єктових навчань і тренувань з питань цивільного захисту на підприємствах, в установах та організаціях, що належать до сфери управління, згідно з вимогами Порядку проведення СОН (СОТ);</w:t>
      </w:r>
    </w:p>
    <w:p w:rsidR="0027323C" w:rsidRPr="006B4B2C" w:rsidRDefault="0027323C" w:rsidP="009E61CA">
      <w:pPr>
        <w:pStyle w:val="11"/>
        <w:ind w:firstLine="600"/>
        <w:jc w:val="both"/>
        <w:rPr>
          <w:lang w:val="uk-UA"/>
        </w:rPr>
      </w:pPr>
    </w:p>
    <w:p w:rsidR="009E61CA" w:rsidRPr="006B4B2C" w:rsidRDefault="008601E1" w:rsidP="008601E1">
      <w:pPr>
        <w:pStyle w:val="11"/>
        <w:tabs>
          <w:tab w:val="left" w:pos="927"/>
        </w:tabs>
        <w:ind w:firstLine="0"/>
        <w:jc w:val="both"/>
        <w:rPr>
          <w:color w:val="000000"/>
          <w:lang w:val="uk-UA"/>
        </w:rPr>
      </w:pPr>
      <w:bookmarkStart w:id="6" w:name="bookmark42"/>
      <w:bookmarkStart w:id="7" w:name="bookmark43"/>
      <w:bookmarkEnd w:id="6"/>
      <w:bookmarkEnd w:id="7"/>
      <w:r w:rsidRPr="006B4B2C">
        <w:rPr>
          <w:color w:val="000000"/>
          <w:lang w:val="uk-UA"/>
        </w:rPr>
        <w:tab/>
        <w:t xml:space="preserve">2) </w:t>
      </w:r>
      <w:r w:rsidR="009E61CA" w:rsidRPr="006B4B2C">
        <w:rPr>
          <w:color w:val="000000"/>
          <w:lang w:val="uk-UA"/>
        </w:rPr>
        <w:t>скласти та подати в установлений термін заявки на функціональне навчання за державним замовленням на плановий рік на підставі потреби у навчанні, використовуючи результати обліку осіб на території сільської ради, які зобов'язані проходити функціональне навчання, та періодичності проходження функціонального навчання окремих категорій осіб, зазначеної у додатку 1 до Порядку функціонального навчання;</w:t>
      </w:r>
    </w:p>
    <w:p w:rsidR="0027323C" w:rsidRPr="006B4B2C" w:rsidRDefault="0027323C" w:rsidP="008601E1">
      <w:pPr>
        <w:pStyle w:val="11"/>
        <w:tabs>
          <w:tab w:val="left" w:pos="927"/>
        </w:tabs>
        <w:ind w:firstLine="0"/>
        <w:jc w:val="both"/>
        <w:rPr>
          <w:lang w:val="uk-UA"/>
        </w:rPr>
      </w:pPr>
    </w:p>
    <w:p w:rsidR="009E61CA" w:rsidRPr="006B4B2C" w:rsidRDefault="008601E1" w:rsidP="008601E1">
      <w:pPr>
        <w:pStyle w:val="11"/>
        <w:tabs>
          <w:tab w:val="left" w:pos="927"/>
        </w:tabs>
        <w:ind w:firstLine="0"/>
        <w:jc w:val="both"/>
        <w:rPr>
          <w:color w:val="000000"/>
          <w:lang w:val="uk-UA"/>
        </w:rPr>
      </w:pPr>
      <w:bookmarkStart w:id="8" w:name="bookmark44"/>
      <w:bookmarkEnd w:id="8"/>
      <w:r w:rsidRPr="006B4B2C">
        <w:rPr>
          <w:color w:val="000000"/>
          <w:lang w:val="uk-UA"/>
        </w:rPr>
        <w:tab/>
        <w:t>3)</w:t>
      </w:r>
      <w:r w:rsidRPr="006B4B2C">
        <w:rPr>
          <w:color w:val="000000"/>
          <w:lang w:val="uk-UA"/>
        </w:rPr>
        <w:tab/>
      </w:r>
      <w:r w:rsidR="009E61CA" w:rsidRPr="006B4B2C">
        <w:rPr>
          <w:color w:val="000000"/>
          <w:lang w:val="uk-UA"/>
        </w:rPr>
        <w:t>затвердити організаційно-методичні вказівки з підготовки населення до дій у надзвичайних ситуаціях на 2020-2021 роки та організовувати контроль за їх виконанням;</w:t>
      </w:r>
    </w:p>
    <w:p w:rsidR="0027323C" w:rsidRPr="006B4B2C" w:rsidRDefault="0027323C" w:rsidP="008601E1">
      <w:pPr>
        <w:pStyle w:val="11"/>
        <w:tabs>
          <w:tab w:val="left" w:pos="927"/>
        </w:tabs>
        <w:ind w:firstLine="0"/>
        <w:jc w:val="both"/>
        <w:rPr>
          <w:lang w:val="uk-UA"/>
        </w:rPr>
      </w:pPr>
    </w:p>
    <w:p w:rsidR="009E61CA" w:rsidRPr="006B4B2C" w:rsidRDefault="008601E1" w:rsidP="008601E1">
      <w:pPr>
        <w:pStyle w:val="11"/>
        <w:tabs>
          <w:tab w:val="left" w:pos="956"/>
        </w:tabs>
        <w:ind w:firstLine="0"/>
        <w:jc w:val="both"/>
        <w:rPr>
          <w:lang w:val="uk-UA"/>
        </w:rPr>
      </w:pPr>
      <w:bookmarkStart w:id="9" w:name="bookmark45"/>
      <w:bookmarkEnd w:id="9"/>
      <w:r w:rsidRPr="006B4B2C">
        <w:rPr>
          <w:color w:val="000000"/>
          <w:lang w:val="uk-UA"/>
        </w:rPr>
        <w:tab/>
        <w:t>4)</w:t>
      </w:r>
      <w:r w:rsidR="009E61CA" w:rsidRPr="006B4B2C">
        <w:rPr>
          <w:color w:val="000000"/>
          <w:lang w:val="uk-UA"/>
        </w:rPr>
        <w:t>забезпечити:</w:t>
      </w:r>
    </w:p>
    <w:p w:rsidR="009E61CA" w:rsidRPr="006B4B2C" w:rsidRDefault="009E61CA" w:rsidP="009E61CA">
      <w:pPr>
        <w:pStyle w:val="11"/>
        <w:ind w:firstLine="600"/>
        <w:jc w:val="both"/>
        <w:rPr>
          <w:lang w:val="uk-UA"/>
        </w:rPr>
      </w:pPr>
      <w:r w:rsidRPr="006B4B2C">
        <w:rPr>
          <w:color w:val="000000"/>
          <w:lang w:val="uk-UA"/>
        </w:rPr>
        <w:t>інформування населення про надзвичайні ситуації, у зоні яких або у зоні можливого ураження від яких може опинитися місце проживання громадян, а</w:t>
      </w:r>
      <w:r w:rsidRPr="006B4B2C">
        <w:rPr>
          <w:lang w:val="uk-UA"/>
        </w:rPr>
        <w:t xml:space="preserve"> </w:t>
      </w:r>
      <w:r w:rsidRPr="006B4B2C">
        <w:rPr>
          <w:color w:val="000000"/>
          <w:lang w:val="uk-UA"/>
        </w:rPr>
        <w:t>також про способи захисту від впливу небезпечних факторів, викликаних такими ситуаціями;</w:t>
      </w:r>
    </w:p>
    <w:p w:rsidR="009E61CA" w:rsidRPr="006B4B2C" w:rsidRDefault="009E61CA" w:rsidP="009E61CA">
      <w:pPr>
        <w:pStyle w:val="11"/>
        <w:ind w:firstLine="600"/>
        <w:jc w:val="both"/>
        <w:rPr>
          <w:lang w:val="uk-UA"/>
        </w:rPr>
      </w:pPr>
      <w:r w:rsidRPr="006B4B2C">
        <w:rPr>
          <w:color w:val="000000"/>
          <w:lang w:val="uk-UA"/>
        </w:rPr>
        <w:t>підготовку та видання навчальних, навчально-наочних посібників, розповсюдження інформаційних матеріалів, буклетів, пам'яток тощо;</w:t>
      </w:r>
    </w:p>
    <w:p w:rsidR="009E61CA" w:rsidRPr="006B4B2C" w:rsidRDefault="009E61CA" w:rsidP="009E61CA">
      <w:pPr>
        <w:pStyle w:val="11"/>
        <w:ind w:firstLine="580"/>
        <w:jc w:val="both"/>
        <w:rPr>
          <w:lang w:val="uk-UA"/>
        </w:rPr>
      </w:pPr>
      <w:r w:rsidRPr="006B4B2C">
        <w:rPr>
          <w:color w:val="000000"/>
          <w:lang w:val="uk-UA"/>
        </w:rPr>
        <w:t>діяльність консультаційних пунктів при органах місцевого самоврядування, особливо в частині створення умов для оволодіння громадянами навичками користування найбільш поширеними засобами захисту і надання допомоги постраждалому у невідкладному стані;</w:t>
      </w:r>
    </w:p>
    <w:p w:rsidR="009E61CA" w:rsidRPr="006B4B2C" w:rsidRDefault="009E61CA" w:rsidP="009E61CA">
      <w:pPr>
        <w:pStyle w:val="11"/>
        <w:ind w:firstLine="580"/>
        <w:jc w:val="both"/>
        <w:rPr>
          <w:lang w:val="uk-UA"/>
        </w:rPr>
      </w:pPr>
      <w:r w:rsidRPr="006B4B2C">
        <w:rPr>
          <w:color w:val="000000"/>
          <w:lang w:val="uk-UA"/>
        </w:rPr>
        <w:t>запровадження постійних рубрик у засобах масової інформації, за допомогою інформаційно-комунікаційних технологій;</w:t>
      </w:r>
    </w:p>
    <w:p w:rsidR="009E61CA" w:rsidRPr="006B4B2C" w:rsidRDefault="009E61CA" w:rsidP="009E61CA">
      <w:pPr>
        <w:pStyle w:val="11"/>
        <w:ind w:firstLine="580"/>
        <w:jc w:val="both"/>
        <w:rPr>
          <w:lang w:val="uk-UA"/>
        </w:rPr>
      </w:pPr>
      <w:r w:rsidRPr="006B4B2C">
        <w:rPr>
          <w:color w:val="000000"/>
          <w:lang w:val="uk-UA"/>
        </w:rPr>
        <w:t>подання звітності з питань навчання населення діям у надзвичайних ситуаціях відповідно до Примірного табеля термінових та строкових донесень з питань цивільного захисту, затвердженого наказом ДСНС від 11 жовтня 2014 року № 578 (далі - Табель термінових донесень);</w:t>
      </w:r>
    </w:p>
    <w:p w:rsidR="009E61CA" w:rsidRPr="006B4B2C" w:rsidRDefault="008601E1" w:rsidP="008601E1">
      <w:pPr>
        <w:pStyle w:val="11"/>
        <w:tabs>
          <w:tab w:val="left" w:pos="922"/>
        </w:tabs>
        <w:spacing w:after="300"/>
        <w:ind w:firstLine="0"/>
        <w:jc w:val="both"/>
        <w:rPr>
          <w:lang w:val="uk-UA"/>
        </w:rPr>
      </w:pPr>
      <w:bookmarkStart w:id="10" w:name="bookmark46"/>
      <w:bookmarkEnd w:id="10"/>
      <w:r w:rsidRPr="006B4B2C">
        <w:rPr>
          <w:color w:val="000000"/>
          <w:lang w:val="uk-UA"/>
        </w:rPr>
        <w:tab/>
        <w:t xml:space="preserve">5) </w:t>
      </w:r>
      <w:r w:rsidR="009E61CA" w:rsidRPr="006B4B2C">
        <w:rPr>
          <w:color w:val="000000"/>
          <w:lang w:val="uk-UA"/>
        </w:rPr>
        <w:t>спланувати проведення з керівництвом підпорядкованих підприємств, установ та організацій підбиття підсумків з виконання основних заходів з навчання працівників діям у надзвичайних ситуаціях за окремий плановий період і визначення завдань на наступний плановий період.</w:t>
      </w:r>
    </w:p>
    <w:p w:rsidR="009E61CA" w:rsidRPr="006B4B2C" w:rsidRDefault="009E61CA" w:rsidP="009E61CA">
      <w:pPr>
        <w:pStyle w:val="11"/>
        <w:numPr>
          <w:ilvl w:val="0"/>
          <w:numId w:val="2"/>
        </w:numPr>
        <w:tabs>
          <w:tab w:val="left" w:pos="927"/>
        </w:tabs>
        <w:ind w:firstLine="600"/>
        <w:jc w:val="both"/>
        <w:rPr>
          <w:lang w:val="uk-UA"/>
        </w:rPr>
      </w:pPr>
      <w:r w:rsidRPr="006B4B2C">
        <w:rPr>
          <w:color w:val="000000"/>
          <w:lang w:val="uk-UA"/>
        </w:rPr>
        <w:lastRenderedPageBreak/>
        <w:t>Відділу  освіти, молоді та спорту, культури та туризму рекомендовано:</w:t>
      </w:r>
    </w:p>
    <w:p w:rsidR="0027323C" w:rsidRPr="006B4B2C" w:rsidRDefault="0027323C" w:rsidP="0027323C">
      <w:pPr>
        <w:pStyle w:val="11"/>
        <w:tabs>
          <w:tab w:val="left" w:pos="927"/>
        </w:tabs>
        <w:ind w:left="600" w:firstLine="0"/>
        <w:jc w:val="both"/>
        <w:rPr>
          <w:lang w:val="uk-UA"/>
        </w:rPr>
      </w:pPr>
    </w:p>
    <w:p w:rsidR="009E61CA" w:rsidRPr="006B4B2C" w:rsidRDefault="008601E1" w:rsidP="0027323C">
      <w:pPr>
        <w:pStyle w:val="11"/>
        <w:numPr>
          <w:ilvl w:val="0"/>
          <w:numId w:val="4"/>
        </w:numPr>
        <w:tabs>
          <w:tab w:val="left" w:pos="927"/>
        </w:tabs>
        <w:ind w:firstLine="567"/>
        <w:jc w:val="both"/>
        <w:rPr>
          <w:lang w:val="uk-UA"/>
        </w:rPr>
      </w:pPr>
      <w:bookmarkStart w:id="11" w:name="bookmark30"/>
      <w:bookmarkEnd w:id="11"/>
      <w:r w:rsidRPr="006B4B2C">
        <w:rPr>
          <w:color w:val="000000"/>
          <w:lang w:val="uk-UA"/>
        </w:rPr>
        <w:t xml:space="preserve"> </w:t>
      </w:r>
      <w:r w:rsidR="009E61CA" w:rsidRPr="006B4B2C">
        <w:rPr>
          <w:color w:val="000000"/>
          <w:lang w:val="uk-UA"/>
        </w:rPr>
        <w:t>надати методичні рекомендації щодо освітньої діяльності у закладах дошкільної, загальної середньої освіти з виконання вимог Кодексу цивільного захисту України щодо обов'язковості навчання дітей дошкільного віку, учнів діям у надзвичайних ситуаціях</w:t>
      </w:r>
      <w:r w:rsidRPr="006B4B2C">
        <w:rPr>
          <w:color w:val="000000"/>
          <w:lang w:val="uk-UA"/>
        </w:rPr>
        <w:t>;</w:t>
      </w:r>
    </w:p>
    <w:p w:rsidR="0027323C" w:rsidRPr="006B4B2C" w:rsidRDefault="0027323C" w:rsidP="0027323C">
      <w:pPr>
        <w:pStyle w:val="11"/>
        <w:tabs>
          <w:tab w:val="left" w:pos="927"/>
        </w:tabs>
        <w:ind w:left="810" w:firstLine="0"/>
        <w:jc w:val="both"/>
        <w:rPr>
          <w:lang w:val="uk-UA"/>
        </w:rPr>
      </w:pPr>
    </w:p>
    <w:p w:rsidR="009E61CA" w:rsidRPr="006B4B2C" w:rsidRDefault="009E61CA" w:rsidP="0027323C">
      <w:pPr>
        <w:pStyle w:val="11"/>
        <w:numPr>
          <w:ilvl w:val="0"/>
          <w:numId w:val="4"/>
        </w:numPr>
        <w:ind w:firstLine="600"/>
        <w:jc w:val="both"/>
        <w:rPr>
          <w:color w:val="000000"/>
          <w:lang w:val="uk-UA"/>
        </w:rPr>
      </w:pPr>
      <w:bookmarkStart w:id="12" w:name="bookmark31"/>
      <w:bookmarkStart w:id="13" w:name="bookmark32"/>
      <w:bookmarkEnd w:id="12"/>
      <w:bookmarkEnd w:id="13"/>
      <w:r w:rsidRPr="006B4B2C">
        <w:rPr>
          <w:color w:val="000000"/>
          <w:lang w:val="uk-UA"/>
        </w:rPr>
        <w:t>здійснювати підготовку учнів навчальних закладів загальної середньої освіти до дій у надзвичайних ситуаціях в рамках викладання навчальних дисциплін "Основи здоров’я" та"Захист Вітчизни" в обсязі, що передбачає здобуття знань і вмінь з питань особистої безпеки в умовах загрози та виникнення надзвичайної ситуації, користування засобами захисту від її наслідків, вивчення правил пожежної безпеки та основ цивільного захисту;</w:t>
      </w:r>
    </w:p>
    <w:p w:rsidR="0027323C" w:rsidRPr="006B4B2C" w:rsidRDefault="0027323C" w:rsidP="0027323C">
      <w:pPr>
        <w:pStyle w:val="11"/>
        <w:ind w:firstLine="0"/>
        <w:jc w:val="both"/>
        <w:rPr>
          <w:lang w:val="uk-UA"/>
        </w:rPr>
      </w:pPr>
    </w:p>
    <w:p w:rsidR="009E61CA" w:rsidRPr="006B4B2C" w:rsidRDefault="009E61CA" w:rsidP="0027323C">
      <w:pPr>
        <w:pStyle w:val="11"/>
        <w:numPr>
          <w:ilvl w:val="0"/>
          <w:numId w:val="4"/>
        </w:numPr>
        <w:tabs>
          <w:tab w:val="left" w:pos="939"/>
        </w:tabs>
        <w:ind w:firstLine="567"/>
        <w:jc w:val="both"/>
        <w:rPr>
          <w:color w:val="000000"/>
          <w:lang w:val="uk-UA"/>
        </w:rPr>
      </w:pPr>
      <w:bookmarkStart w:id="14" w:name="bookmark33"/>
      <w:bookmarkEnd w:id="14"/>
      <w:r w:rsidRPr="006B4B2C">
        <w:rPr>
          <w:color w:val="000000"/>
          <w:lang w:val="uk-UA"/>
        </w:rPr>
        <w:t>щороку у квітні здійснювати практичне закріплення теоретичного матеріалу шляхом проведення Дня цивільного захисту в рамках Тижня знань безпеки життєдіяльності;</w:t>
      </w:r>
    </w:p>
    <w:p w:rsidR="0027323C" w:rsidRPr="006B4B2C" w:rsidRDefault="0027323C" w:rsidP="0027323C">
      <w:pPr>
        <w:pStyle w:val="11"/>
        <w:tabs>
          <w:tab w:val="left" w:pos="939"/>
        </w:tabs>
        <w:ind w:firstLine="0"/>
        <w:jc w:val="both"/>
        <w:rPr>
          <w:lang w:val="uk-UA"/>
        </w:rPr>
      </w:pPr>
    </w:p>
    <w:p w:rsidR="009E61CA" w:rsidRPr="006B4B2C" w:rsidRDefault="009E61CA" w:rsidP="0027323C">
      <w:pPr>
        <w:pStyle w:val="11"/>
        <w:numPr>
          <w:ilvl w:val="0"/>
          <w:numId w:val="4"/>
        </w:numPr>
        <w:tabs>
          <w:tab w:val="left" w:pos="993"/>
        </w:tabs>
        <w:ind w:firstLine="567"/>
        <w:jc w:val="both"/>
        <w:rPr>
          <w:color w:val="000000"/>
          <w:lang w:val="uk-UA"/>
        </w:rPr>
      </w:pPr>
      <w:bookmarkStart w:id="15" w:name="bookmark34"/>
      <w:bookmarkEnd w:id="15"/>
      <w:r w:rsidRPr="006B4B2C">
        <w:rPr>
          <w:color w:val="000000"/>
          <w:lang w:val="uk-UA"/>
        </w:rPr>
        <w:t>навчально-виховну роботу з дітьми дошкільного віку проводити згідно з вимогами базового компонента дошкільної освіти і спрямовувати на формування достатнього та необхідного рівня знань і умінь дитини для безпечного перебування в навколишньому середовищі, елементарних норм поведінки у надзвичайних ситуаціях і запобігання пожежам від дитячих пустощів з вогнем;</w:t>
      </w:r>
    </w:p>
    <w:p w:rsidR="0027323C" w:rsidRPr="006B4B2C" w:rsidRDefault="0027323C" w:rsidP="0027323C">
      <w:pPr>
        <w:pStyle w:val="aa"/>
        <w:rPr>
          <w:lang w:val="uk-UA"/>
        </w:rPr>
      </w:pPr>
    </w:p>
    <w:p w:rsidR="009E61CA" w:rsidRPr="006B4B2C" w:rsidRDefault="009E61CA" w:rsidP="0027323C">
      <w:pPr>
        <w:pStyle w:val="11"/>
        <w:numPr>
          <w:ilvl w:val="0"/>
          <w:numId w:val="4"/>
        </w:numPr>
        <w:tabs>
          <w:tab w:val="left" w:pos="939"/>
        </w:tabs>
        <w:ind w:firstLine="567"/>
        <w:jc w:val="both"/>
        <w:rPr>
          <w:color w:val="000000"/>
          <w:lang w:val="uk-UA"/>
        </w:rPr>
      </w:pPr>
      <w:bookmarkStart w:id="16" w:name="bookmark35"/>
      <w:bookmarkEnd w:id="16"/>
      <w:r w:rsidRPr="006B4B2C">
        <w:rPr>
          <w:color w:val="000000"/>
          <w:lang w:val="uk-UA"/>
        </w:rPr>
        <w:t>щороку у квітні для поліпшення якості навчально-виховної роботи з дітьми з питань особистої безпеки, захисту життя та норм поведінки у надзвичайних ситуаціях, у закладах дошкільної освіти проводити Тиждень безпеки дитини в рамках Тижня знань безпеки життєдіяльності;</w:t>
      </w:r>
    </w:p>
    <w:p w:rsidR="0027323C" w:rsidRPr="006B4B2C" w:rsidRDefault="0027323C" w:rsidP="0027323C">
      <w:pPr>
        <w:pStyle w:val="aa"/>
        <w:rPr>
          <w:lang w:val="uk-UA"/>
        </w:rPr>
      </w:pPr>
    </w:p>
    <w:p w:rsidR="008601E1" w:rsidRPr="006B4B2C" w:rsidRDefault="009E61CA" w:rsidP="0027323C">
      <w:pPr>
        <w:pStyle w:val="11"/>
        <w:numPr>
          <w:ilvl w:val="0"/>
          <w:numId w:val="4"/>
        </w:numPr>
        <w:tabs>
          <w:tab w:val="left" w:pos="993"/>
        </w:tabs>
        <w:ind w:firstLine="709"/>
        <w:jc w:val="both"/>
        <w:rPr>
          <w:color w:val="000000"/>
          <w:lang w:val="uk-UA"/>
        </w:rPr>
      </w:pPr>
      <w:bookmarkStart w:id="17" w:name="bookmark36"/>
      <w:bookmarkEnd w:id="17"/>
      <w:r w:rsidRPr="006B4B2C">
        <w:rPr>
          <w:color w:val="000000"/>
          <w:lang w:val="uk-UA"/>
        </w:rPr>
        <w:t xml:space="preserve">в рамках заходів Тижня безпеки дитини (у закладах дошкільної освіти) та Дня цивільного захисту (у закладах загальної середньої освіти) відпрацьовувати з учасниками навчально-виховного процесу практичні заходи з укриття у захисних спорудах, евакуації, надання </w:t>
      </w:r>
      <w:proofErr w:type="spellStart"/>
      <w:r w:rsidRPr="006B4B2C">
        <w:rPr>
          <w:color w:val="000000"/>
          <w:lang w:val="uk-UA"/>
        </w:rPr>
        <w:t>домедичної</w:t>
      </w:r>
      <w:proofErr w:type="spellEnd"/>
      <w:r w:rsidRPr="006B4B2C">
        <w:rPr>
          <w:color w:val="000000"/>
          <w:lang w:val="uk-UA"/>
        </w:rPr>
        <w:t xml:space="preserve"> допомоги постраждалим;</w:t>
      </w:r>
      <w:bookmarkStart w:id="18" w:name="bookmark37"/>
      <w:bookmarkEnd w:id="18"/>
    </w:p>
    <w:p w:rsidR="0027323C" w:rsidRPr="006B4B2C" w:rsidRDefault="0027323C" w:rsidP="0027323C">
      <w:pPr>
        <w:pStyle w:val="11"/>
        <w:tabs>
          <w:tab w:val="left" w:pos="939"/>
        </w:tabs>
        <w:ind w:firstLine="0"/>
        <w:jc w:val="both"/>
        <w:rPr>
          <w:lang w:val="uk-UA"/>
        </w:rPr>
      </w:pPr>
    </w:p>
    <w:p w:rsidR="009E61CA" w:rsidRPr="006B4B2C" w:rsidRDefault="008601E1" w:rsidP="008601E1">
      <w:pPr>
        <w:pStyle w:val="11"/>
        <w:tabs>
          <w:tab w:val="left" w:pos="939"/>
        </w:tabs>
        <w:ind w:firstLine="0"/>
        <w:jc w:val="both"/>
        <w:rPr>
          <w:lang w:val="uk-UA"/>
        </w:rPr>
      </w:pPr>
      <w:r w:rsidRPr="006B4B2C">
        <w:rPr>
          <w:lang w:val="uk-UA"/>
        </w:rPr>
        <w:t xml:space="preserve">         </w:t>
      </w:r>
      <w:r w:rsidRPr="006B4B2C">
        <w:rPr>
          <w:color w:val="000000"/>
          <w:lang w:val="uk-UA"/>
        </w:rPr>
        <w:t xml:space="preserve">7) </w:t>
      </w:r>
      <w:r w:rsidR="009E61CA" w:rsidRPr="006B4B2C">
        <w:rPr>
          <w:color w:val="000000"/>
          <w:lang w:val="uk-UA"/>
        </w:rPr>
        <w:t>розробити зведені плани-графіки проведення з учасниками освітнього процесу у закладах дошкільної, загальної середньої освіти відповідної адміністративно-територіальної одиниці Тижнів безпеки дитини та Днів цивільного захисту;</w:t>
      </w:r>
    </w:p>
    <w:p w:rsidR="007216B3" w:rsidRPr="006B4B2C" w:rsidRDefault="007216B3" w:rsidP="009E61CA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19" w:name="bookmark38"/>
      <w:bookmarkStart w:id="20" w:name="bookmark39"/>
      <w:bookmarkEnd w:id="19"/>
      <w:bookmarkEnd w:id="20"/>
    </w:p>
    <w:p w:rsidR="008601E1" w:rsidRPr="006B4B2C" w:rsidRDefault="008601E1" w:rsidP="008601E1">
      <w:pPr>
        <w:pStyle w:val="11"/>
        <w:numPr>
          <w:ilvl w:val="0"/>
          <w:numId w:val="2"/>
        </w:numPr>
        <w:tabs>
          <w:tab w:val="left" w:pos="898"/>
        </w:tabs>
        <w:ind w:firstLine="580"/>
        <w:jc w:val="both"/>
        <w:rPr>
          <w:lang w:val="uk-UA"/>
        </w:rPr>
      </w:pPr>
      <w:r w:rsidRPr="006B4B2C">
        <w:rPr>
          <w:color w:val="000000"/>
          <w:lang w:val="uk-UA"/>
        </w:rPr>
        <w:t>Керівникам підприємств, установ та організацій з метою здійснення навчання працівників з питань цивільного захисту, зокрема правилам техногенної та пожежної безпеки, рекомендується:</w:t>
      </w:r>
    </w:p>
    <w:p w:rsidR="0027323C" w:rsidRPr="006B4B2C" w:rsidRDefault="0027323C" w:rsidP="0027323C">
      <w:pPr>
        <w:pStyle w:val="11"/>
        <w:tabs>
          <w:tab w:val="left" w:pos="898"/>
        </w:tabs>
        <w:ind w:left="580" w:firstLine="0"/>
        <w:jc w:val="both"/>
        <w:rPr>
          <w:lang w:val="uk-UA"/>
        </w:rPr>
      </w:pPr>
    </w:p>
    <w:p w:rsidR="008601E1" w:rsidRPr="006B4B2C" w:rsidRDefault="008601E1" w:rsidP="008601E1">
      <w:pPr>
        <w:pStyle w:val="11"/>
        <w:numPr>
          <w:ilvl w:val="0"/>
          <w:numId w:val="7"/>
        </w:numPr>
        <w:tabs>
          <w:tab w:val="left" w:pos="927"/>
        </w:tabs>
        <w:ind w:firstLine="580"/>
        <w:jc w:val="both"/>
        <w:rPr>
          <w:lang w:val="uk-UA"/>
        </w:rPr>
      </w:pPr>
      <w:bookmarkStart w:id="21" w:name="bookmark48"/>
      <w:bookmarkEnd w:id="21"/>
      <w:r w:rsidRPr="006B4B2C">
        <w:rPr>
          <w:color w:val="000000"/>
          <w:lang w:val="uk-UA"/>
        </w:rPr>
        <w:t xml:space="preserve">забезпечити проходження особами, які залучаються до проведення </w:t>
      </w:r>
      <w:r w:rsidRPr="006B4B2C">
        <w:rPr>
          <w:color w:val="000000"/>
          <w:lang w:val="uk-UA"/>
        </w:rPr>
        <w:lastRenderedPageBreak/>
        <w:t>безпосередньо на підприємствах, в установах та організаціях інструктажів, навчання і перевірки знань з питань цивільного захисту, пожежної та техногенної безпеки спеціальної підготовки у навчально-методичному центрі цивільного захисту та безпеки життєдіяльності Кіровоградської області;</w:t>
      </w:r>
    </w:p>
    <w:p w:rsidR="0027323C" w:rsidRPr="006B4B2C" w:rsidRDefault="0027323C" w:rsidP="0027323C">
      <w:pPr>
        <w:pStyle w:val="11"/>
        <w:tabs>
          <w:tab w:val="left" w:pos="927"/>
        </w:tabs>
        <w:ind w:left="580" w:firstLine="0"/>
        <w:jc w:val="both"/>
        <w:rPr>
          <w:lang w:val="uk-UA"/>
        </w:rPr>
      </w:pPr>
    </w:p>
    <w:p w:rsidR="008601E1" w:rsidRPr="006B4B2C" w:rsidRDefault="008601E1" w:rsidP="008601E1">
      <w:pPr>
        <w:pStyle w:val="11"/>
        <w:numPr>
          <w:ilvl w:val="0"/>
          <w:numId w:val="7"/>
        </w:numPr>
        <w:tabs>
          <w:tab w:val="left" w:pos="918"/>
        </w:tabs>
        <w:ind w:firstLine="580"/>
        <w:jc w:val="both"/>
        <w:rPr>
          <w:lang w:val="uk-UA"/>
        </w:rPr>
      </w:pPr>
      <w:bookmarkStart w:id="22" w:name="bookmark49"/>
      <w:bookmarkEnd w:id="22"/>
      <w:r w:rsidRPr="006B4B2C">
        <w:rPr>
          <w:color w:val="000000"/>
          <w:lang w:val="uk-UA"/>
        </w:rPr>
        <w:t>утворити навчальні групи та здійснити навчання працівників діям у надзвичайних ситуаціях шляхом курсового та індивідуального навчання за Програмою загальної підготовки працівників до дій у надзвичайних ситуаціях, затвердженою наказом ДСНС від 06 червня 2014 року № 310;</w:t>
      </w:r>
    </w:p>
    <w:p w:rsidR="0027323C" w:rsidRPr="006B4B2C" w:rsidRDefault="0027323C" w:rsidP="0027323C">
      <w:pPr>
        <w:pStyle w:val="11"/>
        <w:tabs>
          <w:tab w:val="left" w:pos="918"/>
        </w:tabs>
        <w:ind w:firstLine="0"/>
        <w:jc w:val="both"/>
        <w:rPr>
          <w:lang w:val="uk-UA"/>
        </w:rPr>
      </w:pPr>
    </w:p>
    <w:p w:rsidR="008601E1" w:rsidRPr="006B4B2C" w:rsidRDefault="008601E1" w:rsidP="008601E1">
      <w:pPr>
        <w:pStyle w:val="11"/>
        <w:numPr>
          <w:ilvl w:val="0"/>
          <w:numId w:val="7"/>
        </w:numPr>
        <w:tabs>
          <w:tab w:val="left" w:pos="932"/>
        </w:tabs>
        <w:ind w:firstLine="580"/>
        <w:jc w:val="both"/>
        <w:rPr>
          <w:lang w:val="uk-UA"/>
        </w:rPr>
      </w:pPr>
      <w:bookmarkStart w:id="23" w:name="bookmark50"/>
      <w:bookmarkEnd w:id="23"/>
      <w:r w:rsidRPr="006B4B2C">
        <w:rPr>
          <w:color w:val="000000"/>
          <w:lang w:val="uk-UA"/>
        </w:rPr>
        <w:t>затвердити програми спеціальної підготовки працівників, що входять до складу спеціалізованих служб і формувань цивільного захисту, та забезпечити проведення з ними занять безпосередньо на підприємствах, в установах та організаціях або на договірній основі у навчально-методичному центрі цивільного захисту та безпеки життєдіяльності Кіровоградської області;</w:t>
      </w:r>
    </w:p>
    <w:p w:rsidR="0027323C" w:rsidRPr="006B4B2C" w:rsidRDefault="0027323C" w:rsidP="0027323C">
      <w:pPr>
        <w:pStyle w:val="11"/>
        <w:tabs>
          <w:tab w:val="left" w:pos="932"/>
        </w:tabs>
        <w:ind w:firstLine="0"/>
        <w:jc w:val="both"/>
        <w:rPr>
          <w:lang w:val="uk-UA"/>
        </w:rPr>
      </w:pPr>
    </w:p>
    <w:p w:rsidR="008601E1" w:rsidRPr="006B4B2C" w:rsidRDefault="008601E1" w:rsidP="008601E1">
      <w:pPr>
        <w:pStyle w:val="11"/>
        <w:numPr>
          <w:ilvl w:val="0"/>
          <w:numId w:val="7"/>
        </w:numPr>
        <w:tabs>
          <w:tab w:val="left" w:pos="927"/>
        </w:tabs>
        <w:ind w:firstLine="580"/>
        <w:jc w:val="both"/>
        <w:rPr>
          <w:lang w:val="uk-UA"/>
        </w:rPr>
      </w:pPr>
      <w:bookmarkStart w:id="24" w:name="bookmark51"/>
      <w:bookmarkEnd w:id="24"/>
      <w:r w:rsidRPr="006B4B2C">
        <w:rPr>
          <w:color w:val="000000"/>
          <w:lang w:val="uk-UA"/>
        </w:rPr>
        <w:t>організувати проведення під час прийняття на роботу і за місцем праці інструктажів працівників з питань цивільного захисту та дій у надзвичайних ситуаціях, розроблених на підставі програм підготовки працівників та чинних на підприємстві, в установі та організації правил, інструкцій, планів реагування на надзвичайні ситуації, інших нормативно-правових актів з питань цивільного захисту, техногенної та пожежної безпеки;</w:t>
      </w:r>
    </w:p>
    <w:p w:rsidR="00BA3340" w:rsidRPr="006B4B2C" w:rsidRDefault="00BA3340" w:rsidP="00BA3340">
      <w:pPr>
        <w:pStyle w:val="11"/>
        <w:tabs>
          <w:tab w:val="left" w:pos="927"/>
        </w:tabs>
        <w:ind w:firstLine="0"/>
        <w:jc w:val="both"/>
        <w:rPr>
          <w:lang w:val="uk-UA"/>
        </w:rPr>
      </w:pPr>
    </w:p>
    <w:p w:rsidR="008601E1" w:rsidRPr="006B4B2C" w:rsidRDefault="008601E1" w:rsidP="008601E1">
      <w:pPr>
        <w:pStyle w:val="11"/>
        <w:numPr>
          <w:ilvl w:val="0"/>
          <w:numId w:val="7"/>
        </w:numPr>
        <w:tabs>
          <w:tab w:val="left" w:pos="927"/>
        </w:tabs>
        <w:ind w:firstLine="580"/>
        <w:jc w:val="both"/>
        <w:rPr>
          <w:lang w:val="uk-UA"/>
        </w:rPr>
      </w:pPr>
      <w:r w:rsidRPr="006B4B2C">
        <w:rPr>
          <w:color w:val="000000"/>
          <w:lang w:val="uk-UA"/>
        </w:rPr>
        <w:t>визначити порядок проведення з працівниками протипожежних інструктажів та занять з пожежно-технічного мінімуму з призначенням відповідальних за їх проведення з урахуванням вимог Правил пожежної безпеки в Україні, затверджених наказом МВС від ЗО грудня 2014 року №1417, зареєстрованим у Міністерстві юстиції України 05 березня 2015 року за №252/26697;</w:t>
      </w:r>
    </w:p>
    <w:p w:rsidR="00BA3340" w:rsidRPr="006B4B2C" w:rsidRDefault="00BA3340" w:rsidP="00BA3340">
      <w:pPr>
        <w:pStyle w:val="11"/>
        <w:tabs>
          <w:tab w:val="left" w:pos="927"/>
        </w:tabs>
        <w:ind w:firstLine="0"/>
        <w:jc w:val="both"/>
        <w:rPr>
          <w:lang w:val="uk-UA"/>
        </w:rPr>
      </w:pPr>
    </w:p>
    <w:p w:rsidR="008601E1" w:rsidRPr="006B4B2C" w:rsidRDefault="008601E1" w:rsidP="008601E1">
      <w:pPr>
        <w:pStyle w:val="11"/>
        <w:numPr>
          <w:ilvl w:val="0"/>
          <w:numId w:val="7"/>
        </w:numPr>
        <w:tabs>
          <w:tab w:val="left" w:pos="927"/>
        </w:tabs>
        <w:ind w:firstLine="580"/>
        <w:jc w:val="both"/>
        <w:rPr>
          <w:lang w:val="uk-UA"/>
        </w:rPr>
      </w:pPr>
      <w:bookmarkStart w:id="25" w:name="bookmark53"/>
      <w:bookmarkEnd w:id="25"/>
      <w:r w:rsidRPr="006B4B2C">
        <w:rPr>
          <w:color w:val="000000"/>
          <w:lang w:val="uk-UA"/>
        </w:rPr>
        <w:t>організувати відповідно до погодже</w:t>
      </w:r>
      <w:r w:rsidR="00F74F60" w:rsidRPr="006B4B2C">
        <w:rPr>
          <w:color w:val="000000"/>
          <w:lang w:val="uk-UA"/>
        </w:rPr>
        <w:t>них з</w:t>
      </w:r>
      <w:r w:rsidRPr="006B4B2C">
        <w:rPr>
          <w:color w:val="000000"/>
          <w:lang w:val="uk-UA"/>
        </w:rPr>
        <w:t xml:space="preserve"> органами місцевого самоврядування та територіальними органами ДСНС графіків проведення спеціальних об'єктових навчань і тренувань з питань цивільного захисту:</w:t>
      </w:r>
    </w:p>
    <w:p w:rsidR="008601E1" w:rsidRPr="006B4B2C" w:rsidRDefault="008601E1" w:rsidP="008601E1">
      <w:pPr>
        <w:pStyle w:val="11"/>
        <w:ind w:firstLine="580"/>
        <w:jc w:val="both"/>
        <w:rPr>
          <w:lang w:val="uk-UA"/>
        </w:rPr>
      </w:pPr>
      <w:r w:rsidRPr="006B4B2C">
        <w:rPr>
          <w:color w:val="000000"/>
          <w:lang w:val="uk-UA"/>
        </w:rPr>
        <w:t>розроблення та затвердження у встановленому порядку планів проведення спеціальних об'єктових навчань з питань цивільного захисту, спеціальних об'єктових тренувань спеціалізованих служб і формувань цивільного захисту, об'єктових тренувань з питань цивільного захисту у закладах вищої освіти;</w:t>
      </w:r>
    </w:p>
    <w:p w:rsidR="008601E1" w:rsidRPr="006B4B2C" w:rsidRDefault="008601E1" w:rsidP="008601E1">
      <w:pPr>
        <w:pStyle w:val="11"/>
        <w:ind w:firstLine="580"/>
        <w:jc w:val="both"/>
        <w:rPr>
          <w:lang w:val="uk-UA"/>
        </w:rPr>
      </w:pPr>
      <w:r w:rsidRPr="006B4B2C">
        <w:rPr>
          <w:color w:val="000000"/>
          <w:lang w:val="uk-UA"/>
        </w:rPr>
        <w:t xml:space="preserve">проведення навчально-методичним центром цивільного захисту та безпеки життєдіяльності Кіровоградської області інструкторсько-методичних занять з керівництвом спеціальних об'єктових навчань з питань цивільного захисту на суб'єктах господарювання, </w:t>
      </w:r>
      <w:r w:rsidR="00F74F60" w:rsidRPr="006B4B2C">
        <w:rPr>
          <w:color w:val="000000"/>
          <w:lang w:val="uk-UA"/>
        </w:rPr>
        <w:t>який</w:t>
      </w:r>
      <w:r w:rsidRPr="006B4B2C">
        <w:rPr>
          <w:color w:val="000000"/>
          <w:lang w:val="uk-UA"/>
        </w:rPr>
        <w:t xml:space="preserve"> має в користуванні хоча б один об'єкт підвищеної небезпеки;</w:t>
      </w:r>
    </w:p>
    <w:p w:rsidR="008601E1" w:rsidRPr="006B4B2C" w:rsidRDefault="008601E1" w:rsidP="008601E1">
      <w:pPr>
        <w:pStyle w:val="11"/>
        <w:ind w:firstLine="580"/>
        <w:jc w:val="both"/>
        <w:rPr>
          <w:lang w:val="uk-UA"/>
        </w:rPr>
      </w:pPr>
      <w:r w:rsidRPr="006B4B2C">
        <w:rPr>
          <w:color w:val="000000"/>
          <w:lang w:val="uk-UA"/>
        </w:rPr>
        <w:t xml:space="preserve">роботу об'єктових комісій із залученням представників відповідного територіального органу ДСНС з оцінки готовності (допуску) персоналу до </w:t>
      </w:r>
      <w:r w:rsidRPr="006B4B2C">
        <w:rPr>
          <w:color w:val="000000"/>
          <w:lang w:val="uk-UA"/>
        </w:rPr>
        <w:lastRenderedPageBreak/>
        <w:t>проведення спеціальних об'єктових навчань з питань цивільного захисту;</w:t>
      </w:r>
    </w:p>
    <w:p w:rsidR="008601E1" w:rsidRPr="006B4B2C" w:rsidRDefault="008601E1" w:rsidP="008601E1">
      <w:pPr>
        <w:pStyle w:val="11"/>
        <w:ind w:firstLine="580"/>
        <w:jc w:val="both"/>
        <w:rPr>
          <w:lang w:val="uk-UA"/>
        </w:rPr>
      </w:pPr>
      <w:r w:rsidRPr="006B4B2C">
        <w:rPr>
          <w:color w:val="000000"/>
          <w:lang w:val="uk-UA"/>
        </w:rPr>
        <w:t>практичну підготовку персоналу відповідно до вимог Порядку проведення СОН (СОТ);</w:t>
      </w:r>
    </w:p>
    <w:p w:rsidR="008601E1" w:rsidRPr="006B4B2C" w:rsidRDefault="008601E1" w:rsidP="008601E1">
      <w:pPr>
        <w:pStyle w:val="11"/>
        <w:ind w:firstLine="580"/>
        <w:jc w:val="both"/>
        <w:rPr>
          <w:color w:val="000000"/>
          <w:lang w:val="uk-UA"/>
        </w:rPr>
      </w:pPr>
      <w:r w:rsidRPr="006B4B2C">
        <w:rPr>
          <w:color w:val="000000"/>
          <w:lang w:val="uk-UA"/>
        </w:rPr>
        <w:t>подання до органу місцевого самоврядування та територіального органу ДСНС звіту за результатами проведених спеціальних об'єктових навчань і тренувань;</w:t>
      </w:r>
    </w:p>
    <w:p w:rsidR="00BA3340" w:rsidRPr="006B4B2C" w:rsidRDefault="00BA3340" w:rsidP="008601E1">
      <w:pPr>
        <w:pStyle w:val="11"/>
        <w:ind w:firstLine="580"/>
        <w:jc w:val="both"/>
        <w:rPr>
          <w:lang w:val="uk-UA"/>
        </w:rPr>
      </w:pPr>
    </w:p>
    <w:p w:rsidR="008601E1" w:rsidRPr="006B4B2C" w:rsidRDefault="008601E1" w:rsidP="008601E1">
      <w:pPr>
        <w:pStyle w:val="11"/>
        <w:numPr>
          <w:ilvl w:val="0"/>
          <w:numId w:val="7"/>
        </w:numPr>
        <w:tabs>
          <w:tab w:val="left" w:pos="936"/>
        </w:tabs>
        <w:ind w:firstLine="580"/>
        <w:jc w:val="both"/>
        <w:rPr>
          <w:lang w:val="uk-UA"/>
        </w:rPr>
      </w:pPr>
      <w:bookmarkStart w:id="26" w:name="bookmark54"/>
      <w:bookmarkEnd w:id="26"/>
      <w:r w:rsidRPr="006B4B2C">
        <w:rPr>
          <w:color w:val="000000"/>
          <w:lang w:val="uk-UA"/>
        </w:rPr>
        <w:t>забезпечити:</w:t>
      </w:r>
    </w:p>
    <w:p w:rsidR="008601E1" w:rsidRPr="006B4B2C" w:rsidRDefault="008601E1" w:rsidP="008601E1">
      <w:pPr>
        <w:pStyle w:val="11"/>
        <w:ind w:firstLine="580"/>
        <w:jc w:val="both"/>
        <w:rPr>
          <w:lang w:val="uk-UA"/>
        </w:rPr>
      </w:pPr>
      <w:r w:rsidRPr="006B4B2C">
        <w:rPr>
          <w:color w:val="000000"/>
          <w:lang w:val="uk-UA"/>
        </w:rPr>
        <w:t>проходження в установленому порядку функціонального навчання працівниками відповідно до вимог Порядку функціонального навчання;</w:t>
      </w:r>
    </w:p>
    <w:p w:rsidR="008601E1" w:rsidRPr="006B4B2C" w:rsidRDefault="008601E1" w:rsidP="008601E1">
      <w:pPr>
        <w:pStyle w:val="11"/>
        <w:ind w:firstLine="580"/>
        <w:jc w:val="both"/>
        <w:rPr>
          <w:lang w:val="uk-UA"/>
        </w:rPr>
      </w:pPr>
      <w:r w:rsidRPr="006B4B2C">
        <w:rPr>
          <w:color w:val="000000"/>
          <w:lang w:val="uk-UA"/>
        </w:rPr>
        <w:t>проходження посадовими особами навчання з питань пожежної безпеки за програмами навчання з питань пожежної безпеки з урахуванням вимог Порядку навчання населення;</w:t>
      </w:r>
    </w:p>
    <w:p w:rsidR="008601E1" w:rsidRPr="006B4B2C" w:rsidRDefault="008601E1" w:rsidP="008601E1">
      <w:pPr>
        <w:pStyle w:val="11"/>
        <w:ind w:firstLine="580"/>
        <w:jc w:val="both"/>
        <w:rPr>
          <w:lang w:val="uk-UA"/>
        </w:rPr>
      </w:pPr>
      <w:r w:rsidRPr="006B4B2C">
        <w:rPr>
          <w:color w:val="000000"/>
          <w:lang w:val="uk-UA"/>
        </w:rPr>
        <w:t>ведення документації з питань організації навчання працюючого населення (переліки навчальних груп, осіб керівного складу і фахівців, які підлягають у поточному році навчанню у сфері цивільного захисту, та посадових осіб, які проходять навчання та перевірку знань з питань пожежної безпеки, робочі навчальні плани і програми, розклади занять, графіки консультацій, журнали навчання, плани підготовки і проведення спеціальних об'єктових навчань і тренувань тощо);</w:t>
      </w:r>
    </w:p>
    <w:p w:rsidR="00F74F60" w:rsidRPr="006B4B2C" w:rsidRDefault="008601E1" w:rsidP="00F74F60">
      <w:pPr>
        <w:pStyle w:val="11"/>
        <w:ind w:firstLine="0"/>
        <w:jc w:val="both"/>
        <w:rPr>
          <w:color w:val="000000"/>
          <w:lang w:val="uk-UA"/>
        </w:rPr>
      </w:pPr>
      <w:bookmarkStart w:id="27" w:name="bookmark55"/>
      <w:bookmarkEnd w:id="27"/>
      <w:r w:rsidRPr="006B4B2C">
        <w:rPr>
          <w:color w:val="000000"/>
          <w:lang w:val="uk-UA"/>
        </w:rPr>
        <w:t>обладнати (оновити) в кожному окремо розташованому структурному підрозділі підприємства, установи та організації інформаційно-довідковий куточок з питань цивільного захисту та забезпечити його наповнення</w:t>
      </w:r>
      <w:r w:rsidR="00F74F60" w:rsidRPr="006B4B2C">
        <w:rPr>
          <w:color w:val="000000"/>
          <w:lang w:val="uk-UA"/>
        </w:rPr>
        <w:t xml:space="preserve"> навчальними і наочними посібниками, передбаченими загальною програмою підготовки працівників до дій у надзвичайних ситуаціях, інформаційними стендами з доведення основних заходів, що виконуються підприємством, установою, організацією відповідно до об'єктового плану реагування на надзвичайні ситуації;</w:t>
      </w:r>
    </w:p>
    <w:p w:rsidR="00BA3340" w:rsidRPr="006B4B2C" w:rsidRDefault="00BA3340" w:rsidP="00F74F60">
      <w:pPr>
        <w:pStyle w:val="11"/>
        <w:ind w:firstLine="0"/>
        <w:jc w:val="both"/>
        <w:rPr>
          <w:lang w:val="uk-UA"/>
        </w:rPr>
      </w:pPr>
    </w:p>
    <w:p w:rsidR="00F74F60" w:rsidRPr="006B4B2C" w:rsidRDefault="00BA3340" w:rsidP="00F74F60">
      <w:pPr>
        <w:pStyle w:val="11"/>
        <w:tabs>
          <w:tab w:val="left" w:pos="922"/>
        </w:tabs>
        <w:spacing w:after="320"/>
        <w:ind w:firstLine="0"/>
        <w:jc w:val="both"/>
        <w:rPr>
          <w:color w:val="000000"/>
          <w:lang w:val="uk-UA"/>
        </w:rPr>
      </w:pPr>
      <w:bookmarkStart w:id="28" w:name="bookmark56"/>
      <w:bookmarkEnd w:id="28"/>
      <w:r w:rsidRPr="006B4B2C">
        <w:rPr>
          <w:color w:val="000000"/>
          <w:lang w:val="uk-UA"/>
        </w:rPr>
        <w:tab/>
        <w:t>8</w:t>
      </w:r>
      <w:r w:rsidR="00F74F60" w:rsidRPr="006B4B2C">
        <w:rPr>
          <w:color w:val="000000"/>
          <w:lang w:val="uk-UA"/>
        </w:rPr>
        <w:t>)вжити заходів щодо удосконалення матеріально-технічної бази з підготовки працівників до дій у надзвичайних ситуаціях шляхом виділення ділянок, споруд, приміщень для обладнання в них навчальних ділянок, пунктів, класів тощо.</w:t>
      </w:r>
    </w:p>
    <w:p w:rsidR="00F74F60" w:rsidRPr="006B4B2C" w:rsidRDefault="00F74F60" w:rsidP="00F74F60">
      <w:pPr>
        <w:pStyle w:val="11"/>
        <w:tabs>
          <w:tab w:val="left" w:pos="922"/>
        </w:tabs>
        <w:spacing w:after="320"/>
        <w:ind w:firstLine="0"/>
        <w:jc w:val="both"/>
        <w:rPr>
          <w:b/>
          <w:color w:val="000000"/>
          <w:lang w:val="uk-UA"/>
        </w:rPr>
      </w:pPr>
    </w:p>
    <w:p w:rsidR="00F74F60" w:rsidRPr="006B4B2C" w:rsidRDefault="00F74F60" w:rsidP="00F74F60">
      <w:pPr>
        <w:pStyle w:val="11"/>
        <w:tabs>
          <w:tab w:val="left" w:pos="922"/>
        </w:tabs>
        <w:ind w:firstLine="0"/>
        <w:jc w:val="both"/>
        <w:rPr>
          <w:b/>
          <w:color w:val="000000"/>
          <w:lang w:val="uk-UA"/>
        </w:rPr>
      </w:pPr>
      <w:r w:rsidRPr="006B4B2C">
        <w:rPr>
          <w:b/>
          <w:color w:val="000000"/>
          <w:lang w:val="uk-UA"/>
        </w:rPr>
        <w:t xml:space="preserve">Відповідальна особа за пожежну безпеку </w:t>
      </w:r>
    </w:p>
    <w:p w:rsidR="00F74F60" w:rsidRPr="006B4B2C" w:rsidRDefault="00F74F60" w:rsidP="00F74F60">
      <w:pPr>
        <w:pStyle w:val="11"/>
        <w:tabs>
          <w:tab w:val="left" w:pos="922"/>
        </w:tabs>
        <w:ind w:firstLine="0"/>
        <w:jc w:val="both"/>
        <w:rPr>
          <w:b/>
          <w:color w:val="000000"/>
          <w:lang w:val="uk-UA"/>
        </w:rPr>
      </w:pPr>
      <w:r w:rsidRPr="006B4B2C">
        <w:rPr>
          <w:b/>
          <w:color w:val="000000"/>
          <w:lang w:val="uk-UA"/>
        </w:rPr>
        <w:t>та цивільний захист на території</w:t>
      </w:r>
    </w:p>
    <w:p w:rsidR="00F74F60" w:rsidRPr="006B4B2C" w:rsidRDefault="00F74F60" w:rsidP="00F74F60">
      <w:pPr>
        <w:pStyle w:val="11"/>
        <w:tabs>
          <w:tab w:val="left" w:pos="922"/>
        </w:tabs>
        <w:ind w:firstLine="0"/>
        <w:jc w:val="both"/>
        <w:rPr>
          <w:b/>
          <w:color w:val="000000"/>
          <w:lang w:val="uk-UA"/>
        </w:rPr>
      </w:pPr>
      <w:r w:rsidRPr="006B4B2C">
        <w:rPr>
          <w:b/>
          <w:color w:val="000000"/>
          <w:lang w:val="uk-UA"/>
        </w:rPr>
        <w:t>Великосеверинівської сільської ради</w:t>
      </w:r>
      <w:r w:rsidR="00891E48" w:rsidRPr="006B4B2C">
        <w:rPr>
          <w:b/>
          <w:color w:val="000000"/>
          <w:lang w:val="uk-UA"/>
        </w:rPr>
        <w:t xml:space="preserve">                                     Микола ПАЛІЙ</w:t>
      </w:r>
    </w:p>
    <w:p w:rsidR="007216B3" w:rsidRPr="006B4B2C" w:rsidRDefault="007216B3" w:rsidP="007216B3">
      <w:pPr>
        <w:pStyle w:val="41"/>
        <w:ind w:left="0" w:firstLine="658"/>
        <w:jc w:val="both"/>
        <w:rPr>
          <w:b/>
          <w:sz w:val="28"/>
          <w:szCs w:val="28"/>
          <w:lang w:val="uk-UA"/>
        </w:rPr>
      </w:pPr>
    </w:p>
    <w:p w:rsidR="007216B3" w:rsidRPr="006B4B2C" w:rsidRDefault="007216B3" w:rsidP="007216B3">
      <w:pPr>
        <w:pStyle w:val="41"/>
        <w:ind w:left="0" w:firstLine="658"/>
        <w:jc w:val="both"/>
        <w:rPr>
          <w:b/>
          <w:sz w:val="28"/>
          <w:szCs w:val="28"/>
          <w:lang w:val="uk-UA"/>
        </w:rPr>
      </w:pPr>
    </w:p>
    <w:p w:rsidR="007216B3" w:rsidRPr="006B4B2C" w:rsidRDefault="007216B3" w:rsidP="007216B3">
      <w:pPr>
        <w:pStyle w:val="41"/>
        <w:ind w:left="0" w:firstLine="658"/>
        <w:jc w:val="both"/>
        <w:rPr>
          <w:b/>
          <w:sz w:val="28"/>
          <w:szCs w:val="28"/>
          <w:lang w:val="uk-UA"/>
        </w:rPr>
      </w:pPr>
    </w:p>
    <w:p w:rsidR="007216B3" w:rsidRPr="006B4B2C" w:rsidRDefault="007216B3" w:rsidP="007216B3">
      <w:pPr>
        <w:pStyle w:val="41"/>
        <w:ind w:left="0" w:firstLine="658"/>
        <w:jc w:val="both"/>
        <w:rPr>
          <w:b/>
          <w:sz w:val="28"/>
          <w:szCs w:val="28"/>
          <w:lang w:val="uk-UA"/>
        </w:rPr>
      </w:pPr>
    </w:p>
    <w:p w:rsidR="007216B3" w:rsidRPr="006B4B2C" w:rsidRDefault="007216B3" w:rsidP="007216B3">
      <w:pPr>
        <w:pStyle w:val="41"/>
        <w:ind w:left="0" w:firstLine="658"/>
        <w:jc w:val="both"/>
        <w:rPr>
          <w:b/>
          <w:sz w:val="28"/>
          <w:szCs w:val="28"/>
          <w:lang w:val="uk-UA"/>
        </w:rPr>
      </w:pPr>
    </w:p>
    <w:p w:rsidR="007216B3" w:rsidRPr="006B4B2C" w:rsidRDefault="007216B3" w:rsidP="007216B3">
      <w:pPr>
        <w:pStyle w:val="41"/>
        <w:ind w:left="0" w:firstLine="658"/>
        <w:jc w:val="both"/>
        <w:rPr>
          <w:b/>
          <w:sz w:val="28"/>
          <w:szCs w:val="28"/>
          <w:lang w:val="uk-UA"/>
        </w:rPr>
      </w:pPr>
    </w:p>
    <w:p w:rsidR="007216B3" w:rsidRPr="006B4B2C" w:rsidRDefault="007216B3" w:rsidP="007216B3">
      <w:pPr>
        <w:pStyle w:val="41"/>
        <w:ind w:left="0" w:firstLine="658"/>
        <w:jc w:val="both"/>
        <w:rPr>
          <w:b/>
          <w:sz w:val="28"/>
          <w:szCs w:val="28"/>
          <w:lang w:val="uk-UA"/>
        </w:rPr>
      </w:pPr>
    </w:p>
    <w:p w:rsidR="000D1514" w:rsidRDefault="000D1514">
      <w:pPr>
        <w:rPr>
          <w:rFonts w:ascii="Times New Roman" w:hAnsi="Times New Roman"/>
          <w:sz w:val="28"/>
          <w:szCs w:val="28"/>
          <w:lang w:val="uk-UA"/>
        </w:rPr>
      </w:pPr>
    </w:p>
    <w:p w:rsidR="006B4B2C" w:rsidRPr="007216B3" w:rsidRDefault="006B4B2C" w:rsidP="006B4B2C">
      <w:pPr>
        <w:tabs>
          <w:tab w:val="center" w:pos="4536"/>
        </w:tabs>
        <w:autoSpaceDE w:val="0"/>
        <w:autoSpaceDN w:val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4B2C" w:rsidRDefault="006B4B2C" w:rsidP="006B4B2C">
      <w:pPr>
        <w:ind w:left="531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6B4B2C" w:rsidRDefault="006B4B2C" w:rsidP="006B4B2C">
      <w:pPr>
        <w:ind w:left="531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Розпорядження</w:t>
      </w:r>
    </w:p>
    <w:p w:rsidR="006B4B2C" w:rsidRDefault="006B4B2C" w:rsidP="006B4B2C">
      <w:pPr>
        <w:ind w:left="531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Великосеверинівського</w:t>
      </w:r>
      <w:proofErr w:type="spellEnd"/>
    </w:p>
    <w:p w:rsidR="006B4B2C" w:rsidRPr="007216B3" w:rsidRDefault="006B4B2C" w:rsidP="006B4B2C">
      <w:pPr>
        <w:ind w:left="531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сільського голови</w:t>
      </w:r>
    </w:p>
    <w:p w:rsidR="006B4B2C" w:rsidRPr="007216B3" w:rsidRDefault="006B4B2C" w:rsidP="006B4B2C">
      <w:pPr>
        <w:ind w:left="531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10.04. 2020 </w:t>
      </w:r>
      <w:r w:rsidRPr="007216B3">
        <w:rPr>
          <w:rFonts w:ascii="Times New Roman" w:hAnsi="Times New Roman"/>
          <w:sz w:val="28"/>
          <w:szCs w:val="28"/>
          <w:lang w:val="uk-UA"/>
        </w:rPr>
        <w:t>року №</w:t>
      </w:r>
      <w:r>
        <w:rPr>
          <w:rFonts w:ascii="Times New Roman" w:hAnsi="Times New Roman"/>
          <w:sz w:val="28"/>
          <w:szCs w:val="28"/>
          <w:lang w:val="uk-UA"/>
        </w:rPr>
        <w:t>51-од</w:t>
      </w:r>
    </w:p>
    <w:p w:rsidR="006B4B2C" w:rsidRPr="007216B3" w:rsidRDefault="006B4B2C" w:rsidP="006B4B2C">
      <w:pPr>
        <w:ind w:left="53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4B2C" w:rsidRPr="002F52C7" w:rsidRDefault="006B4B2C" w:rsidP="006B4B2C">
      <w:pPr>
        <w:tabs>
          <w:tab w:val="left" w:pos="383"/>
          <w:tab w:val="left" w:pos="709"/>
          <w:tab w:val="left" w:pos="1155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ПЛАН-ГРАФІК</w:t>
      </w:r>
    </w:p>
    <w:p w:rsidR="006B4B2C" w:rsidRPr="002F52C7" w:rsidRDefault="006B4B2C" w:rsidP="006B4B2C">
      <w:pPr>
        <w:tabs>
          <w:tab w:val="left" w:pos="383"/>
          <w:tab w:val="left" w:pos="709"/>
          <w:tab w:val="left" w:pos="1155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проведення функціонального навчання керівного складу та фахівців, </w:t>
      </w:r>
      <w:r w:rsidRPr="002F52C7">
        <w:rPr>
          <w:rFonts w:ascii="Times New Roman" w:hAnsi="Times New Roman"/>
          <w:b/>
          <w:sz w:val="28"/>
          <w:szCs w:val="28"/>
          <w:lang w:val="uk-UA"/>
        </w:rPr>
        <w:t>діяльність яких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F52C7">
        <w:rPr>
          <w:rFonts w:ascii="Times New Roman" w:hAnsi="Times New Roman"/>
          <w:b/>
          <w:sz w:val="28"/>
          <w:szCs w:val="28"/>
          <w:lang w:val="uk-UA"/>
        </w:rPr>
        <w:t>пов’язана з організацією і здійсненням заходів з питань</w:t>
      </w:r>
    </w:p>
    <w:p w:rsidR="006B4B2C" w:rsidRPr="002F52C7" w:rsidRDefault="006B4B2C" w:rsidP="006B4B2C">
      <w:pPr>
        <w:tabs>
          <w:tab w:val="left" w:pos="383"/>
          <w:tab w:val="left" w:pos="709"/>
          <w:tab w:val="left" w:pos="1155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52C7">
        <w:rPr>
          <w:rFonts w:ascii="Times New Roman" w:hAnsi="Times New Roman"/>
          <w:b/>
          <w:sz w:val="28"/>
          <w:szCs w:val="28"/>
          <w:lang w:val="uk-UA"/>
        </w:rPr>
        <w:t xml:space="preserve">цивільного </w:t>
      </w:r>
      <w:r>
        <w:rPr>
          <w:rFonts w:ascii="Times New Roman" w:hAnsi="Times New Roman"/>
          <w:b/>
          <w:sz w:val="28"/>
          <w:szCs w:val="28"/>
          <w:lang w:val="uk-UA"/>
        </w:rPr>
        <w:t>захисту Великосеверинівської сільської ради</w:t>
      </w:r>
      <w:r w:rsidRPr="002F52C7">
        <w:rPr>
          <w:rFonts w:ascii="Times New Roman" w:hAnsi="Times New Roman"/>
          <w:b/>
          <w:sz w:val="28"/>
          <w:szCs w:val="28"/>
          <w:lang w:val="uk-UA"/>
        </w:rPr>
        <w:t xml:space="preserve"> у 2020 році</w:t>
      </w:r>
    </w:p>
    <w:p w:rsidR="006B4B2C" w:rsidRPr="002F52C7" w:rsidRDefault="006B4B2C" w:rsidP="006B4B2C">
      <w:pPr>
        <w:tabs>
          <w:tab w:val="left" w:pos="383"/>
          <w:tab w:val="left" w:pos="709"/>
          <w:tab w:val="left" w:pos="1155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fa"/>
        <w:tblW w:w="0" w:type="auto"/>
        <w:tblLook w:val="04A0"/>
      </w:tblPr>
      <w:tblGrid>
        <w:gridCol w:w="1123"/>
        <w:gridCol w:w="7074"/>
        <w:gridCol w:w="12"/>
        <w:gridCol w:w="1362"/>
      </w:tblGrid>
      <w:tr w:rsidR="006B4B2C" w:rsidRPr="002F52C7" w:rsidTr="00015B70">
        <w:tc>
          <w:tcPr>
            <w:tcW w:w="1123" w:type="dxa"/>
          </w:tcPr>
          <w:p w:rsidR="006B4B2C" w:rsidRPr="002F52C7" w:rsidRDefault="006B4B2C" w:rsidP="00015B70">
            <w:pPr>
              <w:tabs>
                <w:tab w:val="left" w:pos="383"/>
                <w:tab w:val="left" w:pos="709"/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B4B2C" w:rsidRPr="002F52C7" w:rsidRDefault="006B4B2C" w:rsidP="00015B70">
            <w:pPr>
              <w:tabs>
                <w:tab w:val="left" w:pos="383"/>
                <w:tab w:val="left" w:pos="709"/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категорії</w:t>
            </w:r>
          </w:p>
        </w:tc>
        <w:tc>
          <w:tcPr>
            <w:tcW w:w="7086" w:type="dxa"/>
            <w:gridSpan w:val="2"/>
          </w:tcPr>
          <w:p w:rsidR="006B4B2C" w:rsidRPr="002F52C7" w:rsidRDefault="006B4B2C" w:rsidP="00015B70">
            <w:pPr>
              <w:tabs>
                <w:tab w:val="left" w:pos="383"/>
                <w:tab w:val="left" w:pos="709"/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Категорії керівного складу та фахівців, діяльність яких пов’язана з організацією і здійсненням заходів з питань цивільного захисту</w:t>
            </w:r>
          </w:p>
        </w:tc>
        <w:tc>
          <w:tcPr>
            <w:tcW w:w="1362" w:type="dxa"/>
          </w:tcPr>
          <w:p w:rsidR="006B4B2C" w:rsidRPr="002F52C7" w:rsidRDefault="006B4B2C" w:rsidP="00015B70">
            <w:pPr>
              <w:tabs>
                <w:tab w:val="left" w:pos="383"/>
                <w:tab w:val="left" w:pos="709"/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осіб</w:t>
            </w:r>
          </w:p>
        </w:tc>
      </w:tr>
      <w:tr w:rsidR="006B4B2C" w:rsidRPr="002F52C7" w:rsidTr="00015B70">
        <w:tc>
          <w:tcPr>
            <w:tcW w:w="1123" w:type="dxa"/>
          </w:tcPr>
          <w:p w:rsidR="006B4B2C" w:rsidRPr="002F52C7" w:rsidRDefault="006B4B2C" w:rsidP="00015B70">
            <w:pPr>
              <w:tabs>
                <w:tab w:val="left" w:pos="383"/>
                <w:tab w:val="left" w:pos="709"/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52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086" w:type="dxa"/>
            <w:gridSpan w:val="2"/>
          </w:tcPr>
          <w:p w:rsidR="006B4B2C" w:rsidRPr="002F52C7" w:rsidRDefault="006B4B2C" w:rsidP="00015B70">
            <w:pPr>
              <w:tabs>
                <w:tab w:val="left" w:pos="383"/>
                <w:tab w:val="left" w:pos="709"/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52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362" w:type="dxa"/>
          </w:tcPr>
          <w:p w:rsidR="006B4B2C" w:rsidRPr="002F52C7" w:rsidRDefault="006B4B2C" w:rsidP="00015B70">
            <w:pPr>
              <w:tabs>
                <w:tab w:val="left" w:pos="383"/>
                <w:tab w:val="left" w:pos="709"/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52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6B4B2C" w:rsidRPr="0048109D" w:rsidTr="00015B70">
        <w:tc>
          <w:tcPr>
            <w:tcW w:w="9571" w:type="dxa"/>
            <w:gridSpan w:val="4"/>
          </w:tcPr>
          <w:p w:rsidR="006B4B2C" w:rsidRPr="002F52C7" w:rsidRDefault="006B4B2C" w:rsidP="00015B70">
            <w:pPr>
              <w:tabs>
                <w:tab w:val="left" w:pos="383"/>
                <w:tab w:val="left" w:pos="709"/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5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Особи керівного складу органів управління цивільного захисту</w:t>
            </w:r>
          </w:p>
        </w:tc>
      </w:tr>
      <w:tr w:rsidR="006B4B2C" w:rsidRPr="002F52C7" w:rsidTr="00015B70">
        <w:tc>
          <w:tcPr>
            <w:tcW w:w="1123" w:type="dxa"/>
          </w:tcPr>
          <w:p w:rsidR="006B4B2C" w:rsidRPr="002F52C7" w:rsidRDefault="006B4B2C" w:rsidP="00015B70">
            <w:pPr>
              <w:tabs>
                <w:tab w:val="left" w:pos="383"/>
                <w:tab w:val="left" w:pos="709"/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86" w:type="dxa"/>
            <w:gridSpan w:val="2"/>
          </w:tcPr>
          <w:p w:rsidR="006B4B2C" w:rsidRPr="002F52C7" w:rsidRDefault="006B4B2C" w:rsidP="00015B70">
            <w:pPr>
              <w:tabs>
                <w:tab w:val="left" w:pos="383"/>
                <w:tab w:val="left" w:pos="709"/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суб’єктів господарювання незалежно від форм власності та їх заступники, функціональні обов’язки яких пов’язані із забезпеченням цивільного захисту</w:t>
            </w:r>
          </w:p>
        </w:tc>
        <w:tc>
          <w:tcPr>
            <w:tcW w:w="1362" w:type="dxa"/>
          </w:tcPr>
          <w:p w:rsidR="006B4B2C" w:rsidRPr="002F52C7" w:rsidRDefault="006B4B2C" w:rsidP="00015B70">
            <w:pPr>
              <w:tabs>
                <w:tab w:val="left" w:pos="383"/>
                <w:tab w:val="left" w:pos="709"/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6B4B2C" w:rsidRPr="002F52C7" w:rsidTr="00015B70">
        <w:tc>
          <w:tcPr>
            <w:tcW w:w="1123" w:type="dxa"/>
          </w:tcPr>
          <w:p w:rsidR="006B4B2C" w:rsidRPr="002F52C7" w:rsidRDefault="006B4B2C" w:rsidP="00015B70">
            <w:pPr>
              <w:tabs>
                <w:tab w:val="left" w:pos="383"/>
                <w:tab w:val="left" w:pos="709"/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86" w:type="dxa"/>
            <w:gridSpan w:val="2"/>
          </w:tcPr>
          <w:p w:rsidR="006B4B2C" w:rsidRPr="002F52C7" w:rsidRDefault="006B4B2C" w:rsidP="00015B70">
            <w:pPr>
              <w:tabs>
                <w:tab w:val="left" w:pos="383"/>
                <w:tab w:val="left" w:pos="709"/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Особи, які очолюють об’єктові  формування цивільного захисту (крім осіб, які очолюють структурні підрозділи територіальних формувань цивільного захисту)</w:t>
            </w:r>
          </w:p>
        </w:tc>
        <w:tc>
          <w:tcPr>
            <w:tcW w:w="1362" w:type="dxa"/>
          </w:tcPr>
          <w:p w:rsidR="006B4B2C" w:rsidRPr="002F52C7" w:rsidRDefault="006B4B2C" w:rsidP="00015B70">
            <w:pPr>
              <w:tabs>
                <w:tab w:val="left" w:pos="383"/>
                <w:tab w:val="left" w:pos="709"/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6B4B2C" w:rsidRPr="002F52C7" w:rsidTr="00015B70">
        <w:tc>
          <w:tcPr>
            <w:tcW w:w="9571" w:type="dxa"/>
            <w:gridSpan w:val="4"/>
          </w:tcPr>
          <w:p w:rsidR="006B4B2C" w:rsidRPr="002F52C7" w:rsidRDefault="006B4B2C" w:rsidP="00015B70">
            <w:pPr>
              <w:tabs>
                <w:tab w:val="left" w:pos="383"/>
                <w:tab w:val="left" w:pos="709"/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5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Фахівці, діяльність яких пов’язана з організацією і здійсненням заходів з питань цивільного захисту</w:t>
            </w:r>
          </w:p>
        </w:tc>
      </w:tr>
      <w:tr w:rsidR="006B4B2C" w:rsidRPr="002F52C7" w:rsidTr="00015B70">
        <w:tc>
          <w:tcPr>
            <w:tcW w:w="1123" w:type="dxa"/>
          </w:tcPr>
          <w:p w:rsidR="006B4B2C" w:rsidRPr="002F52C7" w:rsidRDefault="006B4B2C" w:rsidP="00015B70">
            <w:pPr>
              <w:tabs>
                <w:tab w:val="left" w:pos="383"/>
                <w:tab w:val="left" w:pos="709"/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6" w:type="dxa"/>
            <w:gridSpan w:val="2"/>
          </w:tcPr>
          <w:p w:rsidR="006B4B2C" w:rsidRPr="006B5579" w:rsidRDefault="006B4B2C" w:rsidP="00015B70">
            <w:pPr>
              <w:tabs>
                <w:tab w:val="left" w:pos="383"/>
                <w:tab w:val="left" w:pos="709"/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579">
              <w:rPr>
                <w:rFonts w:ascii="Times New Roman" w:hAnsi="Times New Roman" w:cs="Times New Roman"/>
                <w:lang w:val="uk-UA"/>
              </w:rPr>
              <w:t>Спеціальна підготовка осіб, що залучаються підприємствами, установами та організаціями до проведення інструктажів, навчання і перевірки знань з питань цивільного захисту та техногенної безпеки</w:t>
            </w:r>
          </w:p>
        </w:tc>
        <w:tc>
          <w:tcPr>
            <w:tcW w:w="1362" w:type="dxa"/>
          </w:tcPr>
          <w:p w:rsidR="006B4B2C" w:rsidRPr="002F52C7" w:rsidRDefault="006B4B2C" w:rsidP="00015B70">
            <w:pPr>
              <w:tabs>
                <w:tab w:val="left" w:pos="383"/>
                <w:tab w:val="left" w:pos="709"/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6B4B2C" w:rsidRPr="002F52C7" w:rsidTr="00015B70">
        <w:tc>
          <w:tcPr>
            <w:tcW w:w="8197" w:type="dxa"/>
            <w:gridSpan w:val="2"/>
            <w:tcBorders>
              <w:right w:val="single" w:sz="4" w:space="0" w:color="auto"/>
            </w:tcBorders>
          </w:tcPr>
          <w:p w:rsidR="006B4B2C" w:rsidRPr="002F52C7" w:rsidRDefault="006B4B2C" w:rsidP="00015B70">
            <w:pPr>
              <w:tabs>
                <w:tab w:val="left" w:pos="383"/>
                <w:tab w:val="left" w:pos="709"/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  <w:r w:rsidRPr="002F5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6B4B2C" w:rsidRPr="002F52C7" w:rsidRDefault="006B4B2C" w:rsidP="00015B70">
            <w:pPr>
              <w:tabs>
                <w:tab w:val="left" w:pos="383"/>
                <w:tab w:val="left" w:pos="709"/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</w:tr>
    </w:tbl>
    <w:p w:rsidR="006B4B2C" w:rsidRPr="002F52C7" w:rsidRDefault="006B4B2C" w:rsidP="006B4B2C">
      <w:pPr>
        <w:tabs>
          <w:tab w:val="left" w:pos="383"/>
          <w:tab w:val="left" w:pos="709"/>
          <w:tab w:val="left" w:pos="1155"/>
        </w:tabs>
        <w:rPr>
          <w:rFonts w:ascii="Times New Roman" w:hAnsi="Times New Roman"/>
          <w:lang w:val="uk-UA"/>
        </w:rPr>
      </w:pPr>
    </w:p>
    <w:p w:rsidR="006B4B2C" w:rsidRPr="002F52C7" w:rsidRDefault="006B4B2C" w:rsidP="006B4B2C">
      <w:pPr>
        <w:tabs>
          <w:tab w:val="left" w:pos="383"/>
          <w:tab w:val="left" w:pos="709"/>
          <w:tab w:val="left" w:pos="1155"/>
        </w:tabs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____________________________________________________</w:t>
      </w:r>
    </w:p>
    <w:p w:rsidR="006B4B2C" w:rsidRPr="002F52C7" w:rsidRDefault="006B4B2C" w:rsidP="006B4B2C">
      <w:pPr>
        <w:rPr>
          <w:rFonts w:ascii="Times New Roman" w:hAnsi="Times New Roman"/>
          <w:sz w:val="28"/>
          <w:szCs w:val="28"/>
          <w:lang w:val="uk-UA"/>
        </w:rPr>
      </w:pPr>
    </w:p>
    <w:p w:rsidR="006B4B2C" w:rsidRPr="006B4B2C" w:rsidRDefault="006B4B2C">
      <w:pPr>
        <w:rPr>
          <w:rFonts w:ascii="Times New Roman" w:hAnsi="Times New Roman"/>
          <w:sz w:val="28"/>
          <w:szCs w:val="28"/>
          <w:lang w:val="uk-UA"/>
        </w:rPr>
      </w:pPr>
    </w:p>
    <w:sectPr w:rsidR="006B4B2C" w:rsidRPr="006B4B2C" w:rsidSect="00BA334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B16EC"/>
    <w:multiLevelType w:val="multilevel"/>
    <w:tmpl w:val="E5D0F4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8B7C08"/>
    <w:multiLevelType w:val="multilevel"/>
    <w:tmpl w:val="2EBA02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EE2B4C"/>
    <w:multiLevelType w:val="multilevel"/>
    <w:tmpl w:val="9CCCED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B61F9D"/>
    <w:multiLevelType w:val="multilevel"/>
    <w:tmpl w:val="E5D0F4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4B508F"/>
    <w:multiLevelType w:val="multilevel"/>
    <w:tmpl w:val="7DDC08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44735B"/>
    <w:multiLevelType w:val="multilevel"/>
    <w:tmpl w:val="2EBA02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5369A4"/>
    <w:multiLevelType w:val="hybridMultilevel"/>
    <w:tmpl w:val="6ABE53AA"/>
    <w:lvl w:ilvl="0" w:tplc="3B7A2400">
      <w:start w:val="10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21FE0"/>
    <w:multiLevelType w:val="multilevel"/>
    <w:tmpl w:val="15EC7B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16B3"/>
    <w:rsid w:val="000A0D5A"/>
    <w:rsid w:val="000D1514"/>
    <w:rsid w:val="001A43A4"/>
    <w:rsid w:val="001A7BCA"/>
    <w:rsid w:val="001C3547"/>
    <w:rsid w:val="0027323C"/>
    <w:rsid w:val="002E037B"/>
    <w:rsid w:val="00392C82"/>
    <w:rsid w:val="00441856"/>
    <w:rsid w:val="004927DF"/>
    <w:rsid w:val="00580462"/>
    <w:rsid w:val="005A12F8"/>
    <w:rsid w:val="006363D9"/>
    <w:rsid w:val="006B4B2C"/>
    <w:rsid w:val="006D762D"/>
    <w:rsid w:val="006E34F0"/>
    <w:rsid w:val="00700416"/>
    <w:rsid w:val="007216B3"/>
    <w:rsid w:val="00734BF1"/>
    <w:rsid w:val="00780ADE"/>
    <w:rsid w:val="007A1C32"/>
    <w:rsid w:val="007A69AA"/>
    <w:rsid w:val="007D51EB"/>
    <w:rsid w:val="007E4D6F"/>
    <w:rsid w:val="007E76C1"/>
    <w:rsid w:val="008601E1"/>
    <w:rsid w:val="00891E48"/>
    <w:rsid w:val="009C2FE2"/>
    <w:rsid w:val="009E61CA"/>
    <w:rsid w:val="00B36EC1"/>
    <w:rsid w:val="00B3743D"/>
    <w:rsid w:val="00BA3340"/>
    <w:rsid w:val="00C06B4B"/>
    <w:rsid w:val="00D365A2"/>
    <w:rsid w:val="00D9163C"/>
    <w:rsid w:val="00F74F60"/>
    <w:rsid w:val="00FF3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6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4F6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4F6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4F6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F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4F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4F6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4F6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4F6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4F6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6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74F6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74F6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74F6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74F6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74F6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74F6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74F6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74F6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74F6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74F6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74F6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74F6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74F60"/>
    <w:rPr>
      <w:b/>
      <w:bCs/>
    </w:rPr>
  </w:style>
  <w:style w:type="character" w:styleId="a8">
    <w:name w:val="Emphasis"/>
    <w:basedOn w:val="a0"/>
    <w:uiPriority w:val="20"/>
    <w:qFormat/>
    <w:rsid w:val="00F74F6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74F60"/>
    <w:rPr>
      <w:szCs w:val="32"/>
    </w:rPr>
  </w:style>
  <w:style w:type="paragraph" w:styleId="aa">
    <w:name w:val="List Paragraph"/>
    <w:basedOn w:val="a"/>
    <w:uiPriority w:val="34"/>
    <w:qFormat/>
    <w:rsid w:val="00F74F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74F60"/>
    <w:rPr>
      <w:i/>
    </w:rPr>
  </w:style>
  <w:style w:type="character" w:customStyle="1" w:styleId="22">
    <w:name w:val="Цитата 2 Знак"/>
    <w:basedOn w:val="a0"/>
    <w:link w:val="21"/>
    <w:uiPriority w:val="29"/>
    <w:rsid w:val="00F74F6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74F6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74F60"/>
    <w:rPr>
      <w:b/>
      <w:i/>
      <w:sz w:val="24"/>
    </w:rPr>
  </w:style>
  <w:style w:type="character" w:styleId="ad">
    <w:name w:val="Subtle Emphasis"/>
    <w:uiPriority w:val="19"/>
    <w:qFormat/>
    <w:rsid w:val="00F74F6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74F6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74F6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74F6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74F6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74F60"/>
    <w:pPr>
      <w:outlineLvl w:val="9"/>
    </w:pPr>
  </w:style>
  <w:style w:type="character" w:customStyle="1" w:styleId="rvts23">
    <w:name w:val="rvts23"/>
    <w:basedOn w:val="a0"/>
    <w:rsid w:val="007216B3"/>
    <w:rPr>
      <w:rFonts w:cs="Times New Roman"/>
    </w:rPr>
  </w:style>
  <w:style w:type="paragraph" w:styleId="af3">
    <w:name w:val="Body Text"/>
    <w:basedOn w:val="a"/>
    <w:link w:val="af4"/>
    <w:rsid w:val="007216B3"/>
    <w:pPr>
      <w:widowControl w:val="0"/>
      <w:autoSpaceDE w:val="0"/>
      <w:autoSpaceDN w:val="0"/>
    </w:pPr>
    <w:rPr>
      <w:rFonts w:ascii="Times New Roman" w:eastAsia="Calibri" w:hAnsi="Times New Roman"/>
      <w:sz w:val="28"/>
      <w:szCs w:val="28"/>
      <w:lang w:bidi="ar-SA"/>
    </w:rPr>
  </w:style>
  <w:style w:type="character" w:customStyle="1" w:styleId="af4">
    <w:name w:val="Основной текст Знак"/>
    <w:basedOn w:val="a0"/>
    <w:link w:val="af3"/>
    <w:rsid w:val="007216B3"/>
    <w:rPr>
      <w:rFonts w:ascii="Times New Roman" w:eastAsia="Calibri" w:hAnsi="Times New Roman"/>
      <w:sz w:val="28"/>
      <w:szCs w:val="28"/>
      <w:lang w:bidi="ar-SA"/>
    </w:rPr>
  </w:style>
  <w:style w:type="character" w:customStyle="1" w:styleId="ArialUnicodeMS">
    <w:name w:val="Основной текст + Arial Unicode MS"/>
    <w:aliases w:val="Интервал 0 pt12"/>
    <w:basedOn w:val="a0"/>
    <w:rsid w:val="007216B3"/>
    <w:rPr>
      <w:rFonts w:ascii="Arial Unicode MS" w:eastAsia="Times New Roman" w:hAnsi="Arial" w:cs="Arial Unicode MS"/>
      <w:spacing w:val="-4"/>
      <w:sz w:val="20"/>
      <w:szCs w:val="20"/>
      <w:shd w:val="clear" w:color="auto" w:fill="FFFFFF"/>
    </w:rPr>
  </w:style>
  <w:style w:type="paragraph" w:styleId="af5">
    <w:name w:val="Body Text Indent"/>
    <w:basedOn w:val="a"/>
    <w:link w:val="af6"/>
    <w:rsid w:val="007216B3"/>
    <w:pPr>
      <w:spacing w:after="120"/>
      <w:ind w:left="283"/>
    </w:pPr>
    <w:rPr>
      <w:rFonts w:ascii="Times New Roman" w:eastAsia="Calibri" w:hAnsi="Times New Roman"/>
      <w:lang w:val="ru-RU" w:eastAsia="ru-RU" w:bidi="ar-SA"/>
    </w:rPr>
  </w:style>
  <w:style w:type="character" w:customStyle="1" w:styleId="af6">
    <w:name w:val="Основной текст с отступом Знак"/>
    <w:basedOn w:val="a0"/>
    <w:link w:val="af5"/>
    <w:rsid w:val="007216B3"/>
    <w:rPr>
      <w:rFonts w:ascii="Times New Roman" w:eastAsia="Calibri" w:hAnsi="Times New Roman"/>
      <w:sz w:val="24"/>
      <w:szCs w:val="24"/>
      <w:lang w:val="ru-RU" w:eastAsia="ru-RU" w:bidi="ar-SA"/>
    </w:rPr>
  </w:style>
  <w:style w:type="paragraph" w:customStyle="1" w:styleId="rvps6">
    <w:name w:val="rvps6"/>
    <w:basedOn w:val="a"/>
    <w:rsid w:val="007216B3"/>
    <w:pPr>
      <w:spacing w:before="100" w:beforeAutospacing="1" w:after="100" w:afterAutospacing="1"/>
    </w:pPr>
    <w:rPr>
      <w:rFonts w:ascii="Times New Roman" w:eastAsia="Calibri" w:hAnsi="Times New Roman"/>
      <w:lang w:val="ru-RU" w:eastAsia="ru-RU" w:bidi="ar-SA"/>
    </w:rPr>
  </w:style>
  <w:style w:type="paragraph" w:customStyle="1" w:styleId="41">
    <w:name w:val="Абзац списка4"/>
    <w:basedOn w:val="a"/>
    <w:rsid w:val="007216B3"/>
    <w:pPr>
      <w:ind w:left="720"/>
      <w:contextualSpacing/>
    </w:pPr>
    <w:rPr>
      <w:rFonts w:ascii="Times New Roman" w:eastAsia="Calibri" w:hAnsi="Times New Roman"/>
      <w:lang w:val="ru-RU" w:eastAsia="ru-RU" w:bidi="ar-SA"/>
    </w:rPr>
  </w:style>
  <w:style w:type="character" w:customStyle="1" w:styleId="af7">
    <w:name w:val="Основной текст_"/>
    <w:basedOn w:val="a0"/>
    <w:link w:val="11"/>
    <w:rsid w:val="009E61CA"/>
    <w:rPr>
      <w:rFonts w:ascii="Times New Roman" w:eastAsia="Times New Roman" w:hAnsi="Times New Roman"/>
      <w:sz w:val="28"/>
      <w:szCs w:val="28"/>
    </w:rPr>
  </w:style>
  <w:style w:type="character" w:customStyle="1" w:styleId="23">
    <w:name w:val="Заголовок №2_"/>
    <w:basedOn w:val="a0"/>
    <w:link w:val="24"/>
    <w:rsid w:val="009E61CA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f7"/>
    <w:rsid w:val="009E61CA"/>
    <w:pPr>
      <w:widowControl w:val="0"/>
      <w:ind w:firstLine="400"/>
    </w:pPr>
    <w:rPr>
      <w:rFonts w:ascii="Times New Roman" w:eastAsia="Times New Roman" w:hAnsi="Times New Roman"/>
      <w:sz w:val="28"/>
      <w:szCs w:val="28"/>
    </w:rPr>
  </w:style>
  <w:style w:type="paragraph" w:customStyle="1" w:styleId="24">
    <w:name w:val="Заголовок №2"/>
    <w:basedOn w:val="a"/>
    <w:link w:val="23"/>
    <w:rsid w:val="009E61CA"/>
    <w:pPr>
      <w:widowControl w:val="0"/>
      <w:spacing w:after="140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f8">
    <w:name w:val="Balloon Text"/>
    <w:basedOn w:val="a"/>
    <w:link w:val="af9"/>
    <w:uiPriority w:val="99"/>
    <w:semiHidden/>
    <w:unhideWhenUsed/>
    <w:rsid w:val="00BA3340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A3340"/>
    <w:rPr>
      <w:rFonts w:ascii="Tahoma" w:hAnsi="Tahoma" w:cs="Tahoma"/>
      <w:sz w:val="16"/>
      <w:szCs w:val="16"/>
    </w:rPr>
  </w:style>
  <w:style w:type="table" w:styleId="afa">
    <w:name w:val="Table Grid"/>
    <w:basedOn w:val="a1"/>
    <w:uiPriority w:val="59"/>
    <w:rsid w:val="006B4B2C"/>
    <w:pPr>
      <w:spacing w:after="0" w:line="240" w:lineRule="auto"/>
    </w:pPr>
    <w:rPr>
      <w:rFonts w:eastAsia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cp:lastPrinted>2020-04-13T06:41:00Z</cp:lastPrinted>
  <dcterms:created xsi:type="dcterms:W3CDTF">2020-04-22T11:28:00Z</dcterms:created>
  <dcterms:modified xsi:type="dcterms:W3CDTF">2020-04-22T11:28:00Z</dcterms:modified>
</cp:coreProperties>
</file>