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5" w:rsidRPr="00A530D7" w:rsidRDefault="00CC6365" w:rsidP="00CC6365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  <w:r w:rsidRPr="00A530D7">
        <w:rPr>
          <w:bCs/>
          <w:lang w:val="uk-UA"/>
        </w:rPr>
        <w:t xml:space="preserve">Додаток </w:t>
      </w:r>
      <w:r>
        <w:rPr>
          <w:bCs/>
          <w:lang w:val="uk-UA"/>
        </w:rPr>
        <w:t>3.1</w:t>
      </w:r>
    </w:p>
    <w:p w:rsidR="00CC6365" w:rsidRPr="007873F0" w:rsidRDefault="00CC6365" w:rsidP="00CC6365">
      <w:pPr>
        <w:shd w:val="clear" w:color="auto" w:fill="FFFFFF"/>
        <w:ind w:left="5387"/>
        <w:textAlignment w:val="baseline"/>
        <w:rPr>
          <w:rFonts w:eastAsia="Calibri"/>
          <w:u w:val="single"/>
          <w:lang w:val="uk-UA"/>
        </w:rPr>
      </w:pPr>
      <w:r>
        <w:rPr>
          <w:rFonts w:eastAsia="Calibri"/>
          <w:lang w:val="uk-UA"/>
        </w:rPr>
        <w:t xml:space="preserve">до </w:t>
      </w:r>
      <w:r w:rsidRPr="009A4586">
        <w:rPr>
          <w:rFonts w:eastAsia="Calibri"/>
          <w:lang w:val="uk-UA"/>
        </w:rPr>
        <w:t xml:space="preserve">рішення </w:t>
      </w:r>
      <w:r>
        <w:rPr>
          <w:rFonts w:eastAsia="Calibri"/>
          <w:lang w:val="uk-UA"/>
        </w:rPr>
        <w:t xml:space="preserve">Великосеверинівської сільської ради від </w:t>
      </w:r>
      <w:r>
        <w:rPr>
          <w:rFonts w:eastAsia="Calibri"/>
          <w:u w:val="single"/>
          <w:lang w:val="uk-UA"/>
        </w:rPr>
        <w:t xml:space="preserve">23 </w:t>
      </w:r>
      <w:r w:rsidRPr="007873F0">
        <w:rPr>
          <w:rFonts w:eastAsia="Calibri"/>
          <w:u w:val="single"/>
          <w:lang w:val="uk-UA"/>
        </w:rPr>
        <w:t>червня 2020</w:t>
      </w:r>
      <w:r>
        <w:rPr>
          <w:rFonts w:eastAsia="Calibri"/>
          <w:lang w:val="uk-UA"/>
        </w:rPr>
        <w:t xml:space="preserve"> року №</w:t>
      </w:r>
      <w:r>
        <w:rPr>
          <w:rFonts w:eastAsia="Calibri"/>
          <w:u w:val="single"/>
          <w:lang w:val="uk-UA"/>
        </w:rPr>
        <w:t>1530</w:t>
      </w:r>
    </w:p>
    <w:p w:rsidR="00CC6365" w:rsidRDefault="00CC6365" w:rsidP="00CC6365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CC6365" w:rsidRDefault="00CC6365" w:rsidP="00CC6365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Ставки земельного податку</w:t>
      </w:r>
      <w:r>
        <w:rPr>
          <w:b/>
          <w:bCs/>
          <w:sz w:val="28"/>
          <w:szCs w:val="28"/>
          <w:vertAlign w:val="superscript"/>
          <w:lang w:val="uk-UA"/>
        </w:rPr>
        <w:t xml:space="preserve">1 </w:t>
      </w:r>
      <w:r>
        <w:rPr>
          <w:b/>
          <w:bCs/>
          <w:sz w:val="28"/>
          <w:szCs w:val="28"/>
          <w:lang w:val="uk-UA"/>
        </w:rPr>
        <w:t xml:space="preserve">на 2021 рік, </w:t>
      </w:r>
    </w:p>
    <w:p w:rsidR="00CC6365" w:rsidRDefault="00CC6365" w:rsidP="00CC6365">
      <w:pPr>
        <w:spacing w:before="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введені в дію з 01 січня 2021 р.</w:t>
      </w:r>
    </w:p>
    <w:p w:rsidR="00CC6365" w:rsidRDefault="00CC6365" w:rsidP="00CC6365">
      <w:pPr>
        <w:spacing w:before="60"/>
        <w:jc w:val="center"/>
        <w:rPr>
          <w:b/>
          <w:bCs/>
          <w:sz w:val="28"/>
          <w:szCs w:val="28"/>
          <w:lang w:val="uk-UA"/>
        </w:rPr>
      </w:pPr>
    </w:p>
    <w:p w:rsidR="00CC6365" w:rsidRDefault="00CC6365" w:rsidP="00CC6365">
      <w:pPr>
        <w:widowControl w:val="0"/>
        <w:spacing w:before="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Адміністративно-територіальна одиниця, на яку поширюється дія рішення органу місцевого самоврядування: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65"/>
        <w:gridCol w:w="1848"/>
        <w:gridCol w:w="1763"/>
        <w:gridCol w:w="4197"/>
      </w:tblGrid>
      <w:tr w:rsidR="00CC6365" w:rsidRPr="0086738A" w:rsidTr="00486A5B"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65" w:rsidRPr="00DC2267" w:rsidRDefault="00CC6365" w:rsidP="00486A5B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області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65" w:rsidRPr="00DC2267" w:rsidRDefault="00CC6365" w:rsidP="00486A5B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>Код району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65" w:rsidRPr="00DC2267" w:rsidRDefault="00CC6365" w:rsidP="00486A5B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DC2267">
              <w:rPr>
                <w:noProof/>
                <w:sz w:val="28"/>
                <w:szCs w:val="28"/>
                <w:lang w:val="en-US"/>
              </w:rPr>
              <w:t xml:space="preserve">Код </w:t>
            </w:r>
            <w:r w:rsidRPr="00DC2267">
              <w:rPr>
                <w:noProof/>
                <w:sz w:val="28"/>
                <w:szCs w:val="28"/>
                <w:lang w:val="en-US"/>
              </w:rPr>
              <w:br/>
              <w:t>згідно з КОАТУУ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365" w:rsidRPr="0086738A" w:rsidRDefault="00CC6365" w:rsidP="00486A5B">
            <w:pPr>
              <w:jc w:val="center"/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Найменування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адміністративно</w:t>
            </w:r>
            <w:r w:rsidRPr="0086738A">
              <w:rPr>
                <w:noProof/>
                <w:sz w:val="28"/>
                <w:szCs w:val="28"/>
              </w:rPr>
              <w:t>-</w:t>
            </w:r>
          </w:p>
          <w:p w:rsidR="00CC6365" w:rsidRPr="00DC2267" w:rsidRDefault="00CC6365" w:rsidP="00486A5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територіальної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  <w:r w:rsidRPr="00DC2267">
              <w:rPr>
                <w:noProof/>
                <w:sz w:val="28"/>
                <w:szCs w:val="28"/>
              </w:rPr>
              <w:t>одиниці</w:t>
            </w:r>
            <w:r w:rsidRPr="0086738A">
              <w:rPr>
                <w:noProof/>
                <w:sz w:val="28"/>
                <w:szCs w:val="28"/>
              </w:rPr>
              <w:t xml:space="preserve"> </w:t>
            </w:r>
          </w:p>
          <w:p w:rsidR="00CC6365" w:rsidRPr="00DC2267" w:rsidRDefault="00CC6365" w:rsidP="00486A5B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 xml:space="preserve">Великосеверинівської </w:t>
            </w:r>
            <w:r>
              <w:rPr>
                <w:noProof/>
                <w:sz w:val="28"/>
                <w:szCs w:val="28"/>
                <w:lang w:val="uk-UA"/>
              </w:rPr>
              <w:t>ОТГ</w:t>
            </w:r>
          </w:p>
        </w:tc>
      </w:tr>
      <w:tr w:rsidR="00CC6365" w:rsidRPr="00B20068" w:rsidTr="00486A5B">
        <w:tc>
          <w:tcPr>
            <w:tcW w:w="9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</w:rPr>
            </w:pPr>
            <w:r w:rsidRPr="00DC2267">
              <w:rPr>
                <w:noProof/>
                <w:sz w:val="28"/>
                <w:szCs w:val="28"/>
              </w:rPr>
              <w:t>с.В</w:t>
            </w:r>
            <w:r>
              <w:rPr>
                <w:noProof/>
                <w:sz w:val="28"/>
                <w:szCs w:val="28"/>
              </w:rPr>
              <w:t xml:space="preserve">елика </w:t>
            </w:r>
            <w:r w:rsidRPr="00DC2267">
              <w:rPr>
                <w:noProof/>
                <w:sz w:val="28"/>
                <w:szCs w:val="28"/>
              </w:rPr>
              <w:t>Северинка</w:t>
            </w:r>
          </w:p>
        </w:tc>
      </w:tr>
      <w:tr w:rsidR="00CC6365" w:rsidRPr="00B20068" w:rsidTr="00486A5B">
        <w:tc>
          <w:tcPr>
            <w:tcW w:w="922" w:type="pct"/>
            <w:tcBorders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 xml:space="preserve">с. </w:t>
            </w:r>
            <w:r w:rsidRPr="00DC2267">
              <w:rPr>
                <w:noProof/>
                <w:sz w:val="28"/>
                <w:szCs w:val="28"/>
                <w:lang w:val="uk-UA"/>
              </w:rPr>
              <w:t>Кандаурове</w:t>
            </w:r>
          </w:p>
        </w:tc>
      </w:tr>
      <w:tr w:rsidR="00CC6365" w:rsidRPr="00B20068" w:rsidTr="00486A5B">
        <w:tc>
          <w:tcPr>
            <w:tcW w:w="922" w:type="pct"/>
            <w:tcBorders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Лозуватка</w:t>
            </w:r>
          </w:p>
        </w:tc>
      </w:tr>
      <w:tr w:rsidR="00CC6365" w:rsidRPr="00A530D7" w:rsidTr="00486A5B">
        <w:tc>
          <w:tcPr>
            <w:tcW w:w="9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3500000000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DC2267">
              <w:rPr>
                <w:noProof/>
                <w:sz w:val="28"/>
                <w:szCs w:val="28"/>
                <w:lang w:val="uk-UA"/>
              </w:rPr>
              <w:t>3522500000</w:t>
            </w:r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5" w:rsidRPr="00DC2267" w:rsidRDefault="00CC6365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3522581207</w:t>
            </w:r>
          </w:p>
          <w:p w:rsidR="00CC6365" w:rsidRPr="00DC2267" w:rsidRDefault="00CC6365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3522586401</w:t>
            </w:r>
          </w:p>
          <w:p w:rsidR="00CC6365" w:rsidRPr="00DC2267" w:rsidRDefault="00CC6365" w:rsidP="00486A5B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C22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192" w:type="pct"/>
            <w:tcBorders>
              <w:left w:val="single" w:sz="4" w:space="0" w:color="auto"/>
            </w:tcBorders>
            <w:vAlign w:val="center"/>
          </w:tcPr>
          <w:p w:rsidR="00CC6365" w:rsidRPr="00DC226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Підгайці</w:t>
            </w:r>
          </w:p>
          <w:p w:rsidR="00CC6365" w:rsidRPr="00A530D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</w:t>
            </w:r>
            <w:r w:rsidRPr="00DC2267">
              <w:rPr>
                <w:noProof/>
                <w:sz w:val="28"/>
                <w:szCs w:val="28"/>
                <w:lang w:val="uk-UA"/>
              </w:rPr>
              <w:t>Оситняж</w:t>
            </w:r>
            <w:r w:rsidRPr="00A530D7">
              <w:rPr>
                <w:noProof/>
                <w:sz w:val="28"/>
                <w:szCs w:val="28"/>
                <w:lang w:val="uk-UA"/>
              </w:rPr>
              <w:t>ка</w:t>
            </w:r>
          </w:p>
          <w:p w:rsidR="00CC6365" w:rsidRPr="00A530D7" w:rsidRDefault="00CC6365" w:rsidP="00486A5B">
            <w:pPr>
              <w:rPr>
                <w:noProof/>
                <w:sz w:val="28"/>
                <w:szCs w:val="28"/>
                <w:lang w:val="uk-UA"/>
              </w:rPr>
            </w:pPr>
            <w:r w:rsidRPr="00A530D7">
              <w:rPr>
                <w:noProof/>
                <w:sz w:val="28"/>
                <w:szCs w:val="28"/>
                <w:lang w:val="uk-UA"/>
              </w:rPr>
              <w:t>с.П</w:t>
            </w:r>
            <w:r w:rsidRPr="00DC2267">
              <w:rPr>
                <w:noProof/>
                <w:sz w:val="28"/>
                <w:szCs w:val="28"/>
                <w:lang w:val="uk-UA"/>
              </w:rPr>
              <w:t>етрове</w:t>
            </w:r>
          </w:p>
        </w:tc>
      </w:tr>
    </w:tbl>
    <w:p w:rsidR="00CC6365" w:rsidRPr="004648ED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Велика </w:t>
      </w:r>
      <w:proofErr w:type="spellStart"/>
      <w:r>
        <w:rPr>
          <w:rFonts w:ascii="Times New Roman" w:hAnsi="Times New Roman"/>
          <w:b/>
          <w:sz w:val="24"/>
          <w:szCs w:val="24"/>
        </w:rPr>
        <w:t>Севернка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tbl>
      <w:tblPr>
        <w:tblW w:w="999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75"/>
      </w:tblGrid>
      <w:tr w:rsidR="00CC6365" w:rsidTr="00486A5B">
        <w:tc>
          <w:tcPr>
            <w:tcW w:w="5681" w:type="dxa"/>
            <w:gridSpan w:val="2"/>
            <w:vMerge w:val="restart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18" w:type="dxa"/>
            <w:gridSpan w:val="4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CC6365" w:rsidTr="00486A5B">
        <w:tc>
          <w:tcPr>
            <w:tcW w:w="5681" w:type="dxa"/>
            <w:gridSpan w:val="2"/>
            <w:vMerge/>
            <w:vAlign w:val="center"/>
          </w:tcPr>
          <w:p w:rsidR="00CC6365" w:rsidRDefault="00CC6365" w:rsidP="00486A5B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56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земельні ділянки нормативну грошову оцінку яких не проведено (незалежно від місцезнаходження) 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7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7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Pr="007D43CC" w:rsidRDefault="00CC6365" w:rsidP="00486A5B">
            <w:pPr>
              <w:jc w:val="center"/>
            </w:pPr>
            <w:r w:rsidRPr="007D43CC">
              <w:t>1,00</w:t>
            </w:r>
          </w:p>
        </w:tc>
        <w:tc>
          <w:tcPr>
            <w:tcW w:w="1081" w:type="dxa"/>
            <w:vAlign w:val="center"/>
          </w:tcPr>
          <w:p w:rsidR="00CC6365" w:rsidRPr="007D43CC" w:rsidRDefault="00CC6365" w:rsidP="00486A5B">
            <w:pPr>
              <w:jc w:val="center"/>
            </w:pPr>
            <w:r w:rsidRPr="007D43CC">
              <w:t>0,95</w:t>
            </w:r>
          </w:p>
        </w:tc>
        <w:tc>
          <w:tcPr>
            <w:tcW w:w="1081" w:type="dxa"/>
            <w:vAlign w:val="center"/>
          </w:tcPr>
          <w:p w:rsidR="00CC6365" w:rsidRPr="007D43CC" w:rsidRDefault="00CC6365" w:rsidP="00486A5B">
            <w:pPr>
              <w:jc w:val="center"/>
            </w:pPr>
            <w:r w:rsidRPr="007D43CC"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 w:rsidRPr="007D43CC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CC6365" w:rsidRPr="008600AB" w:rsidRDefault="00CC6365" w:rsidP="00486A5B">
            <w:pPr>
              <w:jc w:val="center"/>
            </w:pPr>
            <w:r w:rsidRPr="008600AB">
              <w:t>1,00</w:t>
            </w:r>
          </w:p>
        </w:tc>
        <w:tc>
          <w:tcPr>
            <w:tcW w:w="1081" w:type="dxa"/>
            <w:vAlign w:val="center"/>
          </w:tcPr>
          <w:p w:rsidR="00CC6365" w:rsidRPr="009D78C4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8600AB" w:rsidRDefault="00CC6365" w:rsidP="00486A5B">
            <w:pPr>
              <w:jc w:val="center"/>
            </w:pPr>
            <w:r w:rsidRPr="008600AB"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 w:rsidRPr="008600AB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інших </w:t>
            </w:r>
          </w:p>
          <w:p w:rsidR="00CC6365" w:rsidRDefault="00CC6365" w:rsidP="00486A5B">
            <w:pPr>
              <w:rPr>
                <w:lang w:val="uk-UA"/>
              </w:rPr>
            </w:pPr>
          </w:p>
          <w:p w:rsidR="00CC6365" w:rsidRDefault="00CC6365" w:rsidP="00486A5B">
            <w:pPr>
              <w:rPr>
                <w:lang w:val="uk-UA"/>
              </w:rPr>
            </w:pPr>
          </w:p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07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0,045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CC6365" w:rsidRPr="005B6F08" w:rsidRDefault="00CC6365" w:rsidP="00486A5B">
            <w:pPr>
              <w:jc w:val="center"/>
            </w:pPr>
            <w:r w:rsidRPr="005B6F08">
              <w:t>-</w:t>
            </w:r>
          </w:p>
        </w:tc>
        <w:tc>
          <w:tcPr>
            <w:tcW w:w="1081" w:type="dxa"/>
            <w:vAlign w:val="center"/>
          </w:tcPr>
          <w:p w:rsidR="00CC6365" w:rsidRPr="005B6F08" w:rsidRDefault="00CC6365" w:rsidP="00486A5B">
            <w:pPr>
              <w:jc w:val="center"/>
            </w:pPr>
            <w:r w:rsidRPr="005B6F08">
              <w:t>-</w:t>
            </w:r>
          </w:p>
        </w:tc>
        <w:tc>
          <w:tcPr>
            <w:tcW w:w="1081" w:type="dxa"/>
            <w:vAlign w:val="center"/>
          </w:tcPr>
          <w:p w:rsidR="00CC6365" w:rsidRPr="005B6F08" w:rsidRDefault="00CC6365" w:rsidP="00486A5B">
            <w:pPr>
              <w:jc w:val="center"/>
            </w:pPr>
            <w:r w:rsidRPr="005B6F08">
              <w:t>-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 w:rsidRPr="005B6F08"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CC6365" w:rsidRPr="005B6F08" w:rsidRDefault="00CC6365" w:rsidP="00486A5B">
            <w:pPr>
              <w:jc w:val="center"/>
            </w:pPr>
            <w:r w:rsidRPr="005B6F08">
              <w:t>-</w:t>
            </w:r>
          </w:p>
        </w:tc>
        <w:tc>
          <w:tcPr>
            <w:tcW w:w="1081" w:type="dxa"/>
            <w:vAlign w:val="center"/>
          </w:tcPr>
          <w:p w:rsidR="00CC6365" w:rsidRPr="005B6F08" w:rsidRDefault="00CC6365" w:rsidP="00486A5B">
            <w:pPr>
              <w:jc w:val="center"/>
            </w:pPr>
            <w:r w:rsidRPr="005B6F08">
              <w:t>-</w:t>
            </w:r>
          </w:p>
        </w:tc>
        <w:tc>
          <w:tcPr>
            <w:tcW w:w="1081" w:type="dxa"/>
            <w:vAlign w:val="center"/>
          </w:tcPr>
          <w:p w:rsidR="00CC6365" w:rsidRPr="005B6F08" w:rsidRDefault="00CC6365" w:rsidP="00486A5B">
            <w:pPr>
              <w:jc w:val="center"/>
            </w:pPr>
            <w:r w:rsidRPr="005B6F08">
              <w:t>-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 w:rsidRPr="005B6F08"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CC6365" w:rsidRPr="004247D8" w:rsidRDefault="00CC6365" w:rsidP="00486A5B">
            <w:pPr>
              <w:jc w:val="center"/>
            </w:pPr>
            <w:r w:rsidRPr="004247D8">
              <w:t>-</w:t>
            </w:r>
          </w:p>
        </w:tc>
        <w:tc>
          <w:tcPr>
            <w:tcW w:w="1081" w:type="dxa"/>
            <w:vAlign w:val="center"/>
          </w:tcPr>
          <w:p w:rsidR="00CC6365" w:rsidRPr="004247D8" w:rsidRDefault="00CC6365" w:rsidP="00486A5B">
            <w:pPr>
              <w:jc w:val="center"/>
            </w:pPr>
            <w:r w:rsidRPr="004247D8">
              <w:t>-</w:t>
            </w:r>
          </w:p>
        </w:tc>
        <w:tc>
          <w:tcPr>
            <w:tcW w:w="1081" w:type="dxa"/>
            <w:vAlign w:val="center"/>
          </w:tcPr>
          <w:p w:rsidR="00CC6365" w:rsidRPr="004247D8" w:rsidRDefault="00CC6365" w:rsidP="00486A5B">
            <w:pPr>
              <w:jc w:val="center"/>
            </w:pPr>
            <w:r w:rsidRPr="004247D8">
              <w:t>-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 w:rsidRPr="004247D8"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CC6365" w:rsidRPr="004247C8" w:rsidRDefault="00CC6365" w:rsidP="00486A5B">
            <w:pPr>
              <w:jc w:val="center"/>
            </w:pPr>
            <w:r w:rsidRPr="004247C8">
              <w:t>-</w:t>
            </w:r>
          </w:p>
        </w:tc>
        <w:tc>
          <w:tcPr>
            <w:tcW w:w="1081" w:type="dxa"/>
            <w:vAlign w:val="center"/>
          </w:tcPr>
          <w:p w:rsidR="00CC6365" w:rsidRPr="004247C8" w:rsidRDefault="00CC6365" w:rsidP="00486A5B">
            <w:pPr>
              <w:jc w:val="center"/>
            </w:pPr>
            <w:r w:rsidRPr="004247C8">
              <w:t>-</w:t>
            </w:r>
          </w:p>
        </w:tc>
        <w:tc>
          <w:tcPr>
            <w:tcW w:w="1081" w:type="dxa"/>
            <w:vAlign w:val="center"/>
          </w:tcPr>
          <w:p w:rsidR="00CC6365" w:rsidRPr="004247C8" w:rsidRDefault="00CC6365" w:rsidP="00486A5B">
            <w:pPr>
              <w:jc w:val="center"/>
            </w:pPr>
            <w:r w:rsidRPr="004247C8">
              <w:t>-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</w:pPr>
            <w:r w:rsidRPr="004247C8"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trHeight w:val="933"/>
        </w:trPr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75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Ставки земельного податку на населений пункт с. Підгайці Кіровоградського району Кіровоградської області</w:t>
      </w:r>
    </w:p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"/>
        <w:gridCol w:w="716"/>
        <w:gridCol w:w="4963"/>
        <w:gridCol w:w="1054"/>
        <w:gridCol w:w="1106"/>
        <w:gridCol w:w="1080"/>
        <w:gridCol w:w="1080"/>
      </w:tblGrid>
      <w:tr w:rsidR="00CC6365" w:rsidTr="00486A5B">
        <w:tc>
          <w:tcPr>
            <w:tcW w:w="5685" w:type="dxa"/>
            <w:gridSpan w:val="3"/>
            <w:vMerge w:val="restart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0" w:type="dxa"/>
            <w:gridSpan w:val="4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CC6365" w:rsidTr="00486A5B">
        <w:tc>
          <w:tcPr>
            <w:tcW w:w="5685" w:type="dxa"/>
            <w:gridSpan w:val="3"/>
            <w:vMerge/>
            <w:vAlign w:val="center"/>
          </w:tcPr>
          <w:p w:rsidR="00CC6365" w:rsidRDefault="00CC6365" w:rsidP="00486A5B">
            <w:pPr>
              <w:rPr>
                <w:b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 земельні </w:t>
            </w:r>
            <w:r>
              <w:rPr>
                <w:b/>
                <w:lang w:val="uk-UA"/>
              </w:rPr>
              <w:lastRenderedPageBreak/>
              <w:t>ділянки, нормативну грошову оцінку яких проведено (незалежно від місцезнаходження)</w:t>
            </w:r>
          </w:p>
        </w:tc>
        <w:tc>
          <w:tcPr>
            <w:tcW w:w="2160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За земельні </w:t>
            </w:r>
            <w:r>
              <w:rPr>
                <w:b/>
                <w:lang w:val="uk-UA"/>
              </w:rPr>
              <w:lastRenderedPageBreak/>
              <w:t>ділянки нормативну грошову оцінку яких не проведено (незалежно від місцезнаходження)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3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54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10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0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0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3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54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0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54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54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54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54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54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54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54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54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</w:t>
            </w:r>
            <w:r>
              <w:rPr>
                <w:lang w:val="uk-UA"/>
              </w:rPr>
              <w:lastRenderedPageBreak/>
              <w:t>органів державної влади та місцевого самоврядування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22" w:type="dxa"/>
            <w:gridSpan w:val="2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04.08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3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54" w:type="dxa"/>
            <w:vAlign w:val="center"/>
          </w:tcPr>
          <w:p w:rsidR="00CC6365" w:rsidRPr="00CD5585" w:rsidRDefault="00CC6365" w:rsidP="00486A5B">
            <w:pPr>
              <w:jc w:val="center"/>
            </w:pPr>
            <w:r w:rsidRPr="00CD5585">
              <w:t>-</w:t>
            </w:r>
          </w:p>
        </w:tc>
        <w:tc>
          <w:tcPr>
            <w:tcW w:w="1106" w:type="dxa"/>
            <w:vAlign w:val="center"/>
          </w:tcPr>
          <w:p w:rsidR="00CC6365" w:rsidRPr="00CD5585" w:rsidRDefault="00CC6365" w:rsidP="00486A5B">
            <w:pPr>
              <w:jc w:val="center"/>
            </w:pPr>
            <w:r w:rsidRPr="00CD5585">
              <w:t>-</w:t>
            </w:r>
          </w:p>
        </w:tc>
        <w:tc>
          <w:tcPr>
            <w:tcW w:w="1080" w:type="dxa"/>
            <w:vAlign w:val="center"/>
          </w:tcPr>
          <w:p w:rsidR="00CC6365" w:rsidRPr="00CD5585" w:rsidRDefault="00CC6365" w:rsidP="00486A5B">
            <w:pPr>
              <w:jc w:val="center"/>
            </w:pPr>
            <w:r w:rsidRPr="00CD5585"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D5585">
              <w:t>-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будівель і </w:t>
            </w:r>
            <w:r>
              <w:rPr>
                <w:lang w:val="uk-UA"/>
              </w:rPr>
              <w:lastRenderedPageBreak/>
              <w:t>споруд річкового транспорту  </w:t>
            </w:r>
          </w:p>
        </w:tc>
        <w:tc>
          <w:tcPr>
            <w:tcW w:w="1054" w:type="dxa"/>
            <w:vAlign w:val="center"/>
          </w:tcPr>
          <w:p w:rsidR="00CC6365" w:rsidRPr="00CD5585" w:rsidRDefault="00CC6365" w:rsidP="00486A5B">
            <w:pPr>
              <w:jc w:val="center"/>
            </w:pPr>
            <w:r w:rsidRPr="00CD5585">
              <w:lastRenderedPageBreak/>
              <w:t>-</w:t>
            </w:r>
          </w:p>
        </w:tc>
        <w:tc>
          <w:tcPr>
            <w:tcW w:w="1106" w:type="dxa"/>
            <w:vAlign w:val="center"/>
          </w:tcPr>
          <w:p w:rsidR="00CC6365" w:rsidRPr="00CD5585" w:rsidRDefault="00CC6365" w:rsidP="00486A5B">
            <w:pPr>
              <w:jc w:val="center"/>
            </w:pPr>
            <w:r w:rsidRPr="00CD5585">
              <w:t>-</w:t>
            </w:r>
          </w:p>
        </w:tc>
        <w:tc>
          <w:tcPr>
            <w:tcW w:w="1080" w:type="dxa"/>
            <w:vAlign w:val="center"/>
          </w:tcPr>
          <w:p w:rsidR="00CC6365" w:rsidRPr="00CD5585" w:rsidRDefault="00CC6365" w:rsidP="00486A5B">
            <w:pPr>
              <w:jc w:val="center"/>
            </w:pPr>
            <w:r w:rsidRPr="00CD5585"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CD5585">
              <w:t>-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54" w:type="dxa"/>
            <w:vAlign w:val="center"/>
          </w:tcPr>
          <w:p w:rsidR="00CC6365" w:rsidRPr="00A66881" w:rsidRDefault="00CC6365" w:rsidP="00486A5B">
            <w:pPr>
              <w:jc w:val="center"/>
            </w:pPr>
            <w:r w:rsidRPr="00A66881">
              <w:t>-</w:t>
            </w:r>
          </w:p>
        </w:tc>
        <w:tc>
          <w:tcPr>
            <w:tcW w:w="1106" w:type="dxa"/>
            <w:vAlign w:val="center"/>
          </w:tcPr>
          <w:p w:rsidR="00CC6365" w:rsidRPr="00A66881" w:rsidRDefault="00CC6365" w:rsidP="00486A5B">
            <w:pPr>
              <w:jc w:val="center"/>
            </w:pPr>
            <w:r w:rsidRPr="00A66881">
              <w:t>-</w:t>
            </w:r>
          </w:p>
        </w:tc>
        <w:tc>
          <w:tcPr>
            <w:tcW w:w="1080" w:type="dxa"/>
            <w:vAlign w:val="center"/>
          </w:tcPr>
          <w:p w:rsidR="00CC6365" w:rsidRPr="00A66881" w:rsidRDefault="00CC6365" w:rsidP="00486A5B">
            <w:pPr>
              <w:jc w:val="center"/>
            </w:pPr>
            <w:r w:rsidRPr="00A66881"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A66881">
              <w:t>-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54" w:type="dxa"/>
            <w:vAlign w:val="center"/>
          </w:tcPr>
          <w:p w:rsidR="00CC6365" w:rsidRPr="000C50B7" w:rsidRDefault="00CC6365" w:rsidP="00486A5B">
            <w:pPr>
              <w:jc w:val="center"/>
            </w:pPr>
            <w:r w:rsidRPr="000C50B7">
              <w:t>-</w:t>
            </w:r>
          </w:p>
        </w:tc>
        <w:tc>
          <w:tcPr>
            <w:tcW w:w="1106" w:type="dxa"/>
            <w:vAlign w:val="center"/>
          </w:tcPr>
          <w:p w:rsidR="00CC6365" w:rsidRPr="000C50B7" w:rsidRDefault="00CC6365" w:rsidP="00486A5B">
            <w:pPr>
              <w:jc w:val="center"/>
            </w:pPr>
            <w:r w:rsidRPr="000C50B7">
              <w:t>-</w:t>
            </w:r>
          </w:p>
        </w:tc>
        <w:tc>
          <w:tcPr>
            <w:tcW w:w="1080" w:type="dxa"/>
            <w:vAlign w:val="center"/>
          </w:tcPr>
          <w:p w:rsidR="00CC6365" w:rsidRPr="000C50B7" w:rsidRDefault="00CC6365" w:rsidP="00486A5B">
            <w:pPr>
              <w:jc w:val="center"/>
            </w:pPr>
            <w:r w:rsidRPr="000C50B7">
              <w:t>-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0C50B7">
              <w:t>-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Pr="002C28A6" w:rsidRDefault="00CC6365" w:rsidP="00486A5B">
            <w:pPr>
              <w:jc w:val="center"/>
            </w:pPr>
            <w:r w:rsidRPr="002C28A6">
              <w:t>3,00</w:t>
            </w:r>
          </w:p>
        </w:tc>
        <w:tc>
          <w:tcPr>
            <w:tcW w:w="1106" w:type="dxa"/>
            <w:vAlign w:val="center"/>
          </w:tcPr>
          <w:p w:rsidR="00CC6365" w:rsidRPr="002C28A6" w:rsidRDefault="00CC6365" w:rsidP="00486A5B">
            <w:pPr>
              <w:jc w:val="center"/>
            </w:pPr>
            <w:r w:rsidRPr="002C28A6">
              <w:t>1,50</w:t>
            </w:r>
          </w:p>
        </w:tc>
        <w:tc>
          <w:tcPr>
            <w:tcW w:w="1080" w:type="dxa"/>
            <w:vAlign w:val="center"/>
          </w:tcPr>
          <w:p w:rsidR="00CC6365" w:rsidRPr="002C28A6" w:rsidRDefault="00CC6365" w:rsidP="00486A5B">
            <w:pPr>
              <w:jc w:val="center"/>
            </w:pPr>
            <w:r w:rsidRPr="002C28A6"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2C28A6"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54" w:type="dxa"/>
            <w:vAlign w:val="center"/>
          </w:tcPr>
          <w:p w:rsidR="00CC6365" w:rsidRPr="000A45A2" w:rsidRDefault="00CC6365" w:rsidP="00486A5B">
            <w:pPr>
              <w:jc w:val="center"/>
            </w:pPr>
            <w:r w:rsidRPr="000A45A2">
              <w:t>1,00</w:t>
            </w:r>
          </w:p>
        </w:tc>
        <w:tc>
          <w:tcPr>
            <w:tcW w:w="1106" w:type="dxa"/>
            <w:vAlign w:val="center"/>
          </w:tcPr>
          <w:p w:rsidR="00CC6365" w:rsidRPr="000A45A2" w:rsidRDefault="00CC6365" w:rsidP="00486A5B">
            <w:pPr>
              <w:jc w:val="center"/>
            </w:pPr>
            <w:r w:rsidRPr="000A45A2">
              <w:t>0,50</w:t>
            </w:r>
          </w:p>
        </w:tc>
        <w:tc>
          <w:tcPr>
            <w:tcW w:w="1080" w:type="dxa"/>
            <w:vAlign w:val="center"/>
          </w:tcPr>
          <w:p w:rsidR="00CC6365" w:rsidRPr="000A45A2" w:rsidRDefault="00CC6365" w:rsidP="00486A5B">
            <w:pPr>
              <w:jc w:val="center"/>
            </w:pPr>
            <w:r w:rsidRPr="000A45A2"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0A45A2"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54" w:type="dxa"/>
            <w:vAlign w:val="center"/>
          </w:tcPr>
          <w:p w:rsidR="00CC6365" w:rsidRPr="000A45A2" w:rsidRDefault="00CC6365" w:rsidP="00486A5B">
            <w:pPr>
              <w:jc w:val="center"/>
            </w:pPr>
            <w:r w:rsidRPr="000A45A2">
              <w:t>1,00</w:t>
            </w:r>
          </w:p>
        </w:tc>
        <w:tc>
          <w:tcPr>
            <w:tcW w:w="1106" w:type="dxa"/>
            <w:vAlign w:val="center"/>
          </w:tcPr>
          <w:p w:rsidR="00CC6365" w:rsidRPr="000A45A2" w:rsidRDefault="00CC6365" w:rsidP="00486A5B">
            <w:pPr>
              <w:jc w:val="center"/>
            </w:pPr>
            <w:r w:rsidRPr="000A45A2">
              <w:t>0,50</w:t>
            </w:r>
          </w:p>
        </w:tc>
        <w:tc>
          <w:tcPr>
            <w:tcW w:w="1080" w:type="dxa"/>
            <w:vAlign w:val="center"/>
          </w:tcPr>
          <w:p w:rsidR="00CC6365" w:rsidRPr="000A45A2" w:rsidRDefault="00CC6365" w:rsidP="00486A5B">
            <w:pPr>
              <w:jc w:val="center"/>
            </w:pPr>
            <w:r w:rsidRPr="000A45A2"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0A45A2"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54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1,00</w:t>
            </w:r>
          </w:p>
        </w:tc>
        <w:tc>
          <w:tcPr>
            <w:tcW w:w="1106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BD3293"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54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1,00</w:t>
            </w:r>
          </w:p>
        </w:tc>
        <w:tc>
          <w:tcPr>
            <w:tcW w:w="1106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BD3293"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постійної діяльності </w:t>
            </w:r>
            <w:r>
              <w:rPr>
                <w:lang w:val="uk-UA"/>
              </w:rPr>
              <w:lastRenderedPageBreak/>
              <w:t>Служби зовнішньої розвідки України</w:t>
            </w:r>
          </w:p>
        </w:tc>
        <w:tc>
          <w:tcPr>
            <w:tcW w:w="1054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lastRenderedPageBreak/>
              <w:t>1,00</w:t>
            </w:r>
          </w:p>
        </w:tc>
        <w:tc>
          <w:tcPr>
            <w:tcW w:w="1106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BD3293"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15.07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54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1,00</w:t>
            </w:r>
          </w:p>
        </w:tc>
        <w:tc>
          <w:tcPr>
            <w:tcW w:w="1106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BD3293">
              <w:t>5,00</w:t>
            </w:r>
          </w:p>
        </w:tc>
      </w:tr>
      <w:tr w:rsidR="00CC6365" w:rsidTr="00486A5B">
        <w:trPr>
          <w:gridBefore w:val="1"/>
          <w:wBefore w:w="6" w:type="dxa"/>
          <w:trHeight w:val="933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54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1,00</w:t>
            </w:r>
          </w:p>
        </w:tc>
        <w:tc>
          <w:tcPr>
            <w:tcW w:w="1106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0,50</w:t>
            </w:r>
          </w:p>
        </w:tc>
        <w:tc>
          <w:tcPr>
            <w:tcW w:w="1080" w:type="dxa"/>
            <w:vAlign w:val="center"/>
          </w:tcPr>
          <w:p w:rsidR="00CC6365" w:rsidRPr="00BD3293" w:rsidRDefault="00CC6365" w:rsidP="00486A5B">
            <w:pPr>
              <w:jc w:val="center"/>
            </w:pPr>
            <w:r w:rsidRPr="00BD3293"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</w:pPr>
            <w:r w:rsidRPr="00BD3293"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rPr>
          <w:gridBefore w:val="1"/>
          <w:wBefore w:w="6" w:type="dxa"/>
        </w:trPr>
        <w:tc>
          <w:tcPr>
            <w:tcW w:w="71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3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54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106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0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Ставки земельного податку на населений пункт с. Лозуватка Кіровоградського району Кіровоградської області</w:t>
      </w: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CC6365" w:rsidTr="00486A5B">
        <w:tc>
          <w:tcPr>
            <w:tcW w:w="5681" w:type="dxa"/>
            <w:gridSpan w:val="2"/>
            <w:vMerge w:val="restart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CC6365" w:rsidTr="00486A5B">
        <w:tc>
          <w:tcPr>
            <w:tcW w:w="5681" w:type="dxa"/>
            <w:gridSpan w:val="2"/>
            <w:vMerge/>
            <w:vAlign w:val="center"/>
          </w:tcPr>
          <w:p w:rsidR="00CC6365" w:rsidRDefault="00CC6365" w:rsidP="00486A5B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02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63C51">
              <w:rPr>
                <w:lang w:val="uk-UA"/>
              </w:rPr>
              <w:t>0,2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081" w:type="dxa"/>
            <w:vAlign w:val="center"/>
          </w:tcPr>
          <w:p w:rsidR="00CC6365" w:rsidRPr="006F6934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Pr="006F6934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>
              <w:rPr>
                <w:lang w:val="uk-UA"/>
              </w:rPr>
              <w:t>5</w:t>
            </w:r>
            <w:r w:rsidRPr="00191C48">
              <w:t>,00</w:t>
            </w:r>
          </w:p>
        </w:tc>
        <w:tc>
          <w:tcPr>
            <w:tcW w:w="1081" w:type="dxa"/>
            <w:vAlign w:val="center"/>
          </w:tcPr>
          <w:p w:rsidR="00CC6365" w:rsidRPr="002E4140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91C4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2,00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0,50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91C4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2,00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0,50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91C4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2,00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0,50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91C4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2,00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0,50</w:t>
            </w:r>
          </w:p>
        </w:tc>
        <w:tc>
          <w:tcPr>
            <w:tcW w:w="1081" w:type="dxa"/>
            <w:vAlign w:val="center"/>
          </w:tcPr>
          <w:p w:rsidR="00CC6365" w:rsidRPr="00191C48" w:rsidRDefault="00CC6365" w:rsidP="00486A5B">
            <w:pPr>
              <w:jc w:val="center"/>
            </w:pPr>
            <w:r w:rsidRPr="00191C4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91C4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інших </w:t>
            </w:r>
            <w:r>
              <w:rPr>
                <w:lang w:val="uk-UA"/>
              </w:rPr>
              <w:lastRenderedPageBreak/>
              <w:t>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1,00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0,30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952D86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1,00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0,30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952D86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1,00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0,30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952D86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1,00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0,30</w:t>
            </w:r>
          </w:p>
        </w:tc>
        <w:tc>
          <w:tcPr>
            <w:tcW w:w="1081" w:type="dxa"/>
            <w:vAlign w:val="center"/>
          </w:tcPr>
          <w:p w:rsidR="00CC6365" w:rsidRPr="00952D86" w:rsidRDefault="00CC6365" w:rsidP="00486A5B">
            <w:pPr>
              <w:jc w:val="center"/>
            </w:pPr>
            <w:r w:rsidRPr="00952D8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952D86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2,00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1,00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925D5A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2,00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1,00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925D5A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2,00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1,00</w:t>
            </w:r>
          </w:p>
        </w:tc>
        <w:tc>
          <w:tcPr>
            <w:tcW w:w="1081" w:type="dxa"/>
            <w:vAlign w:val="center"/>
          </w:tcPr>
          <w:p w:rsidR="00CC6365" w:rsidRPr="00925D5A" w:rsidRDefault="00CC6365" w:rsidP="00486A5B">
            <w:pPr>
              <w:jc w:val="center"/>
            </w:pPr>
            <w:r w:rsidRPr="00925D5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925D5A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2,00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0,50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50EBA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2,00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0,50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50EBA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2,00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0,50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50EBA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2,00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0,50</w:t>
            </w:r>
          </w:p>
        </w:tc>
        <w:tc>
          <w:tcPr>
            <w:tcW w:w="1081" w:type="dxa"/>
            <w:vAlign w:val="center"/>
          </w:tcPr>
          <w:p w:rsidR="00CC6365" w:rsidRPr="00F50EBA" w:rsidRDefault="00CC6365" w:rsidP="00486A5B">
            <w:pPr>
              <w:jc w:val="center"/>
            </w:pPr>
            <w:r w:rsidRPr="00F50EB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50EBA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08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CC6365" w:rsidRPr="00D330CC" w:rsidRDefault="00CC6365" w:rsidP="00486A5B">
            <w:pPr>
              <w:jc w:val="center"/>
            </w:pPr>
            <w:r w:rsidRPr="00D330CC">
              <w:t>1,00</w:t>
            </w:r>
          </w:p>
        </w:tc>
        <w:tc>
          <w:tcPr>
            <w:tcW w:w="1081" w:type="dxa"/>
            <w:vAlign w:val="center"/>
          </w:tcPr>
          <w:p w:rsidR="00CC6365" w:rsidRPr="00D330CC" w:rsidRDefault="00CC6365" w:rsidP="00486A5B">
            <w:pPr>
              <w:jc w:val="center"/>
            </w:pPr>
            <w:r w:rsidRPr="00D330CC">
              <w:t>0,10</w:t>
            </w:r>
          </w:p>
        </w:tc>
        <w:tc>
          <w:tcPr>
            <w:tcW w:w="1081" w:type="dxa"/>
            <w:vAlign w:val="center"/>
          </w:tcPr>
          <w:p w:rsidR="00CC6365" w:rsidRPr="00D330CC" w:rsidRDefault="00CC6365" w:rsidP="00486A5B">
            <w:pPr>
              <w:jc w:val="center"/>
            </w:pPr>
            <w:r w:rsidRPr="00D330CC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D330CC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D330CC" w:rsidRDefault="00CC6365" w:rsidP="00486A5B">
            <w:pPr>
              <w:jc w:val="center"/>
            </w:pPr>
            <w:r w:rsidRPr="00D330CC">
              <w:t>1,00</w:t>
            </w:r>
          </w:p>
        </w:tc>
        <w:tc>
          <w:tcPr>
            <w:tcW w:w="1081" w:type="dxa"/>
            <w:vAlign w:val="center"/>
          </w:tcPr>
          <w:p w:rsidR="00CC6365" w:rsidRPr="00D330CC" w:rsidRDefault="00CC6365" w:rsidP="00486A5B">
            <w:pPr>
              <w:jc w:val="center"/>
            </w:pPr>
            <w:r w:rsidRPr="00D330CC">
              <w:t>0,10</w:t>
            </w:r>
          </w:p>
        </w:tc>
        <w:tc>
          <w:tcPr>
            <w:tcW w:w="1081" w:type="dxa"/>
            <w:vAlign w:val="center"/>
          </w:tcPr>
          <w:p w:rsidR="00CC6365" w:rsidRPr="00D330CC" w:rsidRDefault="00CC6365" w:rsidP="00486A5B">
            <w:pPr>
              <w:jc w:val="center"/>
            </w:pPr>
            <w:r w:rsidRPr="00D330CC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D330CC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F0C26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F0C26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CC6365" w:rsidRPr="00581FB2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Pr="00581FB2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Pr="00581FB2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Pr="00581FB2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Pr="005F0C26" w:rsidRDefault="00CC6365" w:rsidP="00486A5B">
            <w:pPr>
              <w:jc w:val="center"/>
            </w:pPr>
            <w:r w:rsidRPr="005F0C26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F0C26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</w:t>
            </w:r>
            <w:r>
              <w:rPr>
                <w:lang w:val="uk-UA"/>
              </w:rPr>
              <w:lastRenderedPageBreak/>
              <w:t>іншої промисловості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</w:t>
            </w:r>
            <w:r>
              <w:rPr>
                <w:lang w:val="uk-UA"/>
              </w:rPr>
              <w:lastRenderedPageBreak/>
              <w:t>організацій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1,00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0,50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2710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1,00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0,50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2710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1,00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0,50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27105">
              <w:t>5,00</w:t>
            </w:r>
          </w:p>
        </w:tc>
      </w:tr>
      <w:tr w:rsidR="00CC6365" w:rsidTr="00486A5B">
        <w:trPr>
          <w:trHeight w:val="933"/>
        </w:trPr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1,00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0,50</w:t>
            </w:r>
          </w:p>
        </w:tc>
        <w:tc>
          <w:tcPr>
            <w:tcW w:w="1081" w:type="dxa"/>
            <w:vAlign w:val="center"/>
          </w:tcPr>
          <w:p w:rsidR="00CC6365" w:rsidRPr="00E27105" w:rsidRDefault="00CC6365" w:rsidP="00486A5B">
            <w:pPr>
              <w:jc w:val="center"/>
            </w:pPr>
            <w:r w:rsidRPr="00E2710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2710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C6365" w:rsidRDefault="00CC6365" w:rsidP="00CC6365">
      <w:pPr>
        <w:pStyle w:val="a8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proofErr w:type="spellStart"/>
      <w:r>
        <w:rPr>
          <w:rFonts w:ascii="Times New Roman" w:hAnsi="Times New Roman"/>
          <w:b/>
          <w:sz w:val="24"/>
          <w:szCs w:val="24"/>
        </w:rPr>
        <w:t>Кандаурове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Кіровоградського району Кіровоградської області</w:t>
      </w:r>
    </w:p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CC6365" w:rsidTr="00486A5B">
        <w:tc>
          <w:tcPr>
            <w:tcW w:w="5681" w:type="dxa"/>
            <w:gridSpan w:val="2"/>
            <w:vMerge w:val="restart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CC6365" w:rsidTr="00486A5B">
        <w:tc>
          <w:tcPr>
            <w:tcW w:w="5681" w:type="dxa"/>
            <w:gridSpan w:val="2"/>
            <w:vMerge/>
            <w:vAlign w:val="center"/>
          </w:tcPr>
          <w:p w:rsidR="00CC6365" w:rsidRDefault="00CC6365" w:rsidP="00486A5B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0,95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4D9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4D9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4D9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4D9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1,00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7A4D98" w:rsidRDefault="00CC6365" w:rsidP="00486A5B">
            <w:pPr>
              <w:jc w:val="center"/>
            </w:pPr>
            <w:r w:rsidRPr="007A4D9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4D9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55AEA">
              <w:rPr>
                <w:lang w:val="uk-UA"/>
              </w:rPr>
              <w:t>0,8</w:t>
            </w:r>
            <w:r>
              <w:rPr>
                <w:lang w:val="uk-UA"/>
              </w:rPr>
              <w:t>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1,00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0,50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DB02AE">
              <w:t>1,50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1,00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0,50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t>1,</w:t>
            </w:r>
            <w:r>
              <w:rPr>
                <w:lang w:val="uk-UA"/>
              </w:rPr>
              <w:t>0</w:t>
            </w:r>
            <w:proofErr w:type="spellStart"/>
            <w:r w:rsidRPr="00DB02AE">
              <w:t>0</w:t>
            </w:r>
            <w:proofErr w:type="spellEnd"/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та обслуговування будівель закладів культурно-просвітницького </w:t>
            </w:r>
            <w:r>
              <w:rPr>
                <w:lang w:val="uk-UA"/>
              </w:rPr>
              <w:lastRenderedPageBreak/>
              <w:t>обслуговування  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lastRenderedPageBreak/>
              <w:t>1,00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0,50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t>1,</w:t>
            </w:r>
            <w:r>
              <w:rPr>
                <w:lang w:val="uk-UA"/>
              </w:rPr>
              <w:t>0</w:t>
            </w:r>
            <w:proofErr w:type="spellStart"/>
            <w:r w:rsidRPr="00DB02AE">
              <w:t>0</w:t>
            </w:r>
            <w:proofErr w:type="spellEnd"/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1,00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0,50</w:t>
            </w:r>
          </w:p>
        </w:tc>
        <w:tc>
          <w:tcPr>
            <w:tcW w:w="1081" w:type="dxa"/>
            <w:vAlign w:val="center"/>
          </w:tcPr>
          <w:p w:rsidR="00CC6365" w:rsidRPr="00DB02AE" w:rsidRDefault="00CC6365" w:rsidP="00486A5B">
            <w:pPr>
              <w:jc w:val="center"/>
            </w:pPr>
            <w:r w:rsidRPr="00DB02AE">
              <w:t>5,00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0</w:t>
            </w:r>
            <w:proofErr w:type="spellStart"/>
            <w:r w:rsidRPr="00DB02AE">
              <w:t>0</w:t>
            </w:r>
            <w:proofErr w:type="spellEnd"/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>
              <w:rPr>
                <w:lang w:val="uk-UA"/>
              </w:rPr>
              <w:t>2,0</w:t>
            </w:r>
            <w:r w:rsidRPr="00FF3B07">
              <w:t>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F3B07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0,50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F3B07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0,50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F3B07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0,50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F3B07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2,00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0,50</w:t>
            </w:r>
          </w:p>
        </w:tc>
        <w:tc>
          <w:tcPr>
            <w:tcW w:w="1081" w:type="dxa"/>
            <w:vAlign w:val="center"/>
          </w:tcPr>
          <w:p w:rsidR="00CC6365" w:rsidRPr="00FF3B07" w:rsidRDefault="00CC6365" w:rsidP="00486A5B">
            <w:pPr>
              <w:jc w:val="center"/>
            </w:pPr>
            <w:r w:rsidRPr="00FF3B0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F3B07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Pr="009852C4" w:rsidRDefault="00CC6365" w:rsidP="00486A5B">
            <w:pPr>
              <w:jc w:val="center"/>
            </w:pPr>
            <w:r w:rsidRPr="009852C4">
              <w:t>2,00</w:t>
            </w:r>
          </w:p>
        </w:tc>
        <w:tc>
          <w:tcPr>
            <w:tcW w:w="1081" w:type="dxa"/>
            <w:vAlign w:val="center"/>
          </w:tcPr>
          <w:p w:rsidR="00CC6365" w:rsidRPr="009852C4" w:rsidRDefault="00CC6365" w:rsidP="00486A5B">
            <w:pPr>
              <w:jc w:val="center"/>
            </w:pPr>
            <w:r w:rsidRPr="009852C4">
              <w:t>2,00</w:t>
            </w:r>
          </w:p>
        </w:tc>
        <w:tc>
          <w:tcPr>
            <w:tcW w:w="1081" w:type="dxa"/>
            <w:vAlign w:val="center"/>
          </w:tcPr>
          <w:p w:rsidR="00CC6365" w:rsidRPr="009852C4" w:rsidRDefault="00CC6365" w:rsidP="00486A5B">
            <w:pPr>
              <w:jc w:val="center"/>
            </w:pPr>
            <w:r w:rsidRPr="009852C4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9852C4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776E1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776E1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776E1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776E1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776E1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1,00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0,30</w:t>
            </w:r>
          </w:p>
        </w:tc>
        <w:tc>
          <w:tcPr>
            <w:tcW w:w="1081" w:type="dxa"/>
            <w:vAlign w:val="center"/>
          </w:tcPr>
          <w:p w:rsidR="00CC6365" w:rsidRPr="002776E1" w:rsidRDefault="00CC6365" w:rsidP="00486A5B">
            <w:pPr>
              <w:jc w:val="center"/>
            </w:pPr>
            <w:r w:rsidRPr="002776E1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776E1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 xml:space="preserve">(землі, що мають природні лікувальні властивості, які </w:t>
            </w:r>
            <w:r>
              <w:rPr>
                <w:lang w:val="uk-UA"/>
              </w:rPr>
              <w:lastRenderedPageBreak/>
              <w:t>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2,00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1,00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4425F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2,00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1,00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4425F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2,00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1,00</w:t>
            </w:r>
          </w:p>
        </w:tc>
        <w:tc>
          <w:tcPr>
            <w:tcW w:w="1081" w:type="dxa"/>
            <w:vAlign w:val="center"/>
          </w:tcPr>
          <w:p w:rsidR="00CC6365" w:rsidRPr="0054425F" w:rsidRDefault="00CC6365" w:rsidP="00486A5B">
            <w:pPr>
              <w:jc w:val="center"/>
            </w:pPr>
            <w:r w:rsidRPr="0054425F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4425F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2,00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0,50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0596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2,00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0,50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0596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2,00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0,50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0596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2,00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0,50</w:t>
            </w:r>
          </w:p>
        </w:tc>
        <w:tc>
          <w:tcPr>
            <w:tcW w:w="1081" w:type="dxa"/>
            <w:vAlign w:val="center"/>
          </w:tcPr>
          <w:p w:rsidR="00CC6365" w:rsidRPr="007A0596" w:rsidRDefault="00CC6365" w:rsidP="00486A5B">
            <w:pPr>
              <w:jc w:val="center"/>
            </w:pPr>
            <w:r w:rsidRPr="007A059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7A0596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CC6365" w:rsidRPr="008B7B10" w:rsidRDefault="00CC6365" w:rsidP="00486A5B">
            <w:pPr>
              <w:jc w:val="center"/>
            </w:pPr>
            <w:r w:rsidRPr="008B7B10">
              <w:t>1,00</w:t>
            </w:r>
          </w:p>
        </w:tc>
        <w:tc>
          <w:tcPr>
            <w:tcW w:w="1081" w:type="dxa"/>
            <w:vAlign w:val="center"/>
          </w:tcPr>
          <w:p w:rsidR="00CC6365" w:rsidRPr="008B7B10" w:rsidRDefault="00CC6365" w:rsidP="00486A5B">
            <w:pPr>
              <w:jc w:val="center"/>
            </w:pPr>
            <w:r w:rsidRPr="008B7B10">
              <w:t>0,10</w:t>
            </w:r>
          </w:p>
        </w:tc>
        <w:tc>
          <w:tcPr>
            <w:tcW w:w="1081" w:type="dxa"/>
            <w:vAlign w:val="center"/>
          </w:tcPr>
          <w:p w:rsidR="00CC6365" w:rsidRPr="008B7B10" w:rsidRDefault="00CC6365" w:rsidP="00486A5B">
            <w:pPr>
              <w:jc w:val="center"/>
            </w:pPr>
            <w:r w:rsidRPr="008B7B10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B7B10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8B7B10" w:rsidRDefault="00CC6365" w:rsidP="00486A5B">
            <w:pPr>
              <w:jc w:val="center"/>
            </w:pPr>
            <w:r w:rsidRPr="008B7B10">
              <w:t>1,00</w:t>
            </w:r>
          </w:p>
        </w:tc>
        <w:tc>
          <w:tcPr>
            <w:tcW w:w="1081" w:type="dxa"/>
            <w:vAlign w:val="center"/>
          </w:tcPr>
          <w:p w:rsidR="00CC6365" w:rsidRPr="008B7B10" w:rsidRDefault="00CC6365" w:rsidP="00486A5B">
            <w:pPr>
              <w:jc w:val="center"/>
            </w:pPr>
            <w:r w:rsidRPr="008B7B10">
              <w:t>0,10</w:t>
            </w:r>
          </w:p>
        </w:tc>
        <w:tc>
          <w:tcPr>
            <w:tcW w:w="1081" w:type="dxa"/>
            <w:vAlign w:val="center"/>
          </w:tcPr>
          <w:p w:rsidR="00CC6365" w:rsidRPr="008B7B10" w:rsidRDefault="00CC6365" w:rsidP="00486A5B">
            <w:pPr>
              <w:jc w:val="center"/>
            </w:pPr>
            <w:r w:rsidRPr="008B7B10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B7B10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Pr="003D60A4" w:rsidRDefault="00CC6365" w:rsidP="00486A5B">
            <w:pPr>
              <w:jc w:val="center"/>
            </w:pPr>
            <w:r w:rsidRPr="003D60A4">
              <w:t>0,09</w:t>
            </w:r>
          </w:p>
        </w:tc>
        <w:tc>
          <w:tcPr>
            <w:tcW w:w="1081" w:type="dxa"/>
            <w:vAlign w:val="center"/>
          </w:tcPr>
          <w:p w:rsidR="00CC6365" w:rsidRPr="003D60A4" w:rsidRDefault="00CC6365" w:rsidP="00486A5B">
            <w:pPr>
              <w:jc w:val="center"/>
            </w:pPr>
            <w:r w:rsidRPr="003D60A4">
              <w:t>0,05</w:t>
            </w:r>
          </w:p>
        </w:tc>
        <w:tc>
          <w:tcPr>
            <w:tcW w:w="1081" w:type="dxa"/>
            <w:vAlign w:val="center"/>
          </w:tcPr>
          <w:p w:rsidR="00CC6365" w:rsidRPr="003D60A4" w:rsidRDefault="00CC6365" w:rsidP="00486A5B">
            <w:pPr>
              <w:jc w:val="center"/>
            </w:pPr>
            <w:r w:rsidRPr="003D60A4"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D60A4"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3D60A4" w:rsidRDefault="00CC6365" w:rsidP="00486A5B">
            <w:pPr>
              <w:jc w:val="center"/>
            </w:pPr>
            <w:r w:rsidRPr="003D60A4">
              <w:t>0,09</w:t>
            </w:r>
          </w:p>
        </w:tc>
        <w:tc>
          <w:tcPr>
            <w:tcW w:w="1081" w:type="dxa"/>
            <w:vAlign w:val="center"/>
          </w:tcPr>
          <w:p w:rsidR="00CC6365" w:rsidRPr="003D60A4" w:rsidRDefault="00CC6365" w:rsidP="00486A5B">
            <w:pPr>
              <w:jc w:val="center"/>
            </w:pPr>
            <w:r w:rsidRPr="003D60A4">
              <w:t>0,05</w:t>
            </w:r>
          </w:p>
        </w:tc>
        <w:tc>
          <w:tcPr>
            <w:tcW w:w="1081" w:type="dxa"/>
            <w:vAlign w:val="center"/>
          </w:tcPr>
          <w:p w:rsidR="00CC6365" w:rsidRPr="003D60A4" w:rsidRDefault="00CC6365" w:rsidP="00486A5B">
            <w:pPr>
              <w:jc w:val="center"/>
            </w:pPr>
            <w:r w:rsidRPr="003D60A4"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D60A4"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rPr>
          <w:trHeight w:val="631"/>
        </w:trPr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22BB4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22BB4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Pr="00F2747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Pr="00522BB4" w:rsidRDefault="00CC6365" w:rsidP="00486A5B">
            <w:pPr>
              <w:jc w:val="center"/>
            </w:pPr>
            <w:r w:rsidRPr="00522BB4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22BB4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будівель і споруд додаткових транспортних послуг та </w:t>
            </w:r>
            <w:r>
              <w:rPr>
                <w:lang w:val="uk-UA"/>
              </w:rPr>
              <w:lastRenderedPageBreak/>
              <w:t>допоміжних операцій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CC6365" w:rsidRPr="003C4BE2" w:rsidRDefault="00CC6365" w:rsidP="00486A5B">
            <w:pPr>
              <w:jc w:val="center"/>
            </w:pPr>
            <w:r w:rsidRPr="003C4BE2">
              <w:t>2,00</w:t>
            </w:r>
          </w:p>
        </w:tc>
        <w:tc>
          <w:tcPr>
            <w:tcW w:w="1081" w:type="dxa"/>
            <w:vAlign w:val="center"/>
          </w:tcPr>
          <w:p w:rsidR="00CC6365" w:rsidRPr="003C4BE2" w:rsidRDefault="00CC6365" w:rsidP="00486A5B">
            <w:pPr>
              <w:jc w:val="center"/>
            </w:pPr>
            <w:r w:rsidRPr="003C4BE2">
              <w:t>1,00</w:t>
            </w:r>
          </w:p>
        </w:tc>
        <w:tc>
          <w:tcPr>
            <w:tcW w:w="1081" w:type="dxa"/>
            <w:vAlign w:val="center"/>
          </w:tcPr>
          <w:p w:rsidR="00CC6365" w:rsidRPr="003C4BE2" w:rsidRDefault="00CC6365" w:rsidP="00486A5B">
            <w:pPr>
              <w:jc w:val="center"/>
            </w:pPr>
            <w:r w:rsidRPr="003C4BE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C4BE2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3C4BE2" w:rsidRDefault="00CC6365" w:rsidP="00486A5B">
            <w:pPr>
              <w:jc w:val="center"/>
            </w:pPr>
            <w:r w:rsidRPr="003C4BE2">
              <w:t>2,00</w:t>
            </w:r>
          </w:p>
        </w:tc>
        <w:tc>
          <w:tcPr>
            <w:tcW w:w="1081" w:type="dxa"/>
            <w:vAlign w:val="center"/>
          </w:tcPr>
          <w:p w:rsidR="00CC6365" w:rsidRPr="003C4BE2" w:rsidRDefault="00CC6365" w:rsidP="00486A5B">
            <w:pPr>
              <w:jc w:val="center"/>
            </w:pPr>
            <w:r w:rsidRPr="003C4BE2">
              <w:t>1,00</w:t>
            </w:r>
          </w:p>
        </w:tc>
        <w:tc>
          <w:tcPr>
            <w:tcW w:w="1081" w:type="dxa"/>
            <w:vAlign w:val="center"/>
          </w:tcPr>
          <w:p w:rsidR="00CC6365" w:rsidRPr="003C4BE2" w:rsidRDefault="00CC6365" w:rsidP="00486A5B">
            <w:pPr>
              <w:jc w:val="center"/>
            </w:pPr>
            <w:r w:rsidRPr="003C4BE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C4BE2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CC6365" w:rsidRPr="00D35F93" w:rsidRDefault="00CC6365" w:rsidP="00486A5B">
            <w:pPr>
              <w:jc w:val="center"/>
            </w:pPr>
            <w:r w:rsidRPr="00D35F93">
              <w:t>3,00</w:t>
            </w:r>
          </w:p>
        </w:tc>
        <w:tc>
          <w:tcPr>
            <w:tcW w:w="1081" w:type="dxa"/>
            <w:vAlign w:val="center"/>
          </w:tcPr>
          <w:p w:rsidR="00CC6365" w:rsidRPr="00D35F93" w:rsidRDefault="00CC6365" w:rsidP="00486A5B">
            <w:pPr>
              <w:jc w:val="center"/>
            </w:pPr>
            <w:r w:rsidRPr="00D35F93">
              <w:t>1,50</w:t>
            </w:r>
          </w:p>
        </w:tc>
        <w:tc>
          <w:tcPr>
            <w:tcW w:w="1081" w:type="dxa"/>
            <w:vAlign w:val="center"/>
          </w:tcPr>
          <w:p w:rsidR="00CC6365" w:rsidRPr="00D35F93" w:rsidRDefault="00CC6365" w:rsidP="00486A5B">
            <w:pPr>
              <w:jc w:val="center"/>
            </w:pPr>
            <w:r w:rsidRPr="00D35F9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D35F93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D35F93" w:rsidRDefault="00CC6365" w:rsidP="00486A5B">
            <w:pPr>
              <w:jc w:val="center"/>
            </w:pPr>
            <w:r w:rsidRPr="00D35F93">
              <w:t>3,00</w:t>
            </w:r>
          </w:p>
        </w:tc>
        <w:tc>
          <w:tcPr>
            <w:tcW w:w="1081" w:type="dxa"/>
            <w:vAlign w:val="center"/>
          </w:tcPr>
          <w:p w:rsidR="00CC6365" w:rsidRPr="00D35F93" w:rsidRDefault="00CC6365" w:rsidP="00486A5B">
            <w:pPr>
              <w:jc w:val="center"/>
            </w:pPr>
            <w:r w:rsidRPr="00D35F93">
              <w:t>1,50</w:t>
            </w:r>
          </w:p>
        </w:tc>
        <w:tc>
          <w:tcPr>
            <w:tcW w:w="1081" w:type="dxa"/>
            <w:vAlign w:val="center"/>
          </w:tcPr>
          <w:p w:rsidR="00CC6365" w:rsidRPr="00D35F93" w:rsidRDefault="00CC6365" w:rsidP="00486A5B">
            <w:pPr>
              <w:jc w:val="center"/>
            </w:pPr>
            <w:r w:rsidRPr="00D35F9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D35F93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1A44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1A44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1A44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1A44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1A44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1A44">
              <w:t>5,00</w:t>
            </w:r>
          </w:p>
        </w:tc>
      </w:tr>
      <w:tr w:rsidR="00CC6365" w:rsidTr="00486A5B">
        <w:trPr>
          <w:trHeight w:val="933"/>
        </w:trPr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1,00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0,50</w:t>
            </w:r>
          </w:p>
        </w:tc>
        <w:tc>
          <w:tcPr>
            <w:tcW w:w="1081" w:type="dxa"/>
            <w:vAlign w:val="center"/>
          </w:tcPr>
          <w:p w:rsidR="00CC6365" w:rsidRPr="008E1A44" w:rsidRDefault="00CC6365" w:rsidP="00486A5B">
            <w:pPr>
              <w:jc w:val="center"/>
            </w:pPr>
            <w:r w:rsidRPr="008E1A44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1A44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Для цілей підрозділів 16 - 18 та для збереження та використання земель природно-заповідного </w:t>
            </w:r>
            <w:r>
              <w:rPr>
                <w:lang w:val="uk-UA"/>
              </w:rPr>
              <w:lastRenderedPageBreak/>
              <w:t>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Ставки земельного податку на населений пункт с. Оситняжка Кіровоградського району Кіровоградської області</w:t>
      </w:r>
    </w:p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CC6365" w:rsidTr="00486A5B">
        <w:tc>
          <w:tcPr>
            <w:tcW w:w="5681" w:type="dxa"/>
            <w:gridSpan w:val="2"/>
            <w:vMerge w:val="restart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CC6365" w:rsidTr="00486A5B">
        <w:tc>
          <w:tcPr>
            <w:tcW w:w="5681" w:type="dxa"/>
            <w:gridSpan w:val="2"/>
            <w:vMerge/>
            <w:vAlign w:val="center"/>
          </w:tcPr>
          <w:p w:rsidR="00CC6365" w:rsidRDefault="00CC6365" w:rsidP="00486A5B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0,93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B0B42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CC6365" w:rsidRPr="00F4592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B0B42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CC6365" w:rsidRPr="00F4592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B0B42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CC6365" w:rsidRPr="00F4592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B0B42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1,00</w:t>
            </w:r>
          </w:p>
        </w:tc>
        <w:tc>
          <w:tcPr>
            <w:tcW w:w="1081" w:type="dxa"/>
            <w:vAlign w:val="center"/>
          </w:tcPr>
          <w:p w:rsidR="00CC6365" w:rsidRPr="00F4592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Pr="008B0B42" w:rsidRDefault="00CC6365" w:rsidP="00486A5B">
            <w:pPr>
              <w:jc w:val="center"/>
            </w:pPr>
            <w:r w:rsidRPr="008B0B4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B0B42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235E0F"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0,0665</w:t>
            </w:r>
          </w:p>
        </w:tc>
        <w:tc>
          <w:tcPr>
            <w:tcW w:w="1081" w:type="dxa"/>
            <w:vAlign w:val="center"/>
          </w:tcPr>
          <w:p w:rsidR="00CC6365" w:rsidRPr="00F4592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Pr="00F4592C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CC6365" w:rsidRPr="0034331B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F7CC6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0,50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F7CC6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0,50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F7CC6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0,50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F7CC6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2,00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0,50</w:t>
            </w:r>
          </w:p>
        </w:tc>
        <w:tc>
          <w:tcPr>
            <w:tcW w:w="1081" w:type="dxa"/>
            <w:vAlign w:val="center"/>
          </w:tcPr>
          <w:p w:rsidR="00CC6365" w:rsidRPr="00EF7CC6" w:rsidRDefault="00CC6365" w:rsidP="00486A5B">
            <w:pPr>
              <w:jc w:val="center"/>
            </w:pPr>
            <w:r w:rsidRPr="00EF7CC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F7CC6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збереження та використання національних </w:t>
            </w:r>
            <w:r>
              <w:rPr>
                <w:lang w:val="uk-UA"/>
              </w:rPr>
              <w:lastRenderedPageBreak/>
              <w:t>природних парків 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lastRenderedPageBreak/>
              <w:t>1,00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2AA7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2AA7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2AA7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2AA7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2AA7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1,00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0,30</w:t>
            </w:r>
          </w:p>
        </w:tc>
        <w:tc>
          <w:tcPr>
            <w:tcW w:w="1081" w:type="dxa"/>
            <w:vAlign w:val="center"/>
          </w:tcPr>
          <w:p w:rsidR="00CC6365" w:rsidRPr="00032AA7" w:rsidRDefault="00CC6365" w:rsidP="00486A5B">
            <w:pPr>
              <w:jc w:val="center"/>
            </w:pPr>
            <w:r w:rsidRPr="00032AA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2AA7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2,00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1,00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F478C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2,00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1,00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F478C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2,00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1,00</w:t>
            </w:r>
          </w:p>
        </w:tc>
        <w:tc>
          <w:tcPr>
            <w:tcW w:w="1081" w:type="dxa"/>
            <w:vAlign w:val="center"/>
          </w:tcPr>
          <w:p w:rsidR="00CC6365" w:rsidRPr="001F478C" w:rsidRDefault="00CC6365" w:rsidP="00486A5B">
            <w:pPr>
              <w:jc w:val="center"/>
            </w:pPr>
            <w:r w:rsidRPr="001F478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F478C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2,00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0,50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96E52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2,00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0,50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96E52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2,00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0,50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96E52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2,00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0,50</w:t>
            </w:r>
          </w:p>
        </w:tc>
        <w:tc>
          <w:tcPr>
            <w:tcW w:w="1081" w:type="dxa"/>
            <w:vAlign w:val="center"/>
          </w:tcPr>
          <w:p w:rsidR="00CC6365" w:rsidRPr="00396E52" w:rsidRDefault="00CC6365" w:rsidP="00486A5B">
            <w:pPr>
              <w:jc w:val="center"/>
            </w:pPr>
            <w:r w:rsidRPr="00396E52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96E52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1,00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0,10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421C98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1,00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0,10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421C98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1,00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0,10</w:t>
            </w:r>
          </w:p>
        </w:tc>
        <w:tc>
          <w:tcPr>
            <w:tcW w:w="1081" w:type="dxa"/>
            <w:vAlign w:val="center"/>
          </w:tcPr>
          <w:p w:rsidR="00CC6365" w:rsidRPr="00421C98" w:rsidRDefault="00CC6365" w:rsidP="00486A5B">
            <w:pPr>
              <w:jc w:val="center"/>
            </w:pPr>
            <w:r w:rsidRPr="00421C98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421C98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Pr="006C28D4" w:rsidRDefault="00CC6365" w:rsidP="00486A5B">
            <w:pPr>
              <w:jc w:val="center"/>
            </w:pPr>
            <w:r w:rsidRPr="006C28D4">
              <w:t>0,09</w:t>
            </w:r>
          </w:p>
        </w:tc>
        <w:tc>
          <w:tcPr>
            <w:tcW w:w="1081" w:type="dxa"/>
            <w:vAlign w:val="center"/>
          </w:tcPr>
          <w:p w:rsidR="00CC6365" w:rsidRPr="006C28D4" w:rsidRDefault="00CC6365" w:rsidP="00486A5B">
            <w:pPr>
              <w:jc w:val="center"/>
            </w:pPr>
            <w:r w:rsidRPr="006C28D4">
              <w:t>0,05</w:t>
            </w:r>
          </w:p>
        </w:tc>
        <w:tc>
          <w:tcPr>
            <w:tcW w:w="1081" w:type="dxa"/>
            <w:vAlign w:val="center"/>
          </w:tcPr>
          <w:p w:rsidR="00CC6365" w:rsidRPr="006C28D4" w:rsidRDefault="00CC6365" w:rsidP="00486A5B">
            <w:pPr>
              <w:jc w:val="center"/>
            </w:pPr>
            <w:r w:rsidRPr="006C28D4"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6C28D4"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6C28D4" w:rsidRDefault="00CC6365" w:rsidP="00486A5B">
            <w:pPr>
              <w:jc w:val="center"/>
            </w:pPr>
            <w:r w:rsidRPr="006C28D4">
              <w:t>0,09</w:t>
            </w:r>
          </w:p>
        </w:tc>
        <w:tc>
          <w:tcPr>
            <w:tcW w:w="1081" w:type="dxa"/>
            <w:vAlign w:val="center"/>
          </w:tcPr>
          <w:p w:rsidR="00CC6365" w:rsidRPr="006C28D4" w:rsidRDefault="00CC6365" w:rsidP="00486A5B">
            <w:pPr>
              <w:jc w:val="center"/>
            </w:pPr>
            <w:r w:rsidRPr="006C28D4">
              <w:t>0,05</w:t>
            </w:r>
          </w:p>
        </w:tc>
        <w:tc>
          <w:tcPr>
            <w:tcW w:w="1081" w:type="dxa"/>
            <w:vAlign w:val="center"/>
          </w:tcPr>
          <w:p w:rsidR="00CC6365" w:rsidRPr="006C28D4" w:rsidRDefault="00CC6365" w:rsidP="00486A5B">
            <w:pPr>
              <w:jc w:val="center"/>
            </w:pPr>
            <w:r w:rsidRPr="006C28D4"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6C28D4"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CC6365" w:rsidRPr="004C03E7" w:rsidRDefault="00CC6365" w:rsidP="00486A5B">
            <w:pPr>
              <w:jc w:val="center"/>
            </w:pPr>
            <w:r w:rsidRPr="004C03E7">
              <w:t>2,00</w:t>
            </w:r>
          </w:p>
        </w:tc>
        <w:tc>
          <w:tcPr>
            <w:tcW w:w="1081" w:type="dxa"/>
            <w:vAlign w:val="center"/>
          </w:tcPr>
          <w:p w:rsidR="00CC6365" w:rsidRPr="004C03E7" w:rsidRDefault="00CC6365" w:rsidP="00486A5B">
            <w:pPr>
              <w:jc w:val="center"/>
            </w:pPr>
            <w:r w:rsidRPr="004C03E7">
              <w:t>1,00</w:t>
            </w:r>
          </w:p>
        </w:tc>
        <w:tc>
          <w:tcPr>
            <w:tcW w:w="1081" w:type="dxa"/>
            <w:vAlign w:val="center"/>
          </w:tcPr>
          <w:p w:rsidR="00CC6365" w:rsidRPr="004C03E7" w:rsidRDefault="00CC6365" w:rsidP="00486A5B">
            <w:pPr>
              <w:jc w:val="center"/>
            </w:pPr>
            <w:r w:rsidRPr="004C03E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4C03E7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4C03E7" w:rsidRDefault="00CC6365" w:rsidP="00486A5B">
            <w:pPr>
              <w:jc w:val="center"/>
            </w:pPr>
            <w:r w:rsidRPr="004C03E7">
              <w:t>2,00</w:t>
            </w:r>
          </w:p>
        </w:tc>
        <w:tc>
          <w:tcPr>
            <w:tcW w:w="1081" w:type="dxa"/>
            <w:vAlign w:val="center"/>
          </w:tcPr>
          <w:p w:rsidR="00CC6365" w:rsidRPr="004C03E7" w:rsidRDefault="00CC6365" w:rsidP="00486A5B">
            <w:pPr>
              <w:jc w:val="center"/>
            </w:pPr>
            <w:r w:rsidRPr="004C03E7">
              <w:t>1,00</w:t>
            </w:r>
          </w:p>
        </w:tc>
        <w:tc>
          <w:tcPr>
            <w:tcW w:w="1081" w:type="dxa"/>
            <w:vAlign w:val="center"/>
          </w:tcPr>
          <w:p w:rsidR="00CC6365" w:rsidRPr="004C03E7" w:rsidRDefault="00CC6365" w:rsidP="00486A5B">
            <w:pPr>
              <w:jc w:val="center"/>
            </w:pPr>
            <w:r w:rsidRPr="004C03E7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4C03E7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CC6365" w:rsidRPr="00E17469" w:rsidRDefault="00CC6365" w:rsidP="00486A5B">
            <w:pPr>
              <w:jc w:val="center"/>
            </w:pPr>
            <w:r w:rsidRPr="00E17469">
              <w:t>3,00</w:t>
            </w:r>
          </w:p>
        </w:tc>
        <w:tc>
          <w:tcPr>
            <w:tcW w:w="1081" w:type="dxa"/>
            <w:vAlign w:val="center"/>
          </w:tcPr>
          <w:p w:rsidR="00CC6365" w:rsidRPr="00E17469" w:rsidRDefault="00CC6365" w:rsidP="00486A5B">
            <w:pPr>
              <w:jc w:val="center"/>
            </w:pPr>
            <w:r w:rsidRPr="00E17469">
              <w:t>1,50</w:t>
            </w:r>
          </w:p>
        </w:tc>
        <w:tc>
          <w:tcPr>
            <w:tcW w:w="1081" w:type="dxa"/>
            <w:vAlign w:val="center"/>
          </w:tcPr>
          <w:p w:rsidR="00CC6365" w:rsidRPr="00E17469" w:rsidRDefault="00CC6365" w:rsidP="00486A5B">
            <w:pPr>
              <w:jc w:val="center"/>
            </w:pPr>
            <w:r w:rsidRPr="00E17469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17469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E17469" w:rsidRDefault="00CC6365" w:rsidP="00486A5B">
            <w:pPr>
              <w:jc w:val="center"/>
            </w:pPr>
            <w:r w:rsidRPr="00E17469">
              <w:t>3,00</w:t>
            </w:r>
          </w:p>
        </w:tc>
        <w:tc>
          <w:tcPr>
            <w:tcW w:w="1081" w:type="dxa"/>
            <w:vAlign w:val="center"/>
          </w:tcPr>
          <w:p w:rsidR="00CC6365" w:rsidRPr="00E17469" w:rsidRDefault="00CC6365" w:rsidP="00486A5B">
            <w:pPr>
              <w:jc w:val="center"/>
            </w:pPr>
            <w:r w:rsidRPr="00E17469">
              <w:t>1,50</w:t>
            </w:r>
          </w:p>
        </w:tc>
        <w:tc>
          <w:tcPr>
            <w:tcW w:w="1081" w:type="dxa"/>
            <w:vAlign w:val="center"/>
          </w:tcPr>
          <w:p w:rsidR="00CC6365" w:rsidRPr="00E17469" w:rsidRDefault="00CC6365" w:rsidP="00486A5B">
            <w:pPr>
              <w:jc w:val="center"/>
            </w:pPr>
            <w:r w:rsidRPr="00E17469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17469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E3F4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E3F4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E3F4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E3F4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E3F4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E3F45">
              <w:t>5,00</w:t>
            </w:r>
          </w:p>
        </w:tc>
      </w:tr>
      <w:tr w:rsidR="00CC6365" w:rsidTr="00486A5B">
        <w:trPr>
          <w:trHeight w:val="933"/>
        </w:trPr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1,00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0,50</w:t>
            </w:r>
          </w:p>
        </w:tc>
        <w:tc>
          <w:tcPr>
            <w:tcW w:w="1081" w:type="dxa"/>
            <w:vAlign w:val="center"/>
          </w:tcPr>
          <w:p w:rsidR="00CC6365" w:rsidRPr="00AE3F45" w:rsidRDefault="00CC6365" w:rsidP="00486A5B">
            <w:pPr>
              <w:jc w:val="center"/>
            </w:pPr>
            <w:r w:rsidRPr="00AE3F45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E3F45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Ставки земельного податку на населений пункт с.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Петрове </w:t>
      </w:r>
      <w:r>
        <w:rPr>
          <w:rFonts w:ascii="Times New Roman" w:hAnsi="Times New Roman"/>
          <w:b/>
          <w:sz w:val="24"/>
          <w:szCs w:val="24"/>
        </w:rPr>
        <w:t>Кіровоградського району Кіровоградської області</w:t>
      </w:r>
    </w:p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CC6365" w:rsidTr="00486A5B">
        <w:tc>
          <w:tcPr>
            <w:tcW w:w="5681" w:type="dxa"/>
            <w:gridSpan w:val="2"/>
            <w:vMerge w:val="restart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цільового призначення земель</w:t>
            </w:r>
            <w:r>
              <w:rPr>
                <w:b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Ставки податку</w:t>
            </w:r>
            <w:r>
              <w:rPr>
                <w:b/>
                <w:vertAlign w:val="superscript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CC6365" w:rsidTr="00486A5B">
        <w:tc>
          <w:tcPr>
            <w:tcW w:w="5681" w:type="dxa"/>
            <w:gridSpan w:val="2"/>
            <w:vMerge/>
            <w:vAlign w:val="center"/>
          </w:tcPr>
          <w:p w:rsidR="00CC6365" w:rsidRDefault="00CC6365" w:rsidP="00486A5B">
            <w:pPr>
              <w:rPr>
                <w:b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земельні ділянки нормативну грошову оцінку яких не проведено (незалежно від місцезнаходження)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</w:p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</w:t>
            </w:r>
            <w:proofErr w:type="spellStart"/>
            <w:r>
              <w:rPr>
                <w:b/>
                <w:lang w:val="uk-UA"/>
              </w:rPr>
              <w:t>юридич-них</w:t>
            </w:r>
            <w:proofErr w:type="spellEnd"/>
            <w:r>
              <w:rPr>
                <w:b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фізичних осіб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6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фермерського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садівництва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0,5378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городництва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 і випасання худоби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дослідних і навчальних цілей </w:t>
            </w:r>
          </w:p>
        </w:tc>
        <w:tc>
          <w:tcPr>
            <w:tcW w:w="1081" w:type="dxa"/>
            <w:vAlign w:val="center"/>
          </w:tcPr>
          <w:p w:rsidR="00CC6365" w:rsidRPr="00E57259" w:rsidRDefault="00CC6365" w:rsidP="00486A5B">
            <w:pPr>
              <w:jc w:val="center"/>
            </w:pPr>
            <w:r w:rsidRPr="00E57259">
              <w:t>1,00</w:t>
            </w:r>
          </w:p>
        </w:tc>
        <w:tc>
          <w:tcPr>
            <w:tcW w:w="1081" w:type="dxa"/>
            <w:vAlign w:val="center"/>
          </w:tcPr>
          <w:p w:rsidR="00CC6365" w:rsidRPr="00E57259" w:rsidRDefault="00CC6365" w:rsidP="00486A5B">
            <w:pPr>
              <w:jc w:val="center"/>
            </w:pPr>
            <w:r w:rsidRPr="00E57259">
              <w:t>0,93</w:t>
            </w:r>
          </w:p>
        </w:tc>
        <w:tc>
          <w:tcPr>
            <w:tcW w:w="1081" w:type="dxa"/>
            <w:vAlign w:val="center"/>
          </w:tcPr>
          <w:p w:rsidR="00CC6365" w:rsidRPr="00E57259" w:rsidRDefault="00CC6365" w:rsidP="00486A5B">
            <w:pPr>
              <w:jc w:val="center"/>
            </w:pPr>
            <w:r w:rsidRPr="00E57259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57259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vAlign w:val="center"/>
          </w:tcPr>
          <w:p w:rsidR="00CC6365" w:rsidRPr="00E57259" w:rsidRDefault="00CC6365" w:rsidP="00486A5B">
            <w:pPr>
              <w:jc w:val="center"/>
            </w:pPr>
            <w:r w:rsidRPr="00E57259">
              <w:t>1,00</w:t>
            </w:r>
          </w:p>
        </w:tc>
        <w:tc>
          <w:tcPr>
            <w:tcW w:w="1081" w:type="dxa"/>
            <w:vAlign w:val="center"/>
          </w:tcPr>
          <w:p w:rsidR="00CC6365" w:rsidRPr="00E57259" w:rsidRDefault="00CC6365" w:rsidP="00486A5B">
            <w:pPr>
              <w:jc w:val="center"/>
            </w:pPr>
            <w:r w:rsidRPr="00E57259">
              <w:t>0,93</w:t>
            </w:r>
          </w:p>
        </w:tc>
        <w:tc>
          <w:tcPr>
            <w:tcW w:w="1081" w:type="dxa"/>
            <w:vAlign w:val="center"/>
          </w:tcPr>
          <w:p w:rsidR="00CC6365" w:rsidRPr="00E57259" w:rsidRDefault="00CC6365" w:rsidP="00486A5B">
            <w:pPr>
              <w:jc w:val="center"/>
            </w:pPr>
            <w:r w:rsidRPr="00E57259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57259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46A8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46A8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1,00</w:t>
            </w:r>
          </w:p>
        </w:tc>
        <w:tc>
          <w:tcPr>
            <w:tcW w:w="1081" w:type="dxa"/>
            <w:vAlign w:val="center"/>
          </w:tcPr>
          <w:p w:rsidR="00CC6365" w:rsidRPr="00E46A88" w:rsidRDefault="00CC6365" w:rsidP="00486A5B">
            <w:pPr>
              <w:jc w:val="center"/>
            </w:pPr>
            <w:r w:rsidRPr="00E46A88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E46A88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житлової забудови 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житлового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індивідуальних гаражів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гаражного будівництва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іншої житлової забудови 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A3095E"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23EE8"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900484" w:rsidRDefault="00CC6365" w:rsidP="00486A5B">
            <w:pPr>
              <w:pStyle w:val="a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0,2622</w:t>
            </w:r>
          </w:p>
        </w:tc>
        <w:tc>
          <w:tcPr>
            <w:tcW w:w="1081" w:type="dxa"/>
            <w:vAlign w:val="center"/>
          </w:tcPr>
          <w:p w:rsidR="00CC6365" w:rsidRPr="0013356B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громадської забудови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освіти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1,00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0,50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E7ECA"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1,00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0,50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E7ECA"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1,00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0,50</w:t>
            </w:r>
          </w:p>
        </w:tc>
        <w:tc>
          <w:tcPr>
            <w:tcW w:w="1081" w:type="dxa"/>
            <w:vAlign w:val="center"/>
          </w:tcPr>
          <w:p w:rsidR="00CC6365" w:rsidRPr="00FE7ECA" w:rsidRDefault="00CC6365" w:rsidP="00486A5B">
            <w:pPr>
              <w:jc w:val="center"/>
            </w:pPr>
            <w:r w:rsidRPr="00FE7ECA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E7ECA"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03.10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>
              <w:rPr>
                <w:lang w:val="uk-UA"/>
              </w:rPr>
              <w:t>2,0</w:t>
            </w:r>
            <w:r w:rsidRPr="008E0D13">
              <w:t>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0D13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0,50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0D13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0,50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0D13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0,50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0D13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2,00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0,50</w:t>
            </w:r>
          </w:p>
        </w:tc>
        <w:tc>
          <w:tcPr>
            <w:tcW w:w="1081" w:type="dxa"/>
            <w:vAlign w:val="center"/>
          </w:tcPr>
          <w:p w:rsidR="00CC6365" w:rsidRPr="008E0D13" w:rsidRDefault="00CC6365" w:rsidP="00486A5B">
            <w:pPr>
              <w:jc w:val="center"/>
            </w:pPr>
            <w:r w:rsidRPr="008E0D1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8E0D13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8250C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8250C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8250C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8250C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8250C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8250C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заказників 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1,00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0,30</w:t>
            </w:r>
          </w:p>
        </w:tc>
        <w:tc>
          <w:tcPr>
            <w:tcW w:w="1081" w:type="dxa"/>
            <w:vAlign w:val="center"/>
          </w:tcPr>
          <w:p w:rsidR="00CC6365" w:rsidRPr="00F8250C" w:rsidRDefault="00CC6365" w:rsidP="00486A5B">
            <w:pPr>
              <w:jc w:val="center"/>
            </w:pPr>
            <w:r w:rsidRPr="00F8250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F8250C">
              <w:t>2,00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іншого природоохоронного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оздоровчого призначення </w:t>
            </w:r>
            <w:r>
              <w:rPr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t>2,00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t>1,00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3976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інших оздоровчих цілей 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t>2,00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t>1,00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3976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06.01 - 06.03 та для збереження та використання земель природно-</w:t>
            </w:r>
            <w:r>
              <w:rPr>
                <w:lang w:val="uk-UA"/>
              </w:rPr>
              <w:lastRenderedPageBreak/>
              <w:t>заповідного фонду 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lastRenderedPageBreak/>
              <w:t>2,00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t>1,00</w:t>
            </w:r>
          </w:p>
        </w:tc>
        <w:tc>
          <w:tcPr>
            <w:tcW w:w="1081" w:type="dxa"/>
            <w:vAlign w:val="center"/>
          </w:tcPr>
          <w:p w:rsidR="00CC6365" w:rsidRPr="00033976" w:rsidRDefault="00CC6365" w:rsidP="00486A5B">
            <w:pPr>
              <w:jc w:val="center"/>
            </w:pPr>
            <w:r w:rsidRPr="00033976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33976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07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2,00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0,50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D2973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індивідуального дачного будівництва 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2,00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0,50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D2973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колективного дачного будівництва  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2,00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0,50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D2973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2,00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0,50</w:t>
            </w:r>
          </w:p>
        </w:tc>
        <w:tc>
          <w:tcPr>
            <w:tcW w:w="1081" w:type="dxa"/>
            <w:vAlign w:val="center"/>
          </w:tcPr>
          <w:p w:rsidR="00CC6365" w:rsidRPr="00CD2973" w:rsidRDefault="00CC6365" w:rsidP="00486A5B">
            <w:pPr>
              <w:jc w:val="center"/>
            </w:pPr>
            <w:r w:rsidRPr="00CD2973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CD2973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1,00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0,10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81B93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1,00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0,10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81B93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1,00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0,10</w:t>
            </w:r>
          </w:p>
        </w:tc>
        <w:tc>
          <w:tcPr>
            <w:tcW w:w="1081" w:type="dxa"/>
            <w:vAlign w:val="center"/>
          </w:tcPr>
          <w:p w:rsidR="00CC6365" w:rsidRPr="00081B93" w:rsidRDefault="00CC6365" w:rsidP="00486A5B">
            <w:pPr>
              <w:jc w:val="center"/>
            </w:pPr>
            <w:r w:rsidRPr="00081B93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081B93">
              <w:t>0,50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лісогосподарського призначення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vAlign w:val="center"/>
          </w:tcPr>
          <w:p w:rsidR="00CC6365" w:rsidRPr="001F6726" w:rsidRDefault="00CC6365" w:rsidP="00486A5B">
            <w:pPr>
              <w:jc w:val="center"/>
            </w:pPr>
            <w:r w:rsidRPr="001F6726">
              <w:t>0,09</w:t>
            </w:r>
          </w:p>
        </w:tc>
        <w:tc>
          <w:tcPr>
            <w:tcW w:w="1081" w:type="dxa"/>
            <w:vAlign w:val="center"/>
          </w:tcPr>
          <w:p w:rsidR="00CC6365" w:rsidRPr="001F6726" w:rsidRDefault="00CC6365" w:rsidP="00486A5B">
            <w:pPr>
              <w:jc w:val="center"/>
            </w:pPr>
            <w:r w:rsidRPr="001F6726">
              <w:t>0,05</w:t>
            </w:r>
          </w:p>
        </w:tc>
        <w:tc>
          <w:tcPr>
            <w:tcW w:w="1081" w:type="dxa"/>
            <w:vAlign w:val="center"/>
          </w:tcPr>
          <w:p w:rsidR="00CC6365" w:rsidRPr="001F6726" w:rsidRDefault="00CC6365" w:rsidP="00486A5B">
            <w:pPr>
              <w:jc w:val="center"/>
            </w:pPr>
            <w:r w:rsidRPr="001F6726"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F6726"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1F6726" w:rsidRDefault="00CC6365" w:rsidP="00486A5B">
            <w:pPr>
              <w:jc w:val="center"/>
            </w:pPr>
            <w:r w:rsidRPr="001F6726">
              <w:t>0,09</w:t>
            </w:r>
          </w:p>
        </w:tc>
        <w:tc>
          <w:tcPr>
            <w:tcW w:w="1081" w:type="dxa"/>
            <w:vAlign w:val="center"/>
          </w:tcPr>
          <w:p w:rsidR="00CC6365" w:rsidRPr="001F6726" w:rsidRDefault="00CC6365" w:rsidP="00486A5B">
            <w:pPr>
              <w:jc w:val="center"/>
            </w:pPr>
            <w:r w:rsidRPr="001F6726">
              <w:t>0,05</w:t>
            </w:r>
          </w:p>
        </w:tc>
        <w:tc>
          <w:tcPr>
            <w:tcW w:w="1081" w:type="dxa"/>
            <w:vAlign w:val="center"/>
          </w:tcPr>
          <w:p w:rsidR="00CC6365" w:rsidRPr="001F6726" w:rsidRDefault="00CC6365" w:rsidP="00486A5B">
            <w:pPr>
              <w:jc w:val="center"/>
            </w:pPr>
            <w:r w:rsidRPr="001F6726">
              <w:t>0,09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1F6726">
              <w:t>0,05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водного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сінокосіння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рибогосподарських потреб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проведення науково-дослідних робіт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12CE4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12CE4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Pr="00312CE4" w:rsidRDefault="00CC6365" w:rsidP="00486A5B">
            <w:pPr>
              <w:jc w:val="center"/>
            </w:pPr>
            <w:r w:rsidRPr="00312CE4"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12CE4"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pStyle w:val="a3"/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966" w:type="dxa"/>
          </w:tcPr>
          <w:p w:rsidR="00CC6365" w:rsidRDefault="00CC6365" w:rsidP="00486A5B">
            <w:pPr>
              <w:pStyle w:val="a3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промисловості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транспорту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vAlign w:val="center"/>
          </w:tcPr>
          <w:p w:rsidR="00CC6365" w:rsidRPr="00B637F0" w:rsidRDefault="00CC6365" w:rsidP="00486A5B">
            <w:pPr>
              <w:jc w:val="center"/>
            </w:pPr>
            <w:r w:rsidRPr="00B637F0">
              <w:t>2,00</w:t>
            </w:r>
          </w:p>
        </w:tc>
        <w:tc>
          <w:tcPr>
            <w:tcW w:w="1081" w:type="dxa"/>
            <w:vAlign w:val="center"/>
          </w:tcPr>
          <w:p w:rsidR="00CC6365" w:rsidRPr="00B637F0" w:rsidRDefault="00CC6365" w:rsidP="00486A5B">
            <w:pPr>
              <w:jc w:val="center"/>
            </w:pPr>
            <w:r w:rsidRPr="00B637F0">
              <w:t>1,00</w:t>
            </w:r>
          </w:p>
        </w:tc>
        <w:tc>
          <w:tcPr>
            <w:tcW w:w="1081" w:type="dxa"/>
            <w:vAlign w:val="center"/>
          </w:tcPr>
          <w:p w:rsidR="00CC6365" w:rsidRPr="00B637F0" w:rsidRDefault="00CC6365" w:rsidP="00486A5B">
            <w:pPr>
              <w:jc w:val="center"/>
            </w:pPr>
            <w:r w:rsidRPr="00B637F0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B637F0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B637F0" w:rsidRDefault="00CC6365" w:rsidP="00486A5B">
            <w:pPr>
              <w:jc w:val="center"/>
            </w:pPr>
            <w:r w:rsidRPr="00B637F0">
              <w:t>2,00</w:t>
            </w:r>
          </w:p>
        </w:tc>
        <w:tc>
          <w:tcPr>
            <w:tcW w:w="1081" w:type="dxa"/>
            <w:vAlign w:val="center"/>
          </w:tcPr>
          <w:p w:rsidR="00CC6365" w:rsidRPr="00B637F0" w:rsidRDefault="00CC6365" w:rsidP="00486A5B">
            <w:pPr>
              <w:jc w:val="center"/>
            </w:pPr>
            <w:r w:rsidRPr="00B637F0">
              <w:t>1,00</w:t>
            </w:r>
          </w:p>
        </w:tc>
        <w:tc>
          <w:tcPr>
            <w:tcW w:w="1081" w:type="dxa"/>
            <w:vAlign w:val="center"/>
          </w:tcPr>
          <w:p w:rsidR="00CC6365" w:rsidRPr="00B637F0" w:rsidRDefault="00CC6365" w:rsidP="00486A5B">
            <w:pPr>
              <w:jc w:val="center"/>
            </w:pPr>
            <w:r w:rsidRPr="00B637F0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B637F0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Землі зв'язку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та експлуатації об'єктів і споруд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>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будівель та споруд об'єктів поштового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експлуатації інших технічних засобів зв'язку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енергетики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vAlign w:val="center"/>
          </w:tcPr>
          <w:p w:rsidR="00CC6365" w:rsidRPr="005602DC" w:rsidRDefault="00CC6365" w:rsidP="00486A5B">
            <w:pPr>
              <w:jc w:val="center"/>
            </w:pPr>
            <w:r w:rsidRPr="005602DC">
              <w:t>3,00</w:t>
            </w:r>
          </w:p>
        </w:tc>
        <w:tc>
          <w:tcPr>
            <w:tcW w:w="1081" w:type="dxa"/>
            <w:vAlign w:val="center"/>
          </w:tcPr>
          <w:p w:rsidR="00CC6365" w:rsidRPr="005602DC" w:rsidRDefault="00CC6365" w:rsidP="00486A5B">
            <w:pPr>
              <w:jc w:val="center"/>
            </w:pPr>
            <w:r w:rsidRPr="005602DC">
              <w:t>1,50</w:t>
            </w:r>
          </w:p>
        </w:tc>
        <w:tc>
          <w:tcPr>
            <w:tcW w:w="1081" w:type="dxa"/>
            <w:vAlign w:val="center"/>
          </w:tcPr>
          <w:p w:rsidR="00CC6365" w:rsidRPr="005602DC" w:rsidRDefault="00CC6365" w:rsidP="00486A5B">
            <w:pPr>
              <w:jc w:val="center"/>
            </w:pPr>
            <w:r w:rsidRPr="005602D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602DC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Pr="005602DC" w:rsidRDefault="00CC6365" w:rsidP="00486A5B">
            <w:pPr>
              <w:jc w:val="center"/>
            </w:pPr>
            <w:r w:rsidRPr="005602DC">
              <w:t>3,00</w:t>
            </w:r>
          </w:p>
        </w:tc>
        <w:tc>
          <w:tcPr>
            <w:tcW w:w="1081" w:type="dxa"/>
            <w:vAlign w:val="center"/>
          </w:tcPr>
          <w:p w:rsidR="00CC6365" w:rsidRPr="005602DC" w:rsidRDefault="00CC6365" w:rsidP="00486A5B">
            <w:pPr>
              <w:jc w:val="center"/>
            </w:pPr>
            <w:r w:rsidRPr="005602DC">
              <w:t>1,50</w:t>
            </w:r>
          </w:p>
        </w:tc>
        <w:tc>
          <w:tcPr>
            <w:tcW w:w="1081" w:type="dxa"/>
            <w:vAlign w:val="center"/>
          </w:tcPr>
          <w:p w:rsidR="00CC6365" w:rsidRPr="005602DC" w:rsidRDefault="00CC6365" w:rsidP="00486A5B">
            <w:pPr>
              <w:jc w:val="center"/>
            </w:pPr>
            <w:r w:rsidRPr="005602DC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5602DC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Землі оборони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15.01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1,00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0,50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37CAD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1,00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0,50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37CAD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1,00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0,50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37CAD">
              <w:t>5,00</w:t>
            </w:r>
          </w:p>
        </w:tc>
      </w:tr>
      <w:tr w:rsidR="00CC6365" w:rsidTr="00486A5B">
        <w:trPr>
          <w:trHeight w:val="933"/>
        </w:trPr>
        <w:tc>
          <w:tcPr>
            <w:tcW w:w="715" w:type="dxa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lang w:val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1,00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0,50</w:t>
            </w:r>
          </w:p>
        </w:tc>
        <w:tc>
          <w:tcPr>
            <w:tcW w:w="1081" w:type="dxa"/>
            <w:vAlign w:val="center"/>
          </w:tcPr>
          <w:p w:rsidR="00CC6365" w:rsidRPr="00337CAD" w:rsidRDefault="00CC6365" w:rsidP="00486A5B">
            <w:pPr>
              <w:jc w:val="center"/>
            </w:pPr>
            <w:r w:rsidRPr="00337CAD"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</w:pPr>
            <w:r w:rsidRPr="00337CAD"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запасу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Землі резервного фонду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Землі загального користування 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CC6365" w:rsidTr="00486A5B">
        <w:tc>
          <w:tcPr>
            <w:tcW w:w="715" w:type="dxa"/>
          </w:tcPr>
          <w:p w:rsidR="00CC6365" w:rsidRDefault="00CC6365" w:rsidP="00486A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4966" w:type="dxa"/>
          </w:tcPr>
          <w:p w:rsidR="00CC6365" w:rsidRDefault="00CC6365" w:rsidP="00486A5B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081" w:type="dxa"/>
            <w:vAlign w:val="center"/>
          </w:tcPr>
          <w:p w:rsidR="00CC6365" w:rsidRDefault="00CC6365" w:rsidP="00486A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</w:tbl>
    <w:p w:rsidR="00CC6365" w:rsidRDefault="00CC6365" w:rsidP="00CC6365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CC6365" w:rsidSect="0072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15257DE"/>
    <w:multiLevelType w:val="multilevel"/>
    <w:tmpl w:val="86C24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6">
    <w:nsid w:val="075D3AC4"/>
    <w:multiLevelType w:val="multilevel"/>
    <w:tmpl w:val="679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F0424"/>
    <w:multiLevelType w:val="hybridMultilevel"/>
    <w:tmpl w:val="DE863638"/>
    <w:lvl w:ilvl="0" w:tplc="D6E81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500FB"/>
    <w:multiLevelType w:val="multilevel"/>
    <w:tmpl w:val="F6B40E4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5E60"/>
    <w:multiLevelType w:val="hybridMultilevel"/>
    <w:tmpl w:val="9B2C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5E48"/>
    <w:multiLevelType w:val="hybridMultilevel"/>
    <w:tmpl w:val="ED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14BD0"/>
    <w:multiLevelType w:val="singleLevel"/>
    <w:tmpl w:val="5D78445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1F984BAA"/>
    <w:multiLevelType w:val="multilevel"/>
    <w:tmpl w:val="E7B4975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3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C1F0C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844E1C"/>
    <w:multiLevelType w:val="hybridMultilevel"/>
    <w:tmpl w:val="FE9C3E54"/>
    <w:lvl w:ilvl="0" w:tplc="70305A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41794"/>
    <w:multiLevelType w:val="hybridMultilevel"/>
    <w:tmpl w:val="684A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C094D"/>
    <w:multiLevelType w:val="hybridMultilevel"/>
    <w:tmpl w:val="2160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1506C"/>
    <w:multiLevelType w:val="multilevel"/>
    <w:tmpl w:val="75082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9518BF"/>
    <w:multiLevelType w:val="multilevel"/>
    <w:tmpl w:val="304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6228B"/>
    <w:multiLevelType w:val="hybridMultilevel"/>
    <w:tmpl w:val="0B5AFFCA"/>
    <w:lvl w:ilvl="0" w:tplc="B582C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A74F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3642DE6"/>
    <w:multiLevelType w:val="multilevel"/>
    <w:tmpl w:val="4D620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</w:lvl>
  </w:abstractNum>
  <w:abstractNum w:abstractNumId="24">
    <w:nsid w:val="356642D1"/>
    <w:multiLevelType w:val="multilevel"/>
    <w:tmpl w:val="309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7422B2E"/>
    <w:multiLevelType w:val="hybridMultilevel"/>
    <w:tmpl w:val="A472483C"/>
    <w:lvl w:ilvl="0" w:tplc="BDBA2C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F14488"/>
    <w:multiLevelType w:val="multilevel"/>
    <w:tmpl w:val="F7F4E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39966227"/>
    <w:multiLevelType w:val="hybridMultilevel"/>
    <w:tmpl w:val="58F40E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A4E0662"/>
    <w:multiLevelType w:val="multilevel"/>
    <w:tmpl w:val="253E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A934E83"/>
    <w:multiLevelType w:val="hybridMultilevel"/>
    <w:tmpl w:val="052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68342A"/>
    <w:multiLevelType w:val="multilevel"/>
    <w:tmpl w:val="19E0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F8175BC"/>
    <w:multiLevelType w:val="hybridMultilevel"/>
    <w:tmpl w:val="F1BEBA44"/>
    <w:lvl w:ilvl="0" w:tplc="C516915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4E42225"/>
    <w:multiLevelType w:val="hybridMultilevel"/>
    <w:tmpl w:val="7AF47126"/>
    <w:lvl w:ilvl="0" w:tplc="CDCE0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B1160"/>
    <w:multiLevelType w:val="multilevel"/>
    <w:tmpl w:val="9FF27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548E1733"/>
    <w:multiLevelType w:val="hybridMultilevel"/>
    <w:tmpl w:val="79D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C5092"/>
    <w:multiLevelType w:val="hybridMultilevel"/>
    <w:tmpl w:val="4D36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23F2E"/>
    <w:multiLevelType w:val="hybridMultilevel"/>
    <w:tmpl w:val="4BEE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184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F4A70"/>
    <w:multiLevelType w:val="multilevel"/>
    <w:tmpl w:val="D6DAE11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5F41FC7"/>
    <w:multiLevelType w:val="hybridMultilevel"/>
    <w:tmpl w:val="312CD704"/>
    <w:lvl w:ilvl="0" w:tplc="6A34BD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0A77"/>
    <w:multiLevelType w:val="multilevel"/>
    <w:tmpl w:val="EDAEBDC0"/>
    <w:lvl w:ilvl="0">
      <w:start w:val="1"/>
      <w:numFmt w:val="decimal"/>
      <w:lvlText w:val="%1."/>
      <w:lvlJc w:val="left"/>
      <w:pPr>
        <w:ind w:left="1101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1800"/>
      </w:pPr>
      <w:rPr>
        <w:rFonts w:hint="default"/>
      </w:rPr>
    </w:lvl>
  </w:abstractNum>
  <w:abstractNum w:abstractNumId="40">
    <w:nsid w:val="750F10E2"/>
    <w:multiLevelType w:val="multilevel"/>
    <w:tmpl w:val="5056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1">
    <w:nsid w:val="77122E2F"/>
    <w:multiLevelType w:val="hybridMultilevel"/>
    <w:tmpl w:val="33B65E22"/>
    <w:lvl w:ilvl="0" w:tplc="98DA53D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20B48"/>
    <w:multiLevelType w:val="hybridMultilevel"/>
    <w:tmpl w:val="FC9EE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96DFA"/>
    <w:multiLevelType w:val="multilevel"/>
    <w:tmpl w:val="FE7A5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4"/>
  </w:num>
  <w:num w:numId="5">
    <w:abstractNumId w:val="8"/>
  </w:num>
  <w:num w:numId="6">
    <w:abstractNumId w:val="25"/>
  </w:num>
  <w:num w:numId="7">
    <w:abstractNumId w:val="28"/>
  </w:num>
  <w:num w:numId="8">
    <w:abstractNumId w:val="39"/>
  </w:num>
  <w:num w:numId="9">
    <w:abstractNumId w:val="19"/>
  </w:num>
  <w:num w:numId="10">
    <w:abstractNumId w:val="40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14"/>
  </w:num>
  <w:num w:numId="16">
    <w:abstractNumId w:val="5"/>
  </w:num>
  <w:num w:numId="17">
    <w:abstractNumId w:val="30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3"/>
  </w:num>
  <w:num w:numId="23">
    <w:abstractNumId w:val="26"/>
  </w:num>
  <w:num w:numId="24">
    <w:abstractNumId w:val="37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18"/>
  </w:num>
  <w:num w:numId="30">
    <w:abstractNumId w:val="29"/>
  </w:num>
  <w:num w:numId="31">
    <w:abstractNumId w:val="17"/>
  </w:num>
  <w:num w:numId="32">
    <w:abstractNumId w:val="34"/>
  </w:num>
  <w:num w:numId="33">
    <w:abstractNumId w:val="27"/>
  </w:num>
  <w:num w:numId="34">
    <w:abstractNumId w:val="13"/>
  </w:num>
  <w:num w:numId="35">
    <w:abstractNumId w:val="36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2"/>
  </w:num>
  <w:num w:numId="42">
    <w:abstractNumId w:val="35"/>
  </w:num>
  <w:num w:numId="43">
    <w:abstractNumId w:val="41"/>
  </w:num>
  <w:num w:numId="44">
    <w:abstractNumId w:val="42"/>
  </w:num>
  <w:num w:numId="45">
    <w:abstractNumId w:val="32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365"/>
    <w:rsid w:val="007245BC"/>
    <w:rsid w:val="00CC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65"/>
    <w:pPr>
      <w:keepNext/>
      <w:outlineLvl w:val="0"/>
    </w:pPr>
    <w:rPr>
      <w:b/>
      <w:bCs/>
      <w:i/>
      <w:i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CC636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C636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C636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qFormat/>
    <w:rsid w:val="00CC636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CC636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365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C6365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CC6365"/>
    <w:rPr>
      <w:rFonts w:ascii="Cambria" w:eastAsia="Times New Roman" w:hAnsi="Cambria" w:cs="Times New Roman"/>
      <w:b/>
      <w:bCs/>
      <w:color w:val="4F81BD"/>
      <w:lang/>
    </w:rPr>
  </w:style>
  <w:style w:type="character" w:customStyle="1" w:styleId="40">
    <w:name w:val="Заголовок 4 Знак"/>
    <w:basedOn w:val="a0"/>
    <w:link w:val="4"/>
    <w:rsid w:val="00CC6365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rsid w:val="00CC6365"/>
    <w:rPr>
      <w:rFonts w:ascii="Cambria" w:eastAsia="Times New Roman" w:hAnsi="Cambria" w:cs="Times New Roman"/>
      <w:i/>
      <w:iCs/>
      <w:color w:val="243F60"/>
      <w:lang/>
    </w:rPr>
  </w:style>
  <w:style w:type="character" w:customStyle="1" w:styleId="70">
    <w:name w:val="Заголовок 7 Знак"/>
    <w:basedOn w:val="a0"/>
    <w:link w:val="7"/>
    <w:uiPriority w:val="9"/>
    <w:rsid w:val="00CC6365"/>
    <w:rPr>
      <w:rFonts w:ascii="Cambria" w:eastAsia="Times New Roman" w:hAnsi="Cambria" w:cs="Times New Roman"/>
      <w:i/>
      <w:iCs/>
      <w:color w:val="404040"/>
      <w:lang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iPriority w:val="99"/>
    <w:rsid w:val="00CC636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C6365"/>
    <w:rPr>
      <w:b/>
      <w:bCs/>
    </w:rPr>
  </w:style>
  <w:style w:type="character" w:customStyle="1" w:styleId="apple-converted-space">
    <w:name w:val="apple-converted-space"/>
    <w:basedOn w:val="a0"/>
    <w:rsid w:val="00CC6365"/>
  </w:style>
  <w:style w:type="character" w:styleId="a5">
    <w:name w:val="Emphasis"/>
    <w:uiPriority w:val="20"/>
    <w:qFormat/>
    <w:rsid w:val="00CC6365"/>
    <w:rPr>
      <w:i/>
      <w:iCs/>
    </w:rPr>
  </w:style>
  <w:style w:type="character" w:customStyle="1" w:styleId="rvts44">
    <w:name w:val="rvts44"/>
    <w:basedOn w:val="a0"/>
    <w:rsid w:val="00CC6365"/>
  </w:style>
  <w:style w:type="table" w:styleId="a6">
    <w:name w:val="Table Grid"/>
    <w:basedOn w:val="a1"/>
    <w:rsid w:val="00CC6365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CC636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C6365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Нормальний текст"/>
    <w:basedOn w:val="a"/>
    <w:link w:val="a9"/>
    <w:rsid w:val="00CC6365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9">
    <w:name w:val="Нормальний текст Знак"/>
    <w:link w:val="a8"/>
    <w:locked/>
    <w:rsid w:val="00CC6365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rvps28">
    <w:name w:val="rvps28"/>
    <w:basedOn w:val="a"/>
    <w:rsid w:val="00CC6365"/>
    <w:pPr>
      <w:spacing w:before="100" w:beforeAutospacing="1" w:after="100" w:afterAutospacing="1"/>
    </w:pPr>
  </w:style>
  <w:style w:type="character" w:customStyle="1" w:styleId="rvts7">
    <w:name w:val="rvts7"/>
    <w:rsid w:val="00CC6365"/>
    <w:rPr>
      <w:rFonts w:cs="Times New Roman"/>
    </w:rPr>
  </w:style>
  <w:style w:type="paragraph" w:styleId="aa">
    <w:name w:val="List Paragraph"/>
    <w:basedOn w:val="a"/>
    <w:uiPriority w:val="34"/>
    <w:qFormat/>
    <w:rsid w:val="00CC6365"/>
    <w:pPr>
      <w:ind w:left="720"/>
      <w:contextualSpacing/>
    </w:pPr>
    <w:rPr>
      <w:sz w:val="20"/>
      <w:szCs w:val="20"/>
    </w:rPr>
  </w:style>
  <w:style w:type="paragraph" w:customStyle="1" w:styleId="ab">
    <w:name w:val="Знак Знак Знак"/>
    <w:basedOn w:val="a"/>
    <w:rsid w:val="00CC6365"/>
    <w:rPr>
      <w:rFonts w:ascii="Verdana" w:hAnsi="Verdana" w:cs="Verdana"/>
      <w:sz w:val="20"/>
      <w:szCs w:val="20"/>
      <w:lang w:val="en-US" w:eastAsia="en-US"/>
    </w:rPr>
  </w:style>
  <w:style w:type="character" w:customStyle="1" w:styleId="rvts11">
    <w:name w:val="rvts11"/>
    <w:basedOn w:val="a0"/>
    <w:rsid w:val="00CC6365"/>
  </w:style>
  <w:style w:type="character" w:customStyle="1" w:styleId="rvts46">
    <w:name w:val="rvts46"/>
    <w:basedOn w:val="a0"/>
    <w:rsid w:val="00CC6365"/>
  </w:style>
  <w:style w:type="paragraph" w:customStyle="1" w:styleId="rvps7">
    <w:name w:val="rvps7"/>
    <w:basedOn w:val="a"/>
    <w:rsid w:val="00CC636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C6365"/>
  </w:style>
  <w:style w:type="numbering" w:customStyle="1" w:styleId="12">
    <w:name w:val="Нет списка1"/>
    <w:next w:val="a2"/>
    <w:uiPriority w:val="99"/>
    <w:semiHidden/>
    <w:unhideWhenUsed/>
    <w:rsid w:val="00CC6365"/>
  </w:style>
  <w:style w:type="character" w:customStyle="1" w:styleId="21">
    <w:name w:val="Основной текст (2)_"/>
    <w:link w:val="22"/>
    <w:rsid w:val="00CC6365"/>
    <w:rPr>
      <w:sz w:val="24"/>
      <w:szCs w:val="24"/>
      <w:shd w:val="clear" w:color="auto" w:fill="FFFFFF"/>
    </w:rPr>
  </w:style>
  <w:style w:type="character" w:customStyle="1" w:styleId="13">
    <w:name w:val="Заголовок №1_"/>
    <w:link w:val="14"/>
    <w:rsid w:val="00CC6365"/>
    <w:rPr>
      <w:sz w:val="23"/>
      <w:szCs w:val="23"/>
      <w:shd w:val="clear" w:color="auto" w:fill="FFFFFF"/>
    </w:rPr>
  </w:style>
  <w:style w:type="character" w:customStyle="1" w:styleId="ac">
    <w:name w:val="Основной текст_"/>
    <w:link w:val="15"/>
    <w:rsid w:val="00CC6365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6365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Заголовок №1"/>
    <w:basedOn w:val="a"/>
    <w:link w:val="13"/>
    <w:rsid w:val="00CC6365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link w:val="ac"/>
    <w:rsid w:val="00CC6365"/>
    <w:pPr>
      <w:shd w:val="clear" w:color="auto" w:fill="FFFFFF"/>
      <w:spacing w:line="274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Balloon Text"/>
    <w:basedOn w:val="a"/>
    <w:link w:val="ae"/>
    <w:uiPriority w:val="99"/>
    <w:unhideWhenUsed/>
    <w:rsid w:val="00CC636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rsid w:val="00CC6365"/>
    <w:rPr>
      <w:rFonts w:ascii="Tahoma" w:eastAsia="Times New Roman" w:hAnsi="Tahoma" w:cs="Times New Roman"/>
      <w:sz w:val="16"/>
      <w:szCs w:val="16"/>
      <w:lang/>
    </w:rPr>
  </w:style>
  <w:style w:type="table" w:customStyle="1" w:styleId="16">
    <w:name w:val="Сетка таблицы1"/>
    <w:basedOn w:val="a1"/>
    <w:next w:val="a6"/>
    <w:uiPriority w:val="59"/>
    <w:rsid w:val="00CC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C636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C6365"/>
  </w:style>
  <w:style w:type="paragraph" w:styleId="af0">
    <w:name w:val="Body Text Indent"/>
    <w:basedOn w:val="a"/>
    <w:link w:val="af1"/>
    <w:rsid w:val="00CC6365"/>
    <w:pPr>
      <w:ind w:firstLine="720"/>
      <w:jc w:val="both"/>
    </w:pPr>
    <w:rPr>
      <w:szCs w:val="20"/>
      <w:lang w:val="uk-UA"/>
    </w:rPr>
  </w:style>
  <w:style w:type="character" w:customStyle="1" w:styleId="af1">
    <w:name w:val="Основной текст с отступом Знак"/>
    <w:basedOn w:val="a0"/>
    <w:link w:val="af0"/>
    <w:rsid w:val="00CC6365"/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11">
    <w:name w:val="Сетка таблицы11"/>
    <w:basedOn w:val="a1"/>
    <w:next w:val="a6"/>
    <w:rsid w:val="00CC636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CC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CC6365"/>
    <w:pPr>
      <w:spacing w:after="120" w:line="480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C6365"/>
    <w:rPr>
      <w:rFonts w:ascii="Calibri" w:eastAsia="Times New Roman" w:hAnsi="Calibri" w:cs="Times New Roman"/>
      <w:lang/>
    </w:rPr>
  </w:style>
  <w:style w:type="table" w:customStyle="1" w:styleId="25">
    <w:name w:val="Сетка таблицы2"/>
    <w:basedOn w:val="a1"/>
    <w:next w:val="a6"/>
    <w:uiPriority w:val="59"/>
    <w:rsid w:val="00CC6365"/>
    <w:pPr>
      <w:spacing w:after="0" w:line="240" w:lineRule="auto"/>
      <w:ind w:left="113" w:right="113"/>
      <w:jc w:val="center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CC6365"/>
  </w:style>
  <w:style w:type="numbering" w:customStyle="1" w:styleId="1111">
    <w:name w:val="Нет списка111"/>
    <w:next w:val="a2"/>
    <w:uiPriority w:val="99"/>
    <w:semiHidden/>
    <w:unhideWhenUsed/>
    <w:rsid w:val="00CC6365"/>
  </w:style>
  <w:style w:type="numbering" w:customStyle="1" w:styleId="210">
    <w:name w:val="Нет списка21"/>
    <w:next w:val="a2"/>
    <w:uiPriority w:val="99"/>
    <w:semiHidden/>
    <w:unhideWhenUsed/>
    <w:rsid w:val="00CC6365"/>
  </w:style>
  <w:style w:type="paragraph" w:styleId="af2">
    <w:name w:val="Body Text"/>
    <w:basedOn w:val="a"/>
    <w:link w:val="af3"/>
    <w:uiPriority w:val="99"/>
    <w:rsid w:val="00CC6365"/>
    <w:pPr>
      <w:jc w:val="both"/>
    </w:pPr>
    <w:rPr>
      <w:sz w:val="28"/>
      <w:szCs w:val="20"/>
      <w:lang w:val="uk-UA"/>
    </w:rPr>
  </w:style>
  <w:style w:type="character" w:customStyle="1" w:styleId="af3">
    <w:name w:val="Основной текст Знак"/>
    <w:basedOn w:val="a0"/>
    <w:link w:val="af2"/>
    <w:uiPriority w:val="99"/>
    <w:rsid w:val="00CC6365"/>
    <w:rPr>
      <w:rFonts w:ascii="Times New Roman" w:eastAsia="Times New Roman" w:hAnsi="Times New Roman" w:cs="Times New Roman"/>
      <w:sz w:val="28"/>
      <w:szCs w:val="20"/>
      <w:lang w:val="uk-UA"/>
    </w:rPr>
  </w:style>
  <w:style w:type="numbering" w:customStyle="1" w:styleId="31">
    <w:name w:val="Нет списка3"/>
    <w:next w:val="a2"/>
    <w:uiPriority w:val="99"/>
    <w:semiHidden/>
    <w:unhideWhenUsed/>
    <w:rsid w:val="00CC6365"/>
  </w:style>
  <w:style w:type="numbering" w:customStyle="1" w:styleId="11110">
    <w:name w:val="Нет списка1111"/>
    <w:next w:val="a2"/>
    <w:uiPriority w:val="99"/>
    <w:semiHidden/>
    <w:unhideWhenUsed/>
    <w:rsid w:val="00CC6365"/>
  </w:style>
  <w:style w:type="paragraph" w:styleId="af4">
    <w:name w:val="header"/>
    <w:basedOn w:val="a"/>
    <w:link w:val="af5"/>
    <w:uiPriority w:val="99"/>
    <w:unhideWhenUsed/>
    <w:rsid w:val="00CC63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6365"/>
    <w:rPr>
      <w:rFonts w:ascii="Calibri" w:eastAsia="Calibri" w:hAnsi="Calibri" w:cs="Times New Roman"/>
      <w:lang w:val="uk-UA"/>
    </w:rPr>
  </w:style>
  <w:style w:type="paragraph" w:styleId="af6">
    <w:name w:val="footer"/>
    <w:basedOn w:val="a"/>
    <w:link w:val="af7"/>
    <w:uiPriority w:val="99"/>
    <w:unhideWhenUsed/>
    <w:rsid w:val="00CC63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6365"/>
    <w:rPr>
      <w:rFonts w:ascii="Calibri" w:eastAsia="Calibri" w:hAnsi="Calibri" w:cs="Times New Roman"/>
      <w:lang w:val="uk-UA"/>
    </w:rPr>
  </w:style>
  <w:style w:type="table" w:customStyle="1" w:styleId="120">
    <w:name w:val="Сетка таблицы12"/>
    <w:basedOn w:val="a1"/>
    <w:next w:val="a6"/>
    <w:uiPriority w:val="59"/>
    <w:rsid w:val="00CC6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39"/>
    <w:rsid w:val="00CC6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CC63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11">
    <w:name w:val="Сетка таблицы1111"/>
    <w:basedOn w:val="a1"/>
    <w:next w:val="a6"/>
    <w:uiPriority w:val="39"/>
    <w:rsid w:val="00CC636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CC6365"/>
  </w:style>
  <w:style w:type="numbering" w:customStyle="1" w:styleId="5">
    <w:name w:val="Нет списка5"/>
    <w:next w:val="a2"/>
    <w:uiPriority w:val="99"/>
    <w:semiHidden/>
    <w:unhideWhenUsed/>
    <w:rsid w:val="00CC6365"/>
  </w:style>
  <w:style w:type="numbering" w:customStyle="1" w:styleId="121">
    <w:name w:val="Нет списка12"/>
    <w:next w:val="a2"/>
    <w:uiPriority w:val="99"/>
    <w:semiHidden/>
    <w:unhideWhenUsed/>
    <w:rsid w:val="00CC6365"/>
  </w:style>
  <w:style w:type="paragraph" w:styleId="af8">
    <w:name w:val="Subtitle"/>
    <w:basedOn w:val="a"/>
    <w:next w:val="a"/>
    <w:link w:val="af9"/>
    <w:uiPriority w:val="11"/>
    <w:qFormat/>
    <w:rsid w:val="00CC636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CC6365"/>
    <w:rPr>
      <w:rFonts w:ascii="Cambria" w:eastAsia="Times New Roman" w:hAnsi="Cambria" w:cs="Times New Roman"/>
      <w:sz w:val="24"/>
      <w:szCs w:val="24"/>
      <w:lang/>
    </w:rPr>
  </w:style>
  <w:style w:type="table" w:customStyle="1" w:styleId="42">
    <w:name w:val="Сетка таблицы4"/>
    <w:basedOn w:val="a1"/>
    <w:next w:val="a6"/>
    <w:uiPriority w:val="39"/>
    <w:rsid w:val="00CC636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6"/>
    <w:uiPriority w:val="39"/>
    <w:rsid w:val="00CC636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CC6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C6365"/>
    <w:pPr>
      <w:spacing w:before="100" w:beforeAutospacing="1"/>
      <w:jc w:val="both"/>
    </w:pPr>
    <w:rPr>
      <w:color w:val="000000"/>
      <w:sz w:val="28"/>
      <w:szCs w:val="28"/>
    </w:rPr>
  </w:style>
  <w:style w:type="character" w:customStyle="1" w:styleId="apple-style-span">
    <w:name w:val="apple-style-span"/>
    <w:rsid w:val="00CC6365"/>
  </w:style>
  <w:style w:type="table" w:customStyle="1" w:styleId="61">
    <w:name w:val="Сетка таблицы6"/>
    <w:basedOn w:val="a1"/>
    <w:next w:val="a6"/>
    <w:rsid w:val="00CC6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CC6365"/>
  </w:style>
  <w:style w:type="paragraph" w:customStyle="1" w:styleId="afa">
    <w:name w:val="Назва документа"/>
    <w:basedOn w:val="a"/>
    <w:next w:val="a8"/>
    <w:rsid w:val="00CC63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CC636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customStyle="1" w:styleId="71">
    <w:name w:val="Сетка таблицы7"/>
    <w:basedOn w:val="a1"/>
    <w:next w:val="a6"/>
    <w:rsid w:val="00CC6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CC636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C6365"/>
  </w:style>
  <w:style w:type="paragraph" w:customStyle="1" w:styleId="text-justify">
    <w:name w:val="text-justify"/>
    <w:basedOn w:val="a"/>
    <w:rsid w:val="00CC636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CC6365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character" w:customStyle="1" w:styleId="Heading1Char">
    <w:name w:val="Heading 1 Char"/>
    <w:locked/>
    <w:rsid w:val="00CC636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semiHidden/>
    <w:locked/>
    <w:rsid w:val="00CC636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ocked/>
    <w:rsid w:val="00CC636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erChar">
    <w:name w:val="Header Char"/>
    <w:locked/>
    <w:rsid w:val="00CC63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semiHidden/>
    <w:rsid w:val="00CC63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CC6365"/>
    <w:rPr>
      <w:rFonts w:cs="Times New Roman"/>
    </w:rPr>
  </w:style>
  <w:style w:type="paragraph" w:customStyle="1" w:styleId="rvps6">
    <w:name w:val="rvps6"/>
    <w:basedOn w:val="a"/>
    <w:rsid w:val="00CC6365"/>
    <w:pPr>
      <w:spacing w:before="100" w:beforeAutospacing="1" w:after="100" w:afterAutospacing="1"/>
    </w:pPr>
    <w:rPr>
      <w:rFonts w:eastAsia="Calibri"/>
    </w:rPr>
  </w:style>
  <w:style w:type="character" w:customStyle="1" w:styleId="BodyTextChar">
    <w:name w:val="Body Text Char"/>
    <w:semiHidden/>
    <w:locked/>
    <w:rsid w:val="00CC6365"/>
    <w:rPr>
      <w:rFonts w:ascii="Times New Roman CYR" w:hAnsi="Times New Roman CYR" w:cs="Times New Roman"/>
      <w:b/>
      <w:sz w:val="20"/>
      <w:szCs w:val="20"/>
      <w:lang w:val="uk-UA" w:eastAsia="ru-RU"/>
    </w:rPr>
  </w:style>
  <w:style w:type="paragraph" w:customStyle="1" w:styleId="ListParagraph">
    <w:name w:val="List Paragraph"/>
    <w:basedOn w:val="a"/>
    <w:rsid w:val="00CC6365"/>
    <w:pPr>
      <w:ind w:left="720"/>
      <w:contextualSpacing/>
    </w:pPr>
    <w:rPr>
      <w:rFonts w:eastAsia="Calibri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CC6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CC6365"/>
    <w:rPr>
      <w:rFonts w:ascii="Times New Roman" w:hAnsi="Times New Roman" w:cs="Times New Roman"/>
    </w:rPr>
  </w:style>
  <w:style w:type="character" w:customStyle="1" w:styleId="BalloonTextChar">
    <w:name w:val="Balloon Text Char"/>
    <w:semiHidden/>
    <w:locked/>
    <w:rsid w:val="00CC6365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rsid w:val="00CC63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CC6365"/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rsid w:val="00CC6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10954</Words>
  <Characters>62442</Characters>
  <Application>Microsoft Office Word</Application>
  <DocSecurity>0</DocSecurity>
  <Lines>520</Lines>
  <Paragraphs>146</Paragraphs>
  <ScaleCrop>false</ScaleCrop>
  <Company>SPecialiST RePack</Company>
  <LinksUpToDate>false</LinksUpToDate>
  <CharactersWithSpaces>73250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2020-07-03T08:53:00Z</dcterms:created>
  <dcterms:modified xsi:type="dcterms:W3CDTF">2020-07-03T08:54:00Z</dcterms:modified>
</cp:coreProperties>
</file>