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14" w:rsidRPr="001720C9" w:rsidRDefault="00905F14" w:rsidP="00905F14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1720C9">
        <w:rPr>
          <w:noProof/>
          <w:sz w:val="28"/>
          <w:szCs w:val="28"/>
          <w:lang w:val="uk-UA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720C9">
        <w:rPr>
          <w:b/>
          <w:sz w:val="28"/>
          <w:szCs w:val="28"/>
          <w:lang w:val="uk-UA"/>
        </w:rPr>
        <w:t>ВЕЛИКОСЕВЕРИНІВСЬКА СІЛЬСЬКА РАДА</w:t>
      </w:r>
      <w:r w:rsidRPr="001720C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720C9">
        <w:rPr>
          <w:b/>
          <w:sz w:val="28"/>
          <w:szCs w:val="28"/>
          <w:lang w:val="uk-UA"/>
        </w:rPr>
        <w:t>СОРОК ВОСЬМА СЕСІЯ ВОСЬМОГО СКЛИКАННЯ</w:t>
      </w: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1720C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05F14" w:rsidRPr="001720C9" w:rsidRDefault="00905F14" w:rsidP="00905F14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1720C9">
        <w:rPr>
          <w:sz w:val="26"/>
          <w:szCs w:val="26"/>
          <w:lang w:val="uk-UA"/>
        </w:rPr>
        <w:t xml:space="preserve">від «» вересня 2020 року                                                                                        № </w:t>
      </w:r>
    </w:p>
    <w:p w:rsidR="00905F14" w:rsidRPr="001720C9" w:rsidRDefault="00905F14" w:rsidP="00905F14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1720C9">
        <w:rPr>
          <w:sz w:val="26"/>
          <w:szCs w:val="26"/>
          <w:lang w:val="uk-UA"/>
        </w:rPr>
        <w:t>с.Велика</w:t>
      </w:r>
      <w:proofErr w:type="spellEnd"/>
      <w:r w:rsidRPr="001720C9">
        <w:rPr>
          <w:sz w:val="26"/>
          <w:szCs w:val="26"/>
          <w:lang w:val="uk-UA"/>
        </w:rPr>
        <w:t xml:space="preserve"> Северинка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селянського господарства шляхом зміни цільового 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>призначення на території Великосеверинівської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сільської ради гр. </w:t>
      </w:r>
      <w:proofErr w:type="spellStart"/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>Вінник</w:t>
      </w:r>
      <w:proofErr w:type="spellEnd"/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Галині Володимирівні</w:t>
      </w:r>
    </w:p>
    <w:p w:rsidR="00905F14" w:rsidRPr="001720C9" w:rsidRDefault="00905F14" w:rsidP="00905F14">
      <w:pPr>
        <w:jc w:val="both"/>
        <w:rPr>
          <w:rFonts w:eastAsia="Arial Unicode MS" w:cs="Tahoma"/>
          <w:kern w:val="1"/>
          <w:lang w:val="uk-UA"/>
        </w:rPr>
      </w:pPr>
    </w:p>
    <w:p w:rsidR="00905F14" w:rsidRPr="001720C9" w:rsidRDefault="00905F14" w:rsidP="00905F14">
      <w:pPr>
        <w:tabs>
          <w:tab w:val="left" w:pos="8364"/>
          <w:tab w:val="left" w:pos="9356"/>
        </w:tabs>
        <w:ind w:firstLine="851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ст.ст. 12, 20, 22, 33, </w:t>
      </w:r>
      <w:r w:rsidRPr="001720C9">
        <w:rPr>
          <w:rFonts w:eastAsia="Arial CYR"/>
          <w:color w:val="000000"/>
          <w:kern w:val="3"/>
          <w:sz w:val="28"/>
          <w:szCs w:val="28"/>
          <w:lang w:val="uk-UA"/>
        </w:rPr>
        <w:t xml:space="preserve">81, 118, 121,186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та  розглянувши заяву гр.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Вінник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Галини Володимирівни, </w:t>
      </w:r>
      <w:r w:rsidRPr="001720C9">
        <w:rPr>
          <w:rFonts w:eastAsia="Arial CYR" w:cs="Arial CYR"/>
          <w:sz w:val="28"/>
          <w:szCs w:val="28"/>
          <w:lang w:val="uk-UA"/>
        </w:rPr>
        <w:t xml:space="preserve">враховуючи протокол </w:t>
      </w:r>
      <w:r w:rsidRPr="001720C9">
        <w:rPr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«__»___ 2020 року № __,</w:t>
      </w:r>
    </w:p>
    <w:p w:rsidR="00905F14" w:rsidRPr="001720C9" w:rsidRDefault="00905F14" w:rsidP="00905F14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720C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Вінник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Галині Володимирівні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земельної ділянки кадастровий номер 3522586400:02:000:9007,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площею </w:t>
      </w:r>
      <w:r w:rsidRPr="001720C9">
        <w:rPr>
          <w:rFonts w:eastAsia="Arial CYR" w:cs="Arial CYR"/>
          <w:b/>
          <w:bCs/>
          <w:color w:val="000000"/>
          <w:kern w:val="3"/>
          <w:sz w:val="28"/>
          <w:szCs w:val="28"/>
          <w:lang w:val="uk-UA"/>
        </w:rPr>
        <w:t> 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0,2224 га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шляхом зміни цільового призначення  з «для ведення товарного сільськогосподарського виробництва (КВЦПЗ  А 01.01)» у «для ведення особистого селянського господарства (КВЦПЗ  А 01.03)»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на території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Великосеверинівської сільської ради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2.Зобов`язати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Вінник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Галину Володимирівну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замовити проект землеустрою щодо відведення 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3.Попередити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Вінник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Галину Володимирівну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1720C9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>забороняється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r w:rsidRPr="001720C9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Великосеверинівської сільської ради.</w:t>
      </w:r>
    </w:p>
    <w:p w:rsidR="00905F14" w:rsidRPr="001720C9" w:rsidRDefault="00905F14" w:rsidP="00905F14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1720C9">
        <w:rPr>
          <w:rFonts w:eastAsia="Arial CYR"/>
          <w:color w:val="000000"/>
          <w:kern w:val="3"/>
          <w:sz w:val="28"/>
          <w:szCs w:val="28"/>
          <w:lang w:val="uk-UA"/>
        </w:rPr>
        <w:t>5.</w:t>
      </w:r>
      <w:r w:rsidRPr="001720C9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  <w:r w:rsidRPr="001720C9"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Сергій  ЛЕВЧЕНКО</w:t>
      </w: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1720C9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720C9">
        <w:rPr>
          <w:b/>
          <w:sz w:val="28"/>
          <w:szCs w:val="28"/>
          <w:lang w:val="uk-UA"/>
        </w:rPr>
        <w:t>ВЕЛИКОСЕВЕРИНІВСЬКА СІЛЬСЬКА РАДА</w:t>
      </w:r>
      <w:r w:rsidRPr="001720C9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1720C9">
        <w:rPr>
          <w:b/>
          <w:sz w:val="28"/>
          <w:szCs w:val="28"/>
          <w:lang w:val="uk-UA"/>
        </w:rPr>
        <w:t>СОРОК ВОСЬМА СЕСІЯ ВОСЬМОГО СКЛИКАННЯ</w:t>
      </w: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905F14" w:rsidRPr="001720C9" w:rsidRDefault="00905F14" w:rsidP="00905F1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1720C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05F14" w:rsidRPr="001720C9" w:rsidRDefault="00905F14" w:rsidP="00905F14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1720C9">
        <w:rPr>
          <w:sz w:val="26"/>
          <w:szCs w:val="26"/>
          <w:lang w:val="uk-UA"/>
        </w:rPr>
        <w:t xml:space="preserve">від «» вересня 2020 року                                                                                        № </w:t>
      </w:r>
    </w:p>
    <w:p w:rsidR="00905F14" w:rsidRPr="001720C9" w:rsidRDefault="00905F14" w:rsidP="00905F14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1720C9">
        <w:rPr>
          <w:sz w:val="26"/>
          <w:szCs w:val="26"/>
          <w:lang w:val="uk-UA"/>
        </w:rPr>
        <w:t>с.Велика</w:t>
      </w:r>
      <w:proofErr w:type="spellEnd"/>
      <w:r w:rsidRPr="001720C9">
        <w:rPr>
          <w:sz w:val="26"/>
          <w:szCs w:val="26"/>
          <w:lang w:val="uk-UA"/>
        </w:rPr>
        <w:t xml:space="preserve"> Северинка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землеустрою щодо відведення в оренду </w:t>
      </w:r>
    </w:p>
    <w:p w:rsidR="009A1C7F" w:rsidRPr="001720C9" w:rsidRDefault="00905F14" w:rsidP="009A1C7F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земельної ділянки для ведення </w:t>
      </w:r>
      <w:r w:rsidR="009A1C7F"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товарного </w:t>
      </w:r>
    </w:p>
    <w:p w:rsidR="009A1C7F" w:rsidRPr="001720C9" w:rsidRDefault="009A1C7F" w:rsidP="009A1C7F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>сільськогосподарського виробництва</w:t>
      </w:r>
      <w:r w:rsidR="00905F14"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шляхом </w:t>
      </w:r>
    </w:p>
    <w:p w:rsidR="009A1C7F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зміни цільового призначення на території </w:t>
      </w:r>
    </w:p>
    <w:p w:rsidR="00905F14" w:rsidRPr="001720C9" w:rsidRDefault="00905F14" w:rsidP="00905F14">
      <w:pPr>
        <w:widowControl w:val="0"/>
        <w:suppressAutoHyphens/>
        <w:autoSpaceDN w:val="0"/>
        <w:textAlignment w:val="baseline"/>
        <w:rPr>
          <w:rFonts w:eastAsia="HG Mincho Light J" w:cs="Arial Unicode MS"/>
          <w:b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>Великосеверинівської</w:t>
      </w:r>
      <w:r w:rsid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сільської ради </w:t>
      </w:r>
      <w:r w:rsidR="009A1C7F" w:rsidRPr="001720C9">
        <w:rPr>
          <w:rFonts w:eastAsia="HG Mincho Light J" w:cs="Arial Unicode MS"/>
          <w:b/>
          <w:kern w:val="3"/>
          <w:sz w:val="28"/>
          <w:szCs w:val="28"/>
          <w:lang w:val="uk-UA"/>
        </w:rPr>
        <w:t>ФГ «Весна-О»</w:t>
      </w:r>
    </w:p>
    <w:p w:rsidR="00905F14" w:rsidRPr="001720C9" w:rsidRDefault="00905F14" w:rsidP="00905F14">
      <w:pPr>
        <w:jc w:val="both"/>
        <w:rPr>
          <w:rFonts w:eastAsia="Arial Unicode MS" w:cs="Tahoma"/>
          <w:kern w:val="1"/>
          <w:lang w:val="uk-UA"/>
        </w:rPr>
      </w:pPr>
    </w:p>
    <w:p w:rsidR="00905F14" w:rsidRPr="001720C9" w:rsidRDefault="00905F14" w:rsidP="00905F14">
      <w:pPr>
        <w:tabs>
          <w:tab w:val="left" w:pos="8364"/>
          <w:tab w:val="left" w:pos="9356"/>
        </w:tabs>
        <w:ind w:firstLine="851"/>
        <w:jc w:val="both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ст.ст. 12, 20, 22, </w:t>
      </w:r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93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</w:t>
      </w:r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93, 123, 134 </w:t>
      </w:r>
      <w:r w:rsidRPr="001720C9">
        <w:rPr>
          <w:rFonts w:eastAsia="Arial CYR"/>
          <w:color w:val="000000"/>
          <w:kern w:val="3"/>
          <w:sz w:val="28"/>
          <w:szCs w:val="28"/>
          <w:lang w:val="uk-UA"/>
        </w:rPr>
        <w:t xml:space="preserve">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Земельного кодексу України, ст.ст. 19, 20, 50 Закону України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та  розглянувши заяву </w:t>
      </w:r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голови ФГ «Весна - О» </w:t>
      </w:r>
      <w:proofErr w:type="spellStart"/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Оксаненко</w:t>
      </w:r>
      <w:proofErr w:type="spellEnd"/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Олександри Володимирівни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, </w:t>
      </w:r>
      <w:r w:rsidRPr="001720C9">
        <w:rPr>
          <w:rFonts w:eastAsia="Arial CYR" w:cs="Arial CYR"/>
          <w:sz w:val="28"/>
          <w:szCs w:val="28"/>
          <w:lang w:val="uk-UA"/>
        </w:rPr>
        <w:t xml:space="preserve">враховуючи протокол </w:t>
      </w:r>
      <w:r w:rsidRPr="001720C9">
        <w:rPr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«__»___ 2020 року № __,</w:t>
      </w:r>
    </w:p>
    <w:p w:rsidR="00905F14" w:rsidRPr="001720C9" w:rsidRDefault="00905F14" w:rsidP="00905F14">
      <w:pPr>
        <w:widowControl w:val="0"/>
        <w:suppressAutoHyphens/>
        <w:autoSpaceDN w:val="0"/>
        <w:jc w:val="center"/>
        <w:textAlignment w:val="baseline"/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</w:pPr>
      <w:r w:rsidRPr="001720C9">
        <w:rPr>
          <w:rFonts w:eastAsia="Arial CYR" w:cs="Arial CYR"/>
          <w:b/>
          <w:color w:val="000000"/>
          <w:kern w:val="3"/>
          <w:sz w:val="28"/>
          <w:szCs w:val="28"/>
          <w:lang w:val="uk-UA"/>
        </w:rPr>
        <w:t>СІЛЬСЬКА РАДА ВИРІШИЛА: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1.Надати дозвіл </w:t>
      </w:r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ФГ «Весна - О»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 щодо відведення 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 оренду терміном на __(____) років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земельної ділянки</w:t>
      </w:r>
      <w:r w:rsidR="001E0F48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,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кадастровий номер 3522586400:02:000: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7505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,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площею </w:t>
      </w:r>
      <w:r w:rsidRPr="001720C9">
        <w:rPr>
          <w:rFonts w:eastAsia="Arial CYR" w:cs="Arial CYR"/>
          <w:b/>
          <w:bCs/>
          <w:color w:val="000000"/>
          <w:kern w:val="3"/>
          <w:sz w:val="28"/>
          <w:szCs w:val="28"/>
          <w:lang w:val="uk-UA"/>
        </w:rPr>
        <w:t> 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0,</w:t>
      </w:r>
      <w:r w:rsidR="009A1C7F"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5211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 га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шляхом зміни цільового призначення  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 «Землі запасу (КВЦПЗ  К 16.00) (земельні ділянки кожної категорії земель, які не надані у власність або користування громадянам чи юридичним особам))»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у «для ведення 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товарного сільськогосподарського виробництва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(КВЦПЗ  А 01.0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)»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із земель сільськогосподарського призначення,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9A1C7F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під сільськогосподарськими будівлями і дворами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на території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Великосеверинівської сільської ради 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>Кропивницького району Кіровоградської області.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2.Зобов`язати </w:t>
      </w:r>
      <w:r w:rsidR="001E0F48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ФГ «Весна - О»</w:t>
      </w:r>
      <w:r w:rsidRPr="001720C9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замовити проект землеустрою щодо відведення  земельної ділянки </w:t>
      </w:r>
      <w:r w:rsidR="001E0F48"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оренду </w:t>
      </w:r>
      <w:r w:rsidRPr="001720C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905F14" w:rsidRPr="001720C9" w:rsidRDefault="001E0F48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1720C9"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 w:rsidR="00905F14" w:rsidRPr="001720C9">
        <w:rPr>
          <w:rFonts w:eastAsia="HG Mincho Light J"/>
          <w:color w:val="000000"/>
          <w:kern w:val="3"/>
          <w:sz w:val="28"/>
          <w:szCs w:val="28"/>
          <w:lang w:val="uk-UA"/>
        </w:rPr>
        <w:t>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905F14" w:rsidRPr="001720C9" w:rsidRDefault="001E0F48" w:rsidP="00905F14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1720C9">
        <w:rPr>
          <w:rFonts w:eastAsia="Arial CYR"/>
          <w:color w:val="000000"/>
          <w:kern w:val="3"/>
          <w:sz w:val="28"/>
          <w:szCs w:val="28"/>
          <w:lang w:val="uk-UA"/>
        </w:rPr>
        <w:lastRenderedPageBreak/>
        <w:t>4</w:t>
      </w:r>
      <w:r w:rsidR="00905F14" w:rsidRPr="001720C9">
        <w:rPr>
          <w:rFonts w:eastAsia="Arial CYR"/>
          <w:color w:val="000000"/>
          <w:kern w:val="3"/>
          <w:sz w:val="28"/>
          <w:szCs w:val="28"/>
          <w:lang w:val="uk-UA"/>
        </w:rPr>
        <w:t>.</w:t>
      </w:r>
      <w:r w:rsidR="00905F14" w:rsidRPr="001720C9">
        <w:rPr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905F14" w:rsidRPr="001720C9" w:rsidRDefault="00905F14" w:rsidP="00905F14">
      <w:pPr>
        <w:widowControl w:val="0"/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  <w:r w:rsidRPr="001720C9"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Сергій  ЛЕВЧЕНКО</w:t>
      </w: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905F14" w:rsidRPr="001720C9" w:rsidRDefault="00905F14" w:rsidP="00905F14">
      <w:pPr>
        <w:widowControl w:val="0"/>
        <w:autoSpaceDE w:val="0"/>
        <w:autoSpaceDN w:val="0"/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4A27E9" w:rsidRPr="001720C9" w:rsidRDefault="004A27E9">
      <w:pPr>
        <w:rPr>
          <w:lang w:val="uk-UA"/>
        </w:rPr>
      </w:pPr>
    </w:p>
    <w:sectPr w:rsidR="004A27E9" w:rsidRPr="001720C9" w:rsidSect="00905F14">
      <w:headerReference w:type="default" r:id="rId7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7F" w:rsidRDefault="009A1C7F" w:rsidP="00905F14">
      <w:r>
        <w:separator/>
      </w:r>
    </w:p>
  </w:endnote>
  <w:endnote w:type="continuationSeparator" w:id="1">
    <w:p w:rsidR="009A1C7F" w:rsidRDefault="009A1C7F" w:rsidP="0090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7F" w:rsidRDefault="009A1C7F" w:rsidP="00905F14">
      <w:r>
        <w:separator/>
      </w:r>
    </w:p>
  </w:footnote>
  <w:footnote w:type="continuationSeparator" w:id="1">
    <w:p w:rsidR="009A1C7F" w:rsidRDefault="009A1C7F" w:rsidP="0090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F" w:rsidRPr="00905F14" w:rsidRDefault="009A1C7F" w:rsidP="00905F14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F14"/>
    <w:rsid w:val="000A4E6D"/>
    <w:rsid w:val="001720C9"/>
    <w:rsid w:val="001E0F48"/>
    <w:rsid w:val="004A27E9"/>
    <w:rsid w:val="0069127B"/>
    <w:rsid w:val="00905F14"/>
    <w:rsid w:val="009A1C7F"/>
    <w:rsid w:val="00D44CE8"/>
    <w:rsid w:val="00E6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5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dcterms:created xsi:type="dcterms:W3CDTF">2020-09-11T22:57:00Z</dcterms:created>
  <dcterms:modified xsi:type="dcterms:W3CDTF">2020-09-11T22:57:00Z</dcterms:modified>
</cp:coreProperties>
</file>