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47" w:rsidRPr="000560A0" w:rsidRDefault="00C75747" w:rsidP="00C75747">
      <w:pPr>
        <w:tabs>
          <w:tab w:val="left" w:pos="5385"/>
          <w:tab w:val="left" w:pos="8364"/>
          <w:tab w:val="left" w:pos="8475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574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-48260</wp:posOffset>
            </wp:positionV>
            <wp:extent cx="457200" cy="609600"/>
            <wp:effectExtent l="0" t="0" r="0" b="0"/>
            <wp:wrapSquare wrapText="left"/>
            <wp:docPr id="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ПЕРША</w:t>
      </w:r>
      <w:r w:rsidR="000352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75747" w:rsidRPr="000560A0" w:rsidRDefault="00C75747" w:rsidP="00C757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75747" w:rsidRPr="00A95DAC" w:rsidRDefault="00C75747" w:rsidP="00C757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C75747" w:rsidRPr="000560A0" w:rsidRDefault="00C75747" w:rsidP="00C75747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75747" w:rsidRPr="000560A0" w:rsidRDefault="00C75747" w:rsidP="00C75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5747" w:rsidRPr="009B161F" w:rsidRDefault="00C75747" w:rsidP="00C75747">
      <w:pPr>
        <w:tabs>
          <w:tab w:val="left" w:pos="4962"/>
        </w:tabs>
        <w:spacing w:after="0" w:line="240" w:lineRule="auto"/>
        <w:ind w:right="481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визнання повноважень депутатів</w:t>
      </w:r>
      <w:r w:rsidR="000352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Великосеверинівської сільської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восьмого 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скликання, обраних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 жовтня</w:t>
      </w:r>
    </w:p>
    <w:p w:rsidR="00C75747" w:rsidRDefault="00C75747" w:rsidP="00C75747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C75747" w:rsidRPr="000560A0" w:rsidRDefault="00C75747" w:rsidP="00C75747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5747" w:rsidRDefault="00C75747" w:rsidP="00C75747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атті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45, 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астини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атті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46, 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астини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атті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49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частини 2 статті 4 </w:t>
      </w:r>
      <w:r w:rsidRPr="009B16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статус депутатів місцевих рад»,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заслухавши інформації голови Великосеверинівської сільської територіальної виборчої комісії Владислава КОЛІНЬКО,</w:t>
      </w:r>
    </w:p>
    <w:p w:rsidR="00C75747" w:rsidRPr="000560A0" w:rsidRDefault="00C75747" w:rsidP="00C75747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5747" w:rsidRDefault="00C75747" w:rsidP="00C75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C75747" w:rsidRDefault="00C75747" w:rsidP="00C75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87A93">
        <w:rPr>
          <w:rFonts w:ascii="Times New Roman" w:eastAsia="Times New Roman" w:hAnsi="Times New Roman"/>
          <w:sz w:val="28"/>
          <w:szCs w:val="28"/>
          <w:lang w:val="uk-UA"/>
        </w:rPr>
        <w:t>Визнати повноваження депутатів Великосеверинівської сільської ради восьмого скликання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>, обраних 25 жовтня 2020 року</w:t>
      </w:r>
      <w:r w:rsidRPr="00F87A93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1.БОЙКО Олена Іванівна, (багатомандатний виборчий округ №4);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2.ВАСЕНКО Олександр Валерійович,(багатомандатний виборчий округ №2);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3.ГЕРАСИМОВА Ольга Олексіївна, (багатомандатний виборчий округ №5);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4.ГРИШИН Олексій </w:t>
      </w:r>
      <w:r w:rsidR="0003520A">
        <w:rPr>
          <w:rFonts w:ascii="Times New Roman" w:eastAsia="Times New Roman" w:hAnsi="Times New Roman"/>
          <w:sz w:val="28"/>
          <w:szCs w:val="28"/>
          <w:lang w:val="uk-UA"/>
        </w:rPr>
        <w:t>В’ячеславович</w:t>
      </w:r>
      <w:r>
        <w:rPr>
          <w:rFonts w:ascii="Times New Roman" w:eastAsia="Times New Roman" w:hAnsi="Times New Roman"/>
          <w:sz w:val="28"/>
          <w:szCs w:val="28"/>
          <w:lang w:val="uk-UA"/>
        </w:rPr>
        <w:t>,(багатомандатний виборчий округ №7);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5.ЄВЧИК Володимир Васильович, (багатомандатний виборчий округ №6);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6.ЄФІМОВА Оксана Анатоліївна, (багатомандатний виборчий округ №5);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7.КОЛОМІЄЦЬ Ганна Сергіївна, (багатомандатний виборчий округ №1);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8.КОМІСАРУК Володимир Степанович, (багатомандатний виборчий округ №3);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9.КОПИЛ Юрій Володимирович, (багатомандатний виборчий округ №6);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10.КРИВОЛАПОВ Олександр Миколайович, (багатомандатний виборчий округ №7);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11.КУЛИК Віктор Олександрович, (багатомандатний виборчий округ №1);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12.ЛИТОВКА Ольга Володимирівна, (багатомандатний виборчий округ №3);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13.МЕЛЬНИЧЕНКО Василь Олексійович, (багатомандатний виборчий округ №4);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14.МОРОЗ Анатолій Петрович, (багатомандатний виборчий округ №3);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15.МОРОЗ Кузьма Олександрович, (багатомандатний виборчий округ №2);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16.РОМАНЕНКО Михайло Іванович, (багатомандатний виборчий округ №7);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17.САЛОВ Сергій Віталійович, (багатомандатний виборчий округ №1);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18.СЕМЕНЕНКО Тетяна Дмитрівна, (багатомандатний виборчий округ №4);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19.СЕМЕНЯКА Ігор Миколайович, (багатомандатний виборчий округ №7);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20.СОТНИК Олена Вікторівна, (багатомандатний виборчий округ №6);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21.ЦАТРЯН Віталій Едуардович, (багатомандатний виборчий округ №5);</w:t>
      </w: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22.ШУЛЯРЕНКО Олександр Андрійович, (багатомандатний виборчий округ №1);</w:t>
      </w:r>
    </w:p>
    <w:p w:rsidR="00C75747" w:rsidRPr="00FC1573" w:rsidRDefault="00C75747" w:rsidP="00C757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3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0560A0" w:rsidRDefault="00C75747" w:rsidP="00C7574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75747" w:rsidRPr="000560A0" w:rsidRDefault="00C75747" w:rsidP="00C757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75747" w:rsidRPr="00A95DAC" w:rsidRDefault="00C75747" w:rsidP="00C757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C75747" w:rsidRPr="000560A0" w:rsidRDefault="00C75747" w:rsidP="00C75747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75747" w:rsidRPr="000560A0" w:rsidRDefault="00C75747" w:rsidP="00C757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5747" w:rsidRPr="009B161F" w:rsidRDefault="00C75747" w:rsidP="00C75747">
      <w:pPr>
        <w:tabs>
          <w:tab w:val="left" w:pos="4962"/>
        </w:tabs>
        <w:spacing w:after="0" w:line="240" w:lineRule="auto"/>
        <w:ind w:right="481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визнання повноважень Великосеверинівсько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сільсько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 голови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обран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ого 25 жовтня</w:t>
      </w:r>
    </w:p>
    <w:p w:rsidR="00C75747" w:rsidRDefault="00C75747" w:rsidP="00C75747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C75747" w:rsidRPr="000560A0" w:rsidRDefault="00C75747" w:rsidP="00C75747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5747" w:rsidRDefault="00C75747" w:rsidP="00C75747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атті42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заслухавши інформації голови Великосеверинівської сільської територіальної виборчої комісії Владислава КОЛІНЬКО,</w:t>
      </w:r>
    </w:p>
    <w:p w:rsidR="00C75747" w:rsidRPr="000560A0" w:rsidRDefault="00C75747" w:rsidP="00C75747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5747" w:rsidRDefault="00C75747" w:rsidP="00C75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C75747" w:rsidRPr="00FE181C" w:rsidRDefault="00C75747" w:rsidP="00C757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E181C">
        <w:rPr>
          <w:rFonts w:ascii="Times New Roman" w:eastAsia="Times New Roman" w:hAnsi="Times New Roman"/>
          <w:sz w:val="28"/>
          <w:szCs w:val="28"/>
          <w:lang w:val="uk-UA" w:eastAsia="ru-RU"/>
        </w:rPr>
        <w:t>Визнати повнов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FE181C">
        <w:rPr>
          <w:rFonts w:ascii="Times New Roman" w:eastAsia="Times New Roman" w:hAnsi="Times New Roman"/>
          <w:sz w:val="28"/>
          <w:szCs w:val="28"/>
          <w:lang w:val="uk-UA" w:eastAsia="ru-RU"/>
        </w:rPr>
        <w:t>ження сільського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E181C">
        <w:rPr>
          <w:rFonts w:ascii="Times New Roman" w:eastAsia="Times New Roman" w:hAnsi="Times New Roman"/>
          <w:sz w:val="28"/>
          <w:szCs w:val="28"/>
          <w:lang w:val="uk-UA" w:eastAsia="ru-RU"/>
        </w:rPr>
        <w:t>голови Великосеверинівської сільської ради восьмого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E1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скликання, обраного 25 жовтня 2020 року — </w:t>
      </w:r>
      <w:r w:rsidRPr="00FE18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ЛЕВЧЕНКА Сергія Володимировича.</w:t>
      </w:r>
    </w:p>
    <w:p w:rsidR="00C75747" w:rsidRPr="00FE181C" w:rsidRDefault="00C75747" w:rsidP="00C75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C75747" w:rsidRDefault="00C75747" w:rsidP="00C7574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C75747" w:rsidRDefault="00C75747" w:rsidP="00C75747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B90332" w:rsidRDefault="00B90332"/>
    <w:sectPr w:rsidR="00B90332" w:rsidSect="00B903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47" w:rsidRDefault="00C75747" w:rsidP="00C75747">
      <w:pPr>
        <w:spacing w:after="0" w:line="240" w:lineRule="auto"/>
      </w:pPr>
      <w:r>
        <w:separator/>
      </w:r>
    </w:p>
  </w:endnote>
  <w:endnote w:type="continuationSeparator" w:id="1">
    <w:p w:rsidR="00C75747" w:rsidRDefault="00C75747" w:rsidP="00C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47" w:rsidRDefault="00C75747" w:rsidP="00C75747">
      <w:pPr>
        <w:spacing w:after="0" w:line="240" w:lineRule="auto"/>
      </w:pPr>
      <w:r>
        <w:separator/>
      </w:r>
    </w:p>
  </w:footnote>
  <w:footnote w:type="continuationSeparator" w:id="1">
    <w:p w:rsidR="00C75747" w:rsidRDefault="00C75747" w:rsidP="00C7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47" w:rsidRPr="00C75747" w:rsidRDefault="00C75747" w:rsidP="00C75747">
    <w:pPr>
      <w:pStyle w:val="a3"/>
      <w:ind w:firstLine="708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47"/>
    <w:rsid w:val="0003520A"/>
    <w:rsid w:val="005C4BDF"/>
    <w:rsid w:val="00B90332"/>
    <w:rsid w:val="00C7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7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7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7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2020-11-21T11:43:00Z</dcterms:created>
  <dcterms:modified xsi:type="dcterms:W3CDTF">2020-11-21T11:43:00Z</dcterms:modified>
</cp:coreProperties>
</file>