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B3" w:rsidRPr="00BC5AB3" w:rsidRDefault="00BC5AB3" w:rsidP="00BC5AB3">
      <w:pPr>
        <w:widowControl w:val="0"/>
        <w:shd w:val="clear" w:color="auto" w:fill="FFFFFF"/>
        <w:autoSpaceDE w:val="0"/>
        <w:autoSpaceDN w:val="0"/>
        <w:adjustRightInd w:val="0"/>
        <w:spacing w:after="0" w:line="240" w:lineRule="auto"/>
        <w:ind w:left="6096"/>
        <w:jc w:val="both"/>
        <w:rPr>
          <w:rFonts w:ascii="Times New Roman" w:eastAsia="Times New Roman" w:hAnsi="Times New Roman"/>
          <w:sz w:val="24"/>
          <w:szCs w:val="24"/>
          <w:lang w:val="uk-UA" w:eastAsia="ru-RU"/>
        </w:rPr>
      </w:pPr>
      <w:r w:rsidRPr="00BC5AB3">
        <w:rPr>
          <w:rFonts w:ascii="Times New Roman" w:eastAsia="Times New Roman" w:hAnsi="Times New Roman"/>
          <w:sz w:val="24"/>
          <w:szCs w:val="24"/>
          <w:lang w:val="uk-UA" w:eastAsia="ru-RU"/>
        </w:rPr>
        <w:t>Додаток до рішення</w:t>
      </w:r>
    </w:p>
    <w:p w:rsidR="00BC5AB3" w:rsidRPr="00BC5AB3" w:rsidRDefault="00BC5AB3" w:rsidP="00BC5AB3">
      <w:pPr>
        <w:widowControl w:val="0"/>
        <w:shd w:val="clear" w:color="auto" w:fill="FFFFFF"/>
        <w:autoSpaceDE w:val="0"/>
        <w:autoSpaceDN w:val="0"/>
        <w:adjustRightInd w:val="0"/>
        <w:spacing w:after="0" w:line="240" w:lineRule="auto"/>
        <w:ind w:left="6521" w:hanging="425"/>
        <w:jc w:val="both"/>
        <w:rPr>
          <w:rFonts w:ascii="Times New Roman" w:eastAsia="Times New Roman" w:hAnsi="Times New Roman"/>
          <w:sz w:val="24"/>
          <w:szCs w:val="24"/>
          <w:lang w:val="uk-UA" w:eastAsia="ru-RU"/>
        </w:rPr>
      </w:pPr>
      <w:r w:rsidRPr="00BC5AB3">
        <w:rPr>
          <w:rFonts w:ascii="Times New Roman" w:eastAsia="Times New Roman" w:hAnsi="Times New Roman"/>
          <w:sz w:val="24"/>
          <w:szCs w:val="24"/>
          <w:lang w:val="uk-UA" w:eastAsia="ru-RU"/>
        </w:rPr>
        <w:t xml:space="preserve">Великосеверинівської </w:t>
      </w:r>
    </w:p>
    <w:p w:rsidR="00BC5AB3" w:rsidRPr="00BC5AB3" w:rsidRDefault="00BC5AB3" w:rsidP="00BC5AB3">
      <w:pPr>
        <w:widowControl w:val="0"/>
        <w:shd w:val="clear" w:color="auto" w:fill="FFFFFF"/>
        <w:autoSpaceDE w:val="0"/>
        <w:autoSpaceDN w:val="0"/>
        <w:adjustRightInd w:val="0"/>
        <w:spacing w:after="0" w:line="240" w:lineRule="auto"/>
        <w:ind w:left="6521" w:hanging="425"/>
        <w:jc w:val="both"/>
        <w:rPr>
          <w:rFonts w:ascii="Times New Roman" w:eastAsia="Times New Roman" w:hAnsi="Times New Roman"/>
          <w:sz w:val="24"/>
          <w:szCs w:val="24"/>
          <w:lang w:val="uk-UA" w:eastAsia="ru-RU"/>
        </w:rPr>
      </w:pPr>
      <w:r w:rsidRPr="00BC5AB3">
        <w:rPr>
          <w:rFonts w:ascii="Times New Roman" w:eastAsia="Times New Roman" w:hAnsi="Times New Roman"/>
          <w:sz w:val="24"/>
          <w:szCs w:val="24"/>
          <w:lang w:val="uk-UA" w:eastAsia="ru-RU"/>
        </w:rPr>
        <w:t xml:space="preserve">сільської ради від </w:t>
      </w:r>
    </w:p>
    <w:p w:rsidR="00BC5AB3" w:rsidRPr="00BC5AB3" w:rsidRDefault="00BC5AB3" w:rsidP="00BC5AB3">
      <w:pPr>
        <w:widowControl w:val="0"/>
        <w:shd w:val="clear" w:color="auto" w:fill="FFFFFF"/>
        <w:autoSpaceDE w:val="0"/>
        <w:autoSpaceDN w:val="0"/>
        <w:adjustRightInd w:val="0"/>
        <w:spacing w:after="0" w:line="240" w:lineRule="auto"/>
        <w:ind w:left="6521" w:hanging="425"/>
        <w:jc w:val="both"/>
        <w:rPr>
          <w:rFonts w:ascii="Times New Roman" w:eastAsia="Times New Roman" w:hAnsi="Times New Roman"/>
          <w:sz w:val="24"/>
          <w:szCs w:val="24"/>
          <w:lang w:val="uk-UA" w:eastAsia="ru-RU"/>
        </w:rPr>
      </w:pPr>
      <w:r w:rsidRPr="00BC5AB3">
        <w:rPr>
          <w:rFonts w:ascii="Times New Roman" w:eastAsia="Times New Roman" w:hAnsi="Times New Roman"/>
          <w:sz w:val="24"/>
          <w:szCs w:val="24"/>
          <w:lang w:val="uk-UA" w:eastAsia="ru-RU"/>
        </w:rPr>
        <w:t>«</w:t>
      </w:r>
      <w:r w:rsidR="009F60EA">
        <w:rPr>
          <w:rFonts w:ascii="Times New Roman" w:eastAsia="Times New Roman" w:hAnsi="Times New Roman"/>
          <w:sz w:val="24"/>
          <w:szCs w:val="24"/>
          <w:lang w:val="uk-UA" w:eastAsia="ru-RU"/>
        </w:rPr>
        <w:t>24</w:t>
      </w:r>
      <w:r w:rsidRPr="00BC5AB3">
        <w:rPr>
          <w:rFonts w:ascii="Times New Roman" w:eastAsia="Times New Roman" w:hAnsi="Times New Roman"/>
          <w:sz w:val="24"/>
          <w:szCs w:val="24"/>
          <w:lang w:val="uk-UA" w:eastAsia="ru-RU"/>
        </w:rPr>
        <w:t>»</w:t>
      </w:r>
      <w:r w:rsidR="009F60EA">
        <w:rPr>
          <w:rFonts w:ascii="Times New Roman" w:eastAsia="Times New Roman" w:hAnsi="Times New Roman"/>
          <w:sz w:val="24"/>
          <w:szCs w:val="24"/>
          <w:lang w:val="uk-UA" w:eastAsia="ru-RU"/>
        </w:rPr>
        <w:t xml:space="preserve"> грудня </w:t>
      </w:r>
      <w:r w:rsidRPr="00BC5AB3">
        <w:rPr>
          <w:rFonts w:ascii="Times New Roman" w:eastAsia="Times New Roman" w:hAnsi="Times New Roman"/>
          <w:sz w:val="24"/>
          <w:szCs w:val="24"/>
          <w:lang w:val="uk-UA" w:eastAsia="ru-RU"/>
        </w:rPr>
        <w:t xml:space="preserve">  2020  р.№ </w:t>
      </w:r>
      <w:r w:rsidR="009F60EA">
        <w:rPr>
          <w:rFonts w:ascii="Times New Roman" w:eastAsia="Times New Roman" w:hAnsi="Times New Roman"/>
          <w:sz w:val="24"/>
          <w:szCs w:val="24"/>
          <w:lang w:val="uk-UA" w:eastAsia="ru-RU"/>
        </w:rPr>
        <w:t>3</w:t>
      </w:r>
      <w:r w:rsidR="006B4562">
        <w:rPr>
          <w:rFonts w:ascii="Times New Roman" w:eastAsia="Times New Roman" w:hAnsi="Times New Roman"/>
          <w:sz w:val="24"/>
          <w:szCs w:val="24"/>
          <w:lang w:val="uk-UA" w:eastAsia="ru-RU"/>
        </w:rPr>
        <w:t>3</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right="57" w:firstLine="567"/>
        <w:jc w:val="center"/>
        <w:rPr>
          <w:rFonts w:ascii="Times New Roman" w:eastAsia="Times New Roman" w:hAnsi="Times New Roman"/>
          <w:b/>
          <w:bCs/>
          <w:caps/>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right="57" w:firstLine="567"/>
        <w:jc w:val="center"/>
        <w:rPr>
          <w:rFonts w:ascii="Times New Roman" w:eastAsia="Times New Roman" w:hAnsi="Times New Roman"/>
          <w:b/>
          <w:bCs/>
          <w:caps/>
          <w:sz w:val="28"/>
          <w:szCs w:val="28"/>
          <w:lang w:val="uk-UA" w:eastAsia="ru-RU"/>
        </w:rPr>
      </w:pPr>
      <w:r w:rsidRPr="00BC5AB3">
        <w:rPr>
          <w:rFonts w:ascii="Times New Roman" w:eastAsia="Times New Roman" w:hAnsi="Times New Roman"/>
          <w:b/>
          <w:bCs/>
          <w:caps/>
          <w:sz w:val="28"/>
          <w:szCs w:val="28"/>
          <w:lang w:val="uk-UA" w:eastAsia="ru-RU"/>
        </w:rPr>
        <w:t>Регламент</w:t>
      </w:r>
    </w:p>
    <w:p w:rsidR="00BC5AB3" w:rsidRPr="00BC5AB3" w:rsidRDefault="00BC5AB3" w:rsidP="00BC5AB3">
      <w:pPr>
        <w:keepNext/>
        <w:keepLines/>
        <w:widowControl w:val="0"/>
        <w:shd w:val="clear" w:color="auto" w:fill="FFFFFF"/>
        <w:autoSpaceDE w:val="0"/>
        <w:autoSpaceDN w:val="0"/>
        <w:adjustRightInd w:val="0"/>
        <w:spacing w:after="0" w:line="240" w:lineRule="auto"/>
        <w:ind w:right="57" w:firstLine="567"/>
        <w:jc w:val="center"/>
        <w:rPr>
          <w:rFonts w:ascii="Times New Roman" w:eastAsia="Times New Roman" w:hAnsi="Times New Roman"/>
          <w:b/>
          <w:bCs/>
          <w:caps/>
          <w:sz w:val="28"/>
          <w:szCs w:val="28"/>
          <w:lang w:val="uk-UA" w:eastAsia="ru-RU"/>
        </w:rPr>
      </w:pPr>
      <w:r w:rsidRPr="00BC5AB3">
        <w:rPr>
          <w:rFonts w:ascii="Times New Roman" w:eastAsia="Times New Roman" w:hAnsi="Times New Roman"/>
          <w:b/>
          <w:bCs/>
          <w:sz w:val="28"/>
          <w:szCs w:val="28"/>
          <w:lang w:val="uk-UA" w:eastAsia="ru-RU"/>
        </w:rPr>
        <w:t>Великосеверинівської  сільської ради</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sz w:val="28"/>
          <w:szCs w:val="28"/>
          <w:lang w:val="uk-UA" w:eastAsia="ru-RU"/>
        </w:rPr>
      </w:pPr>
      <w:r w:rsidRPr="00BC5AB3">
        <w:rPr>
          <w:rFonts w:ascii="Times New Roman" w:eastAsia="Times New Roman" w:hAnsi="Times New Roman"/>
          <w:b/>
          <w:bCs/>
          <w:sz w:val="28"/>
          <w:szCs w:val="28"/>
          <w:lang w:val="uk-UA" w:eastAsia="ru-RU"/>
        </w:rPr>
        <w:t>РОЗДІЛ І. ЗАГАЛЬНІ ПОЛОЖЕННЯ</w:t>
      </w:r>
    </w:p>
    <w:p w:rsidR="00BC5AB3" w:rsidRPr="00BC5AB3" w:rsidRDefault="00BC5AB3" w:rsidP="00BC5AB3">
      <w:pPr>
        <w:keepNext/>
        <w:widowControl w:val="0"/>
        <w:shd w:val="clear" w:color="auto" w:fill="FFFFFF"/>
        <w:autoSpaceDE w:val="0"/>
        <w:autoSpaceDN w:val="0"/>
        <w:adjustRightInd w:val="0"/>
        <w:spacing w:after="0" w:line="240" w:lineRule="auto"/>
        <w:ind w:firstLine="567"/>
        <w:rPr>
          <w:rFonts w:ascii="Times New Roman" w:eastAsia="Times New Roman" w:hAnsi="Times New Roman"/>
          <w:b/>
          <w:bCs/>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rPr>
          <w:rFonts w:ascii="Times New Roman" w:eastAsia="Times New Roman" w:hAnsi="Times New Roman"/>
          <w:b/>
          <w:bCs/>
          <w:sz w:val="28"/>
          <w:szCs w:val="28"/>
          <w:lang w:val="uk-UA" w:eastAsia="ru-RU"/>
        </w:rPr>
      </w:pPr>
      <w:r w:rsidRPr="00BC5AB3">
        <w:rPr>
          <w:rFonts w:ascii="Times New Roman" w:eastAsia="Times New Roman" w:hAnsi="Times New Roman"/>
          <w:b/>
          <w:bCs/>
          <w:sz w:val="28"/>
          <w:szCs w:val="28"/>
          <w:lang w:val="uk-UA" w:eastAsia="ru-RU"/>
        </w:rPr>
        <w:t>Стаття 1. Рада громади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1. Великосеверинівська сільська рада (надалі у тексті – сільська рада або рада) є представницьким органом місцевого самоврядування, який складається з депутатів і відповідно до законодавства України представляє територіальну громаду та здійснює від її імені та в її інтересах функції і повноваження місцевого самоврядування.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іншими законодавчими актами України, цим регламентом та іншими рішеннями ради.</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2. Предмет регламенту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Цим регламентом встановлюється порядок скликання сесій ради, підготовки і розгляду нею питань, проведення засідань, прийняття рішень ради, порядок  формування та організації роботи постійних та інших комісій ра</w:t>
      </w:r>
      <w:r w:rsidRPr="00BC5AB3">
        <w:rPr>
          <w:rFonts w:ascii="Times New Roman" w:eastAsia="Times New Roman" w:hAnsi="Times New Roman"/>
          <w:color w:val="000000"/>
          <w:sz w:val="28"/>
          <w:szCs w:val="28"/>
          <w:lang w:val="uk-UA" w:eastAsia="ru-RU"/>
        </w:rPr>
        <w:softHyphen/>
        <w:t>ди, виконавчих органів ради, здійснення депутатської діяльності, обрання і затвердження посадових осіб та інші процедури, які випливають з повноважень ради, встановлених Конституцією та зако</w:t>
      </w:r>
      <w:r w:rsidRPr="00BC5AB3">
        <w:rPr>
          <w:rFonts w:ascii="Times New Roman" w:eastAsia="Times New Roman" w:hAnsi="Times New Roman"/>
          <w:color w:val="000000"/>
          <w:sz w:val="28"/>
          <w:szCs w:val="28"/>
          <w:lang w:val="uk-UA" w:eastAsia="ru-RU"/>
        </w:rPr>
        <w:softHyphen/>
        <w:t>нами України.</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3. Мова роботи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Робота ради та її діловодство ведеться українською мовою.</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4. Гласність у роботі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Засідання ради, постійних та інших комісій є відкритими і гласними.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За рішенням ради можуть проводитися закриті засідання для розгляду конкретно визначених питань, відповідно до вимог законодавства України про інформацію, які стосуються: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 інформації, що становить державну таємницю;</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2) інформації з обмеженим доступом, для роботи з якою передбачений спеціальний режим захисту; </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конфіденційної інформації, що визнана такою в установленому порядку і належить раді, установам, підприємствам організаціям і відомствам.</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3. Якщо прийняте у результаті закритого засідання рішення не містить </w:t>
      </w:r>
      <w:r w:rsidRPr="00BC5AB3">
        <w:rPr>
          <w:rFonts w:ascii="Times New Roman" w:eastAsia="Times New Roman" w:hAnsi="Times New Roman"/>
          <w:color w:val="000000"/>
          <w:sz w:val="28"/>
          <w:szCs w:val="28"/>
          <w:lang w:val="uk-UA" w:eastAsia="ru-RU"/>
        </w:rPr>
        <w:lastRenderedPageBreak/>
        <w:t>даних, розголошення яких призведе до порушення законодавства у сфері інформації, воно оприлюднюється в установленому регламентом порядку.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Гласність роботи ради забезпечується: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відкритістю пленарних засідань сільської ради, постійних комісій ради та можливістю громадянам спостерігати роботу ради. Право бути присутніми на пленарному засіданні може бути обмежено лише по відношенню до особи (осіб), яка в ході засідання здійснила протиправні дії (ініціювання бійки, хуліганських дій, , репліки у нетверезому стані тощо);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доведенням до відома громадськості інформації про скликання сесії та основні питання порядку денного;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3) </w:t>
      </w:r>
      <w:r w:rsidRPr="00BC5AB3">
        <w:rPr>
          <w:rFonts w:ascii="Times New Roman" w:eastAsia="Times New Roman" w:hAnsi="Times New Roman"/>
          <w:sz w:val="28"/>
          <w:szCs w:val="28"/>
          <w:shd w:val="clear" w:color="auto" w:fill="FFFFFF"/>
          <w:lang w:val="uk-UA" w:eastAsia="ru-RU"/>
        </w:rPr>
        <w:t xml:space="preserve">через стабільне функціонування офіційного сайту сільської ради та </w:t>
      </w:r>
      <w:r w:rsidRPr="00BC5AB3">
        <w:rPr>
          <w:rFonts w:ascii="Times New Roman" w:eastAsia="Times New Roman" w:hAnsi="Times New Roman"/>
          <w:sz w:val="28"/>
          <w:szCs w:val="28"/>
          <w:lang w:val="uk-UA" w:eastAsia="ru-RU"/>
        </w:rPr>
        <w:t>розміщенням на ньому звітів про роботу, рішень ради, інформації про діяльність сільської ради, її органів, депутатів та посадових осіб тощо.</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5. Запрошені на засідання ради</w:t>
      </w:r>
    </w:p>
    <w:p w:rsidR="00BC5AB3" w:rsidRPr="00BC5AB3" w:rsidRDefault="00BC5AB3" w:rsidP="009F60EA">
      <w:pPr>
        <w:widowControl w:val="0"/>
        <w:numPr>
          <w:ilvl w:val="0"/>
          <w:numId w:val="1"/>
        </w:numPr>
        <w:shd w:val="clear" w:color="auto" w:fill="FFFFFF"/>
        <w:tabs>
          <w:tab w:val="left" w:pos="993"/>
        </w:tabs>
        <w:autoSpaceDE w:val="0"/>
        <w:autoSpaceDN w:val="0"/>
        <w:adjustRightInd w:val="0"/>
        <w:spacing w:after="0" w:line="240" w:lineRule="auto"/>
        <w:ind w:left="0" w:firstLine="851"/>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На пленарні засідання сесії ради та засідання її органів можуть запрошуватися фізичні особи та представники юридичних осіб.</w:t>
      </w:r>
    </w:p>
    <w:p w:rsidR="00BC5AB3" w:rsidRPr="00BC5AB3" w:rsidRDefault="00BC5AB3" w:rsidP="009F60EA">
      <w:pPr>
        <w:widowControl w:val="0"/>
        <w:numPr>
          <w:ilvl w:val="0"/>
          <w:numId w:val="1"/>
        </w:numPr>
        <w:shd w:val="clear" w:color="auto" w:fill="FFFFFF"/>
        <w:tabs>
          <w:tab w:val="left" w:pos="993"/>
        </w:tabs>
        <w:autoSpaceDE w:val="0"/>
        <w:autoSpaceDN w:val="0"/>
        <w:adjustRightInd w:val="0"/>
        <w:spacing w:after="0" w:line="240" w:lineRule="auto"/>
        <w:ind w:left="0" w:firstLine="851"/>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Рада процедурним рішенням може вимагати присутності на засіданні будь-якої посадової особи місцевого самоврядування.</w:t>
      </w:r>
    </w:p>
    <w:p w:rsidR="00BC5AB3" w:rsidRPr="00BC5AB3" w:rsidRDefault="00BC5AB3" w:rsidP="009F60EA">
      <w:pPr>
        <w:widowControl w:val="0"/>
        <w:numPr>
          <w:ilvl w:val="0"/>
          <w:numId w:val="1"/>
        </w:numPr>
        <w:shd w:val="clear" w:color="auto" w:fill="FFFFFF"/>
        <w:tabs>
          <w:tab w:val="left" w:pos="993"/>
        </w:tabs>
        <w:autoSpaceDE w:val="0"/>
        <w:autoSpaceDN w:val="0"/>
        <w:adjustRightInd w:val="0"/>
        <w:spacing w:after="0" w:line="240" w:lineRule="auto"/>
        <w:ind w:left="0" w:firstLine="851"/>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На вимогу ради або її посадових осіб керівники розташованих на території юрисдикції сільської ради підприємств, установ та організацій усіх форм власності зобов'язані прибути на засідання ради або її органів для подання інформації з питань, віднесених до відання ради та її органів, відповідей на запити депутатів.</w:t>
      </w:r>
    </w:p>
    <w:p w:rsidR="00BC5AB3" w:rsidRPr="00BC5AB3" w:rsidRDefault="00BC5AB3" w:rsidP="009F60EA">
      <w:pPr>
        <w:widowControl w:val="0"/>
        <w:numPr>
          <w:ilvl w:val="0"/>
          <w:numId w:val="1"/>
        </w:numPr>
        <w:shd w:val="clear" w:color="auto" w:fill="FFFFFF"/>
        <w:tabs>
          <w:tab w:val="left" w:pos="993"/>
        </w:tabs>
        <w:autoSpaceDE w:val="0"/>
        <w:autoSpaceDN w:val="0"/>
        <w:adjustRightInd w:val="0"/>
        <w:spacing w:after="0" w:line="240" w:lineRule="auto"/>
        <w:ind w:left="0" w:firstLine="851"/>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Головуючий на засіданні повідомляє депутатів про осіб, присутніх на засіданні за офіційним запрошенням.</w:t>
      </w:r>
    </w:p>
    <w:p w:rsidR="00BC5AB3" w:rsidRPr="00BC5AB3" w:rsidRDefault="00BC5AB3" w:rsidP="009F60EA">
      <w:pPr>
        <w:widowControl w:val="0"/>
        <w:numPr>
          <w:ilvl w:val="0"/>
          <w:numId w:val="1"/>
        </w:numPr>
        <w:shd w:val="clear" w:color="auto" w:fill="FFFFFF"/>
        <w:tabs>
          <w:tab w:val="left" w:pos="993"/>
        </w:tabs>
        <w:autoSpaceDE w:val="0"/>
        <w:autoSpaceDN w:val="0"/>
        <w:adjustRightInd w:val="0"/>
        <w:spacing w:after="0" w:line="240" w:lineRule="auto"/>
        <w:ind w:left="0" w:firstLine="851"/>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Особи, присутні на засіданнях ради та її органів, повинні дотримуватись порядку проведення сесії ради. У разі порушення порядку, їх, після попередження головуючого, а в разі грубого порушення – негайно, за розпорядженням головуючого на засіданні, може бути випроваджено з приміщення, де відбувається засідання.</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6. Встановлення державних та місцевих символів</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Державний Прапор України встановлюється на будинку ради на постійно.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На час пленарних засідань ради Державний Прапор встановлюються в залі, де проходить засідання.</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РОЗДІЛ II. ДЕПУТАТИ, ПОСАДОВІ ОСОБИ Й ОРГАНИ РАДИ</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ІІ.1. Депутати</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bCs/>
          <w:sz w:val="28"/>
          <w:szCs w:val="28"/>
          <w:lang w:val="uk-UA" w:eastAsia="ru-RU"/>
        </w:rPr>
        <w:t>Стаття 7. Правові засади діяльності депутатів ради</w:t>
      </w:r>
    </w:p>
    <w:p w:rsidR="00BC5AB3" w:rsidRPr="00BC5AB3" w:rsidRDefault="00BC5AB3" w:rsidP="009F60EA">
      <w:pPr>
        <w:widowControl w:val="0"/>
        <w:numPr>
          <w:ilvl w:val="0"/>
          <w:numId w:val="2"/>
        </w:numPr>
        <w:shd w:val="clear" w:color="auto" w:fill="FFFFFF"/>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851"/>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Порядок діяльності депутата ради,  його права, обов'язки та  повноваження регламентуються Конституцією України, Законом України </w:t>
      </w:r>
      <w:r w:rsidRPr="00BC5AB3">
        <w:rPr>
          <w:rFonts w:ascii="Times New Roman" w:eastAsia="Times New Roman" w:hAnsi="Times New Roman"/>
          <w:sz w:val="28"/>
          <w:szCs w:val="28"/>
          <w:lang w:val="uk-UA" w:eastAsia="ru-RU"/>
        </w:rPr>
        <w:lastRenderedPageBreak/>
        <w:t>«Про місцеве самоврядування в Україні», Законом України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законами України та цим Регламентом.</w:t>
      </w:r>
    </w:p>
    <w:p w:rsidR="00BC5AB3" w:rsidRPr="00BC5AB3" w:rsidRDefault="00BC5AB3" w:rsidP="009F60EA">
      <w:pPr>
        <w:widowControl w:val="0"/>
        <w:numPr>
          <w:ilvl w:val="0"/>
          <w:numId w:val="2"/>
        </w:numPr>
        <w:shd w:val="clear" w:color="auto" w:fill="FFFFFF"/>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851"/>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Депутат ради набуває своїх повноважень внаслідок обрання його до ради на основі загального, рівного і прямого виборчого права при таємному голосуванні на відповідних місцевих виборах.</w:t>
      </w:r>
    </w:p>
    <w:p w:rsidR="00BC5AB3" w:rsidRPr="00BC5AB3" w:rsidRDefault="00BC5AB3" w:rsidP="009F60EA">
      <w:pPr>
        <w:widowControl w:val="0"/>
        <w:numPr>
          <w:ilvl w:val="0"/>
          <w:numId w:val="2"/>
        </w:numPr>
        <w:shd w:val="clear" w:color="auto" w:fill="FFFFFF"/>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851"/>
        <w:jc w:val="both"/>
        <w:rPr>
          <w:rFonts w:ascii="Times New Roman" w:eastAsia="Times New Roman" w:hAnsi="Times New Roman"/>
          <w:sz w:val="28"/>
          <w:szCs w:val="28"/>
          <w:lang w:val="uk-UA" w:eastAsia="ru-RU"/>
        </w:rPr>
      </w:pPr>
      <w:r w:rsidRPr="00BC5AB3">
        <w:rPr>
          <w:rFonts w:ascii="Times New Roman" w:eastAsia="Times New Roman" w:hAnsi="Times New Roman"/>
          <w:bCs/>
          <w:iCs/>
          <w:sz w:val="28"/>
          <w:szCs w:val="28"/>
          <w:lang w:val="uk-UA" w:eastAsia="ru-RU"/>
        </w:rPr>
        <w:t>Повноваження депутата ради починаються з моменту офіційного оголошення підсумків виборів відповідною територіальною виборчою комісією в день відкриття першої сесії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rsidR="00BC5AB3" w:rsidRPr="00BC5AB3" w:rsidRDefault="00BC5AB3" w:rsidP="009F60EA">
      <w:pPr>
        <w:widowControl w:val="0"/>
        <w:numPr>
          <w:ilvl w:val="0"/>
          <w:numId w:val="2"/>
        </w:numPr>
        <w:shd w:val="clear" w:color="auto" w:fill="FFFFFF"/>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851"/>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Депутат ради є повноважним і рівноправним членом ради як представницького органу місцевого самоврядування. </w:t>
      </w:r>
    </w:p>
    <w:p w:rsidR="00BC5AB3" w:rsidRPr="00BC5AB3" w:rsidRDefault="00BC5AB3" w:rsidP="009F60EA">
      <w:pPr>
        <w:widowControl w:val="0"/>
        <w:numPr>
          <w:ilvl w:val="0"/>
          <w:numId w:val="2"/>
        </w:numPr>
        <w:shd w:val="clear" w:color="auto" w:fill="FFFFFF"/>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851"/>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Депутат ради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w:t>
      </w:r>
    </w:p>
    <w:p w:rsidR="00BC5AB3" w:rsidRPr="00BC5AB3" w:rsidRDefault="00BC5AB3" w:rsidP="009F60EA">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
          <w:bCs/>
          <w:sz w:val="28"/>
          <w:szCs w:val="28"/>
          <w:lang w:val="uk-UA" w:eastAsia="ru-RU"/>
        </w:rPr>
      </w:pP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bCs/>
          <w:sz w:val="28"/>
          <w:szCs w:val="28"/>
          <w:lang w:val="uk-UA" w:eastAsia="ru-RU"/>
        </w:rPr>
        <w:t>Стаття 8. Посвідчення депутата ради</w:t>
      </w:r>
    </w:p>
    <w:p w:rsidR="00BC5AB3" w:rsidRPr="00BC5AB3" w:rsidRDefault="00BC5AB3" w:rsidP="00BC5AB3">
      <w:pPr>
        <w:shd w:val="clear" w:color="auto" w:fill="FFFFFF"/>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1. Депутату ради після визнання їх повноважень надається: </w:t>
      </w:r>
    </w:p>
    <w:p w:rsidR="00BC5AB3" w:rsidRPr="00BC5AB3" w:rsidRDefault="00BC5AB3" w:rsidP="00BC5AB3">
      <w:pPr>
        <w:shd w:val="clear" w:color="auto" w:fill="FFFFFF"/>
        <w:tabs>
          <w:tab w:val="left" w:pos="-70"/>
          <w:tab w:val="left" w:pos="567"/>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1) тимчасове посвідчення про реєстрацію депутата ради, видане </w:t>
      </w:r>
      <w:r w:rsidRPr="00BC5AB3">
        <w:rPr>
          <w:rFonts w:ascii="Times New Roman" w:eastAsia="Times New Roman" w:hAnsi="Times New Roman"/>
          <w:bCs/>
          <w:iCs/>
          <w:sz w:val="28"/>
          <w:szCs w:val="28"/>
          <w:lang w:val="uk-UA" w:eastAsia="ru-RU"/>
        </w:rPr>
        <w:t xml:space="preserve">відповідною територіальною </w:t>
      </w:r>
      <w:r w:rsidRPr="00BC5AB3">
        <w:rPr>
          <w:rFonts w:ascii="Times New Roman" w:eastAsia="Times New Roman" w:hAnsi="Times New Roman"/>
          <w:sz w:val="28"/>
          <w:szCs w:val="28"/>
          <w:lang w:val="uk-UA" w:eastAsia="ru-RU"/>
        </w:rPr>
        <w:t xml:space="preserve">виборчою комісією; </w:t>
      </w:r>
    </w:p>
    <w:p w:rsidR="00BC5AB3" w:rsidRPr="00BC5AB3" w:rsidRDefault="00BC5AB3" w:rsidP="00BC5AB3">
      <w:pPr>
        <w:shd w:val="clear" w:color="auto" w:fill="FFFFFF"/>
        <w:tabs>
          <w:tab w:val="left" w:pos="-70"/>
          <w:tab w:val="left" w:pos="567"/>
          <w:tab w:val="left" w:pos="613"/>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2) посвідчення депутата ради.</w:t>
      </w:r>
    </w:p>
    <w:p w:rsidR="00BC5AB3" w:rsidRPr="00BC5AB3" w:rsidRDefault="00BC5AB3" w:rsidP="00BC5AB3">
      <w:pPr>
        <w:shd w:val="clear" w:color="auto" w:fill="FFFFFF"/>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left="1610" w:firstLine="567"/>
        <w:jc w:val="both"/>
        <w:rPr>
          <w:rFonts w:ascii="Times New Roman" w:eastAsia="Times New Roman" w:hAnsi="Times New Roman"/>
          <w:b/>
          <w:bCs/>
          <w:sz w:val="28"/>
          <w:szCs w:val="28"/>
          <w:lang w:val="uk-UA" w:eastAsia="ru-RU"/>
        </w:rPr>
      </w:pPr>
    </w:p>
    <w:p w:rsidR="00BC5AB3" w:rsidRPr="00BC5AB3" w:rsidRDefault="00BC5AB3" w:rsidP="00BC5AB3">
      <w:pPr>
        <w:shd w:val="clear" w:color="auto" w:fill="FFFFFF"/>
        <w:tabs>
          <w:tab w:val="left" w:pos="-7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bCs/>
          <w:sz w:val="28"/>
          <w:szCs w:val="28"/>
          <w:lang w:val="uk-UA" w:eastAsia="ru-RU"/>
        </w:rPr>
        <w:t>Стаття 9. Форми роботи депутата ради</w:t>
      </w:r>
    </w:p>
    <w:p w:rsidR="00BC5AB3" w:rsidRPr="00BC5AB3" w:rsidRDefault="00BC5AB3" w:rsidP="00BC5AB3">
      <w:pPr>
        <w:shd w:val="clear" w:color="auto" w:fill="FFFFFF"/>
        <w:tabs>
          <w:tab w:val="left" w:pos="-7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1. Діяльність депутата в Раді включає:</w:t>
      </w:r>
    </w:p>
    <w:p w:rsidR="00BC5AB3" w:rsidRPr="00BC5AB3" w:rsidRDefault="00BC5AB3" w:rsidP="00BC5AB3">
      <w:pPr>
        <w:shd w:val="clear" w:color="auto" w:fill="FFFFFF"/>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1) участь у пленарних засіданнях ради;</w:t>
      </w:r>
    </w:p>
    <w:p w:rsidR="00BC5AB3" w:rsidRPr="00BC5AB3" w:rsidRDefault="00BC5AB3" w:rsidP="00BC5AB3">
      <w:pPr>
        <w:shd w:val="clear" w:color="auto" w:fill="FFFFFF"/>
        <w:tabs>
          <w:tab w:val="left" w:pos="-180"/>
          <w:tab w:val="left" w:pos="-70"/>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2) участь у засіданнях постійних комісій, тимчасових контрольних комісій ради, їх підкомісій та робочих груп, до яких він обраний, з правом вирішального голосу, а у засіданні будь-яких інших комісій – з правом дорадчого голосу;</w:t>
      </w:r>
    </w:p>
    <w:p w:rsidR="00BC5AB3" w:rsidRPr="00BC5AB3" w:rsidRDefault="00BC5AB3" w:rsidP="00BC5AB3">
      <w:pPr>
        <w:shd w:val="clear" w:color="auto" w:fill="FFFFFF"/>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3) виконання доручень ради та її органів;</w:t>
      </w:r>
    </w:p>
    <w:p w:rsidR="00BC5AB3" w:rsidRPr="00BC5AB3" w:rsidRDefault="00BC5AB3" w:rsidP="00BC5AB3">
      <w:pPr>
        <w:shd w:val="clear" w:color="auto" w:fill="FFFFFF"/>
        <w:tabs>
          <w:tab w:val="left" w:pos="-70"/>
          <w:tab w:val="left" w:pos="0"/>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4) роботу над проєктами рішень, документами ради та виконання інших депутатських повноважень у складі депутатських фракцій та груп чи індивідуально;</w:t>
      </w:r>
    </w:p>
    <w:p w:rsidR="00BC5AB3" w:rsidRPr="00BC5AB3" w:rsidRDefault="00BC5AB3" w:rsidP="00BC5AB3">
      <w:pPr>
        <w:shd w:val="clear" w:color="auto" w:fill="FFFFFF"/>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5) роботу з населенням сільської територіальної громади та відповідного виборчого округу.</w:t>
      </w:r>
    </w:p>
    <w:p w:rsidR="00BC5AB3" w:rsidRPr="00BC5AB3" w:rsidRDefault="00BC5AB3" w:rsidP="00BC5AB3">
      <w:pPr>
        <w:shd w:val="clear" w:color="auto" w:fill="FFFFFF"/>
        <w:tabs>
          <w:tab w:val="left" w:pos="-70"/>
          <w:tab w:val="left" w:pos="0"/>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2. Депутат ради зобов'язаний зареєструватися і бути присутнім на пленарних засіданнях ради та засіданнях її органів, до яких його обрано. </w:t>
      </w:r>
    </w:p>
    <w:p w:rsidR="00BC5AB3" w:rsidRPr="00BC5AB3" w:rsidRDefault="00BC5AB3" w:rsidP="00BC5AB3">
      <w:pPr>
        <w:shd w:val="clear" w:color="auto" w:fill="FFFFFF"/>
        <w:tabs>
          <w:tab w:val="left" w:pos="-142"/>
          <w:tab w:val="left" w:pos="-70"/>
          <w:tab w:val="left" w:pos="916"/>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b/>
          <w:sz w:val="28"/>
          <w:szCs w:val="28"/>
          <w:lang w:val="uk-UA" w:eastAsia="ru-RU"/>
        </w:rPr>
      </w:pPr>
    </w:p>
    <w:p w:rsidR="00BC5AB3" w:rsidRPr="00BC5AB3" w:rsidRDefault="00BC5AB3" w:rsidP="00BC5AB3">
      <w:pPr>
        <w:shd w:val="clear" w:color="auto" w:fill="FFFFFF"/>
        <w:tabs>
          <w:tab w:val="left" w:pos="-142"/>
          <w:tab w:val="left" w:pos="-70"/>
          <w:tab w:val="left" w:pos="916"/>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sz w:val="28"/>
          <w:szCs w:val="28"/>
          <w:lang w:val="uk-UA" w:eastAsia="ru-RU"/>
        </w:rPr>
        <w:t>Стаття 10. Обов’язки депутата ради</w:t>
      </w:r>
    </w:p>
    <w:p w:rsidR="00BC5AB3" w:rsidRPr="00BC5AB3" w:rsidRDefault="00BC5AB3" w:rsidP="00BC5AB3">
      <w:pPr>
        <w:shd w:val="clear" w:color="auto" w:fill="FFFFFF"/>
        <w:tabs>
          <w:tab w:val="left" w:pos="-142"/>
          <w:tab w:val="left" w:pos="-70"/>
          <w:tab w:val="left" w:pos="916"/>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1.Депутат місцевої ради зобов’язаний:</w:t>
      </w:r>
    </w:p>
    <w:p w:rsidR="00BC5AB3" w:rsidRPr="00BC5AB3" w:rsidRDefault="00BC5AB3" w:rsidP="00BC5AB3">
      <w:pPr>
        <w:shd w:val="clear" w:color="auto" w:fill="FFFFFF"/>
        <w:tabs>
          <w:tab w:val="left" w:pos="-142"/>
          <w:tab w:val="left" w:pos="-70"/>
          <w:tab w:val="left" w:pos="916"/>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1) додержуватися Конституції та законів України, актів Президента України, Кабінету Міністрів України, регламенту ради та інших нормативно-правових актів, що визначають порядок діяльності ради та її органів;</w:t>
      </w:r>
    </w:p>
    <w:p w:rsidR="00BC5AB3" w:rsidRPr="00BC5AB3" w:rsidRDefault="00BC5AB3" w:rsidP="00BC5AB3">
      <w:pPr>
        <w:shd w:val="clear" w:color="auto" w:fill="FFFFFF"/>
        <w:tabs>
          <w:tab w:val="left" w:pos="-142"/>
          <w:tab w:val="left" w:pos="-70"/>
          <w:tab w:val="left" w:pos="916"/>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lastRenderedPageBreak/>
        <w:t>2) брати участь у роботі ради, постійних комісій та інших її органів, до складу яких він входить, всебічно сприяти виконанню їх рішень;</w:t>
      </w:r>
    </w:p>
    <w:p w:rsidR="00BC5AB3" w:rsidRPr="00BC5AB3" w:rsidRDefault="00BC5AB3" w:rsidP="00BC5AB3">
      <w:pPr>
        <w:shd w:val="clear" w:color="auto" w:fill="FFFFFF"/>
        <w:tabs>
          <w:tab w:val="left" w:pos="-142"/>
          <w:tab w:val="left" w:pos="-70"/>
          <w:tab w:val="left" w:pos="916"/>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3) виконувати доручення ради, її органів та сільського голови, а також зобов’язаний інформувати їх про виконання доручень.</w:t>
      </w:r>
    </w:p>
    <w:p w:rsidR="00BC5AB3" w:rsidRPr="00BC5AB3" w:rsidRDefault="009F60EA" w:rsidP="009F60EA">
      <w:pPr>
        <w:shd w:val="clear" w:color="auto" w:fill="FFFFFF"/>
        <w:tabs>
          <w:tab w:val="left" w:pos="-142"/>
          <w:tab w:val="left" w:pos="-70"/>
          <w:tab w:val="left" w:pos="567"/>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r w:rsidR="00BC5AB3" w:rsidRPr="00BC5AB3">
        <w:rPr>
          <w:rFonts w:ascii="Times New Roman" w:eastAsia="Times New Roman" w:hAnsi="Times New Roman"/>
          <w:sz w:val="28"/>
          <w:szCs w:val="28"/>
          <w:lang w:val="uk-UA" w:eastAsia="ru-RU"/>
        </w:rPr>
        <w:t xml:space="preserve">4) </w:t>
      </w:r>
      <w:r>
        <w:rPr>
          <w:rFonts w:ascii="Times New Roman" w:eastAsia="Times New Roman" w:hAnsi="Times New Roman"/>
          <w:sz w:val="28"/>
          <w:szCs w:val="28"/>
          <w:lang w:val="uk-UA" w:eastAsia="ru-RU"/>
        </w:rPr>
        <w:t>в</w:t>
      </w:r>
      <w:r w:rsidR="00BC5AB3" w:rsidRPr="00BC5AB3">
        <w:rPr>
          <w:rFonts w:ascii="Times New Roman" w:eastAsia="Times New Roman" w:hAnsi="Times New Roman"/>
          <w:sz w:val="28"/>
          <w:szCs w:val="28"/>
          <w:lang w:val="uk-UA" w:eastAsia="ru-RU"/>
        </w:rPr>
        <w:t>иконувати інші обов’язки, передбачені законодавством України.</w:t>
      </w:r>
    </w:p>
    <w:p w:rsidR="00BC5AB3" w:rsidRPr="00BC5AB3" w:rsidRDefault="00BC5AB3" w:rsidP="00BC5AB3">
      <w:pPr>
        <w:shd w:val="clear" w:color="auto" w:fill="FFFFFF"/>
        <w:tabs>
          <w:tab w:val="left" w:pos="-142"/>
          <w:tab w:val="left" w:pos="-70"/>
          <w:tab w:val="left" w:pos="916"/>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5) депутат зобов’язаний брати участь у роботі сесій ради, засідань постійної та інших комісій ради, до складу яких його обрано.</w:t>
      </w:r>
    </w:p>
    <w:p w:rsidR="00BC5AB3" w:rsidRPr="00BC5AB3" w:rsidRDefault="00BC5AB3" w:rsidP="00BC5AB3">
      <w:pPr>
        <w:shd w:val="clear" w:color="auto" w:fill="FFFFFF"/>
        <w:tabs>
          <w:tab w:val="left" w:pos="-142"/>
          <w:tab w:val="left" w:pos="-70"/>
          <w:tab w:val="left" w:pos="916"/>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6) у разі пропуску депутатом протягом року більше половини пленарних засідань ради або засідань постійної комісії, невиконання ним без поважних причин рішень і доручень ради та її органів відповідна рада може звернутися до виборців з пропозицією про відкликання такого депутата у встановленому законом порядку.</w:t>
      </w:r>
    </w:p>
    <w:p w:rsidR="00BC5AB3" w:rsidRPr="00BC5AB3" w:rsidRDefault="00BC5AB3" w:rsidP="00BC5AB3">
      <w:pPr>
        <w:shd w:val="clear" w:color="auto" w:fill="FFFFFF"/>
        <w:tabs>
          <w:tab w:val="left" w:pos="-142"/>
          <w:tab w:val="left" w:pos="-70"/>
          <w:tab w:val="left" w:pos="916"/>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7) депутат сільської ради періодично, але не рідше одного разу на рік, зобов’язаний звітувати про свою роботу перед виборцями відповідного виборчого округу, об’єднаннями громадян. Рада визначає орієнтовні строки проведення звітів депутатів місцевої ради перед виборцями.</w:t>
      </w:r>
    </w:p>
    <w:p w:rsidR="00BC5AB3" w:rsidRPr="00BC5AB3" w:rsidRDefault="00BC5AB3" w:rsidP="00BC5AB3">
      <w:pPr>
        <w:shd w:val="clear" w:color="auto" w:fill="FFFFFF"/>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8) звіт депутата сільської ради повинен містити відомості про його діяльність у раді та в її органах, до яких його обрано, а також про його роботу у виборчому окрузі, про прийняті радою та її органами рішення, про хід їх виконання, про особисту участь в обговоренні, прийнятті та в організації виконання рішень ради, її органів, а також доручень виборців свого виборчого округу.</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8"/>
          <w:szCs w:val="28"/>
          <w:lang w:val="uk-UA" w:eastAsia="ru-RU"/>
        </w:rPr>
      </w:pP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8"/>
          <w:szCs w:val="28"/>
          <w:lang w:val="uk-UA" w:eastAsia="ru-RU"/>
        </w:rPr>
      </w:pPr>
      <w:r w:rsidRPr="00BC5AB3">
        <w:rPr>
          <w:rFonts w:ascii="Times New Roman" w:eastAsia="Times New Roman" w:hAnsi="Times New Roman"/>
          <w:b/>
          <w:bCs/>
          <w:sz w:val="28"/>
          <w:szCs w:val="28"/>
          <w:lang w:val="uk-UA" w:eastAsia="ru-RU"/>
        </w:rPr>
        <w:t>Стаття 11. Права депутата ради.</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1.Депутат місцевої ради має право:</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 обирати і бути обраним до органів ради;</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2) офіційно представляти виборців у раді та її органах;</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3) пропонувати питання для розгляду їх радою та її органами;</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4) вносити пропозиції і зауваження до порядку денного засідань ради та її органів, порядку розгляду обговорюваних питань та їх суті;</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5) вносити на розгляд ради та її органів пропозиції з питань, пов’язаних з його депутатською діяльністю;</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6) вносити на розгляд ради та її органів проєкти рішень з питань, що належать до їх відання, поправки до них;</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7) 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8) порушувати питання про недовіру сільському, селищному, міському голові, розпуск органів, утворених радою, та звільнення посадових осіб місцевого самоврядування;</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9) брати участь у дебатах, звертатися із запитами, ставити запитання доповідачам, співдоповідачам, головуючому на засіданні;</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 xml:space="preserve">10) вносити пропозиції про заслуховування на пленарному засіданні ради звіту чи інформації будь-якого органу або посадової особи, підзвітних </w:t>
      </w:r>
      <w:r w:rsidRPr="00BC5AB3">
        <w:rPr>
          <w:rFonts w:ascii="Times New Roman" w:eastAsia="Times New Roman" w:hAnsi="Times New Roman"/>
          <w:bCs/>
          <w:sz w:val="28"/>
          <w:szCs w:val="28"/>
          <w:lang w:val="uk-UA" w:eastAsia="ru-RU"/>
        </w:rPr>
        <w:lastRenderedPageBreak/>
        <w:t>чи підконтрольних раді, а також з питань, що віднесені до компетенції ради, інших органів і посадових осіб, які діють на її території;</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11) порушувати в раді та її органах питання про необхідність перевірки роботи підзвітних та підконтрольних раді органів, підприємств, установ, організацій;</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12) виступати з обґрунтуванням своїх пропозицій та з мотивів голосування, давати довідки;</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14) оголошувати на засіданнях ради та її органів тексти звернень, заяв, пропозицій громадян або їх об’єднань, якщо вони мають суспільне значення;</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15) об’єднуватися з іншими депутатами ради в депутатські групи, фракції, які діють відповідно до регламенту ради.</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2.При здійсненні депутатських повноважень депутат місцевої ради має також право:</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 на депутатське звернення, депутатський запит, депутатське запитання;</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2) на невідкладний прийом;</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3) вимагати усунення порушень законності і встановлення правового порядку.</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3.Депутат має право знайомитися з будь-якими офіційними документами, які зберігаються в органі місцевого самоврядування, та робити виписки, копіювання цих документів.</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8"/>
          <w:szCs w:val="28"/>
          <w:lang w:val="uk-UA" w:eastAsia="ru-RU"/>
        </w:rPr>
      </w:pP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8"/>
          <w:szCs w:val="28"/>
          <w:lang w:val="uk-UA" w:eastAsia="ru-RU"/>
        </w:rPr>
      </w:pPr>
      <w:r w:rsidRPr="00BC5AB3">
        <w:rPr>
          <w:rFonts w:ascii="Times New Roman" w:eastAsia="Times New Roman" w:hAnsi="Times New Roman"/>
          <w:b/>
          <w:bCs/>
          <w:sz w:val="28"/>
          <w:szCs w:val="28"/>
          <w:lang w:val="uk-UA" w:eastAsia="ru-RU"/>
        </w:rPr>
        <w:t>Стаття 12. Депутатські фракції та групи</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 xml:space="preserve">1. Депутати ради об’єднуються у депутатські фракції ради на партійній основі з чисельністю не менше </w:t>
      </w:r>
      <w:proofErr w:type="spellStart"/>
      <w:r w:rsidRPr="00BC5AB3">
        <w:rPr>
          <w:rFonts w:ascii="Times New Roman" w:eastAsia="Times New Roman" w:hAnsi="Times New Roman"/>
          <w:bCs/>
          <w:sz w:val="28"/>
          <w:szCs w:val="28"/>
          <w:lang w:val="uk-UA" w:eastAsia="ru-RU"/>
        </w:rPr>
        <w:t>п’ятидепутатів</w:t>
      </w:r>
      <w:proofErr w:type="spellEnd"/>
      <w:r w:rsidRPr="00BC5AB3">
        <w:rPr>
          <w:rFonts w:ascii="Times New Roman" w:eastAsia="Times New Roman" w:hAnsi="Times New Roman"/>
          <w:bCs/>
          <w:sz w:val="28"/>
          <w:szCs w:val="28"/>
          <w:lang w:val="uk-UA" w:eastAsia="ru-RU"/>
        </w:rPr>
        <w:t xml:space="preserve"> ради. </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2. Депутати ради мають право вільного виходу із депутатської фракції, а також входження до іншої депутатської фракції чи залишення поза фракціями.</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3. Порядок вступу до депутатської фракції ради або виходу з неї, організація роботи визначаються фракцією самостійно.</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4. Депутат ради не може входити до складу більш як однієї зареєстрованої депутатської фракції ради. Депутат ради, який не увійшов до жодної депутатської фракції або вийшов чи виключений зі складу депутатської фракції ради, є позафракційним.</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 xml:space="preserve">5. Депутатські групи ради формуються (утворюються) на основі спільних поглядів депутатів ради з питань соціально-економічного розвитку відповідної території, спільності проблем, які вони вирішують, або за іншими ознаками, з чисельністю не менше </w:t>
      </w:r>
      <w:proofErr w:type="spellStart"/>
      <w:r w:rsidRPr="00BC5AB3">
        <w:rPr>
          <w:rFonts w:ascii="Times New Roman" w:eastAsia="Times New Roman" w:hAnsi="Times New Roman"/>
          <w:bCs/>
          <w:sz w:val="28"/>
          <w:szCs w:val="28"/>
          <w:lang w:val="uk-UA" w:eastAsia="ru-RU"/>
        </w:rPr>
        <w:t>п’ятидепутатів</w:t>
      </w:r>
      <w:proofErr w:type="spellEnd"/>
      <w:r w:rsidRPr="00BC5AB3">
        <w:rPr>
          <w:rFonts w:ascii="Times New Roman" w:eastAsia="Times New Roman" w:hAnsi="Times New Roman"/>
          <w:bCs/>
          <w:sz w:val="28"/>
          <w:szCs w:val="28"/>
          <w:lang w:val="uk-UA" w:eastAsia="ru-RU"/>
        </w:rPr>
        <w:t xml:space="preserve"> ради. </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6. Депутатські групи та фракції ради не можуть формуватися (утворюватися) для захисту приватних, комерційних чи професійних інтересів.</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7. Зміна персонального чи кількісного складу депутатських груп та фракцій ради може відбуватися протягом усього строку повноважень Ради.</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9. Голова  депутатської групи чи фракції ради може в письмовій формі доручити виконання представницьких функцій будь-кому з членів відповідної депутатської групи чи фракції ради.</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lastRenderedPageBreak/>
        <w:t>10. Жодна депутатська група та фракція ради не може виступати від імені ради або Великосеверинівської сільської територіальної громади.</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11. Повноваження депутатських груп та фракцій ради є похідними від повноважень депутата ради, передбачених Законом України «Про статус депутатів місцевих рад». Членство депутата ради в депутатській групі або фракції ради не звільняє його від персональної відповідальності за здійснення депутатських повноважень.</w:t>
      </w:r>
    </w:p>
    <w:p w:rsidR="00BC5AB3" w:rsidRPr="00BC5AB3" w:rsidRDefault="00BC5AB3" w:rsidP="00BC5AB3">
      <w:pPr>
        <w:shd w:val="clear" w:color="auto" w:fill="FFFFFF"/>
        <w:tabs>
          <w:tab w:val="left" w:pos="-70"/>
          <w:tab w:val="left" w:pos="613"/>
          <w:tab w:val="left" w:pos="916"/>
          <w:tab w:val="left" w:pos="1832"/>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12. Депутати, що увійшли до різних депутатських груп та фракцій ради, співпрацюють з метою ефективного вирішення питань, віднесених чинним законодавством України до відання ради.</w:t>
      </w:r>
    </w:p>
    <w:p w:rsidR="00BC5AB3" w:rsidRPr="00BC5AB3" w:rsidRDefault="00BC5AB3" w:rsidP="00BC5AB3">
      <w:pPr>
        <w:shd w:val="clear" w:color="auto" w:fill="FFFFFF"/>
        <w:tabs>
          <w:tab w:val="left" w:pos="-70"/>
          <w:tab w:val="left" w:pos="613"/>
          <w:tab w:val="left" w:pos="916"/>
          <w:tab w:val="left" w:pos="1832"/>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sz w:val="28"/>
          <w:szCs w:val="28"/>
          <w:lang w:val="uk-UA" w:eastAsia="ru-RU"/>
        </w:rPr>
        <w:t>Стаття 13. Порядок утворення депутатських фракцій та груп</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sz w:val="28"/>
          <w:szCs w:val="28"/>
          <w:lang w:val="uk-UA" w:eastAsia="ru-RU"/>
        </w:rPr>
        <w:t>1. Депутатські фракції та групи можуть бути утворені в будь-який час протягом строку повноважень ради даного скликання на визначений ними період, але не більше ніж на строк повноважень ради.</w:t>
      </w:r>
      <w:r w:rsidRPr="00BC5AB3">
        <w:rPr>
          <w:rFonts w:ascii="Times New Roman" w:eastAsia="Times New Roman" w:hAnsi="Times New Roman"/>
          <w:bCs/>
          <w:sz w:val="28"/>
          <w:szCs w:val="28"/>
          <w:lang w:val="uk-UA" w:eastAsia="ru-RU"/>
        </w:rPr>
        <w:t xml:space="preserve"> Організація роботи депутатської групи ради визначається групою самостійно.</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2. Депутатські групи та фракції утворюються на засіданні депутатів, що виявили бажання створити групу чи фракцію.</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3. Депутати ради, які входять до складу депутатської групи чи фракції, обирають голову, а також, у разі необхідності, заступника голови та секретаря депутатської групи чи фракції ради.</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4. Рішення про утворення групи чи фракції, обрання осіб, що уповноважені представляти групу чи фракцію, оформляється протоколом, який підписують депутати – засновники групи чи фракції. Протокол передається секретарю ради.</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5. Секретар ради (а у разі його відсутності – уповноважена Великосеверинівським сільським головою особа) оголошує про утворення фракції чи групи та її склад на найближчому пленарному засіданні. Група чи фракція вважаються утвореними з моменту проголошення про це на пленарному засіданні ради. Невмотивована відмова від оголошення про утворення депутатської фракції чи групи не допускається. </w:t>
      </w:r>
    </w:p>
    <w:p w:rsidR="00BC5AB3" w:rsidRPr="00BC5AB3" w:rsidRDefault="00BC5AB3" w:rsidP="00BC5AB3">
      <w:pPr>
        <w:shd w:val="clear" w:color="auto" w:fill="FFFFFF"/>
        <w:tabs>
          <w:tab w:val="left" w:pos="-70"/>
          <w:tab w:val="left" w:pos="11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6. Про зміни в складі депутатської фракції та групи її уповноважений представник повідомляє письмово секретаря ради. </w:t>
      </w:r>
    </w:p>
    <w:p w:rsidR="00BC5AB3" w:rsidRPr="00BC5AB3" w:rsidRDefault="00BC5AB3" w:rsidP="00BC5AB3">
      <w:pPr>
        <w:shd w:val="clear" w:color="auto" w:fill="FFFFFF"/>
        <w:tabs>
          <w:tab w:val="left" w:pos="-70"/>
          <w:tab w:val="left" w:pos="11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p>
    <w:p w:rsidR="00BC5AB3" w:rsidRPr="00BC5AB3" w:rsidRDefault="00BC5AB3" w:rsidP="00BC5AB3">
      <w:pPr>
        <w:shd w:val="clear" w:color="auto" w:fill="FFFFFF"/>
        <w:tabs>
          <w:tab w:val="left" w:pos="-70"/>
          <w:tab w:val="left" w:pos="0"/>
          <w:tab w:val="left" w:pos="110"/>
          <w:tab w:val="left" w:pos="993"/>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8"/>
          <w:szCs w:val="28"/>
          <w:lang w:val="uk-UA" w:eastAsia="ru-RU"/>
        </w:rPr>
      </w:pPr>
      <w:r w:rsidRPr="00BC5AB3">
        <w:rPr>
          <w:rFonts w:ascii="Times New Roman" w:eastAsia="Times New Roman" w:hAnsi="Times New Roman"/>
          <w:b/>
          <w:bCs/>
          <w:sz w:val="28"/>
          <w:szCs w:val="28"/>
          <w:lang w:val="uk-UA" w:eastAsia="ru-RU"/>
        </w:rPr>
        <w:t xml:space="preserve">Стаття 14. Права депутатських фракцій та груп </w:t>
      </w:r>
    </w:p>
    <w:p w:rsidR="00BC5AB3" w:rsidRPr="00BC5AB3" w:rsidRDefault="00BC5AB3" w:rsidP="00BC5AB3">
      <w:pPr>
        <w:shd w:val="clear" w:color="auto" w:fill="FFFFFF"/>
        <w:tabs>
          <w:tab w:val="left" w:pos="-70"/>
          <w:tab w:val="left" w:pos="0"/>
          <w:tab w:val="left" w:pos="110"/>
          <w:tab w:val="left" w:pos="916"/>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 Депутатські групи та фракції ради мають право:</w:t>
      </w:r>
    </w:p>
    <w:p w:rsidR="00BC5AB3" w:rsidRPr="00BC5AB3" w:rsidRDefault="00BC5AB3" w:rsidP="00BC5AB3">
      <w:pPr>
        <w:shd w:val="clear" w:color="auto" w:fill="FFFFFF"/>
        <w:tabs>
          <w:tab w:val="left" w:pos="-70"/>
          <w:tab w:val="left" w:pos="0"/>
          <w:tab w:val="left" w:pos="110"/>
          <w:tab w:val="left" w:pos="916"/>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 xml:space="preserve">1) попередньо обговорювати </w:t>
      </w:r>
      <w:r w:rsidRPr="00BC5AB3">
        <w:rPr>
          <w:rFonts w:ascii="Times New Roman" w:eastAsia="Times New Roman" w:hAnsi="Times New Roman"/>
          <w:sz w:val="28"/>
          <w:szCs w:val="28"/>
          <w:lang w:val="uk-UA" w:eastAsia="ru-RU"/>
        </w:rPr>
        <w:t>питання,  які розглядає та  затверджує рада;</w:t>
      </w:r>
    </w:p>
    <w:p w:rsidR="00BC5AB3" w:rsidRPr="00BC5AB3" w:rsidRDefault="00BC5AB3" w:rsidP="00BC5AB3">
      <w:pPr>
        <w:shd w:val="clear" w:color="auto" w:fill="FFFFFF"/>
        <w:tabs>
          <w:tab w:val="left" w:pos="-70"/>
          <w:tab w:val="left" w:pos="0"/>
          <w:tab w:val="left" w:pos="110"/>
          <w:tab w:val="left" w:pos="916"/>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2) на гарантований виступ свого представника на пленарному засіданні ради при обговоренні кожного питання порядку денного сесії ради, а також після припинення обговорення питання на пленарному засіданні ради, якщо таке питання розглядається з ініціативи цієї депутатської групи або фракції ради;</w:t>
      </w:r>
    </w:p>
    <w:p w:rsidR="00BC5AB3" w:rsidRPr="00BC5AB3" w:rsidRDefault="00BC5AB3" w:rsidP="00BC5AB3">
      <w:pPr>
        <w:shd w:val="clear" w:color="auto" w:fill="FFFFFF"/>
        <w:tabs>
          <w:tab w:val="left" w:pos="-70"/>
          <w:tab w:val="left" w:pos="0"/>
          <w:tab w:val="left" w:pos="110"/>
          <w:tab w:val="left" w:pos="916"/>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3) об'єднувати зусилля з іншими депутатськими групами або фракціями ради для створення більшості в раді чи опозиції;</w:t>
      </w:r>
    </w:p>
    <w:p w:rsidR="00BC5AB3" w:rsidRPr="00BC5AB3" w:rsidRDefault="00BC5AB3" w:rsidP="00BC5AB3">
      <w:pPr>
        <w:shd w:val="clear" w:color="auto" w:fill="FFFFFF"/>
        <w:tabs>
          <w:tab w:val="left" w:pos="-70"/>
          <w:tab w:val="left" w:pos="0"/>
          <w:tab w:val="left" w:pos="110"/>
          <w:tab w:val="left" w:pos="993"/>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lastRenderedPageBreak/>
        <w:t>4) користуватися іншими правами, передбаченими чинним законодавством України та цим Регламентом.</w:t>
      </w:r>
    </w:p>
    <w:p w:rsidR="00BC5AB3" w:rsidRPr="00BC5AB3" w:rsidRDefault="00BC5AB3" w:rsidP="00BC5AB3">
      <w:pPr>
        <w:shd w:val="clear" w:color="auto" w:fill="FFFFFF"/>
        <w:tabs>
          <w:tab w:val="left" w:pos="-70"/>
          <w:tab w:val="left" w:pos="0"/>
          <w:tab w:val="left" w:pos="110"/>
          <w:tab w:val="left" w:pos="916"/>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8"/>
          <w:szCs w:val="28"/>
          <w:lang w:val="uk-UA" w:eastAsia="ru-RU"/>
        </w:rPr>
      </w:pPr>
    </w:p>
    <w:p w:rsidR="00BC5AB3" w:rsidRPr="00BC5AB3" w:rsidRDefault="00BC5AB3" w:rsidP="00BC5AB3">
      <w:pPr>
        <w:shd w:val="clear" w:color="auto" w:fill="FFFFFF"/>
        <w:tabs>
          <w:tab w:val="left" w:pos="-70"/>
          <w:tab w:val="left" w:pos="0"/>
          <w:tab w:val="left" w:pos="110"/>
          <w:tab w:val="left" w:pos="916"/>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8"/>
          <w:szCs w:val="28"/>
          <w:lang w:val="uk-UA" w:eastAsia="ru-RU"/>
        </w:rPr>
      </w:pPr>
      <w:r w:rsidRPr="00BC5AB3">
        <w:rPr>
          <w:rFonts w:ascii="Times New Roman" w:eastAsia="Times New Roman" w:hAnsi="Times New Roman"/>
          <w:b/>
          <w:bCs/>
          <w:sz w:val="28"/>
          <w:szCs w:val="28"/>
          <w:lang w:val="uk-UA" w:eastAsia="ru-RU"/>
        </w:rPr>
        <w:t>Стаття 15. Припинення діяльності депутатських груп та фракцій Ради</w:t>
      </w:r>
    </w:p>
    <w:p w:rsidR="00BC5AB3" w:rsidRPr="00BC5AB3" w:rsidRDefault="00BC5AB3" w:rsidP="00BC5AB3">
      <w:pPr>
        <w:shd w:val="clear" w:color="auto" w:fill="FFFFFF"/>
        <w:tabs>
          <w:tab w:val="left" w:pos="-70"/>
          <w:tab w:val="left" w:pos="0"/>
          <w:tab w:val="left" w:pos="110"/>
          <w:tab w:val="left" w:pos="916"/>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 Діяльність депутатської групи та фракції ради припиняється:</w:t>
      </w:r>
    </w:p>
    <w:p w:rsidR="00BC5AB3" w:rsidRPr="00BC5AB3" w:rsidRDefault="00BC5AB3" w:rsidP="00BC5AB3">
      <w:pPr>
        <w:shd w:val="clear" w:color="auto" w:fill="FFFFFF"/>
        <w:tabs>
          <w:tab w:val="left" w:pos="-70"/>
          <w:tab w:val="left" w:pos="0"/>
          <w:tab w:val="left" w:pos="110"/>
          <w:tab w:val="left" w:pos="916"/>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 у разі вибуття зі складу депутатської групи або фракції ради окремих депутатів ради, внаслідок чого її чисельність стає меншою, ніж встановлено цим Регламентом;</w:t>
      </w:r>
    </w:p>
    <w:p w:rsidR="00BC5AB3" w:rsidRPr="00BC5AB3" w:rsidRDefault="00BC5AB3" w:rsidP="00BC5AB3">
      <w:pPr>
        <w:shd w:val="clear" w:color="auto" w:fill="FFFFFF"/>
        <w:tabs>
          <w:tab w:val="left" w:pos="-70"/>
          <w:tab w:val="left" w:pos="0"/>
          <w:tab w:val="left" w:pos="110"/>
          <w:tab w:val="left" w:pos="916"/>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2) у разі прийняття депутатами ради, які входять до складу депутатської групи або фракції ради, рішення про розпуск депутатської групи або фракції ради;</w:t>
      </w:r>
    </w:p>
    <w:p w:rsidR="00BC5AB3" w:rsidRPr="00BC5AB3" w:rsidRDefault="00BC5AB3" w:rsidP="00BC5AB3">
      <w:pPr>
        <w:shd w:val="clear" w:color="auto" w:fill="FFFFFF"/>
        <w:tabs>
          <w:tab w:val="left" w:pos="-70"/>
          <w:tab w:val="left" w:pos="0"/>
          <w:tab w:val="left" w:pos="110"/>
          <w:tab w:val="left" w:pos="916"/>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3) після закінчення строку, на який депутати ради об'єдналися в депутатську групу ради, або строку повноважень ради.</w:t>
      </w:r>
    </w:p>
    <w:p w:rsidR="00BC5AB3" w:rsidRPr="00BC5AB3" w:rsidRDefault="00BC5AB3" w:rsidP="00BC5AB3">
      <w:pPr>
        <w:shd w:val="clear" w:color="auto" w:fill="FFFFFF"/>
        <w:tabs>
          <w:tab w:val="left" w:pos="-70"/>
          <w:tab w:val="left" w:pos="0"/>
          <w:tab w:val="left" w:pos="110"/>
          <w:tab w:val="left" w:pos="993"/>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2. Інформація про припинення (розпуск) депутатської групи або фракції ради оголошується головуючим на пленарному засіданні ради.</w:t>
      </w:r>
    </w:p>
    <w:p w:rsidR="00BC5AB3" w:rsidRPr="00BC5AB3" w:rsidRDefault="00BC5AB3" w:rsidP="00BC5AB3">
      <w:pPr>
        <w:shd w:val="clear" w:color="auto" w:fill="FFFFFF"/>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bCs/>
          <w:sz w:val="28"/>
          <w:szCs w:val="28"/>
          <w:lang w:val="uk-UA" w:eastAsia="ru-RU"/>
        </w:rPr>
        <w:t xml:space="preserve">Стаття 16. Забезпечення діяльності депутатських фракцій та груп </w:t>
      </w:r>
    </w:p>
    <w:p w:rsidR="00BC5AB3" w:rsidRPr="00BC5AB3" w:rsidRDefault="00BC5AB3" w:rsidP="00BC5AB3">
      <w:pPr>
        <w:shd w:val="clear" w:color="auto" w:fill="FFFFFF"/>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10076"/>
          <w:tab w:val="left" w:pos="10120"/>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1. Великосеверинівський сільський голова забезпечує депутатські фракції та групи приміщенням, необхідним обладнанням тощо, а також сприяє у здійсненні депутатськими фракціями та групами передбачених законами і цим Регламентом функцій в раді.</w:t>
      </w:r>
    </w:p>
    <w:p w:rsidR="00BC5AB3" w:rsidRPr="00BC5AB3" w:rsidRDefault="00BC5AB3" w:rsidP="00BC5AB3">
      <w:pPr>
        <w:shd w:val="clear" w:color="auto" w:fill="FFFFFF"/>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2. За зверненням уповноваженого представника депутатської фракції чи групи поширюються серед депутатів ради підготовлені нею матеріали про її діяльність як офіційні від депутатської фракції чи групи. </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ІІ.2. Посадові особи ради</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17. Голова громади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Голова громади є головною посадовою особою в системі органів місцевого самоврядування громади.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Повноваження голови громади починаються з моменту оголошення відповідною виборчою комісією на пленарному засіданні ради рішення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Повноваження голови громади визначаються чинним законодавством і можуть бути припинені достроково у випадках, передбачених чинним законодавством.</w:t>
      </w:r>
    </w:p>
    <w:p w:rsidR="00BC5AB3" w:rsidRPr="00BC5AB3" w:rsidRDefault="00BC5AB3" w:rsidP="00BC5AB3">
      <w:pPr>
        <w:widowControl w:val="0"/>
        <w:suppressLineNumbers/>
        <w:shd w:val="clear" w:color="auto" w:fill="FFFFFF"/>
        <w:tabs>
          <w:tab w:val="num" w:pos="924"/>
        </w:tabs>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При здійсненні наданих повноважень голова громади є  підзвітним, підконтрольним і відповідальним перед громадою, підзвітним і підконтрольним перед радою громади за діяльність її виконавчих органів.</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Щорічно сільський голова зобов'язаний прозвітувати перед громадою про роботу виконавчих органів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lastRenderedPageBreak/>
        <w:t>Стаття 18. Секретар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Секретар ради обирається за пропозицією голови громади радою з числа її депутатів на строк повноважень ради та працює в раді на постійній основі. Повноваження секретаря ради можуть бути достроково припинені за рішенням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Секретар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у випадках, передбачених чинним законодавством та цим Регламентом:</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скликає сесії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веде засідання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підписує протоколи сесії Ради та її рішення;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організовує підготовку сесій ради та питань, що вносяться на розгляд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забезпечує своєчасне доведення рішень ради до виконавців і населення, організовує контроль за їх виконанням;</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за дорученням Великосеверинівського сільського голови координує та контролює діяльність постійних та інших комісій ради, дає їм доручення, сприяє організації виконання їх рекомендацій;</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 сприяє депутатам ради у здійсненні їх повноважень;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7) організовує за дорученням ради відповідно до законодавства здійснення заходів, пов'язаних з підготовкою та проведенням виборів до органів державної влади та місцевого самоврядування;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8) 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9) вирішує за дорученням Великосеверинівського сільського голови або ради інші питання, пов'язані з діяльністю ради та її органів;</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10) здійснює інші повноваження, що випливають із Закону України «Про місцеве самоврядування в Україні» та цього регламенту.</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19. Староста</w:t>
      </w:r>
    </w:p>
    <w:p w:rsidR="00BC5AB3" w:rsidRPr="00BC5AB3" w:rsidRDefault="00BC5AB3" w:rsidP="009F60EA">
      <w:pPr>
        <w:widowControl w:val="0"/>
        <w:numPr>
          <w:ilvl w:val="0"/>
          <w:numId w:val="14"/>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shd w:val="clear" w:color="auto" w:fill="FFFFFF"/>
          <w:lang w:val="uk-UA" w:eastAsia="ru-RU"/>
        </w:rPr>
      </w:pPr>
      <w:r w:rsidRPr="00BC5AB3">
        <w:rPr>
          <w:rFonts w:ascii="Times New Roman" w:eastAsia="Times New Roman" w:hAnsi="Times New Roman"/>
          <w:color w:val="000000"/>
          <w:sz w:val="28"/>
          <w:szCs w:val="28"/>
          <w:lang w:val="uk-UA" w:eastAsia="ru-RU"/>
        </w:rPr>
        <w:t xml:space="preserve">Староста </w:t>
      </w:r>
      <w:r w:rsidRPr="00BC5AB3">
        <w:rPr>
          <w:rFonts w:ascii="Times New Roman" w:eastAsia="Times New Roman" w:hAnsi="Times New Roman"/>
          <w:color w:val="000000"/>
          <w:sz w:val="28"/>
          <w:szCs w:val="28"/>
          <w:shd w:val="clear" w:color="auto" w:fill="FFFFFF"/>
          <w:lang w:val="uk-UA" w:eastAsia="ru-RU"/>
        </w:rPr>
        <w:t>є виборною посадовою особою місцевого самоврядування.</w:t>
      </w:r>
    </w:p>
    <w:p w:rsidR="00BC5AB3" w:rsidRPr="00BC5AB3" w:rsidRDefault="00BC5AB3" w:rsidP="009F60EA">
      <w:pPr>
        <w:widowControl w:val="0"/>
        <w:numPr>
          <w:ilvl w:val="0"/>
          <w:numId w:val="14"/>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shd w:val="clear" w:color="auto" w:fill="FFFFFF"/>
          <w:lang w:val="uk-UA" w:eastAsia="ru-RU"/>
        </w:rPr>
        <w:t>Староста є членом виконавчого комітету Великосеверинівської сільської ради за посадою.</w:t>
      </w:r>
    </w:p>
    <w:p w:rsidR="00BC5AB3" w:rsidRPr="00BC5AB3" w:rsidRDefault="00BC5AB3" w:rsidP="009F60EA">
      <w:pPr>
        <w:widowControl w:val="0"/>
        <w:numPr>
          <w:ilvl w:val="0"/>
          <w:numId w:val="14"/>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Староста бере участь у пленарних засіданнях ради, участь у засіданнях постійних комісій, має інші права та повноваження, визначені законодавством.</w:t>
      </w:r>
    </w:p>
    <w:p w:rsidR="00BC5AB3" w:rsidRPr="00BC5AB3" w:rsidRDefault="00BC5AB3" w:rsidP="009F60EA">
      <w:pPr>
        <w:widowControl w:val="0"/>
        <w:numPr>
          <w:ilvl w:val="0"/>
          <w:numId w:val="14"/>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Староста має гарантоване право виступу на пленарних засіданнях та засіданнях постійних комісій ради.</w:t>
      </w:r>
    </w:p>
    <w:p w:rsidR="00BC5AB3" w:rsidRPr="00BC5AB3" w:rsidRDefault="00BC5AB3" w:rsidP="009F60EA">
      <w:pPr>
        <w:widowControl w:val="0"/>
        <w:numPr>
          <w:ilvl w:val="0"/>
          <w:numId w:val="14"/>
        </w:numPr>
        <w:shd w:val="clear" w:color="auto" w:fill="FFFFFF"/>
        <w:tabs>
          <w:tab w:val="left" w:pos="851"/>
        </w:tabs>
        <w:autoSpaceDE w:val="0"/>
        <w:autoSpaceDN w:val="0"/>
        <w:adjustRightInd w:val="0"/>
        <w:spacing w:after="0" w:line="240" w:lineRule="auto"/>
        <w:ind w:left="0" w:firstLine="709"/>
        <w:jc w:val="both"/>
        <w:textAlignment w:val="baseline"/>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При здійсненні наданих повноважень староста є підзвітним, підконтрольним і відповідальним перед жителями сіл, селищ, інтереси яких </w:t>
      </w:r>
      <w:r w:rsidRPr="00BC5AB3">
        <w:rPr>
          <w:rFonts w:ascii="Times New Roman" w:eastAsia="Times New Roman" w:hAnsi="Times New Roman"/>
          <w:color w:val="000000"/>
          <w:sz w:val="28"/>
          <w:szCs w:val="28"/>
          <w:lang w:val="uk-UA" w:eastAsia="ru-RU"/>
        </w:rPr>
        <w:lastRenderedPageBreak/>
        <w:t>він представляє. Староста є відповідальним перед Великосеверинівською сільською радою.</w:t>
      </w:r>
      <w:bookmarkStart w:id="0" w:name="n1305"/>
      <w:bookmarkEnd w:id="0"/>
    </w:p>
    <w:p w:rsidR="00BC5AB3" w:rsidRPr="00BC5AB3" w:rsidRDefault="00BC5AB3" w:rsidP="009F60EA">
      <w:pPr>
        <w:widowControl w:val="0"/>
        <w:numPr>
          <w:ilvl w:val="0"/>
          <w:numId w:val="14"/>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Староста не рідше одного разу на рік звітує про свою роботу перед жителями відповідних сіл, селищ на відкритій зустрічі з громадянами. На вимогу не менше половини депутатів сільської, селищної, міської ради староста інформує раду про свою роботу.</w:t>
      </w:r>
      <w:bookmarkStart w:id="1" w:name="n1306"/>
      <w:bookmarkEnd w:id="1"/>
    </w:p>
    <w:p w:rsidR="00BC5AB3" w:rsidRPr="00BC5AB3" w:rsidRDefault="00BC5AB3" w:rsidP="009F60EA">
      <w:pPr>
        <w:widowControl w:val="0"/>
        <w:numPr>
          <w:ilvl w:val="0"/>
          <w:numId w:val="14"/>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На старост поширюються гарантії діяльності депутатів місцевих рад, передбачені </w:t>
      </w:r>
      <w:hyperlink r:id="rId7" w:tgtFrame="_blank" w:history="1">
        <w:r w:rsidRPr="00BC5AB3">
          <w:rPr>
            <w:rFonts w:ascii="Times New Roman" w:eastAsia="Times New Roman" w:hAnsi="Times New Roman"/>
            <w:color w:val="000099"/>
            <w:sz w:val="28"/>
            <w:szCs w:val="28"/>
            <w:u w:val="single"/>
            <w:bdr w:val="none" w:sz="0" w:space="0" w:color="auto" w:frame="1"/>
            <w:lang w:val="uk-UA" w:eastAsia="ru-RU"/>
          </w:rPr>
          <w:t>Законом України</w:t>
        </w:r>
      </w:hyperlink>
      <w:r w:rsidRPr="00BC5AB3">
        <w:rPr>
          <w:rFonts w:ascii="Times New Roman" w:eastAsia="Times New Roman" w:hAnsi="Times New Roman"/>
          <w:color w:val="000000"/>
          <w:sz w:val="28"/>
          <w:szCs w:val="28"/>
          <w:lang w:val="uk-UA" w:eastAsia="ru-RU"/>
        </w:rPr>
        <w:t> «Про статус депутатів місцевих рад», якщо інше не встановлено законом.</w:t>
      </w:r>
    </w:p>
    <w:p w:rsidR="00BC5AB3" w:rsidRPr="00BC5AB3" w:rsidRDefault="00BC5AB3" w:rsidP="009F60EA">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Порядок організації роботи старости визначається Законом України «Про місцеве самоврядування в Україні» та іншими законами, а також Положенням про старосту, затвердженим сільською, селищною, міською радою.</w:t>
      </w:r>
    </w:p>
    <w:p w:rsidR="00BC5AB3" w:rsidRPr="00BC5AB3" w:rsidRDefault="00BC5AB3" w:rsidP="009F60EA">
      <w:pPr>
        <w:keepNext/>
        <w:keepLines/>
        <w:widowControl w:val="0"/>
        <w:shd w:val="clear" w:color="auto" w:fill="FFFFFF"/>
        <w:autoSpaceDE w:val="0"/>
        <w:autoSpaceDN w:val="0"/>
        <w:adjustRightInd w:val="0"/>
        <w:spacing w:after="0" w:line="240" w:lineRule="auto"/>
        <w:ind w:firstLine="709"/>
        <w:jc w:val="both"/>
        <w:rPr>
          <w:rFonts w:ascii="Times New Roman" w:eastAsia="Times New Roman" w:hAnsi="Times New Roman"/>
          <w:b/>
          <w:bCs/>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ІІ.3. Постійні комісії ради</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20. Постійні комісії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Постійні комісії ради є її органами, що утворюються для попереднього розгляду та підготовки питань, які належать до її відання, а також здійснення контрольних повноважень щодо виконання рішень ради, діяльності ви</w:t>
      </w:r>
      <w:r w:rsidRPr="00BC5AB3">
        <w:rPr>
          <w:rFonts w:ascii="Times New Roman" w:eastAsia="Times New Roman" w:hAnsi="Times New Roman"/>
          <w:color w:val="000000"/>
          <w:sz w:val="28"/>
          <w:szCs w:val="28"/>
          <w:lang w:val="uk-UA" w:eastAsia="ru-RU"/>
        </w:rPr>
        <w:softHyphen/>
        <w:t>конавчих органів ради у сфері компетенції комісії.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Кількість членів комісії не може бути більшою третини складу ради та меншою трьох депутатів ради. Повноваження постійних комісій ради, порядок їх створення та діяльності визначаються чинним законодавством, цим Регламентом та Положенням про постійні комісії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До складу постійних комісії не можуть входити голова та секретар сільської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4. Голови комісій обираються радою за пропозицією </w:t>
      </w:r>
      <w:r w:rsidRPr="009F60EA">
        <w:rPr>
          <w:rFonts w:ascii="Times New Roman" w:eastAsia="Times New Roman" w:hAnsi="Times New Roman"/>
          <w:sz w:val="28"/>
          <w:szCs w:val="28"/>
          <w:lang w:val="uk-UA" w:eastAsia="ru-RU"/>
        </w:rPr>
        <w:t>депутатського корпусу.</w:t>
      </w:r>
      <w:r w:rsidRPr="00BC5AB3">
        <w:rPr>
          <w:rFonts w:ascii="Times New Roman" w:eastAsia="Times New Roman" w:hAnsi="Times New Roman"/>
          <w:color w:val="000000"/>
          <w:sz w:val="28"/>
          <w:szCs w:val="28"/>
          <w:lang w:val="uk-UA" w:eastAsia="ru-RU"/>
        </w:rPr>
        <w:t xml:space="preserve"> Сільський голова може пропонувати на обрання головою комісії одну й ту ж особу не більше двох разів. У разі відхилення пропозицій голови громади щодо кандидатури на посаду голови постійної комісії може пропонуватися інша особа за узгодженням між депутатськими групами.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
          <w:color w:val="000000"/>
          <w:sz w:val="28"/>
          <w:szCs w:val="28"/>
          <w:lang w:val="uk-UA" w:eastAsia="ru-RU"/>
        </w:rPr>
      </w:pPr>
      <w:r w:rsidRPr="00BC5AB3">
        <w:rPr>
          <w:rFonts w:ascii="Times New Roman" w:eastAsia="Times New Roman" w:hAnsi="Times New Roman"/>
          <w:b/>
          <w:color w:val="000000"/>
          <w:sz w:val="28"/>
          <w:szCs w:val="28"/>
          <w:lang w:val="uk-UA" w:eastAsia="ru-RU"/>
        </w:rPr>
        <w:t>Стаття 21. Спільне засідання комісій</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1.За дорученнями сільського голови чи за власною ініціативою комісії може проводитись спільне засідання двох чи більше комісій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2.Головує на такому засіданні голова комісії, який визначений головним у підготовці чи попередньому розгляді питання. У інших випадках головуючого визначають за взаємним погодженням.</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3.Порядок проведення спільного засідання комісій має відповідати нормам, викладеним у цьому регламенті для засідання комісії.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4.Голосування по кожному питанню проводиться окремо по кожній із комісій.</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5.Спільним ухваленим рішенням вважається рішення, за яке проголосувала більшість від складу в кожній комісії, що брала участь у </w:t>
      </w:r>
      <w:r w:rsidRPr="00BC5AB3">
        <w:rPr>
          <w:rFonts w:ascii="Times New Roman" w:eastAsia="Times New Roman" w:hAnsi="Times New Roman"/>
          <w:color w:val="000000"/>
          <w:sz w:val="28"/>
          <w:szCs w:val="28"/>
          <w:lang w:val="uk-UA" w:eastAsia="ru-RU"/>
        </w:rPr>
        <w:lastRenderedPageBreak/>
        <w:t>спільному засіданні. У цьому випадку може бути оформлено спільне рішення комісій, яке підписують голови комісій або особи, що їх замінюють.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6.У разі якщо результати голосування по окремому чи всіх рішеннях у різних комісіях є протилежними, оформляються окремі рішення по кожній із комісій в порядку, встановленому цим регламентом .</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7.Відповідальним за складання протоколу є комісія, визначена головною, або комісія, голова якої був головуючим на спільному засіданні.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8.Протокол спільного засідання підписує головуючий на засіданні та голови комісій, що брали участь у спільному засіданні, або особи, що їх замінюють.</w:t>
      </w:r>
    </w:p>
    <w:p w:rsidR="00BC5AB3" w:rsidRPr="00BC5AB3" w:rsidRDefault="00BC5AB3" w:rsidP="00BC5AB3">
      <w:pPr>
        <w:widowControl w:val="0"/>
        <w:shd w:val="clear" w:color="auto" w:fill="FFFFFF"/>
        <w:autoSpaceDE w:val="0"/>
        <w:autoSpaceDN w:val="0"/>
        <w:adjustRightInd w:val="0"/>
        <w:spacing w:after="0" w:line="240" w:lineRule="auto"/>
        <w:jc w:val="both"/>
        <w:rPr>
          <w:rFonts w:ascii="Times New Roman" w:eastAsia="Times New Roman" w:hAnsi="Times New Roman"/>
          <w:b/>
          <w:color w:val="000000"/>
          <w:sz w:val="28"/>
          <w:szCs w:val="28"/>
          <w:lang w:val="uk-UA" w:eastAsia="ru-RU"/>
        </w:rPr>
      </w:pP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
          <w:color w:val="000000"/>
          <w:sz w:val="28"/>
          <w:szCs w:val="28"/>
          <w:lang w:val="uk-UA" w:eastAsia="ru-RU"/>
        </w:rPr>
      </w:pPr>
      <w:r w:rsidRPr="00BC5AB3">
        <w:rPr>
          <w:rFonts w:ascii="Times New Roman" w:eastAsia="Times New Roman" w:hAnsi="Times New Roman"/>
          <w:b/>
          <w:color w:val="000000"/>
          <w:sz w:val="28"/>
          <w:szCs w:val="28"/>
          <w:lang w:val="uk-UA" w:eastAsia="ru-RU"/>
        </w:rPr>
        <w:t>Стаття 25. Забезпечення роботи комісій</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1.Сільська рада забезпечує комісію для проведення засідань необхідним приміщенням, здійснює тиражування проєктів документів, що підлягають розгляду.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ІІ.4. Тимчасові контрольні комісії ради</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26. Тимчасові контрольні комісії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Рада може створювати тимчасові контрольні комісії ради для підготовки та попереднього розгляду, доопрацювання проєктів рішень та інших документів ради з питань контролю за дотриманням конкретних рішень ради, а також інших конкретних питань, визначених радою, що належать до компетенції місцевого самоврядування громади.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Питання про створення тимчасової контрольної комісії включається окремим пунктом до порядку денного сесії ради за ініціативою голови громади або не менш як третиною депутатів від складу ради, якщо інше не встановлено цим регламентом.</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27. Створення тимчасової контрольної комісії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Тимчасова контрольна комісія ради утворюється шляхом ухвалення відповідного рішення.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Рішення ради про створення тимчасової контрольної комісії має визначати: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назву комісії;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завдання комісії;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кількісний склад комісії;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обраного радою голову (співголів) комісії;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персональний склад членів комісії;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 термін діяльності комісії (на заздалегідь визначений час або на час виконання певної роботи);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7) додаткові права у межах чинного законодавства (якщо це необхідно), надані радою цій комісії;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8) обсяг коштів (та їх джерела), попередньо виділених у розпорядження комісії для оплати робіт чи послуг, виконаних або наданих юридичними і </w:t>
      </w:r>
      <w:r w:rsidRPr="00BC5AB3">
        <w:rPr>
          <w:rFonts w:ascii="Times New Roman" w:eastAsia="Times New Roman" w:hAnsi="Times New Roman"/>
          <w:color w:val="000000"/>
          <w:sz w:val="28"/>
          <w:szCs w:val="28"/>
          <w:lang w:val="uk-UA" w:eastAsia="ru-RU"/>
        </w:rPr>
        <w:lastRenderedPageBreak/>
        <w:t>фізичними особами, залученими комісією для виконання завдання;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9) заходи щодо кадрового, матеріально-технічного, інформаційного, організаційного забезпечення роботи комісії.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Головою або членом тимчасової контрольної комісії ради не може бути депутат, щодо якого може мати місце конфлікт інтересів, а саме: комісія розглядає питання, що стосується діяльності депутата, пов'язаних з ним ос</w:t>
      </w:r>
      <w:r w:rsidRPr="00BC5AB3">
        <w:rPr>
          <w:rFonts w:ascii="Times New Roman" w:eastAsia="Times New Roman" w:hAnsi="Times New Roman"/>
          <w:color w:val="000000"/>
          <w:sz w:val="28"/>
          <w:szCs w:val="28"/>
          <w:lang w:val="uk-UA" w:eastAsia="ru-RU"/>
        </w:rPr>
        <w:softHyphen/>
        <w:t>іб в розумінні українського законодавства або юридичних осіб, до керівництва якими чи щодо власності над якими він або пов'язані з ним особи мають безпосереднє відношення.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Тимчасова контрольна комісія обирається з числа депутатів ради, які дали на це згоду і які відповідають вимогам ч. 3 цієї статті. У складі тимчасової контрольної комісії мають бути представлені за їх бажанням усі депутатські фракції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Голосування щодо утворення та персонального складу кожної тимчасової контрольної комісії здійснюється окремо.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28. Припинення повноважень тимчасової контрольної комісії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Тимчасова контрольна комісія у визначений радою термін подає раді звіт про виконану роботу, а також підготовлені нею проєкти рішень ради та інші матеріали, які поширюються серед депутатів.</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Після обговорення результатів роботи тимчасової контрольної комісії в постійних комісіях ради та на пленарному засіданні рада приймає щодо цих результатів остаточне рішення або доручає комісії продовжити роботу і визначає для цього новий термін.</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Повноваження тимчасової контрольної комісії припиняються з прийняттям радою остаточного рішення щодо результатів роботи цієї комісії.</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РОЗДІЛ III. СЕСІЇ РАДИ</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ІІІ.1. Загальні положення</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bCs/>
          <w:sz w:val="28"/>
          <w:szCs w:val="28"/>
          <w:lang w:val="uk-UA" w:eastAsia="ru-RU"/>
        </w:rPr>
        <w:t>Стаття 29. Форми роботи ради</w:t>
      </w:r>
    </w:p>
    <w:p w:rsidR="00BC5AB3" w:rsidRPr="00BC5AB3" w:rsidRDefault="009F60EA" w:rsidP="009F60EA">
      <w:pPr>
        <w:widowControl w:val="0"/>
        <w:shd w:val="clear" w:color="auto" w:fill="FFFFFF"/>
        <w:tabs>
          <w:tab w:val="left" w:pos="0"/>
          <w:tab w:val="left" w:pos="851"/>
          <w:tab w:val="left" w:pos="4580"/>
          <w:tab w:val="left" w:pos="5496"/>
          <w:tab w:val="left" w:pos="6412"/>
          <w:tab w:val="left" w:pos="7328"/>
          <w:tab w:val="left" w:pos="8244"/>
          <w:tab w:val="left" w:pos="9160"/>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right="-82"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 </w:t>
      </w:r>
      <w:r w:rsidR="00BC5AB3" w:rsidRPr="00BC5AB3">
        <w:rPr>
          <w:rFonts w:ascii="Times New Roman" w:eastAsia="Times New Roman" w:hAnsi="Times New Roman"/>
          <w:sz w:val="28"/>
          <w:szCs w:val="28"/>
          <w:lang w:val="uk-UA" w:eastAsia="ru-RU"/>
        </w:rPr>
        <w:t>Рада проводить свою роботу сесійно. Сесія ради складається з пленарних засідань ради, а також засідань постійних комісій ради. У разі необхідності сесії ради можуть складатися з двох та більше пленарних засідань.</w:t>
      </w:r>
    </w:p>
    <w:p w:rsidR="00BC5AB3" w:rsidRPr="00BC5AB3" w:rsidRDefault="009F60EA" w:rsidP="009F60EA">
      <w:pPr>
        <w:widowControl w:val="0"/>
        <w:shd w:val="clear" w:color="auto" w:fill="FFFFFF"/>
        <w:tabs>
          <w:tab w:val="left" w:pos="0"/>
          <w:tab w:val="left" w:pos="851"/>
          <w:tab w:val="left" w:pos="4580"/>
          <w:tab w:val="left" w:pos="5496"/>
          <w:tab w:val="left" w:pos="6412"/>
          <w:tab w:val="left" w:pos="7328"/>
          <w:tab w:val="left" w:pos="8244"/>
          <w:tab w:val="left" w:pos="9160"/>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right="-82"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2. </w:t>
      </w:r>
      <w:r w:rsidR="00BC5AB3" w:rsidRPr="00BC5AB3">
        <w:rPr>
          <w:rFonts w:ascii="Times New Roman" w:eastAsia="Times New Roman" w:hAnsi="Times New Roman"/>
          <w:sz w:val="28"/>
          <w:szCs w:val="28"/>
          <w:lang w:val="uk-UA" w:eastAsia="ru-RU"/>
        </w:rPr>
        <w:t>Постійна комісія або  робоча група ради може проводити своє засідання у перервах пленарного засідання Ради у тих випадках, коли питання визнано невідкладним, чи за дорученням Ради.</w:t>
      </w:r>
    </w:p>
    <w:p w:rsidR="00BC5AB3" w:rsidRPr="00BC5AB3" w:rsidRDefault="00BC5AB3" w:rsidP="00BC5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firstLine="567"/>
        <w:jc w:val="both"/>
        <w:rPr>
          <w:rFonts w:ascii="Times New Roman" w:eastAsia="Times New Roman" w:hAnsi="Times New Roman"/>
          <w:b/>
          <w:bCs/>
          <w:sz w:val="28"/>
          <w:szCs w:val="28"/>
          <w:lang w:val="uk-UA" w:eastAsia="ru-RU"/>
        </w:rPr>
      </w:pPr>
    </w:p>
    <w:p w:rsidR="00BC5AB3" w:rsidRPr="00BC5AB3" w:rsidRDefault="00BC5AB3" w:rsidP="00BC5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firstLine="567"/>
        <w:jc w:val="both"/>
        <w:rPr>
          <w:rFonts w:ascii="Times New Roman" w:eastAsia="Times New Roman" w:hAnsi="Times New Roman"/>
          <w:b/>
          <w:bCs/>
          <w:sz w:val="28"/>
          <w:szCs w:val="28"/>
          <w:lang w:val="uk-UA" w:eastAsia="ru-RU"/>
        </w:rPr>
      </w:pPr>
      <w:r w:rsidRPr="00BC5AB3">
        <w:rPr>
          <w:rFonts w:ascii="Times New Roman" w:eastAsia="Times New Roman" w:hAnsi="Times New Roman"/>
          <w:b/>
          <w:bCs/>
          <w:sz w:val="28"/>
          <w:szCs w:val="28"/>
          <w:lang w:val="uk-UA" w:eastAsia="ru-RU"/>
        </w:rPr>
        <w:t>Стаття 30. Порядок скликання першої сесії ради</w:t>
      </w:r>
    </w:p>
    <w:p w:rsidR="00BC5AB3" w:rsidRPr="00BC5AB3" w:rsidRDefault="00BC5AB3" w:rsidP="00BC5AB3">
      <w:pPr>
        <w:shd w:val="clear" w:color="auto" w:fill="FFFFFF"/>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1. Перша сесія новообраної сільської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повноважність складу ради. Перше пленарне засідання першої сесії відкриває голова зазначеної територіальної виборчої комісії, який інформує раду про </w:t>
      </w:r>
      <w:r w:rsidRPr="00BC5AB3">
        <w:rPr>
          <w:rFonts w:ascii="Times New Roman" w:eastAsia="Times New Roman" w:hAnsi="Times New Roman"/>
          <w:sz w:val="28"/>
          <w:szCs w:val="28"/>
          <w:lang w:val="uk-UA" w:eastAsia="ru-RU"/>
        </w:rPr>
        <w:lastRenderedPageBreak/>
        <w:t xml:space="preserve">підсумки виборів депутатів, а також про підсумки виборів Великосеверинівського сільського голови. З моменту визнання повноважень депутатів ради нового скликання та новообраного Великосеверинівського сільського голови він головує на пленарних засіданнях першої сесії ради нового скликання. </w:t>
      </w:r>
    </w:p>
    <w:p w:rsidR="00BC5AB3" w:rsidRPr="00BC5AB3" w:rsidRDefault="00BC5AB3" w:rsidP="00BC5AB3">
      <w:pPr>
        <w:shd w:val="clear" w:color="auto" w:fill="FFFFFF"/>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p>
    <w:p w:rsidR="00BC5AB3" w:rsidRPr="00BC5AB3" w:rsidRDefault="00BC5AB3" w:rsidP="00BC5AB3">
      <w:pPr>
        <w:shd w:val="clear" w:color="auto" w:fill="FFFFFF"/>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bCs/>
          <w:sz w:val="28"/>
          <w:szCs w:val="28"/>
          <w:lang w:val="uk-UA" w:eastAsia="ru-RU"/>
        </w:rPr>
        <w:t>Стаття 31. Порядок денний першої сесії ради</w:t>
      </w:r>
    </w:p>
    <w:p w:rsidR="00BC5AB3" w:rsidRPr="00BC5AB3" w:rsidRDefault="00BC5AB3" w:rsidP="009F60EA">
      <w:pPr>
        <w:widowControl w:val="0"/>
        <w:numPr>
          <w:ilvl w:val="1"/>
          <w:numId w:val="3"/>
        </w:numPr>
        <w:shd w:val="clear" w:color="auto" w:fill="FFFFFF"/>
        <w:tabs>
          <w:tab w:val="left" w:pos="709"/>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До порядку денного першої сесії ради мають бути включені такі питання: </w:t>
      </w:r>
    </w:p>
    <w:p w:rsidR="00BC5AB3" w:rsidRPr="00BC5AB3" w:rsidRDefault="00BC5AB3" w:rsidP="009F60EA">
      <w:pPr>
        <w:widowControl w:val="0"/>
        <w:numPr>
          <w:ilvl w:val="0"/>
          <w:numId w:val="6"/>
        </w:numPr>
        <w:shd w:val="clear" w:color="auto" w:fill="FFFFFF"/>
        <w:tabs>
          <w:tab w:val="left" w:pos="709"/>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інформація голови територіальної виборчої комісії про підсумки виборів депутатів ради та Великосеверинівського сільського голови;</w:t>
      </w:r>
    </w:p>
    <w:p w:rsidR="00BC5AB3" w:rsidRPr="00BC5AB3" w:rsidRDefault="00BC5AB3" w:rsidP="009F60EA">
      <w:pPr>
        <w:widowControl w:val="0"/>
        <w:numPr>
          <w:ilvl w:val="0"/>
          <w:numId w:val="6"/>
        </w:numPr>
        <w:shd w:val="clear" w:color="auto" w:fill="FFFFFF"/>
        <w:tabs>
          <w:tab w:val="left" w:pos="709"/>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про обрання секретаря ради;</w:t>
      </w:r>
    </w:p>
    <w:p w:rsidR="00BC5AB3" w:rsidRPr="00BC5AB3" w:rsidRDefault="00BC5AB3" w:rsidP="009F60EA">
      <w:pPr>
        <w:widowControl w:val="0"/>
        <w:numPr>
          <w:ilvl w:val="1"/>
          <w:numId w:val="3"/>
        </w:numPr>
        <w:shd w:val="clear" w:color="auto" w:fill="FFFFFF"/>
        <w:tabs>
          <w:tab w:val="left" w:pos="709"/>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Рада до утворення постійних депутатських комісій проводить засідання з таким порядком денним:</w:t>
      </w:r>
      <w:r w:rsidRPr="00BC5AB3">
        <w:rPr>
          <w:rFonts w:ascii="Times New Roman" w:eastAsia="Times New Roman" w:hAnsi="Times New Roman"/>
          <w:color w:val="000000"/>
          <w:sz w:val="28"/>
          <w:szCs w:val="28"/>
          <w:lang w:val="uk-UA" w:eastAsia="ru-RU"/>
        </w:rPr>
        <w:tab/>
      </w:r>
    </w:p>
    <w:p w:rsidR="00BC5AB3" w:rsidRPr="00BC5AB3" w:rsidRDefault="00BC5AB3" w:rsidP="009F60EA">
      <w:pPr>
        <w:widowControl w:val="0"/>
        <w:numPr>
          <w:ilvl w:val="0"/>
          <w:numId w:val="5"/>
        </w:numPr>
        <w:shd w:val="clear" w:color="auto" w:fill="FFFFFF"/>
        <w:tabs>
          <w:tab w:val="left" w:pos="709"/>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обрання лічильної комісії;</w:t>
      </w:r>
    </w:p>
    <w:p w:rsidR="00BC5AB3" w:rsidRPr="00BC5AB3" w:rsidRDefault="00BC5AB3" w:rsidP="009F60EA">
      <w:pPr>
        <w:widowControl w:val="0"/>
        <w:numPr>
          <w:ilvl w:val="0"/>
          <w:numId w:val="5"/>
        </w:numPr>
        <w:shd w:val="clear" w:color="auto" w:fill="FFFFFF"/>
        <w:tabs>
          <w:tab w:val="left" w:pos="709"/>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інформація підготовчої депутатської групи, відповіді на запитання;</w:t>
      </w:r>
    </w:p>
    <w:p w:rsidR="00BC5AB3" w:rsidRPr="00BC5AB3" w:rsidRDefault="00BC5AB3" w:rsidP="009F60EA">
      <w:pPr>
        <w:widowControl w:val="0"/>
        <w:numPr>
          <w:ilvl w:val="0"/>
          <w:numId w:val="5"/>
        </w:numPr>
        <w:shd w:val="clear" w:color="auto" w:fill="FFFFFF"/>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обговорення і визначення переліку, кількісного складу і функцій постійних комісій ради;</w:t>
      </w:r>
    </w:p>
    <w:p w:rsidR="00BC5AB3" w:rsidRPr="00BC5AB3" w:rsidRDefault="00BC5AB3" w:rsidP="009F60EA">
      <w:pPr>
        <w:widowControl w:val="0"/>
        <w:numPr>
          <w:ilvl w:val="0"/>
          <w:numId w:val="5"/>
        </w:numPr>
        <w:shd w:val="clear" w:color="auto" w:fill="FFFFFF"/>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утворення постійних комісій ради та затвердження їх складу;</w:t>
      </w:r>
    </w:p>
    <w:p w:rsidR="00BC5AB3" w:rsidRPr="00BC5AB3" w:rsidRDefault="00BC5AB3" w:rsidP="009F60EA">
      <w:pPr>
        <w:widowControl w:val="0"/>
        <w:numPr>
          <w:ilvl w:val="0"/>
          <w:numId w:val="5"/>
        </w:numPr>
        <w:shd w:val="clear" w:color="auto" w:fill="FFFFFF"/>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обрання голів постійних комісій ради.</w:t>
      </w:r>
    </w:p>
    <w:p w:rsidR="00BC5AB3" w:rsidRPr="00BC5AB3" w:rsidRDefault="00BC5AB3" w:rsidP="009F60EA">
      <w:pPr>
        <w:shd w:val="clear" w:color="auto" w:fill="FFFFFF"/>
        <w:tabs>
          <w:tab w:val="left" w:pos="613"/>
          <w:tab w:val="left" w:pos="9518"/>
        </w:tabs>
        <w:spacing w:after="0" w:line="240" w:lineRule="auto"/>
        <w:ind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Згадана вище частина порядку денного першої сесії ради нового скликання не потребує обговорення. Підготовча депутатська група може включати до порядку денного сесії інші питання, які потребують обговорення і затвердження.</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ІІІ.2. Скликання, відкриття і закриття сесії</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32. Скликання сесії ради</w:t>
      </w:r>
    </w:p>
    <w:p w:rsidR="00BC5AB3" w:rsidRPr="00BC5AB3" w:rsidRDefault="00BC5AB3" w:rsidP="009F60EA">
      <w:pPr>
        <w:widowControl w:val="0"/>
        <w:numPr>
          <w:ilvl w:val="0"/>
          <w:numId w:val="7"/>
        </w:numPr>
        <w:shd w:val="clear" w:color="auto" w:fill="FFFFFF"/>
        <w:tabs>
          <w:tab w:val="left" w:pos="284"/>
        </w:tabs>
        <w:autoSpaceDE w:val="0"/>
        <w:autoSpaceDN w:val="0"/>
        <w:adjustRightInd w:val="0"/>
        <w:spacing w:after="0" w:line="240" w:lineRule="auto"/>
        <w:ind w:left="0" w:firstLine="851"/>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Сесії ради, окрім першої, скликаються Великосеверинівським сільським головою. </w:t>
      </w:r>
    </w:p>
    <w:p w:rsidR="00BC5AB3" w:rsidRPr="00BC5AB3" w:rsidRDefault="00BC5AB3" w:rsidP="009F60EA">
      <w:pPr>
        <w:widowControl w:val="0"/>
        <w:numPr>
          <w:ilvl w:val="0"/>
          <w:numId w:val="7"/>
        </w:numPr>
        <w:shd w:val="clear" w:color="auto" w:fill="FFFFFF"/>
        <w:tabs>
          <w:tab w:val="left" w:pos="284"/>
        </w:tabs>
        <w:autoSpaceDE w:val="0"/>
        <w:autoSpaceDN w:val="0"/>
        <w:adjustRightInd w:val="0"/>
        <w:spacing w:after="0" w:line="240" w:lineRule="auto"/>
        <w:ind w:left="0" w:firstLine="851"/>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rsidR="00BC5AB3" w:rsidRPr="00BC5AB3" w:rsidRDefault="00BC5AB3" w:rsidP="009F60EA">
      <w:pPr>
        <w:widowControl w:val="0"/>
        <w:numPr>
          <w:ilvl w:val="0"/>
          <w:numId w:val="7"/>
        </w:numPr>
        <w:shd w:val="clear" w:color="auto" w:fill="FFFFFF"/>
        <w:tabs>
          <w:tab w:val="left" w:pos="284"/>
        </w:tabs>
        <w:autoSpaceDE w:val="0"/>
        <w:autoSpaceDN w:val="0"/>
        <w:adjustRightInd w:val="0"/>
        <w:spacing w:after="0" w:line="240" w:lineRule="auto"/>
        <w:ind w:left="0" w:firstLine="851"/>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У разі немотивованої відмови Великосеверинівського сільського голови або неможливості його скликати сесію ради вона скликається секретарем ради. </w:t>
      </w:r>
    </w:p>
    <w:p w:rsidR="00BC5AB3" w:rsidRPr="00BC5AB3" w:rsidRDefault="00BC5AB3" w:rsidP="009F60EA">
      <w:pPr>
        <w:widowControl w:val="0"/>
        <w:numPr>
          <w:ilvl w:val="0"/>
          <w:numId w:val="7"/>
        </w:numPr>
        <w:shd w:val="clear" w:color="auto" w:fill="FFFFFF"/>
        <w:tabs>
          <w:tab w:val="left" w:pos="284"/>
        </w:tabs>
        <w:autoSpaceDE w:val="0"/>
        <w:autoSpaceDN w:val="0"/>
        <w:adjustRightInd w:val="0"/>
        <w:spacing w:after="0" w:line="240" w:lineRule="auto"/>
        <w:ind w:left="0" w:firstLine="851"/>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У цих випадках сесія ради скликається: </w:t>
      </w:r>
    </w:p>
    <w:p w:rsidR="00BC5AB3" w:rsidRPr="00BC5AB3" w:rsidRDefault="00BC5AB3" w:rsidP="00BC5AB3">
      <w:pPr>
        <w:shd w:val="clear" w:color="auto" w:fill="FFFFFF"/>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1) якщо сесія не скликається Великосеверинівським сільським головою у строки, передбачені Законом України «Про місцеве самоврядування в Україні»; </w:t>
      </w:r>
    </w:p>
    <w:p w:rsidR="00BC5AB3" w:rsidRPr="00BC5AB3" w:rsidRDefault="00BC5AB3" w:rsidP="00BC5AB3">
      <w:pPr>
        <w:shd w:val="clear" w:color="auto" w:fill="FFFFFF"/>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2) якщо Великосеверинівський сільський голова без поважних причин не скликав сесію у двотижневий строк після настання умов, передбачених ч. 7 ст. 46 Закону України «Про місцеве самоврядування в Україні». </w:t>
      </w:r>
    </w:p>
    <w:p w:rsidR="00BC5AB3" w:rsidRPr="00BC5AB3" w:rsidRDefault="00BC5AB3" w:rsidP="009F60EA">
      <w:pPr>
        <w:widowControl w:val="0"/>
        <w:numPr>
          <w:ilvl w:val="0"/>
          <w:numId w:val="7"/>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lastRenderedPageBreak/>
        <w:t xml:space="preserve">Сесія ради повинна бути також скликана за пропозицією не менш як однієї третини депутатів від загального складу ради, виконавчого комітету ради. </w:t>
      </w:r>
    </w:p>
    <w:p w:rsidR="00BC5AB3" w:rsidRPr="00BC5AB3" w:rsidRDefault="00BC5AB3" w:rsidP="009F60EA">
      <w:pPr>
        <w:widowControl w:val="0"/>
        <w:numPr>
          <w:ilvl w:val="0"/>
          <w:numId w:val="7"/>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У разі якщо Великосеверинівський сільський голова або секретар ради у двотижневий строк не скликають сесію на вимогу суб'єктів, зазначених у ч. 5 цієї статті Регламенту або у разі якщо такі посади є вакантними, сесія може бути скликана депутатами ради, які становлять не менш як одну третину складу ради, або постійною комісією ради. У такому випадку головуючий на засіданні обирається рішенням ради.</w:t>
      </w:r>
    </w:p>
    <w:p w:rsidR="00BC5AB3" w:rsidRPr="00BC5AB3" w:rsidRDefault="00BC5AB3" w:rsidP="009F60EA">
      <w:pPr>
        <w:widowControl w:val="0"/>
        <w:numPr>
          <w:ilvl w:val="0"/>
          <w:numId w:val="7"/>
        </w:numPr>
        <w:shd w:val="clear" w:color="auto" w:fill="FFFFFF"/>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Рішення про скликання чергової сесії ради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 </w:t>
      </w:r>
    </w:p>
    <w:p w:rsidR="00BC5AB3" w:rsidRPr="00BC5AB3" w:rsidRDefault="00BC5AB3" w:rsidP="009F60EA">
      <w:pPr>
        <w:widowControl w:val="0"/>
        <w:numPr>
          <w:ilvl w:val="0"/>
          <w:numId w:val="7"/>
        </w:numPr>
        <w:shd w:val="clear" w:color="auto" w:fill="FFFFFF"/>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Інформація про скликання сесії ради оприлюднюється на офіційному веб-сайті сільської ради. Матеріали сесії направляються депутатам в електронному вигляді. Сесія ради є повноважною, якщо в її пленарному засіданні бере участь більше половини депутатів від загального складу ради. </w:t>
      </w:r>
    </w:p>
    <w:p w:rsidR="00BC5AB3" w:rsidRPr="00BC5AB3" w:rsidRDefault="00BC5AB3" w:rsidP="009F60EA">
      <w:pPr>
        <w:widowControl w:val="0"/>
        <w:tabs>
          <w:tab w:val="left" w:pos="0"/>
        </w:tabs>
        <w:autoSpaceDE w:val="0"/>
        <w:autoSpaceDN w:val="0"/>
        <w:adjustRightInd w:val="0"/>
        <w:spacing w:after="0" w:line="240" w:lineRule="auto"/>
        <w:ind w:firstLine="709"/>
        <w:contextualSpacing/>
        <w:jc w:val="both"/>
        <w:outlineLvl w:val="0"/>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9. В умовах запровадження надзвичайної ситуації або надзвичайного стану, спричинених спалахами епідемій та пандемії, що створюють загрозу життю і здоров'ю значних верств населення та введення такого стану відповідного до законодавства на всій території України або окремих територіях пленарні засідання сесії Великосеверинівської сільської ради можуть проводитися в режимі відео конференції/аудіо конференцій або з використанням електронного цифрового підпису (дистанційне засідання), крім питань, що потребують таємного голосування. </w:t>
      </w:r>
    </w:p>
    <w:p w:rsidR="00BC5AB3" w:rsidRPr="00BC5AB3" w:rsidRDefault="00BC5AB3" w:rsidP="009F60EA">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color w:val="000000"/>
          <w:sz w:val="28"/>
          <w:szCs w:val="28"/>
          <w:lang w:val="uk-UA" w:eastAsia="ru-RU"/>
        </w:rPr>
        <w:t xml:space="preserve">10. </w:t>
      </w:r>
      <w:r w:rsidRPr="00BC5AB3">
        <w:rPr>
          <w:rFonts w:ascii="Times New Roman" w:eastAsia="Times New Roman" w:hAnsi="Times New Roman"/>
          <w:sz w:val="28"/>
          <w:szCs w:val="28"/>
          <w:lang w:val="uk-UA" w:eastAsia="ru-RU"/>
        </w:rPr>
        <w:t>Сільський голова приймає рішення про скликання дистанційного засідання сесії ради, час та спосіб його проведення, формує порядок денний сесії та головує на дистанційних засіданнях  ради.</w:t>
      </w:r>
    </w:p>
    <w:p w:rsidR="00BC5AB3" w:rsidRPr="00BC5AB3" w:rsidRDefault="00BC5AB3" w:rsidP="009F60EA">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11. Рішення про дистанційне засідання доводиться до відома депутатів не пізніше як за 24 години до його початку із зазначенням порядку денного та  порядку відкритого доступу до трансляції дистанційного засідання ради шляхом направлення цієї інформації та проєктів актів на офіційну електронну адресу кожного депутата.</w:t>
      </w:r>
    </w:p>
    <w:p w:rsidR="00BC5AB3" w:rsidRPr="00BC5AB3" w:rsidRDefault="00BC5AB3" w:rsidP="009F60EA">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12. До порядку денного дистанційних засідань можуть включатися виключно питання невідкладного внесення змін до місцевого бюджету, інших питань, щодо невідкладних робіт з ліквідації наслідків надзвичайних ситуацій або якнайшвидша ліквідація особливо тяжких надзвичайних ситуацій, спричинених спалахами епідемій та пандемії чи реалізації повноважень, пов'язаних з такими обставинами, процедурні питання.</w:t>
      </w:r>
    </w:p>
    <w:p w:rsidR="00BC5AB3" w:rsidRPr="00BC5AB3" w:rsidRDefault="00BC5AB3" w:rsidP="009F60EA">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13. Порядок проведення дистанційних засідань повинен забезпечувати: </w:t>
      </w:r>
    </w:p>
    <w:p w:rsidR="00BC5AB3" w:rsidRPr="00BC5AB3" w:rsidRDefault="00BC5AB3" w:rsidP="009F60EA">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 можливість реалізації прав депутатів ради; </w:t>
      </w:r>
    </w:p>
    <w:p w:rsidR="00BC5AB3" w:rsidRPr="00BC5AB3" w:rsidRDefault="00BC5AB3" w:rsidP="009F60EA">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 ідентифікацію особи, яка бере участь у засіданні ради; </w:t>
      </w:r>
    </w:p>
    <w:p w:rsidR="00BC5AB3" w:rsidRPr="00BC5AB3" w:rsidRDefault="00BC5AB3" w:rsidP="009F60EA">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 встановлення та фіксацію результатів голосування стосовно кожного питання. Черговість голосування проходить відповідно до листа голосування   кожним окремим депутатом після оголошення початку голосування та </w:t>
      </w:r>
      <w:r w:rsidRPr="00BC5AB3">
        <w:rPr>
          <w:rFonts w:ascii="Times New Roman" w:eastAsia="Times New Roman" w:hAnsi="Times New Roman"/>
          <w:sz w:val="28"/>
          <w:szCs w:val="28"/>
          <w:lang w:val="uk-UA" w:eastAsia="ru-RU"/>
        </w:rPr>
        <w:lastRenderedPageBreak/>
        <w:t>прізвища депутата.</w:t>
      </w:r>
    </w:p>
    <w:p w:rsidR="00BC5AB3" w:rsidRPr="00BC5AB3" w:rsidRDefault="00BC5AB3" w:rsidP="009F60EA">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14. Ведення протоколу та фіксація результатів поіменного голосування  здійснюється секретарем ради, що перебуває в одному приміщенні з </w:t>
      </w:r>
      <w:r w:rsidRPr="009F60EA">
        <w:rPr>
          <w:rFonts w:ascii="Times New Roman" w:eastAsia="Times New Roman" w:hAnsi="Times New Roman"/>
          <w:sz w:val="28"/>
          <w:szCs w:val="28"/>
          <w:lang w:val="uk-UA" w:eastAsia="ru-RU"/>
        </w:rPr>
        <w:t xml:space="preserve">сільським </w:t>
      </w:r>
      <w:r w:rsidRPr="00BC5AB3">
        <w:rPr>
          <w:rFonts w:ascii="Times New Roman" w:eastAsia="Times New Roman" w:hAnsi="Times New Roman"/>
          <w:sz w:val="28"/>
          <w:szCs w:val="28"/>
          <w:lang w:val="uk-UA" w:eastAsia="ru-RU"/>
        </w:rPr>
        <w:t>головою, що веде дистанційне засідання сесії ради. Секретар ради є відповідальним за підрахунок голосів, ведення протоколу засідання та фіксацію результатів поіменного голосування.</w:t>
      </w:r>
    </w:p>
    <w:p w:rsidR="00BC5AB3" w:rsidRPr="00BC5AB3" w:rsidRDefault="00BC5AB3" w:rsidP="009F60EA">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15. Рішення ради, що прийняті на дистанційному засіданні сесії ради, набирають чинності з дня їх офіційного оприлюднення. </w:t>
      </w:r>
    </w:p>
    <w:p w:rsidR="00BC5AB3" w:rsidRPr="00BC5AB3" w:rsidRDefault="00BC5AB3" w:rsidP="009F60EA">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16. На проєкти рішень та рішення ради, що прийняті на дистанційному засіданні сесії ради, не поширюються вимоги Закону України "Про засади  державної регуляторної політики у сфері господарської діяльності", частини 3 статті 15 Закону України "Про доступ до публічної інформації", Закону України "Про державну допомогу  суб'єктам господарювання".</w:t>
      </w:r>
    </w:p>
    <w:p w:rsidR="00BC5AB3" w:rsidRPr="00BC5AB3" w:rsidRDefault="00BC5AB3" w:rsidP="009F60EA">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17.Питання щодо проведення дистанційного засідання сесії ради, не врегульовані цим Регламентом, регулюються відповідно до вимог чинного законодавства України.</w:t>
      </w:r>
    </w:p>
    <w:p w:rsidR="00BC5AB3" w:rsidRPr="00BC5AB3" w:rsidRDefault="00BC5AB3" w:rsidP="00BC5AB3">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widowControl w:val="0"/>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33. Відкриття та закриття сесії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Відкриття сесії ради оголошується головуючим на початку засідання сесії.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Відкриваючи сесію, головуючий повідомляє номери сесії, скликання ради та оголошує підставу її скликання відповідно до цього регламенту.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Питання, не розглянуті на поточному пленарному засіданні, підлягають розгляду на наступному пленарному засіданні у визначеній послідовності.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4.Закариття сесії оголошується головуючим на засіданні після розгляду всіх питань порядку денного. </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Сесія не може бути закритою, якщо рада не визначилась щодо всіх питань порядку денного.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 Під час відкриття сесії та після її закриття виконується Державний Гімн України.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ІІІ.4. Порядок денний сесії</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34. Формування проєкту порядку денного сесії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1. Проєкт порядку денного сесії ради, не пізніш як за </w:t>
      </w:r>
      <w:r w:rsidRPr="00647639">
        <w:rPr>
          <w:rFonts w:ascii="Times New Roman" w:eastAsia="Times New Roman" w:hAnsi="Times New Roman"/>
          <w:sz w:val="28"/>
          <w:szCs w:val="28"/>
          <w:lang w:val="uk-UA" w:eastAsia="ru-RU"/>
        </w:rPr>
        <w:t>10 днів</w:t>
      </w:r>
      <w:r w:rsidRPr="00BC5AB3">
        <w:rPr>
          <w:rFonts w:ascii="Times New Roman" w:eastAsia="Times New Roman" w:hAnsi="Times New Roman"/>
          <w:color w:val="000000"/>
          <w:sz w:val="28"/>
          <w:szCs w:val="28"/>
          <w:lang w:val="uk-UA" w:eastAsia="ru-RU"/>
        </w:rPr>
        <w:t xml:space="preserve"> до дати початку сесії ради, формує Великосеверинівській сільський голова на основі: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плану роботи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пропозицій секретаря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пропозицій депутатів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пропозицій постійних та інших комісій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пропозицій, поданих громадою в порядку місцевої ініціативи;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 пропозицій виконавчого комітету;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7) пропозицій старост.</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8) пропозицій членів територіальної громади, поданих у порядку </w:t>
      </w:r>
      <w:r w:rsidRPr="00BC5AB3">
        <w:rPr>
          <w:rFonts w:ascii="Times New Roman" w:eastAsia="Times New Roman" w:hAnsi="Times New Roman"/>
          <w:color w:val="000000"/>
          <w:sz w:val="28"/>
          <w:szCs w:val="28"/>
          <w:lang w:val="uk-UA" w:eastAsia="ru-RU"/>
        </w:rPr>
        <w:lastRenderedPageBreak/>
        <w:t>місцевої ініціативи або електронної петиції.</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35. Затвердження порядку денного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Проєкт порядку денного підлягає затвердженню на початку пленарного засідання сесії ради для чого головуючий оголошує розгляд питання «Про порядок денний сесії ради» в такій послідовності:</w:t>
      </w:r>
    </w:p>
    <w:p w:rsidR="00BC5AB3" w:rsidRPr="00BC5AB3" w:rsidRDefault="00BC5AB3" w:rsidP="00647639">
      <w:pPr>
        <w:widowControl w:val="0"/>
        <w:numPr>
          <w:ilvl w:val="0"/>
          <w:numId w:val="8"/>
        </w:numPr>
        <w:shd w:val="clear" w:color="auto" w:fill="FFFFFF"/>
        <w:autoSpaceDE w:val="0"/>
        <w:autoSpaceDN w:val="0"/>
        <w:adjustRightInd w:val="0"/>
        <w:spacing w:after="0" w:line="240" w:lineRule="auto"/>
        <w:ind w:hanging="436"/>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внесення та обговорення пропозицій про можливість включення до проєкту порядку денного додаткових питань, якщо вони підготовлені відповідно до вимог цього регламенту;</w:t>
      </w:r>
    </w:p>
    <w:p w:rsidR="00BC5AB3" w:rsidRPr="00BC5AB3" w:rsidRDefault="00BC5AB3" w:rsidP="00BC5AB3">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голосування проєкту порядку денного за основу;</w:t>
      </w:r>
    </w:p>
    <w:p w:rsidR="00BC5AB3" w:rsidRPr="00BC5AB3" w:rsidRDefault="00BC5AB3" w:rsidP="00BC5AB3">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вилучення окремих питань з розгляду – більшістю присутніх на засіданні;</w:t>
      </w:r>
    </w:p>
    <w:p w:rsidR="00BC5AB3" w:rsidRPr="00BC5AB3" w:rsidRDefault="00BC5AB3" w:rsidP="00BC5AB3">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включення додаткових питань до розгляду, якщо вони підготовлені відповідно до вимог цього Регламенту;</w:t>
      </w:r>
    </w:p>
    <w:p w:rsidR="00BC5AB3" w:rsidRPr="00BC5AB3" w:rsidRDefault="00BC5AB3" w:rsidP="00BC5AB3">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затвердження порядку денного в цілому.</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ІІІ.5. Порядок підготовки питань на розгляд сесії</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sz w:val="28"/>
          <w:szCs w:val="28"/>
          <w:lang w:val="uk-UA" w:eastAsia="ru-RU"/>
        </w:rPr>
      </w:pPr>
      <w:r w:rsidRPr="00BC5AB3">
        <w:rPr>
          <w:rFonts w:ascii="Times New Roman" w:eastAsia="Times New Roman" w:hAnsi="Times New Roman"/>
          <w:b/>
          <w:bCs/>
          <w:sz w:val="28"/>
          <w:szCs w:val="28"/>
          <w:lang w:val="uk-UA" w:eastAsia="ru-RU"/>
        </w:rPr>
        <w:t>Стаття 36. Підготовка проєктів рішень</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1.Секретар ради разом з апаратом ради організовує підготовку питань, що вносяться на розгляд сесії.</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8"/>
          <w:szCs w:val="28"/>
          <w:lang w:val="uk-UA" w:eastAsia="ru-RU"/>
        </w:rPr>
      </w:pPr>
      <w:r w:rsidRPr="00BC5AB3">
        <w:rPr>
          <w:rFonts w:ascii="Times New Roman" w:eastAsia="Times New Roman" w:hAnsi="Times New Roman"/>
          <w:bCs/>
          <w:sz w:val="28"/>
          <w:szCs w:val="28"/>
          <w:lang w:val="uk-UA" w:eastAsia="ru-RU"/>
        </w:rPr>
        <w:t>2.Працівники відділів, управлінь, інших виконавчих органів разом з постійними депутатськими комісіями ради готують проєкти рішень.</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37. Вимоги до проєкту рішення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Проєкт рішення, що планується винести на розгляд ради, подається секретарю ради у друкованій та електронній формі (у текстовому форматі).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Друкований примірник проєкту повинен мати такі реквізити: у правому верхньому куті на бланку рішення сільської ради – помітку «Проєкт» і прізвища авторів, нижче ліворуч – назву рішення; ще нижче – текст проєкту рішення.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Текст проєкту рішення має складатися з таких частин:</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мотивувальної, в якій містяться посилання на закон, інший акт або обставини, якими викликана необхідність прийняття даного рішення;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2) резолютивної, в якій конкретно і чітко формулюється текст рішення, у т.ч. особи, відповідальні за реалізацію даного рішення; </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заключної, в якій вказані посадова особа або постійна комісія ради, на яких покладається контроль за виконанням рішення.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До проєкту рішення додаються передбачені текстом додатки.</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38. Узгодження проєкту рішення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1.Підготовлені проєкти рішень ради повинні містити підпис виконавця який готував проєкт рішення.</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ІІІ.6. Пленарні засідання</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39. Розклад пленарних засідань сесії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Сесія ради розпочинається з пленарного засідання у визначений в розпорядженні про проведення сесії час.</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2. Ранкові пленарні засідання ради починаються о 10 годині і закінчуються о 13 годині, якщо інше не встановлено окремим рішенням ради. </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Вечірні пленарні засідання відбуваються з 14 до 18 години.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Після кожних двох годин роботи оголошується перерва на 10 хвилин.</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Одноразово може бути прийняте процедурне рішення про інший розпорядок роботи на день.</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40. Встановлення повноважності  (кворуму) засідання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Пленарне засідання є повноважним за умови участі у ньому більше половини від загального складу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Участь депутатів визначається за їх підписами при реєстрації, яка проводиться перед початком засідання. Дані щодо реєстрації оголошуються головуючим на початку засідання.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color w:val="000000"/>
          <w:sz w:val="28"/>
          <w:szCs w:val="28"/>
          <w:lang w:val="uk-UA" w:eastAsia="ru-RU"/>
        </w:rPr>
        <w:t>3. У разі відсутності необхідної кількості депутатів головуючий може перенести початок пленарного засідання на годину для виклику відсутніх депутатів або переносить проведення засідання на інший, встановлений ним день, але не більше, ніж на два тижні.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ІІІ.7. Ведення пленарних засідань</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41. Головуючий на пленарному засіданні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1. Відкриває, веде і закриває пленарні засідання ради сільський голова, окрім випадків визначених у Законі України «Про місцеве самоврядування в Україні». </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  2. У разі відсутності голови громади, її скликає та веде секретар ради.</w:t>
      </w:r>
    </w:p>
    <w:p w:rsidR="00BC5AB3" w:rsidRPr="00BC5AB3" w:rsidRDefault="00BC5AB3" w:rsidP="00BC5AB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У разі вакантності посад сільського голови та секретаря ради або немотивованої відмови сільського голови  та секретаря ради скликати сесію протягом двох тижнів, сесія повинна бути скликана за пропозицією не менш як однієї третини депутатів від загального складу відповідної ради, виконавчого комітету, постійної комісії. В цьому випадку за дорученням групи депутатів, з ініціативи якої скликана сесія, її відкриває один з депутатів, що входить до її складу, а веде за рішенням ради – один з депутатів цієї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На час доповіді, співдоповіді або виступу головуючого у дебатах на засіданні, а також під час розгляду питання персонально щодо головуючого на засіданні, ведення засідання доручається секретарю ради, а в разі його відсутності чи за обставин, що не дозволяють йому проводити засідання, – іншому депутату.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lastRenderedPageBreak/>
        <w:t>Стаття 42. Повноваження головуючого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Головуючий на засіданні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відкриває та веде засідання, оголошує перерви та закриває засідання;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під час розгляду питань порядку денного виносить на обговорення проєкти рішень ради, оголошує їх повну назву, ініціаторів внесення та наявність віз (погоджень);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інформує про матеріали, що надійшли на адресу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організовує розгляд питань;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повідомляє списки осіб, які записалися для виступу;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 надає слово для доповіді (співдоповіді), виступу, оголошує наступного промовця;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7) створює рівні можливості депутатам для участі в обговоренні питань;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8) ставить питання на голосування, оголошує його результати;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9) забезпечує дотримання цього Регламенту всіма присутніми на засіданні;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10) робить офіційні повідомлення, а також ті, які вважає за необхідне оголосити;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11) вживає заходів до підтримання порядку на засіданні;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12) має право виправляти фактологічні помилки, допущені у виступах на пленарному засіданні;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13) здійснює інші повноваження, що випливають з цього Регламенту.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Під час засідання ради головуючий на засіданні не коментує і не дає оцінок щодо промовців та їх виступів, за винятком випадків, зазначених в цьому регламенті.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Головуючий на засіданні може доручити іншим особам зачитувати письмові документи, пропозиції щодо обговорюваного 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З питань, підготовлених відповідною комісією ради, документи, пропозиції від комісії зачитує визначений комісією доповідач.</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43. Депутатський запит</w:t>
      </w:r>
    </w:p>
    <w:p w:rsidR="00BC5AB3" w:rsidRPr="00BC5AB3" w:rsidRDefault="00BC5AB3" w:rsidP="00647639">
      <w:pPr>
        <w:widowControl w:val="0"/>
        <w:numPr>
          <w:ilvl w:val="0"/>
          <w:numId w:val="15"/>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 Депутатський запит – це заявлена попередньо або на пленарному засіданні ради та підтримана радою вимога депутата до посадових осіб ради  і  її  органів, сільського голови, керівників підприємств, установ і організацій незалежно від форми власності, які розташовані  або зареєстровані  на відповідній території, з питань, які віднесені до відання ради. </w:t>
      </w:r>
    </w:p>
    <w:p w:rsidR="00BC5AB3" w:rsidRPr="00BC5AB3" w:rsidRDefault="00BC5AB3" w:rsidP="00647639">
      <w:pPr>
        <w:widowControl w:val="0"/>
        <w:numPr>
          <w:ilvl w:val="0"/>
          <w:numId w:val="15"/>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Депутатський запит вноситься депутатом або групою депутатів у письмовій або усній формі напередодні або безпосередньо перед пленарним засіданням ради. Запит не підлягає  включенню  до порядку денного пленарного засідання ради.</w:t>
      </w:r>
    </w:p>
    <w:p w:rsidR="00BC5AB3" w:rsidRPr="00BC5AB3" w:rsidRDefault="00BC5AB3" w:rsidP="00647639">
      <w:pPr>
        <w:widowControl w:val="0"/>
        <w:numPr>
          <w:ilvl w:val="0"/>
          <w:numId w:val="15"/>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Депутатський запит оголошується на пленарному засіданні і повинен містити коротку характеристику фактичного стану справи, що є предметом запиту, також проблеми, що виникає з цього стану та суть вимоги щодо дій особи, до якої звернено запит. </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4. Секретар ради забезпечує доведення тексту підтриманого радою депутатського запиту до відповідного органу або посадової особи, до яких </w:t>
      </w:r>
      <w:r w:rsidRPr="00BC5AB3">
        <w:rPr>
          <w:rFonts w:ascii="Times New Roman" w:eastAsia="Times New Roman" w:hAnsi="Times New Roman"/>
          <w:color w:val="000000"/>
          <w:sz w:val="28"/>
          <w:szCs w:val="28"/>
          <w:lang w:val="uk-UA" w:eastAsia="ru-RU"/>
        </w:rPr>
        <w:lastRenderedPageBreak/>
        <w:t>його скеровано.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 Якщо запит оголошено на пленарному засіданні, на якому присутня особа, до якої звернено запит, вона може дати обґрунтовану відповідь на цьому ж засіданні. Якщо депутат чи рада не задоволені усною відповіддю особи на запит, відповідь готується відповідно до ч. 7 цієї статті Регламенту.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7. Орган або посадова особа, до яких адресований запит, зобов'язані у місячний термін, якщо радою не встановлено інший, строк дати письмову відповідь на нього.</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44. Депутатське запитання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Депутатське запитання – це засіб одержання депутатом інформації або роз'яснення з тієї чи іншої проблеми.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Запитання до керівних осіб ради, її виконавчих органів можуть бути поставлені депутатом усно під час його виступу на сесії ради або подані письмово через секретаря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Відповідь на депутатське запитання може бути оголошена на пленарному засіданні ради або дана депутатові особисто.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Запитання не включається до порядку денного сесії, не обговорюється і рішення щодо нього не приймається.</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45. Питання процедурного характеру</w:t>
      </w:r>
    </w:p>
    <w:p w:rsidR="00BC5AB3" w:rsidRPr="00BC5AB3" w:rsidRDefault="00BC5AB3" w:rsidP="00647639">
      <w:pPr>
        <w:widowControl w:val="0"/>
        <w:numPr>
          <w:ilvl w:val="0"/>
          <w:numId w:val="9"/>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Рада розглядає питання процедурного характеру. Процедурними вважаються питання, що стосуються визначення способу розгляду питань на пленарному засіданні ради, а також зазначені як такі в Регламенті. </w:t>
      </w:r>
    </w:p>
    <w:p w:rsidR="00BC5AB3" w:rsidRPr="00BC5AB3" w:rsidRDefault="00BC5AB3" w:rsidP="00647639">
      <w:pPr>
        <w:widowControl w:val="0"/>
        <w:numPr>
          <w:ilvl w:val="0"/>
          <w:numId w:val="9"/>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Процедурні питання не потребують обговорення. Якщо виникає сумнів, чи є запропоноване для розгляду питання процедурним, рішення про це без обговорення приймається радою більшістю голосів депутатів ради від загального складу ради.</w:t>
      </w:r>
    </w:p>
    <w:p w:rsidR="00BC5AB3" w:rsidRPr="00BC5AB3" w:rsidRDefault="00BC5AB3" w:rsidP="00647639">
      <w:pPr>
        <w:widowControl w:val="0"/>
        <w:numPr>
          <w:ilvl w:val="0"/>
          <w:numId w:val="9"/>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Рішення ради з процедурних питань приймаються більшістю голосів депутатів ради, зареєстрованих на пленарному засіданні ради.</w:t>
      </w:r>
    </w:p>
    <w:p w:rsidR="00BC5AB3" w:rsidRPr="00BC5AB3" w:rsidRDefault="00BC5AB3" w:rsidP="00647639">
      <w:pPr>
        <w:widowControl w:val="0"/>
        <w:numPr>
          <w:ilvl w:val="0"/>
          <w:numId w:val="9"/>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Для організації ходу пленарного засідання головуючий на засіданні має право ставити запитання і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пропозиції ставляться на голосування першими.</w:t>
      </w:r>
    </w:p>
    <w:p w:rsidR="00BC5AB3" w:rsidRPr="00BC5AB3" w:rsidRDefault="00BC5AB3" w:rsidP="00647639">
      <w:pPr>
        <w:widowControl w:val="0"/>
        <w:numPr>
          <w:ilvl w:val="0"/>
          <w:numId w:val="9"/>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Перед розглядом питання головуючий зобов'язаний з’ясувати, чи не має у депутатів пропозицій щодо процедури його розгляду, а саме: додаткових доповідей, повідомлень щодо цього питання.</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46. Оголошення початку розгляду питання порядку денного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Перехід до розгляду чергового питання порядку денного оголошується головуючим на засіданні.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2. Головуючий оголошує номер питання, що розглядається відповідно до порядку денного, повідомляє про назви і редакції проєктів документів (в тому числі й альтернативних), які підлягають розгляду, та про прогнозований </w:t>
      </w:r>
      <w:r w:rsidRPr="00BC5AB3">
        <w:rPr>
          <w:rFonts w:ascii="Times New Roman" w:eastAsia="Times New Roman" w:hAnsi="Times New Roman"/>
          <w:color w:val="000000"/>
          <w:sz w:val="28"/>
          <w:szCs w:val="28"/>
          <w:lang w:val="uk-UA" w:eastAsia="ru-RU"/>
        </w:rPr>
        <w:lastRenderedPageBreak/>
        <w:t>порядок розгляду питання відповідно до цього регламенту.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Головуючий може запропонувати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прийма</w:t>
      </w:r>
      <w:r w:rsidRPr="00BC5AB3">
        <w:rPr>
          <w:rFonts w:ascii="Times New Roman" w:eastAsia="Times New Roman" w:hAnsi="Times New Roman"/>
          <w:color w:val="000000"/>
          <w:sz w:val="28"/>
          <w:szCs w:val="28"/>
          <w:lang w:val="uk-UA" w:eastAsia="ru-RU"/>
        </w:rPr>
        <w:softHyphen/>
        <w:t>ється радою без обговорення більшістю голосів від присутніх на засіданні.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Перед розглядом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w:t>
      </w:r>
      <w:r w:rsidRPr="00BC5AB3">
        <w:rPr>
          <w:rFonts w:ascii="Times New Roman" w:eastAsia="Times New Roman" w:hAnsi="Times New Roman"/>
          <w:color w:val="000000"/>
          <w:sz w:val="28"/>
          <w:szCs w:val="28"/>
          <w:lang w:val="uk-UA" w:eastAsia="ru-RU"/>
        </w:rPr>
        <w:softHyphen/>
        <w:t>пу промовця або процедуру голосування (за звичайних обставин). Такі повідомлення головуючий на засіданні може робити і тоді, коли пленарне засідання не можна відкрити через відсутність кворуму.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Після оголошення питання до розгляду головуючий надає слово доповідачеві з цього 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ІІІ.8. Порядок надання слова</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47. Регламент розгляду 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Розгляд питання порядку денного включає: доповідь, співдоповідь, запитання та відповіді доповідачеві, обговорення та заключне слово доповідача.</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Для доповіді надається час тривалістю до 10 хвилин, співдоповіді – до 7 хвилин, постановку запитання – до 1 хвилини, відповіді на запитання – до 1 хвилин, час на запитання та відповіді доповідачеві – до 10 хвилин і заключного слова – до 3 хвилин.</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Для виступів в обговоренні надається час до 5 хвилин; для повторних виступів у обговоренні, для виступів за процедурою скороченого обговорення, а також для виступів щодо постатейного голосування проєктів рішень, для заяв, внесення запитів, резолюцій, виступів у «різному» – до 3 хвилини;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Головуючий може надати промовцю триваліший час, якщо ніхто з присутніх депутатів не заперечує. У разі наявності заперечень триваліший час може надаватися за прийнятим без обговорення процедурним рішенням.</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Якщо виступ промовця був перерваний, наданий для виступу час продовжується на відповідний термін.</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 Розгляд питання порядку денного не може перериватися розглядом інших питань порядку денного: якщо таке відбувається, то розгляд перерваного питання починається спочатку.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48. Надання слова</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Заява про надання слова на пленарному засіданні з будь-якого питання порядку денного подається головуючому після оголошення початку розгляду 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lastRenderedPageBreak/>
        <w:t>2. Після доповіді та співдоповіді з обговорюваного питання головуючий оголошує список осіб, які записалися на виступ з питання, що розглядається.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Головуючий надає слово для виступу за зверненням депутата, підтвердженим підняттям руки.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Депутат (крім голови громади, секретаря ради, голів постійних комісій ради, представників фракції та доповідача) може виступити на засіданні ради з одного й того ж питання чи пропозиції, які будуть ставитися на голосування, тільки один раз, не рахуючи внесення поправок у ході засідання. Повторно слово депутату може надаватися тільки в разі необхідності процедурним рішення ради, прийнятим без обговорення.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Позачергово, але не перериваючи промовця, головуючий на засіданні надає слово для довідки, відповіді на запитання, роз'яснень та щодо: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порядку ведення засідання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поставлення відкладеного 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поставлення питання про неприйнятність;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внесення поправки або заперечення щодо неї.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 Окремі репліки чи виступи депутатів з місця, зроблені без надання слова головуючим, є неприпустимими, до уваги не беруться та до протоколу і стенограми засідань не вносяться.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7. Депутату, який не зареєструвався, слово для будь-яких виступів, крім заяви, не надається.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8. Головуючий надає слово старості поселення (округу), щодо якого розглядається рішення, якщо при підготовці проєкту такого рішення не було досягнуто його попереднього схвалення старостою.</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49. Гарантоване право виступу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Кожна із фракцій (груп), постійних комісій а також кожний староста має гарантоване право на постановку запитання доповідачу, а також на виступ одного свого представника (для старост – особистого виступу) з питання порядку денного чи пропозиції, які мають ставитися на голосування.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Гарантоване право виступу належить депутату, автору (співавтору) проєкту рішення чи поправки, яка голосується, на його прохання.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Гарантоване право виступу належить депутату, обраному у відповідному населеному пункті, якого стосується проєкт рішення, що розглядається, зокрема: з питань розробки містобудівної документації, надання дозволів на будівництво, відведення земель в межах цього населеного пункту тощо.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Головуючий надає слово для виступу з обговорюваного 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голові бюджетної комісії ради та керівнику фінансового управління – з питань, що стосуються можливих змін надходжень чи видатків бюджету громади;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особам, запрошеним на засідання для розгляду конкретного питання, якщо щодо цього є процедурне рішення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5. Гарантоване право на доповідь та заключне слово належить представникові ініціативної групи від якої було внесене на розгляд питання в </w:t>
      </w:r>
      <w:r w:rsidRPr="00BC5AB3">
        <w:rPr>
          <w:rFonts w:ascii="Times New Roman" w:eastAsia="Times New Roman" w:hAnsi="Times New Roman"/>
          <w:color w:val="000000"/>
          <w:sz w:val="28"/>
          <w:szCs w:val="28"/>
          <w:lang w:val="uk-UA" w:eastAsia="ru-RU"/>
        </w:rPr>
        <w:lastRenderedPageBreak/>
        <w:t>порядку місцевої ініціативи.</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50. Відмова від виступу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51. Вимоги до виступу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Доповіді та співдоповіді виголошують з трибуни.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В разі, якщо головуючий на засіданні не представив промовця під час надання йому слова, промовець представляється на початку виступу, а у разі виступу від депутатської групи та фракції чи комісії ради – зазначає і їх назву.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Промовець повинен виступати тільки з того питання, з якого йому надано слово.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Доповідь, співдоповідь мають містити інформацію про суть проблеми, що розв'язується рішенням, яке обговорюється, зміст самого рішення та можливі позитивні та негативні наслідки від його ухвалення.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Пропозиції щодо питання, яке розглядається або до проєкту рішення, яке голосується, мають бути чітко сформульованими і містити визначену позицію промовця щодо цього 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 Запитання доповідачам і співдоповідачам ставляться письмово або усно. Запитання формулюються коротко і чітко. Головуючий на засіданні оголошує письмові запитання та надає слово для одного запитання депутатам почергово на засадах рівності. Депутат, який поставив запитання, може уточнити та доповнити його. Тим, хто виступає в обговоренні, запитання не ставляться, за винятком уточнюючих запитань від головуючого на засіданні.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7. Якщо депутат вважає, що доповідач або головуючий на засіданні неправильно тлумачать його слова або дії, він може у письмовій формі звернутися до головуючого з проханням надати йому слово для пояснень чи зауважень. Слово надається одразу після звернення.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52. Закінчення обговорення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Після закінчення обговорення головуючий повідомляє депутатів про перехід до голосування.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З цього моменту слово може надаватися тільки з процедурних питань, способу чи порядку голосування й тільки до моменту оголошення головуючим голосування.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lastRenderedPageBreak/>
        <w:t>ІІІ.9. Розгляд питань порядку денного</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53. Загальний порядок розгляду питань порядку денного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Питання затвердженого порядку денного сесії ради, як правило, розглядаються у тій черговості, у якій вони були затверджені.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В окремих випадках черговість розгляду питань може бути змінено за рішенням ради, прийнятим більшістю голосів від складу ради після обговорення за скороченою процедурою.</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При цьому заслуховується виступ ініціатора такої пропозиції з її обґрунтуванням, опонентів пропозиції, а також заслуховується виступ з цього питання голови або секретаря ради і представника відповідної комісії.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4. Питання порядку денного, які попередньо не розглянуто відповідною постійною чи іншою комісією у виняткових випадках можуть бути включені до порядку денного шляхом прийняття відповідного рішення. Перед розглядом такого питання по суті робиться перерва (у разі потреби) для розгляду цього питання відповідними комісіями. </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Для внесення до порядку денного сесії питань про відміну рішення ради, прийнятого раніше, внесення доповнень та поправок до нього, необхідна більшість голосів депутатів від загального складу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color w:val="000000"/>
          <w:sz w:val="28"/>
          <w:szCs w:val="28"/>
          <w:lang w:val="uk-UA" w:eastAsia="ru-RU"/>
        </w:rPr>
        <w:t>6. Детальний порядок розгляду питань порядку денного встановлено в розділі ІІІ.9 цього регламенту.</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 xml:space="preserve">Стаття 54. Скорочена процедура розгляду питань порядку денного </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Рішення щодо поправок, а також з процедурних питань та інших прямо зазначених у регламенті питань приймаються радою після скороченого обговорення, яке включає:</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виступи ініціаторів з внесенням та обґрунтуванням пропозицій;</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виступ голови або представника профілюючої комісії, якщо приймається рішення щодо питання, яке готувала ця комісія;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виступи депутатів на підтримку та проти прийняття пропозиції;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уточнення та оголошення головуючим на засіданні пропозицій, які надійшли і будуть ставитися на голосування;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виступи з мотивів голосування по одному представнику від кожної зареєстрованої фракції.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При застосуванні процедури скороченого обговорення головуючий на засіданні надає слово за усним або письмовим зверненням депутатів.</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55. Пропозиції, що можуть вноситися в ході обговорення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У ході обговорення питання на засіданні ради можуть вноситися: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пропозиції щодо порядку ведення засідання та організації розгляду 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питання про неприйнятність та відкладені 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пропозиції щодо обговорюваного питання, які є наслідком розгляду цього питання на поточному пленарному засіданні, та поправки до них;</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4) пропозиції і поправки комісії, що визначена головною з цього </w:t>
      </w:r>
      <w:r w:rsidRPr="00BC5AB3">
        <w:rPr>
          <w:rFonts w:ascii="Times New Roman" w:eastAsia="Times New Roman" w:hAnsi="Times New Roman"/>
          <w:color w:val="000000"/>
          <w:sz w:val="28"/>
          <w:szCs w:val="28"/>
          <w:lang w:val="uk-UA" w:eastAsia="ru-RU"/>
        </w:rPr>
        <w:lastRenderedPageBreak/>
        <w:t>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пропозиції і поправки, внесені депутатськими фракціями та групами;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 інші питання, пропозиції, поправки, можливість внесення яких на засіданні ради встановлена регламентом.</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56. Перерва перед голосуванням</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Після обговорення питання порядку денного до початку голосування голова комісії чи керівник фракції може внести мотивовану пропозицію про перерву у засіданні для узгодження позицій щодо голосування.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Така пропозиція ставиться на голосування без обговорення і вважається схваленою за підтримки третини депутатів, зареєстрованих на засіданні.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Тривалість перерви визначається головуючим в межах від 15 до 30 хвилин.</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57. Рішення про неприйнятність питання до розгляду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У ході обговорення питань депутати, голова чи представник виконавчого комітету ради у будь-який час можуть порушити питання про  неприйнятність проєкту рішення з цього питання за таких підстав:</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1) їх невідповідності Конституції України, чинним законам або попереднім рішенням ради; </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їх прийняття не входить до компетенції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У разі порушення кількох питань про неприйнятність, їх обговорення здійснюється одночасно і на голосування вони ставляться в порядку їх надходження.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Рішення про неприйнятність приймається більшістю від загального складу ради.</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58. Відкладення розгляду 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До і під час обговорення питання порядку денного депутати можуть запропонувати відкласти це питання, а саме – перенести його розгляд чи прийняття остаточного рішення щодо нього до настання певних обставин чи здійснення певних дій.</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Рішення щодо відкладених питань приймаються більшістю голосів від загального складу ради, за винятком випадків, визначених регламентом.</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59. Розгляд пропозицій про неприйнятність та про відкладення 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Розгляд і прийняття рішення про неприйнятність чи щодо відкладеного питання здійснюються одразу після їх внесення та обговорення за скороченою процедурою.</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Обговорення і прийняття рішення про неприйнятність чи щодо відкладеного питання відбувається до голосування по проєкту рішення, їх відносно якого ці питання внесено.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3. У разі внесення кількох відкладених питань вони обговорюються </w:t>
      </w:r>
      <w:r w:rsidRPr="00BC5AB3">
        <w:rPr>
          <w:rFonts w:ascii="Times New Roman" w:eastAsia="Times New Roman" w:hAnsi="Times New Roman"/>
          <w:color w:val="000000"/>
          <w:sz w:val="28"/>
          <w:szCs w:val="28"/>
          <w:lang w:val="uk-UA" w:eastAsia="ru-RU"/>
        </w:rPr>
        <w:lastRenderedPageBreak/>
        <w:t>одночасно.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ІІІ.10. Порядок голосування пропозицій</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60. Загальні вимоги до голосування пропозицій</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На голосування ставляться всі пропозиції і поправки, що надійшли у письмовому вигляді і не були відкликані.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Якщо окрема думка депутата містить пропозиції щодо обговорюваного питання, головуючий на засіданні оголошує ці пропозиції і ставить їх на голосування також.</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Головуючий на засіданні може відмовити ініціатору пропозиції чи поправки поставити на голосування запропонований ним текст, якщо його сформульовано нечітко або він не стосується обговорюваного питання, або суперечить раніше прийнятим рішенням, або повторює по суті відхилений радою текст. Процедурне рішення з цього приводу може прийматися радою без обговорення.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61. Голосування альтернативних пропозицій</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У разі, коли дві або більше пропозицій (проєктів рішення), щодо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і решта на голосування не ставиться. Однією з альтернатив може бути прийняття проєкту рішення у першому читанні і відправлення проєкту на доопрацювання у комісіях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Якщо до пропозиції, визнаної голосуванням прийнятною для подальшого розгляду, не надійшло жодної поправки, вона вважається прийнятою в цілому; в інших випадках її подальше обговорення і голосування щодо неї здійснюються на загальних засадах без врахування голосування про її прийнятність для розгляду.</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62. Голосування поправок</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Внесена до пропозиції поправка до рішення ставиться на голосування раніше, ніж сама пропозиція. Якщо внесена поправка має на меті відхилення пропозиції, то на голосування ставиться текст пропозиції.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Поправка до поправки ставиться на голосування раніше, ніж основна поправка. У поправку до поправки зміни і доповнення шляхом голосування не вносяться, а подаються у вигляді окремої пропозиції.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3. У разі внесення до пропозиції двох або більше поправок головуючий проводить голосування спочатку щодо поправки, яка найбільше змінює суть </w:t>
      </w:r>
      <w:r w:rsidRPr="00BC5AB3">
        <w:rPr>
          <w:rFonts w:ascii="Times New Roman" w:eastAsia="Times New Roman" w:hAnsi="Times New Roman"/>
          <w:color w:val="000000"/>
          <w:sz w:val="28"/>
          <w:szCs w:val="28"/>
          <w:lang w:val="uk-UA" w:eastAsia="ru-RU"/>
        </w:rPr>
        <w:lastRenderedPageBreak/>
        <w:t>пропозиції, потім – щодо поправки, яка менше змінює суть пропозиції, після неї – щодо поправки-доповнення і так далі, доки всі поправки не будуть проголосовані. Якщо ж результатом прийняття однієї поправки буде відхилення іншої альтернативної поправки, остання на голосування не ставиться.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Після голосування поправок до пропозиції на голосування в цілому ставиться пропозиція з внесеними до неї поправками.</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63. Оголошення суті голосування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Перед голосуванням, головуючий зачитує тексти пропозиції чи поправки, що будуть ставитися на голосування, при цьому називається ініціатор внесення тексту.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Перед голосуванням кількох пропозицій або поправок, які виключають одна одну, головуючий на засіданні послідовно оголошує їх зміст і, якщо немає зауважень до їх змісту, проводить голосування щодо кожної поправки чи пропозиції окремо.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Після голосування всіх поправок проєкт рішення голосується в цілому.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Після закінчення голосування головуючий на засіданні оголошує його результати і прийняте рішення.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ІІІ.11. Прийняття рішень</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64. Прийняття радою рішень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На пленарних засіданнях рада може приймати у межах своєї компетенції та відповідно до вимог Закону України «Про місцеве самоврядування в Україні» нормативні та інші акти у формі рішень.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2. Рада може давати та ухвалювати на пленарних засідання: </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доручення – рішення ради, що стосується органу чи посадової особи ради, і містить зобов'язання або повноваження до одноразової дії;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2) звернення – рішення ради, направлені до </w:t>
      </w:r>
      <w:r w:rsidR="00647639" w:rsidRPr="00BC5AB3">
        <w:rPr>
          <w:rFonts w:ascii="Times New Roman" w:eastAsia="Times New Roman" w:hAnsi="Times New Roman"/>
          <w:color w:val="000000"/>
          <w:sz w:val="28"/>
          <w:szCs w:val="28"/>
          <w:lang w:val="uk-UA" w:eastAsia="ru-RU"/>
        </w:rPr>
        <w:t>не підпорядкованих</w:t>
      </w:r>
      <w:r w:rsidRPr="00BC5AB3">
        <w:rPr>
          <w:rFonts w:ascii="Times New Roman" w:eastAsia="Times New Roman" w:hAnsi="Times New Roman"/>
          <w:color w:val="000000"/>
          <w:sz w:val="28"/>
          <w:szCs w:val="28"/>
          <w:lang w:val="uk-UA" w:eastAsia="ru-RU"/>
        </w:rPr>
        <w:t xml:space="preserve"> раді суб'єктів із закликом до певних дій та ініціатив;</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заяви – рішення ради, що містить позицію ради з певних питань;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Рішення ради приймається після обговорення на її пленарному засіданні більшістю депутатів від загального складу ради, крім випадків голосування з процедурних питань, визначених цим Регламентом. При встановленні результатів голосування до загального складу сільської, селищної, міської ради (у разі якщо за дане рішення проголосували ½ депутатів «за» та ½ депутатів «проти»)включається голос сільського голови, якщо він бере участь у пленарному засіданні ради, і враховується його голос.</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Рішення ради приймається на її пленарному засіданні шляхом відкритого поіменного голосування депутатів, окрім випадків, визначених Законом України «Про місцеве самоврядування в Україні», в яких рішення приймається таємним голосуванням.</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4. Після оголошення головуючим на засіданні початку голосування </w:t>
      </w:r>
      <w:r w:rsidRPr="00BC5AB3">
        <w:rPr>
          <w:rFonts w:ascii="Times New Roman" w:eastAsia="Times New Roman" w:hAnsi="Times New Roman"/>
          <w:color w:val="000000"/>
          <w:sz w:val="28"/>
          <w:szCs w:val="28"/>
          <w:lang w:val="uk-UA" w:eastAsia="ru-RU"/>
        </w:rPr>
        <w:lastRenderedPageBreak/>
        <w:t>ніхто не може переривати голосування. З початку процедури голосування і до оголошення його результатів слово нікому не надається.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 Якщо результат голосування викликає обґрунтовані сумніви, рада може прийняти процедурне рішення про переголосування.</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shd w:val="clear" w:color="auto" w:fill="FFFFFF"/>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sz w:val="28"/>
          <w:szCs w:val="28"/>
          <w:lang w:val="uk-UA" w:eastAsia="ru-RU"/>
        </w:rPr>
        <w:t>Стаття 65. Відкрите голосування</w:t>
      </w:r>
    </w:p>
    <w:p w:rsidR="00BC5AB3" w:rsidRPr="00BC5AB3" w:rsidRDefault="00BC5AB3" w:rsidP="00BC5AB3">
      <w:pPr>
        <w:shd w:val="clear" w:color="auto" w:fill="FFFFFF"/>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1. Для прийняття рішень, з’ясування волевиявлення депутатів ради на пленарних засіданнях ради проводиться відкрите поіменне голосування. Відкрите голосування здійснюється лічильною комісією, утвореною у встановленому порядку.</w:t>
      </w:r>
    </w:p>
    <w:p w:rsidR="00BC5AB3" w:rsidRPr="00BC5AB3" w:rsidRDefault="00BC5AB3" w:rsidP="00BC5AB3">
      <w:pPr>
        <w:shd w:val="clear" w:color="auto" w:fill="FFFFFF"/>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sz w:val="28"/>
          <w:szCs w:val="28"/>
          <w:lang w:val="uk-UA" w:eastAsia="ru-RU"/>
        </w:rPr>
        <w:t xml:space="preserve">2.Дані про результати поіменного голосування роздруковуються відразу після закриття пленарного засідання і надаються виконавчим апаратом ради уповноваженим представникам депутатських фракцій та груп, а також депутатам ради, за їх </w:t>
      </w:r>
      <w:r w:rsidRPr="00BC5AB3">
        <w:rPr>
          <w:rFonts w:ascii="Times New Roman" w:eastAsia="Times New Roman" w:hAnsi="Times New Roman"/>
          <w:bCs/>
          <w:iCs/>
          <w:sz w:val="28"/>
          <w:szCs w:val="28"/>
          <w:lang w:val="uk-UA" w:eastAsia="ru-RU"/>
        </w:rPr>
        <w:t>письмовим</w:t>
      </w:r>
      <w:r w:rsidRPr="00BC5AB3">
        <w:rPr>
          <w:rFonts w:ascii="Times New Roman" w:eastAsia="Times New Roman" w:hAnsi="Times New Roman"/>
          <w:sz w:val="28"/>
          <w:szCs w:val="28"/>
          <w:lang w:val="uk-UA" w:eastAsia="ru-RU"/>
        </w:rPr>
        <w:t xml:space="preserve"> зверненням.</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widowControl w:val="0"/>
        <w:shd w:val="clear" w:color="auto" w:fill="FFFFFF"/>
        <w:tabs>
          <w:tab w:val="left" w:pos="-70"/>
        </w:tabs>
        <w:autoSpaceDE w:val="0"/>
        <w:autoSpaceDN w:val="0"/>
        <w:adjustRightInd w:val="0"/>
        <w:spacing w:after="0" w:line="240" w:lineRule="auto"/>
        <w:ind w:firstLine="567"/>
        <w:jc w:val="both"/>
        <w:rPr>
          <w:rFonts w:ascii="Times New Roman" w:eastAsia="Times New Roman" w:hAnsi="Times New Roman"/>
          <w:b/>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66.</w:t>
      </w:r>
      <w:r w:rsidRPr="00BC5AB3">
        <w:rPr>
          <w:rFonts w:ascii="Times New Roman" w:eastAsia="Times New Roman" w:hAnsi="Times New Roman"/>
          <w:b/>
          <w:color w:val="000000"/>
          <w:sz w:val="28"/>
          <w:szCs w:val="28"/>
          <w:lang w:val="uk-UA" w:eastAsia="ru-RU"/>
        </w:rPr>
        <w:t xml:space="preserve"> Загальні положення про таємне голосування </w:t>
      </w:r>
    </w:p>
    <w:p w:rsidR="00BC5AB3" w:rsidRPr="00BC5AB3" w:rsidRDefault="00BC5AB3" w:rsidP="00647639">
      <w:pPr>
        <w:widowControl w:val="0"/>
        <w:numPr>
          <w:ilvl w:val="1"/>
          <w:numId w:val="10"/>
        </w:numPr>
        <w:shd w:val="clear" w:color="auto" w:fill="FFFFFF"/>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Таємне голосування обов’язково проводиться у випадках, передбачених пунктами 1, 29 і 31 статті 43 Закону України «Про місцеве самоврядування в Україні».</w:t>
      </w:r>
    </w:p>
    <w:p w:rsidR="00BC5AB3" w:rsidRPr="00BC5AB3" w:rsidRDefault="00BC5AB3" w:rsidP="00647639">
      <w:pPr>
        <w:widowControl w:val="0"/>
        <w:numPr>
          <w:ilvl w:val="1"/>
          <w:numId w:val="10"/>
        </w:numPr>
        <w:shd w:val="clear" w:color="auto" w:fill="FFFFFF"/>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Таємне голосування відбувається із застосуванням бюлетенів для таємного голосування. Бюлетені для таємного голосування виготовляє апарат  ради за дорученням голови Ради або іншої особи, яка скликала пленарне засідання ради.</w:t>
      </w:r>
    </w:p>
    <w:p w:rsidR="00BC5AB3" w:rsidRPr="00BC5AB3" w:rsidRDefault="00BC5AB3" w:rsidP="00647639">
      <w:pPr>
        <w:widowControl w:val="0"/>
        <w:numPr>
          <w:ilvl w:val="1"/>
          <w:numId w:val="10"/>
        </w:numPr>
        <w:shd w:val="clear" w:color="auto" w:fill="FFFFFF"/>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Протоколювання процедури таємного голосування та підрахунок голосів під час таємного голосування здійснює лічильна комісія. </w:t>
      </w:r>
    </w:p>
    <w:p w:rsidR="00BC5AB3" w:rsidRPr="00BC5AB3" w:rsidRDefault="00BC5AB3" w:rsidP="00647639">
      <w:pPr>
        <w:widowControl w:val="0"/>
        <w:numPr>
          <w:ilvl w:val="1"/>
          <w:numId w:val="10"/>
        </w:numPr>
        <w:shd w:val="clear" w:color="auto" w:fill="FFFFFF"/>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bCs/>
          <w:iCs/>
          <w:sz w:val="28"/>
          <w:szCs w:val="28"/>
          <w:lang w:val="uk-UA" w:eastAsia="ru-RU"/>
        </w:rPr>
        <w:t xml:space="preserve">Протоколи лічильної комісії </w:t>
      </w:r>
      <w:proofErr w:type="spellStart"/>
      <w:r w:rsidRPr="00BC5AB3">
        <w:rPr>
          <w:rFonts w:ascii="Times New Roman" w:eastAsia="Times New Roman" w:hAnsi="Times New Roman"/>
          <w:bCs/>
          <w:iCs/>
          <w:sz w:val="28"/>
          <w:szCs w:val="28"/>
          <w:lang w:val="uk-UA" w:eastAsia="ru-RU"/>
        </w:rPr>
        <w:t>провиготовлення</w:t>
      </w:r>
      <w:proofErr w:type="spellEnd"/>
      <w:r w:rsidRPr="00BC5AB3">
        <w:rPr>
          <w:rFonts w:ascii="Times New Roman" w:eastAsia="Times New Roman" w:hAnsi="Times New Roman"/>
          <w:bCs/>
          <w:iCs/>
          <w:sz w:val="28"/>
          <w:szCs w:val="28"/>
          <w:lang w:val="uk-UA" w:eastAsia="ru-RU"/>
        </w:rPr>
        <w:t xml:space="preserve"> бюлетенів для голосування та результати таємного голосування </w:t>
      </w:r>
      <w:r w:rsidRPr="00BC5AB3">
        <w:rPr>
          <w:rFonts w:ascii="Times New Roman" w:eastAsia="Times New Roman" w:hAnsi="Times New Roman"/>
          <w:sz w:val="28"/>
          <w:szCs w:val="28"/>
          <w:lang w:val="uk-UA" w:eastAsia="ru-RU"/>
        </w:rPr>
        <w:t>за допомогою бюлетенів</w:t>
      </w:r>
      <w:r w:rsidRPr="00BC5AB3">
        <w:rPr>
          <w:rFonts w:ascii="Times New Roman" w:eastAsia="Times New Roman" w:hAnsi="Times New Roman"/>
          <w:bCs/>
          <w:iCs/>
          <w:sz w:val="28"/>
          <w:szCs w:val="28"/>
          <w:lang w:val="uk-UA" w:eastAsia="ru-RU"/>
        </w:rPr>
        <w:t xml:space="preserve"> зберігаються разом із протоколом пленарного засідання ради.</w:t>
      </w:r>
    </w:p>
    <w:p w:rsidR="00BC5AB3" w:rsidRPr="00BC5AB3" w:rsidRDefault="00BC5AB3" w:rsidP="00647639">
      <w:pPr>
        <w:widowControl w:val="0"/>
        <w:numPr>
          <w:ilvl w:val="1"/>
          <w:numId w:val="10"/>
        </w:numPr>
        <w:shd w:val="clear" w:color="auto" w:fill="FFFFFF"/>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bCs/>
          <w:iCs/>
          <w:sz w:val="28"/>
          <w:szCs w:val="28"/>
          <w:lang w:val="uk-UA" w:eastAsia="ru-RU"/>
        </w:rPr>
        <w:t>Таємне голосування має здійснюватися депутатом ради особисто, без стороннього втручання. Контроль з боку сторонніх осіб за волевиявленням депутата забороняється.</w:t>
      </w:r>
    </w:p>
    <w:p w:rsidR="00BC5AB3" w:rsidRPr="00BC5AB3" w:rsidRDefault="00BC5AB3" w:rsidP="00BC5AB3">
      <w:pPr>
        <w:shd w:val="clear" w:color="auto" w:fill="FFFFFF"/>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p>
    <w:p w:rsidR="00BC5AB3" w:rsidRPr="00BC5AB3" w:rsidRDefault="00BC5AB3" w:rsidP="00BC5AB3">
      <w:pPr>
        <w:shd w:val="clear" w:color="auto" w:fill="FFFFFF"/>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sz w:val="28"/>
          <w:szCs w:val="28"/>
          <w:lang w:val="uk-UA" w:eastAsia="ru-RU"/>
        </w:rPr>
        <w:t>Стаття 67. Вимоги до бюлетеня для таємного голосування</w:t>
      </w:r>
    </w:p>
    <w:p w:rsidR="00BC5AB3" w:rsidRPr="00BC5AB3" w:rsidRDefault="00BC5AB3" w:rsidP="00647639">
      <w:pPr>
        <w:widowControl w:val="0"/>
        <w:numPr>
          <w:ilvl w:val="1"/>
          <w:numId w:val="11"/>
        </w:numPr>
        <w:shd w:val="clear" w:color="auto" w:fill="FFFFFF"/>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призначення, затвердження, тощо. </w:t>
      </w:r>
    </w:p>
    <w:p w:rsidR="00BC5AB3" w:rsidRPr="00BC5AB3" w:rsidRDefault="00BC5AB3" w:rsidP="00647639">
      <w:pPr>
        <w:widowControl w:val="0"/>
        <w:numPr>
          <w:ilvl w:val="1"/>
          <w:numId w:val="11"/>
        </w:numPr>
        <w:shd w:val="clear" w:color="auto" w:fill="FFFFFF"/>
        <w:tabs>
          <w:tab w:val="left" w:pos="0"/>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Запитання, винесені для вирішення шляхом проведення таємного голосування, повинні бути сформульовані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 таємне голосування, має бути розміщений графічний знак (трикутник, квадрат, коло тощо), за </w:t>
      </w:r>
      <w:r w:rsidRPr="00BC5AB3">
        <w:rPr>
          <w:rFonts w:ascii="Times New Roman" w:eastAsia="Times New Roman" w:hAnsi="Times New Roman"/>
          <w:sz w:val="28"/>
          <w:szCs w:val="28"/>
          <w:lang w:val="uk-UA" w:eastAsia="ru-RU"/>
        </w:rPr>
        <w:lastRenderedPageBreak/>
        <w:t>допомогою відмітки у якому депутат може чітко висловити своє волевиявлення.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рядом (навколо) відповідного символу (варіанту відповіді).</w:t>
      </w:r>
    </w:p>
    <w:p w:rsidR="00BC5AB3" w:rsidRPr="00BC5AB3" w:rsidRDefault="00BC5AB3" w:rsidP="00647639">
      <w:pPr>
        <w:widowControl w:val="0"/>
        <w:numPr>
          <w:ilvl w:val="1"/>
          <w:numId w:val="11"/>
        </w:numPr>
        <w:shd w:val="clear" w:color="auto" w:fill="FFFFFF"/>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Організація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голова ради або інша особа, на вимогу якої скликане пленарне засідання ради. У випадку проведення першого засідання ради нового скликання бюлетені для голосування виготовляються апаратом ради за дорученням голови лічильної комісії одразу після обрання комісії для чого у пленарному засіданні оголошується перерва.</w:t>
      </w:r>
    </w:p>
    <w:p w:rsidR="00BC5AB3" w:rsidRPr="00BC5AB3" w:rsidRDefault="00BC5AB3" w:rsidP="00647639">
      <w:pPr>
        <w:widowControl w:val="0"/>
        <w:numPr>
          <w:ilvl w:val="1"/>
          <w:numId w:val="11"/>
        </w:numPr>
        <w:shd w:val="clear" w:color="auto" w:fill="FFFFFF"/>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Виготовлені до початку пленарного засідання бюлетені для таємного голосування передаються представником апарату ради голові лічильної комісії одразу після її обрання. Лічильна комісія перевіряє, чи відповідають бюлетені для таємного голосування встановленій формі та чи виготовлені вони у кількості, що відповідає фактичній кількості депутатів ради.</w:t>
      </w:r>
    </w:p>
    <w:p w:rsidR="00BC5AB3" w:rsidRPr="00BC5AB3" w:rsidRDefault="00BC5AB3" w:rsidP="00647639">
      <w:pPr>
        <w:widowControl w:val="0"/>
        <w:numPr>
          <w:ilvl w:val="1"/>
          <w:numId w:val="11"/>
        </w:numPr>
        <w:shd w:val="clear" w:color="auto" w:fill="FFFFFF"/>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виготовляються виконавчим апаратом ради під контролем уповноваженого представника (представників) лічильної комісії. </w:t>
      </w:r>
    </w:p>
    <w:p w:rsidR="00BC5AB3" w:rsidRPr="00BC5AB3" w:rsidRDefault="00BC5AB3" w:rsidP="00647639">
      <w:pPr>
        <w:widowControl w:val="0"/>
        <w:numPr>
          <w:ilvl w:val="1"/>
          <w:numId w:val="11"/>
        </w:numPr>
        <w:shd w:val="clear" w:color="auto" w:fill="FFFFFF"/>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Недійсними вважаються бюлетені:</w:t>
      </w:r>
    </w:p>
    <w:p w:rsidR="00BC5AB3" w:rsidRPr="00BC5AB3" w:rsidRDefault="00BC5AB3" w:rsidP="00647639">
      <w:pPr>
        <w:widowControl w:val="0"/>
        <w:numPr>
          <w:ilvl w:val="0"/>
          <w:numId w:val="5"/>
        </w:numPr>
        <w:shd w:val="clear" w:color="auto" w:fill="FFFFFF"/>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невстановленого зразка;</w:t>
      </w:r>
    </w:p>
    <w:p w:rsidR="00BC5AB3" w:rsidRPr="00BC5AB3" w:rsidRDefault="00BC5AB3" w:rsidP="00647639">
      <w:pPr>
        <w:widowControl w:val="0"/>
        <w:numPr>
          <w:ilvl w:val="0"/>
          <w:numId w:val="5"/>
        </w:numPr>
        <w:shd w:val="clear" w:color="auto" w:fill="FFFFFF"/>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в яких підтримано дві і більше кандидатур на одну посаду; </w:t>
      </w:r>
    </w:p>
    <w:p w:rsidR="00BC5AB3" w:rsidRPr="00BC5AB3" w:rsidRDefault="00BC5AB3" w:rsidP="00647639">
      <w:pPr>
        <w:widowControl w:val="0"/>
        <w:numPr>
          <w:ilvl w:val="0"/>
          <w:numId w:val="5"/>
        </w:numPr>
        <w:shd w:val="clear" w:color="auto" w:fill="FFFFFF"/>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у яких голосуючим не зроблено жодної позначки;</w:t>
      </w:r>
    </w:p>
    <w:p w:rsidR="00BC5AB3" w:rsidRPr="00BC5AB3" w:rsidRDefault="00BC5AB3" w:rsidP="00647639">
      <w:pPr>
        <w:widowControl w:val="0"/>
        <w:numPr>
          <w:ilvl w:val="0"/>
          <w:numId w:val="5"/>
        </w:numPr>
        <w:shd w:val="clear" w:color="auto" w:fill="FFFFFF"/>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в яких неможливо з'ясувати волевиявлення депутата ради;</w:t>
      </w:r>
    </w:p>
    <w:p w:rsidR="00BC5AB3" w:rsidRPr="00BC5AB3" w:rsidRDefault="00BC5AB3" w:rsidP="00647639">
      <w:pPr>
        <w:widowControl w:val="0"/>
        <w:numPr>
          <w:ilvl w:val="0"/>
          <w:numId w:val="5"/>
        </w:numPr>
        <w:shd w:val="clear" w:color="auto" w:fill="FFFFFF"/>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до яких додатково вписані прізвища, не погоджені на пленарному засіданні. </w:t>
      </w:r>
    </w:p>
    <w:p w:rsidR="00BC5AB3" w:rsidRPr="00BC5AB3" w:rsidRDefault="00BC5AB3" w:rsidP="00647639">
      <w:pPr>
        <w:widowControl w:val="0"/>
        <w:numPr>
          <w:ilvl w:val="1"/>
          <w:numId w:val="11"/>
        </w:numPr>
        <w:shd w:val="clear" w:color="auto" w:fill="FFFFFF"/>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Якщо у скриньках для таємного голосування виявиться більше бюлетенів </w:t>
      </w:r>
      <w:r w:rsidRPr="00BC5AB3">
        <w:rPr>
          <w:rFonts w:ascii="Times New Roman" w:eastAsia="Times New Roman" w:hAnsi="Times New Roman"/>
          <w:bCs/>
          <w:iCs/>
          <w:sz w:val="28"/>
          <w:szCs w:val="28"/>
          <w:lang w:val="uk-UA" w:eastAsia="ru-RU"/>
        </w:rPr>
        <w:t>встановленого зразка</w:t>
      </w:r>
      <w:r w:rsidRPr="00BC5AB3">
        <w:rPr>
          <w:rFonts w:ascii="Times New Roman" w:eastAsia="Times New Roman" w:hAnsi="Times New Roman"/>
          <w:sz w:val="28"/>
          <w:szCs w:val="28"/>
          <w:lang w:val="uk-UA" w:eastAsia="ru-RU"/>
        </w:rPr>
        <w:t xml:space="preserve">, ніж їх видано згідно з реєстром про одержання бюлетенів, всі бюлетені для таємного голосування  вважаються недійсними і проводиться переголосування.       </w:t>
      </w:r>
    </w:p>
    <w:p w:rsidR="00BC5AB3" w:rsidRPr="00BC5AB3" w:rsidRDefault="00BC5AB3" w:rsidP="00BC5AB3">
      <w:pPr>
        <w:shd w:val="clear" w:color="auto" w:fill="FFFFFF"/>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p>
    <w:p w:rsidR="00BC5AB3" w:rsidRPr="00BC5AB3" w:rsidRDefault="00BC5AB3" w:rsidP="00BC5AB3">
      <w:pPr>
        <w:shd w:val="clear" w:color="auto" w:fill="FFFFFF"/>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sz w:val="28"/>
          <w:szCs w:val="28"/>
          <w:lang w:val="uk-UA" w:eastAsia="ru-RU"/>
        </w:rPr>
        <w:t>Стаття 68. Процедура таємного голосування</w:t>
      </w:r>
    </w:p>
    <w:p w:rsidR="00BC5AB3" w:rsidRPr="00BC5AB3" w:rsidRDefault="00BC5AB3" w:rsidP="00BC5AB3">
      <w:pPr>
        <w:shd w:val="clear" w:color="auto" w:fill="FFFFFF"/>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sz w:val="28"/>
          <w:szCs w:val="28"/>
          <w:lang w:val="uk-UA" w:eastAsia="ru-RU"/>
        </w:rPr>
        <w:t xml:space="preserve">1. 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голосування перевіряє наявність місць для таємного </w:t>
      </w:r>
      <w:r w:rsidRPr="00BC5AB3">
        <w:rPr>
          <w:rFonts w:ascii="Times New Roman" w:eastAsia="Times New Roman" w:hAnsi="Times New Roman"/>
          <w:sz w:val="28"/>
          <w:szCs w:val="28"/>
          <w:lang w:val="uk-UA" w:eastAsia="ru-RU"/>
        </w:rPr>
        <w:lastRenderedPageBreak/>
        <w:t>голосування, опечатує скриньки для таємного голосування та забезпечує всі необхідні умови для додержання таємності голосування.</w:t>
      </w:r>
    </w:p>
    <w:p w:rsidR="00BC5AB3" w:rsidRPr="00BC5AB3" w:rsidRDefault="00BC5AB3" w:rsidP="00BC5AB3">
      <w:pPr>
        <w:shd w:val="clear" w:color="auto" w:fill="FFFFFF"/>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2.Бюлетені видаються безпосередньо біля місць для таємного голосування згідно Реєстру про одержання бюлетеня для таємного голосування.</w:t>
      </w:r>
    </w:p>
    <w:p w:rsidR="00BC5AB3" w:rsidRPr="00BC5AB3" w:rsidRDefault="00BC5AB3" w:rsidP="00BC5AB3">
      <w:pPr>
        <w:shd w:val="clear" w:color="auto" w:fill="FFFFFF"/>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sz w:val="28"/>
          <w:szCs w:val="28"/>
          <w:lang w:val="uk-UA" w:eastAsia="ru-RU"/>
        </w:rPr>
        <w:t xml:space="preserve">3. Кожному депутату ради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 </w:t>
      </w:r>
    </w:p>
    <w:p w:rsidR="00BC5AB3" w:rsidRPr="00BC5AB3" w:rsidRDefault="00BC5AB3" w:rsidP="00BC5AB3">
      <w:pPr>
        <w:shd w:val="clear" w:color="auto" w:fill="FFFFFF"/>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sz w:val="28"/>
          <w:szCs w:val="28"/>
          <w:lang w:val="uk-UA" w:eastAsia="ru-RU"/>
        </w:rPr>
        <w:t>4.Голосування проводиться у місці для таємного голосування і здійснюється проставленням у бюлетені позначки напроти прізвища кандидата, за якого депутат ради голосує (проставлення позначки навпроти відповіді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місця для таємного голосування.</w:t>
      </w:r>
    </w:p>
    <w:p w:rsidR="00BC5AB3" w:rsidRPr="00BC5AB3" w:rsidRDefault="00BC5AB3" w:rsidP="00BC5AB3">
      <w:pPr>
        <w:shd w:val="clear" w:color="auto" w:fill="FFFFFF"/>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p>
    <w:p w:rsidR="00BC5AB3" w:rsidRPr="00BC5AB3" w:rsidRDefault="00BC5AB3" w:rsidP="00BC5AB3">
      <w:pPr>
        <w:shd w:val="clear" w:color="auto" w:fill="FFFFFF"/>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bCs/>
          <w:sz w:val="28"/>
          <w:szCs w:val="28"/>
          <w:lang w:val="uk-UA" w:eastAsia="ru-RU"/>
        </w:rPr>
        <w:t>Стаття 69. Таємне голосування списком кандидатур</w:t>
      </w:r>
    </w:p>
    <w:p w:rsidR="00BC5AB3" w:rsidRPr="00BC5AB3" w:rsidRDefault="00BC5AB3" w:rsidP="00BC5AB3">
      <w:pPr>
        <w:shd w:val="clear" w:color="auto" w:fill="FFFFFF"/>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1. Рада може прийняти процедурне рішення про таємне голосування щодо кандидатур списком, якщо інше не встановлено законом. </w:t>
      </w:r>
    </w:p>
    <w:p w:rsidR="00BC5AB3" w:rsidRPr="00BC5AB3" w:rsidRDefault="00BC5AB3" w:rsidP="00BC5AB3">
      <w:pPr>
        <w:shd w:val="clear" w:color="auto" w:fill="FFFFFF"/>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2. Кандидатури вносяться до бюлетенів в алфавітному порядку.</w:t>
      </w:r>
    </w:p>
    <w:p w:rsidR="00BC5AB3" w:rsidRPr="00BC5AB3" w:rsidRDefault="00BC5AB3" w:rsidP="00BC5AB3">
      <w:pPr>
        <w:shd w:val="clear" w:color="auto" w:fill="FFFFFF"/>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3. Підрахунок голосів здійснюються щодо кожної кандидатури окремо. Обраними, призначеними чи затвердженими при голосуванні списком вважаються кандидати, які набрали найбільшу кількість голосів депутатів ради, при дотриманні умов Регламенту.</w:t>
      </w:r>
    </w:p>
    <w:p w:rsidR="00BC5AB3" w:rsidRPr="00BC5AB3" w:rsidRDefault="00BC5AB3" w:rsidP="00BC5AB3">
      <w:pPr>
        <w:shd w:val="clear" w:color="auto" w:fill="FFFFFF"/>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4. Якщо кілька кандидатів набрали однакову кількість голосів, щодо цих кандидатів проводиться повторне голосування, якщо жоден з них не надасть заяву про самовідвід.</w:t>
      </w:r>
    </w:p>
    <w:p w:rsidR="00BC5AB3" w:rsidRPr="00BC5AB3" w:rsidRDefault="00BC5AB3" w:rsidP="00BC5AB3">
      <w:pPr>
        <w:shd w:val="clear" w:color="auto" w:fill="FFFFFF"/>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p>
    <w:p w:rsidR="00BC5AB3" w:rsidRPr="00BC5AB3" w:rsidRDefault="00BC5AB3" w:rsidP="00BC5AB3">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bCs/>
          <w:sz w:val="28"/>
          <w:szCs w:val="28"/>
          <w:lang w:val="uk-UA" w:eastAsia="ru-RU"/>
        </w:rPr>
        <w:t>Стаття 70. Підведення підсумків таємного голосування</w:t>
      </w:r>
    </w:p>
    <w:p w:rsidR="00BC5AB3" w:rsidRPr="00BC5AB3" w:rsidRDefault="00647639" w:rsidP="00647639">
      <w:pPr>
        <w:widowControl w:val="0"/>
        <w:shd w:val="clear" w:color="auto" w:fill="FFFFFF"/>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 </w:t>
      </w:r>
      <w:r w:rsidR="00BC5AB3" w:rsidRPr="00BC5AB3">
        <w:rPr>
          <w:rFonts w:ascii="Times New Roman" w:eastAsia="Times New Roman" w:hAnsi="Times New Roman"/>
          <w:sz w:val="28"/>
          <w:szCs w:val="28"/>
          <w:lang w:val="uk-UA" w:eastAsia="ru-RU"/>
        </w:rPr>
        <w:t>Підрахунок результатів таємного голосування здійснюється лічильною комісією відкрито.</w:t>
      </w:r>
    </w:p>
    <w:p w:rsidR="00BC5AB3" w:rsidRPr="00BC5AB3" w:rsidRDefault="00647639" w:rsidP="00647639">
      <w:pPr>
        <w:widowControl w:val="0"/>
        <w:shd w:val="clear" w:color="auto" w:fill="FFFFFF"/>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2. </w:t>
      </w:r>
      <w:r w:rsidR="00BC5AB3" w:rsidRPr="00BC5AB3">
        <w:rPr>
          <w:rFonts w:ascii="Times New Roman" w:eastAsia="Times New Roman" w:hAnsi="Times New Roman"/>
          <w:sz w:val="28"/>
          <w:szCs w:val="28"/>
          <w:lang w:val="uk-UA" w:eastAsia="ru-RU"/>
        </w:rPr>
        <w:t>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rsidR="00BC5AB3" w:rsidRPr="00BC5AB3" w:rsidRDefault="00647639" w:rsidP="00647639">
      <w:pPr>
        <w:widowControl w:val="0"/>
        <w:shd w:val="clear" w:color="auto" w:fill="FFFFFF"/>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r w:rsidR="00BC5AB3" w:rsidRPr="00BC5AB3">
        <w:rPr>
          <w:rFonts w:ascii="Times New Roman" w:eastAsia="Times New Roman" w:hAnsi="Times New Roman"/>
          <w:sz w:val="28"/>
          <w:szCs w:val="28"/>
          <w:lang w:val="uk-UA" w:eastAsia="ru-RU"/>
        </w:rPr>
        <w:t xml:space="preserve">Про результати таємного голосування голова лічильної комісії або визначений комісією доповідач доповідає на пленарному засіданні ради, відповідає на запитання депутатів ради. </w:t>
      </w:r>
    </w:p>
    <w:p w:rsidR="00BC5AB3" w:rsidRPr="00BC5AB3" w:rsidRDefault="00BC5AB3" w:rsidP="00647639">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lang w:val="uk-UA" w:eastAsia="ru-RU"/>
        </w:rPr>
      </w:pPr>
    </w:p>
    <w:p w:rsidR="00BC5AB3" w:rsidRPr="00BC5AB3" w:rsidRDefault="00BC5AB3" w:rsidP="00BC5AB3">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b/>
          <w:bCs/>
          <w:sz w:val="28"/>
          <w:szCs w:val="28"/>
          <w:lang w:val="uk-UA" w:eastAsia="ru-RU"/>
        </w:rPr>
        <w:t>Стаття 71. Наслідки порушення порядку таємного голосування</w:t>
      </w:r>
    </w:p>
    <w:p w:rsidR="00BC5AB3" w:rsidRPr="00BC5AB3" w:rsidRDefault="00BC5AB3" w:rsidP="00BC5AB3">
      <w:pPr>
        <w:shd w:val="clear" w:color="auto" w:fill="FFFFFF"/>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1. У разі виявлення лічильною комісією порушення порядку голосування, результати голосування оголошуються лічильною комісією недійсними. </w:t>
      </w:r>
    </w:p>
    <w:p w:rsidR="00BC5AB3" w:rsidRPr="00BC5AB3" w:rsidRDefault="00BC5AB3" w:rsidP="00BC5AB3">
      <w:pPr>
        <w:shd w:val="clear" w:color="auto" w:fill="FFFFFF"/>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lastRenderedPageBreak/>
        <w:t>2. Про порушення лічильна комісія доповідає раді. 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72. Підписання, зупинення та набуття чинності рішень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Рішення ради у десятиденний термін з моменту його прийняття підписується  Великосеверинівським сільським головою, а у випадках, визначених цим регламентом, головуючим на засіданні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Рішення ради у п’ятиденний термін з моменту його прийняття може бути зупинено Великосеверинівським сільським головою і внесено на повторний розгляд ради з обґрунтуванням зауважень.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Рада зобов’язана у двотижневий строк повторно розглянути рішення. Якщо рада відхилила зауваження голови і підтвердила попереднє рішення двома третинами депутатів від загального складу ради, воно набирає чинності незалежно від підписання його головою громади і оприлюднюється.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Якщо голова громади у двотижневий термін не скликав пленарного засідання ради чи не вніс зупиненого рішення на розгляд ради, воно набирає чинності незалежно від підписання його головою громади і оприлюднюється.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У випадку, коли голова громади не підписує прийняті радою в межах її компетенції рішення, рада може поставити питання про незабезпечення головою громади наданих йому повноважень.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FF0000"/>
          <w:sz w:val="28"/>
          <w:szCs w:val="28"/>
          <w:lang w:val="uk-UA" w:eastAsia="ru-RU"/>
        </w:rPr>
      </w:pPr>
      <w:r w:rsidRPr="00BC5AB3">
        <w:rPr>
          <w:rFonts w:ascii="Times New Roman" w:eastAsia="Times New Roman" w:hAnsi="Times New Roman"/>
          <w:color w:val="000000"/>
          <w:sz w:val="28"/>
          <w:szCs w:val="28"/>
          <w:lang w:val="uk-UA" w:eastAsia="ru-RU"/>
        </w:rPr>
        <w:t>7. Оприлюднення актів ради здійснюється шляхом розміщення їх на офіційному веб-сайті Великосеверинівської  сільської ради у 10-денний термін з дня проведення сесії.</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ІІІ.14. Набрання чинності рішень ради</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73. Набрання чинності рішень ради</w:t>
      </w:r>
    </w:p>
    <w:p w:rsidR="00BC5AB3" w:rsidRPr="00BC5AB3" w:rsidRDefault="00BC5AB3" w:rsidP="00647639">
      <w:pPr>
        <w:widowControl w:val="0"/>
        <w:numPr>
          <w:ilvl w:val="0"/>
          <w:numId w:val="13"/>
        </w:numPr>
        <w:shd w:val="clear" w:color="auto" w:fill="FFFFFF"/>
        <w:tabs>
          <w:tab w:val="left" w:pos="0"/>
        </w:tabs>
        <w:autoSpaceDE w:val="0"/>
        <w:autoSpaceDN w:val="0"/>
        <w:adjustRightInd w:val="0"/>
        <w:spacing w:after="0" w:line="240" w:lineRule="auto"/>
        <w:ind w:left="0" w:firstLine="851"/>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w:t>
      </w:r>
    </w:p>
    <w:p w:rsidR="00BC5AB3" w:rsidRPr="00BC5AB3" w:rsidRDefault="00BC5AB3" w:rsidP="00BC5AB3">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Акти ради ненормативного характеру набувають чинності з моменту їх підписання відповідно до цього Регламенту.</w:t>
      </w:r>
    </w:p>
    <w:p w:rsidR="00BC5AB3" w:rsidRPr="00BC5AB3" w:rsidRDefault="00BC5AB3" w:rsidP="00BC5AB3">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Акти ради оприлюднюються у спосіб, визначений статтею 72 цього Регламенту.</w:t>
      </w:r>
    </w:p>
    <w:p w:rsidR="00BC5AB3" w:rsidRPr="00BC5AB3" w:rsidRDefault="00BC5AB3" w:rsidP="00BC5AB3">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У разі виявлення невідповідності оприлюдненого тексту з оригіналом прийнятого рішення виправлення вносяться негайно, якщо невідповідності мають місце в документі, розміщеному на веб-сайті сільської ради.</w:t>
      </w:r>
    </w:p>
    <w:p w:rsidR="00BC5AB3" w:rsidRPr="00BC5AB3" w:rsidRDefault="00BC5AB3" w:rsidP="00BC5AB3">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5. У разі якщо невідповідність виявлена в опублікованому тексті, секретар ради забезпечує реалізацію необхідних заходів для якнайшвидшого </w:t>
      </w:r>
      <w:r w:rsidRPr="00BC5AB3">
        <w:rPr>
          <w:rFonts w:ascii="Times New Roman" w:eastAsia="Times New Roman" w:hAnsi="Times New Roman"/>
          <w:color w:val="000000"/>
          <w:sz w:val="28"/>
          <w:szCs w:val="28"/>
          <w:lang w:val="uk-UA" w:eastAsia="ru-RU"/>
        </w:rPr>
        <w:lastRenderedPageBreak/>
        <w:t>опублікування прийнятого тексту рішення.</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ІІІ.14. Дисципліна та етика пленарних засідань</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74. Дотримання дисципліни в залі засідань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Під час засідання ради депутати не повинні заважати промовцям і слухачам діями, які перешкоджають викладенню або сприйманню виступу (вигуками, оплесками, вставанням тощо).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Якщо депутат своєю поведінкою заважає проведенню засідання ради, головуючий 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залишити зал до кінця засідання. Якщо депутат відмовляється залишити зал, головуючий на засіданні припиняє засідання до виконання депутатом вимоги головуючого.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Особи, що перебувають у залі, де проводиться сесія, перед початком її роботи повинні відключити дзвінки мобільних телефонів.</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У разі оголошення перерви або закриття засідання у зв'язку з обставинами, зазначеними у ч. 1 цієї статті, рада збирається у наступний за розкладом пленарних засідань день, якщо інший термін не буде оголошений головуючим.</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75. Відсутність депутата на засіданнях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Відсутність депутата на засіданнях ради та її органів, до яких його обрано, допускається лише з поважних причин.</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Підставою для відсутності депутата на засіданнях ради чи її органів, які проводяться згідно з розкладом засідань, є виконання депутатом у цей же час доручень ради або її органів, якщо про такі доручення ними було прийнято відповідні рішення. Про відсутність депутата із зазначених підстав раду повідомляє секретар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За звичайних умов поважною причиною для відсутності депутата є його відпустка, відрядження за місцем основної роботи, тимчасове увільнення від роботи у зв'язку із хворобою, доглядом за дитиною та іншими обстави</w:t>
      </w:r>
      <w:r w:rsidRPr="00BC5AB3">
        <w:rPr>
          <w:rFonts w:ascii="Times New Roman" w:eastAsia="Times New Roman" w:hAnsi="Times New Roman"/>
          <w:color w:val="000000"/>
          <w:sz w:val="28"/>
          <w:szCs w:val="28"/>
          <w:lang w:val="uk-UA" w:eastAsia="ru-RU"/>
        </w:rPr>
        <w:softHyphen/>
        <w:t>нами, коли згідно із законодавством працівник має право на тимчасову відпустку.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color w:val="000000"/>
          <w:sz w:val="28"/>
          <w:szCs w:val="28"/>
          <w:lang w:val="uk-UA" w:eastAsia="ru-RU"/>
        </w:rPr>
        <w:t>4. Якщо хтось із депутатів не може прибути вчасно на засідання, то про це він має повідомити головуючого не пізніше як за добу до початку пленарного засідання.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ІІІ.15. Протокол та запис засідання</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76. Протокол пленарного засідання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1.Засідання ради протоколюється. Ведення протоколу засідань здійснює </w:t>
      </w:r>
      <w:r w:rsidRPr="00BC5AB3">
        <w:rPr>
          <w:rFonts w:ascii="Times New Roman" w:eastAsia="Times New Roman" w:hAnsi="Times New Roman"/>
          <w:color w:val="000000"/>
          <w:sz w:val="28"/>
          <w:szCs w:val="28"/>
          <w:lang w:val="uk-UA" w:eastAsia="ru-RU"/>
        </w:rPr>
        <w:lastRenderedPageBreak/>
        <w:t>секретар ради або посадова особа, якій рада доручає ці обов'язки. Протокол засідання ради підписує головуючий на засіданні.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2. У протоколі фіксуються хід і результати проведення пленарного засідання ради, зокрема (але не виключно): назву ради та її скликання, порядковий номер сесії, відомості про дату, час і місце проведення пленарного засідання ради; загальне число депутатів ради, кількість та  список присутніх на сесії депутатів; список запрошених на сесію, які були присутніми на сесії; питання порядку денного пленарного засідання ради та ті з них, які винесені на голосування; прізвище, ім’я, по батькові головуючого на пленарному засіданні ради і виступаючих; 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 результати голосування і прийняті рішення. </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3.До протоколу сесії  </w:t>
      </w:r>
      <w:r w:rsidRPr="00BC5AB3">
        <w:rPr>
          <w:rFonts w:ascii="Times New Roman" w:eastAsia="Times New Roman" w:hAnsi="Times New Roman"/>
          <w:sz w:val="28"/>
          <w:szCs w:val="28"/>
          <w:lang w:val="uk-UA" w:eastAsia="ru-RU"/>
        </w:rPr>
        <w:t>можуть додаватися</w:t>
      </w:r>
      <w:r w:rsidRPr="00BC5AB3">
        <w:rPr>
          <w:rFonts w:ascii="Times New Roman" w:eastAsia="Times New Roman" w:hAnsi="Times New Roman"/>
          <w:color w:val="000000"/>
          <w:sz w:val="28"/>
          <w:szCs w:val="28"/>
          <w:lang w:val="uk-UA" w:eastAsia="ru-RU"/>
        </w:rPr>
        <w:t>:тексти доповідей і співдоповідей; тексти виступів депутатів, які не брали участі у дебатах і в зв’язку з припиненням обговорення питань; поправки і доповнення до проєктів рішень; довідки, зауваження;</w:t>
      </w:r>
    </w:p>
    <w:p w:rsidR="00BC5AB3" w:rsidRPr="00BC5AB3" w:rsidRDefault="00BC5AB3" w:rsidP="00BC5A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Протоколи сесій та прийняті нею рішення підписуються особисто головою  ради, а у разі його відсутності — секретарем ради.</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77. Запис засідання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 1.За наявності технічної можливості проводиться </w:t>
      </w:r>
      <w:proofErr w:type="spellStart"/>
      <w:r w:rsidRPr="00BC5AB3">
        <w:rPr>
          <w:rFonts w:ascii="Times New Roman" w:eastAsia="Times New Roman" w:hAnsi="Times New Roman"/>
          <w:color w:val="000000"/>
          <w:sz w:val="28"/>
          <w:szCs w:val="28"/>
          <w:lang w:val="uk-UA" w:eastAsia="ru-RU"/>
        </w:rPr>
        <w:t>аудіо-</w:t>
      </w:r>
      <w:proofErr w:type="spellEnd"/>
      <w:r w:rsidRPr="00BC5AB3">
        <w:rPr>
          <w:rFonts w:ascii="Times New Roman" w:eastAsia="Times New Roman" w:hAnsi="Times New Roman"/>
          <w:color w:val="000000"/>
          <w:sz w:val="28"/>
          <w:szCs w:val="28"/>
          <w:lang w:val="uk-UA" w:eastAsia="ru-RU"/>
        </w:rPr>
        <w:t xml:space="preserve"> або відеофіксація пленарного засідання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78. Зберігання протоколів та записів</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Запис і протокол засідання ради є офіційними документами, що підтверджують процес обговорення та прийняття рішення радою.</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Протоколи засідань зберігають протягом усього скликання ради у секретаря ради і передають до архіву з початком роботи ради нового скликання.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widowControl w:val="0"/>
        <w:shd w:val="clear" w:color="auto" w:fill="FFFFFF"/>
        <w:autoSpaceDE w:val="0"/>
        <w:autoSpaceDN w:val="0"/>
        <w:adjustRightInd w:val="0"/>
        <w:spacing w:after="120" w:line="240" w:lineRule="auto"/>
        <w:ind w:firstLine="567"/>
        <w:jc w:val="center"/>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______________________</w:t>
      </w:r>
    </w:p>
    <w:p w:rsidR="00BC5AB3" w:rsidRPr="00BC5AB3" w:rsidRDefault="00BC5AB3" w:rsidP="00BC5AB3">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DC5B57" w:rsidRPr="00D344BD" w:rsidRDefault="00DC5B57" w:rsidP="00DC5B57">
      <w:pPr>
        <w:shd w:val="clear" w:color="auto" w:fill="FFFFFF"/>
        <w:spacing w:after="0" w:line="240" w:lineRule="auto"/>
        <w:jc w:val="both"/>
        <w:textAlignment w:val="top"/>
        <w:rPr>
          <w:rFonts w:ascii="Times New Roman" w:eastAsia="Times New Roman" w:hAnsi="Times New Roman"/>
          <w:b/>
          <w:bCs/>
          <w:sz w:val="28"/>
          <w:szCs w:val="28"/>
          <w:lang w:val="uk-UA" w:eastAsia="ru-RU"/>
        </w:rPr>
      </w:pPr>
    </w:p>
    <w:p w:rsidR="00DC5B57" w:rsidRPr="00D344BD" w:rsidRDefault="00DC5B57" w:rsidP="00DC5B57">
      <w:pPr>
        <w:shd w:val="clear" w:color="auto" w:fill="FFFFFF"/>
        <w:spacing w:after="0" w:line="240" w:lineRule="auto"/>
        <w:jc w:val="both"/>
        <w:textAlignment w:val="top"/>
        <w:rPr>
          <w:rFonts w:ascii="Times New Roman" w:eastAsia="Times New Roman" w:hAnsi="Times New Roman"/>
          <w:b/>
          <w:bCs/>
          <w:sz w:val="28"/>
          <w:szCs w:val="28"/>
          <w:lang w:val="uk-UA" w:eastAsia="ru-RU"/>
        </w:rPr>
      </w:pPr>
    </w:p>
    <w:p w:rsidR="00DE160B" w:rsidRDefault="00DE160B"/>
    <w:sectPr w:rsidR="00DE160B" w:rsidSect="00DE16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841" w:rsidRDefault="003D5841" w:rsidP="00DC5B57">
      <w:pPr>
        <w:spacing w:after="0" w:line="240" w:lineRule="auto"/>
      </w:pPr>
      <w:r>
        <w:separator/>
      </w:r>
    </w:p>
  </w:endnote>
  <w:endnote w:type="continuationSeparator" w:id="1">
    <w:p w:rsidR="003D5841" w:rsidRDefault="003D5841" w:rsidP="00DC5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841" w:rsidRDefault="003D5841" w:rsidP="00DC5B57">
      <w:pPr>
        <w:spacing w:after="0" w:line="240" w:lineRule="auto"/>
      </w:pPr>
      <w:r>
        <w:separator/>
      </w:r>
    </w:p>
  </w:footnote>
  <w:footnote w:type="continuationSeparator" w:id="1">
    <w:p w:rsidR="003D5841" w:rsidRDefault="003D5841" w:rsidP="00DC5B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E69"/>
    <w:multiLevelType w:val="hybridMultilevel"/>
    <w:tmpl w:val="4238BC8E"/>
    <w:lvl w:ilvl="0" w:tplc="1CD096C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F03590"/>
    <w:multiLevelType w:val="hybridMultilevel"/>
    <w:tmpl w:val="095C7800"/>
    <w:lvl w:ilvl="0" w:tplc="3EA4744C">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055AD3"/>
    <w:multiLevelType w:val="multilevel"/>
    <w:tmpl w:val="8EDAB800"/>
    <w:lvl w:ilvl="0">
      <w:start w:val="37"/>
      <w:numFmt w:val="decimal"/>
      <w:lvlText w:val="%1."/>
      <w:lvlJc w:val="left"/>
      <w:pPr>
        <w:ind w:left="660" w:hanging="660"/>
      </w:pPr>
      <w:rPr>
        <w:rFonts w:hint="default"/>
        <w:color w:val="FF0000"/>
      </w:rPr>
    </w:lvl>
    <w:lvl w:ilvl="1">
      <w:start w:val="1"/>
      <w:numFmt w:val="decimal"/>
      <w:lvlText w:val="%2."/>
      <w:lvlJc w:val="left"/>
      <w:pPr>
        <w:ind w:left="943" w:hanging="660"/>
      </w:pPr>
      <w:rPr>
        <w:rFonts w:ascii="Times New Roman" w:eastAsia="Times New Roman" w:hAnsi="Times New Roman" w:cs="Times New Roman"/>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3">
    <w:nsid w:val="08246D2C"/>
    <w:multiLevelType w:val="hybridMultilevel"/>
    <w:tmpl w:val="F0C44D4E"/>
    <w:lvl w:ilvl="0" w:tplc="700862C0">
      <w:start w:val="1"/>
      <w:numFmt w:val="decimal"/>
      <w:lvlText w:val="%1."/>
      <w:lvlJc w:val="left"/>
      <w:pPr>
        <w:ind w:left="1443" w:hanging="876"/>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EB3A31"/>
    <w:multiLevelType w:val="hybridMultilevel"/>
    <w:tmpl w:val="92740CF8"/>
    <w:lvl w:ilvl="0" w:tplc="09E625E4">
      <w:start w:val="1"/>
      <w:numFmt w:val="decimal"/>
      <w:lvlText w:val="%1."/>
      <w:lvlJc w:val="left"/>
      <w:pPr>
        <w:ind w:left="1610" w:hanging="90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E56B17"/>
    <w:multiLevelType w:val="hybridMultilevel"/>
    <w:tmpl w:val="3CA608CC"/>
    <w:lvl w:ilvl="0" w:tplc="9392C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183B6A"/>
    <w:multiLevelType w:val="hybridMultilevel"/>
    <w:tmpl w:val="646E246C"/>
    <w:lvl w:ilvl="0" w:tplc="628E753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891D65"/>
    <w:multiLevelType w:val="hybridMultilevel"/>
    <w:tmpl w:val="0A3AC8FC"/>
    <w:lvl w:ilvl="0" w:tplc="02027CC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40CA3FD8"/>
    <w:multiLevelType w:val="hybridMultilevel"/>
    <w:tmpl w:val="27CC2E20"/>
    <w:lvl w:ilvl="0" w:tplc="32205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E94932"/>
    <w:multiLevelType w:val="multilevel"/>
    <w:tmpl w:val="027A665C"/>
    <w:lvl w:ilvl="0">
      <w:start w:val="12"/>
      <w:numFmt w:val="decimal"/>
      <w:lvlText w:val="%1."/>
      <w:lvlJc w:val="left"/>
      <w:pPr>
        <w:ind w:left="480" w:hanging="480"/>
      </w:pPr>
      <w:rPr>
        <w:rFonts w:hint="default"/>
      </w:rPr>
    </w:lvl>
    <w:lvl w:ilvl="1">
      <w:start w:val="1"/>
      <w:numFmt w:val="decimal"/>
      <w:lvlText w:val="%2."/>
      <w:lvlJc w:val="left"/>
      <w:pPr>
        <w:ind w:left="1575" w:hanging="480"/>
      </w:pPr>
      <w:rPr>
        <w:rFonts w:ascii="Times New Roman" w:eastAsia="Times New Roman" w:hAnsi="Times New Roman" w:cs="Times New Roman"/>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10">
    <w:nsid w:val="4B4604F5"/>
    <w:multiLevelType w:val="multilevel"/>
    <w:tmpl w:val="B73856FC"/>
    <w:lvl w:ilvl="0">
      <w:start w:val="13"/>
      <w:numFmt w:val="decimal"/>
      <w:lvlText w:val="%1."/>
      <w:lvlJc w:val="left"/>
      <w:pPr>
        <w:ind w:left="480" w:hanging="480"/>
      </w:pPr>
      <w:rPr>
        <w:rFonts w:hint="default"/>
      </w:rPr>
    </w:lvl>
    <w:lvl w:ilvl="1">
      <w:start w:val="1"/>
      <w:numFmt w:val="decimal"/>
      <w:lvlText w:val="%2."/>
      <w:lvlJc w:val="left"/>
      <w:pPr>
        <w:ind w:left="2182"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8CA0662"/>
    <w:multiLevelType w:val="multilevel"/>
    <w:tmpl w:val="50509E1A"/>
    <w:lvl w:ilvl="0">
      <w:start w:val="38"/>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AAB21E7"/>
    <w:multiLevelType w:val="multilevel"/>
    <w:tmpl w:val="FEDE312C"/>
    <w:lvl w:ilvl="0">
      <w:start w:val="42"/>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698200DB"/>
    <w:multiLevelType w:val="hybridMultilevel"/>
    <w:tmpl w:val="CC10174E"/>
    <w:lvl w:ilvl="0" w:tplc="F9F6E2E4">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7BB52A49"/>
    <w:multiLevelType w:val="hybridMultilevel"/>
    <w:tmpl w:val="07FA52FE"/>
    <w:lvl w:ilvl="0" w:tplc="6EE83D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4"/>
  </w:num>
  <w:num w:numId="3">
    <w:abstractNumId w:val="9"/>
  </w:num>
  <w:num w:numId="4">
    <w:abstractNumId w:val="10"/>
  </w:num>
  <w:num w:numId="5">
    <w:abstractNumId w:val="13"/>
  </w:num>
  <w:num w:numId="6">
    <w:abstractNumId w:val="7"/>
  </w:num>
  <w:num w:numId="7">
    <w:abstractNumId w:val="6"/>
  </w:num>
  <w:num w:numId="8">
    <w:abstractNumId w:val="8"/>
  </w:num>
  <w:num w:numId="9">
    <w:abstractNumId w:val="3"/>
  </w:num>
  <w:num w:numId="10">
    <w:abstractNumId w:val="2"/>
  </w:num>
  <w:num w:numId="11">
    <w:abstractNumId w:val="11"/>
  </w:num>
  <w:num w:numId="12">
    <w:abstractNumId w:val="12"/>
  </w:num>
  <w:num w:numId="13">
    <w:abstractNumId w:val="14"/>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C5B57"/>
    <w:rsid w:val="003D5841"/>
    <w:rsid w:val="00647639"/>
    <w:rsid w:val="006B4562"/>
    <w:rsid w:val="00775820"/>
    <w:rsid w:val="009C7532"/>
    <w:rsid w:val="009F60EA"/>
    <w:rsid w:val="00A41E50"/>
    <w:rsid w:val="00A62C05"/>
    <w:rsid w:val="00AC3A84"/>
    <w:rsid w:val="00B32D5D"/>
    <w:rsid w:val="00BC5AB3"/>
    <w:rsid w:val="00DC5B57"/>
    <w:rsid w:val="00DE160B"/>
    <w:rsid w:val="00E56A7E"/>
    <w:rsid w:val="00FA7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57"/>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B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5B57"/>
    <w:rPr>
      <w:rFonts w:ascii="Calibri" w:eastAsia="Calibri" w:hAnsi="Calibri" w:cs="Times New Roman"/>
    </w:rPr>
  </w:style>
  <w:style w:type="paragraph" w:styleId="a5">
    <w:name w:val="footer"/>
    <w:basedOn w:val="a"/>
    <w:link w:val="a6"/>
    <w:uiPriority w:val="99"/>
    <w:unhideWhenUsed/>
    <w:rsid w:val="00DC5B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5B57"/>
    <w:rPr>
      <w:rFonts w:ascii="Calibri" w:eastAsia="Calibri" w:hAnsi="Calibri" w:cs="Times New Roman"/>
    </w:rPr>
  </w:style>
  <w:style w:type="paragraph" w:styleId="a7">
    <w:name w:val="Balloon Text"/>
    <w:basedOn w:val="a"/>
    <w:link w:val="a8"/>
    <w:uiPriority w:val="99"/>
    <w:semiHidden/>
    <w:unhideWhenUsed/>
    <w:rsid w:val="00DC5B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5B5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9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10871</Words>
  <Characters>61966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2021-01-03T17:15:00Z</dcterms:created>
  <dcterms:modified xsi:type="dcterms:W3CDTF">2021-01-03T17:15:00Z</dcterms:modified>
</cp:coreProperties>
</file>