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57" w:rsidRDefault="00DC5B57" w:rsidP="00DC5B5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C5B57" w:rsidRPr="000560A0" w:rsidRDefault="00DC5B57" w:rsidP="00DC5B5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372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-339090</wp:posOffset>
            </wp:positionV>
            <wp:extent cx="457200" cy="609600"/>
            <wp:effectExtent l="0" t="0" r="0" b="0"/>
            <wp:wrapSquare wrapText="left"/>
            <wp:docPr id="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B57" w:rsidRPr="000560A0" w:rsidRDefault="00DC5B57" w:rsidP="00DC5B5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C5B57" w:rsidRPr="000560A0" w:rsidRDefault="00DC5B57" w:rsidP="00DC5B5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C5B57" w:rsidRPr="000560A0" w:rsidRDefault="00DC5B57" w:rsidP="00DC5B5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ДРУГА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DC5B57" w:rsidRPr="000560A0" w:rsidRDefault="00DC5B57" w:rsidP="00DC5B5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C5B57" w:rsidRPr="000560A0" w:rsidRDefault="00DC5B57" w:rsidP="00DC5B5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DC5B57" w:rsidRPr="000560A0" w:rsidRDefault="00DC5B57" w:rsidP="00DC5B5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DC5B57" w:rsidRPr="00A95DAC" w:rsidRDefault="00DC5B57" w:rsidP="00DC5B5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і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д  «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» грудня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2020 року                                                                     № </w:t>
      </w:r>
    </w:p>
    <w:p w:rsidR="00DC5B57" w:rsidRPr="000560A0" w:rsidRDefault="00DC5B57" w:rsidP="00DC5B57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C5B57" w:rsidRPr="000560A0" w:rsidRDefault="00DC5B57" w:rsidP="00DC5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C5B57" w:rsidRPr="000560A0" w:rsidRDefault="00DC5B57" w:rsidP="00DC5B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C5B57" w:rsidRPr="00D344BD" w:rsidRDefault="00DC5B57" w:rsidP="00DC5B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44B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регламенту </w:t>
      </w:r>
    </w:p>
    <w:p w:rsidR="00DC5B57" w:rsidRPr="00D344BD" w:rsidRDefault="00DC5B57" w:rsidP="00DC5B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44BD">
        <w:rPr>
          <w:rFonts w:ascii="Times New Roman" w:hAnsi="Times New Roman"/>
          <w:b/>
          <w:sz w:val="28"/>
          <w:szCs w:val="28"/>
          <w:lang w:val="uk-UA"/>
        </w:rPr>
        <w:t xml:space="preserve">Великосеверинівської сільської ради  </w:t>
      </w:r>
    </w:p>
    <w:p w:rsidR="00DC5B57" w:rsidRPr="00D344BD" w:rsidRDefault="00DC5B57" w:rsidP="00DC5B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B57" w:rsidRPr="00D344BD" w:rsidRDefault="00DC5B57" w:rsidP="00DC5B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4BD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0B3D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астиною</w:t>
      </w:r>
      <w:r w:rsidRPr="00C70B3D">
        <w:rPr>
          <w:rFonts w:ascii="Times New Roman" w:hAnsi="Times New Roman"/>
          <w:sz w:val="28"/>
          <w:szCs w:val="28"/>
          <w:lang w:val="uk-UA"/>
        </w:rPr>
        <w:t xml:space="preserve"> 13 ст</w:t>
      </w:r>
      <w:r>
        <w:rPr>
          <w:rFonts w:ascii="Times New Roman" w:hAnsi="Times New Roman"/>
          <w:sz w:val="28"/>
          <w:szCs w:val="28"/>
          <w:lang w:val="uk-UA"/>
        </w:rPr>
        <w:t>атті</w:t>
      </w:r>
      <w:r w:rsidRPr="00C70B3D">
        <w:rPr>
          <w:rFonts w:ascii="Times New Roman" w:hAnsi="Times New Roman"/>
          <w:sz w:val="28"/>
          <w:szCs w:val="28"/>
          <w:lang w:val="uk-UA"/>
        </w:rPr>
        <w:t xml:space="preserve"> 46</w:t>
      </w:r>
      <w:r w:rsidRPr="00D344BD">
        <w:rPr>
          <w:rFonts w:ascii="Times New Roman" w:hAnsi="Times New Roman"/>
          <w:sz w:val="28"/>
          <w:szCs w:val="28"/>
          <w:lang w:val="uk-UA"/>
        </w:rPr>
        <w:t xml:space="preserve"> Законом України «Про місцеве самоврядування в Україні»,       </w:t>
      </w:r>
    </w:p>
    <w:p w:rsidR="00DC5B57" w:rsidRPr="00D344BD" w:rsidRDefault="00DC5B57" w:rsidP="00DC5B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B57" w:rsidRPr="00D344BD" w:rsidRDefault="00DC5B57" w:rsidP="00DC5B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344B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DC5B57" w:rsidRPr="00D344BD" w:rsidRDefault="00DC5B57" w:rsidP="00DC5B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5B57" w:rsidRPr="00D344BD" w:rsidRDefault="00DC5B57" w:rsidP="00DC5B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4BD">
        <w:rPr>
          <w:rFonts w:ascii="Times New Roman" w:hAnsi="Times New Roman"/>
          <w:sz w:val="28"/>
          <w:szCs w:val="28"/>
          <w:lang w:val="uk-UA"/>
        </w:rPr>
        <w:t xml:space="preserve">1. Затвердити регламент  Великосеверинівської сільської ради </w:t>
      </w:r>
      <w:r w:rsidRPr="00D344BD">
        <w:rPr>
          <w:rFonts w:ascii="Times New Roman" w:hAnsi="Times New Roman"/>
          <w:sz w:val="28"/>
          <w:szCs w:val="28"/>
          <w:lang w:val="en-US"/>
        </w:rPr>
        <w:t>V</w:t>
      </w:r>
      <w:r w:rsidRPr="00D344BD">
        <w:rPr>
          <w:rFonts w:ascii="Times New Roman" w:hAnsi="Times New Roman"/>
          <w:sz w:val="28"/>
          <w:szCs w:val="28"/>
          <w:lang w:val="uk-UA"/>
        </w:rPr>
        <w:t xml:space="preserve">ІІІ скликання (додається). </w:t>
      </w:r>
    </w:p>
    <w:p w:rsidR="00DC5B57" w:rsidRPr="00B43F1D" w:rsidRDefault="00DC5B57" w:rsidP="00DC5B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5B57" w:rsidRPr="00B43F1D" w:rsidRDefault="00DC5B57" w:rsidP="00DC5B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3F1D">
        <w:rPr>
          <w:rFonts w:ascii="Times New Roman" w:eastAsia="Times New Roman" w:hAnsi="Times New Roman"/>
          <w:sz w:val="28"/>
          <w:szCs w:val="28"/>
          <w:lang w:val="uk-UA" w:eastAsia="ru-RU"/>
        </w:rPr>
        <w:t>2. Контроль за виконанням даного рішення покласти на постійну комісію з питань регламенту, законності, депутатської діяльності, етики та запобігання корупції.</w:t>
      </w:r>
    </w:p>
    <w:p w:rsidR="00DC5B57" w:rsidRDefault="00DC5B57" w:rsidP="00DC5B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B57" w:rsidRPr="00B022C0" w:rsidRDefault="00DC5B57" w:rsidP="00DC5B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5B57" w:rsidRPr="00B022C0" w:rsidRDefault="00DC5B57" w:rsidP="00DC5B57">
      <w:pPr>
        <w:widowControl w:val="0"/>
        <w:tabs>
          <w:tab w:val="left" w:pos="1605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DC5B57" w:rsidRDefault="00DC5B57" w:rsidP="00DC5B57">
      <w:pPr>
        <w:rPr>
          <w:rFonts w:ascii="Times New Roman" w:hAnsi="Times New Roman"/>
          <w:b/>
          <w:sz w:val="28"/>
          <w:szCs w:val="28"/>
          <w:lang w:val="uk-UA"/>
        </w:rPr>
      </w:pPr>
      <w:r w:rsidRPr="00E828FC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</w:t>
      </w:r>
      <w:r w:rsidRPr="00E828FC">
        <w:rPr>
          <w:rFonts w:ascii="Times New Roman" w:hAnsi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/>
          <w:b/>
          <w:sz w:val="28"/>
          <w:szCs w:val="28"/>
          <w:lang w:val="uk-UA"/>
        </w:rPr>
        <w:tab/>
        <w:t>Сергій ЛЕВЧЕНК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</w:p>
    <w:p w:rsidR="00DC5B57" w:rsidRPr="00D344BD" w:rsidRDefault="00DC5B57" w:rsidP="00DC5B5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C5B57" w:rsidRPr="00D344BD" w:rsidRDefault="00DC5B57" w:rsidP="00DC5B5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C5B57" w:rsidRPr="00D344BD" w:rsidRDefault="00DC5B57" w:rsidP="00DC5B5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C5B57" w:rsidRPr="00D344BD" w:rsidRDefault="00DC5B57" w:rsidP="00DC5B5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C5B57" w:rsidRPr="00D344BD" w:rsidRDefault="00DC5B57" w:rsidP="00DC5B5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C5B57" w:rsidRPr="00D344BD" w:rsidRDefault="00DC5B57" w:rsidP="00DC5B5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E160B" w:rsidRDefault="00DE160B"/>
    <w:sectPr w:rsidR="00DE160B" w:rsidSect="00DE16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B57" w:rsidRDefault="00DC5B57" w:rsidP="00DC5B57">
      <w:pPr>
        <w:spacing w:after="0" w:line="240" w:lineRule="auto"/>
      </w:pPr>
      <w:r>
        <w:separator/>
      </w:r>
    </w:p>
  </w:endnote>
  <w:endnote w:type="continuationSeparator" w:id="1">
    <w:p w:rsidR="00DC5B57" w:rsidRDefault="00DC5B57" w:rsidP="00DC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B57" w:rsidRDefault="00DC5B57" w:rsidP="00DC5B57">
      <w:pPr>
        <w:spacing w:after="0" w:line="240" w:lineRule="auto"/>
      </w:pPr>
      <w:r>
        <w:separator/>
      </w:r>
    </w:p>
  </w:footnote>
  <w:footnote w:type="continuationSeparator" w:id="1">
    <w:p w:rsidR="00DC5B57" w:rsidRDefault="00DC5B57" w:rsidP="00DC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57" w:rsidRPr="00DC5B57" w:rsidRDefault="00DC5B57" w:rsidP="00DC5B57">
    <w:pPr>
      <w:pStyle w:val="a3"/>
      <w:jc w:val="right"/>
      <w:rPr>
        <w:rFonts w:ascii="Times New Roman" w:hAnsi="Times New Roman"/>
        <w:sz w:val="28"/>
        <w:szCs w:val="28"/>
      </w:rPr>
    </w:pPr>
    <w:r w:rsidRPr="00DC5B57">
      <w:rPr>
        <w:rFonts w:ascii="Times New Roman" w:hAnsi="Times New Roman"/>
        <w:sz w:val="28"/>
        <w:szCs w:val="28"/>
        <w:lang w:val="uk-UA"/>
      </w:rPr>
      <w:t>ПРОЄКТ</w:t>
    </w:r>
  </w:p>
  <w:p w:rsidR="00DC5B57" w:rsidRDefault="00DC5B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B57"/>
    <w:rsid w:val="00DC5B57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5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B5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C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5B5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B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2020-12-22T17:31:00Z</dcterms:created>
  <dcterms:modified xsi:type="dcterms:W3CDTF">2020-12-22T17:32:00Z</dcterms:modified>
</cp:coreProperties>
</file>