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38" w:rsidRPr="00CF4DE4" w:rsidRDefault="0022237C" w:rsidP="0022237C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 w:rsidRPr="00CF4DE4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22237C" w:rsidRPr="00CF4DE4" w:rsidRDefault="0022237C" w:rsidP="0022237C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 w:rsidRPr="00CF4DE4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CF4DE4" w:rsidRPr="00CF4DE4">
        <w:rPr>
          <w:rFonts w:ascii="Times New Roman" w:hAnsi="Times New Roman" w:cs="Times New Roman"/>
          <w:sz w:val="24"/>
          <w:szCs w:val="24"/>
          <w:lang w:val="uk-UA"/>
        </w:rPr>
        <w:t xml:space="preserve">V </w:t>
      </w:r>
      <w:r w:rsidRPr="00CF4DE4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CF4DE4" w:rsidRPr="00CF4DE4">
        <w:rPr>
          <w:rFonts w:ascii="Times New Roman" w:hAnsi="Times New Roman" w:cs="Times New Roman"/>
          <w:sz w:val="24"/>
          <w:szCs w:val="24"/>
          <w:lang w:val="uk-UA"/>
        </w:rPr>
        <w:t>VIII</w:t>
      </w:r>
      <w:r w:rsidRPr="00CF4DE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Великосеверинівської сільської ради</w:t>
      </w:r>
    </w:p>
    <w:p w:rsidR="0022237C" w:rsidRPr="00CF4DE4" w:rsidRDefault="0022237C" w:rsidP="0022237C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 w:rsidRPr="00CF4DE4">
        <w:rPr>
          <w:rFonts w:ascii="Times New Roman" w:hAnsi="Times New Roman" w:cs="Times New Roman"/>
          <w:sz w:val="24"/>
          <w:szCs w:val="24"/>
          <w:lang w:val="uk-UA"/>
        </w:rPr>
        <w:t>від «     »__________ 2021 року №_____</w:t>
      </w:r>
    </w:p>
    <w:p w:rsidR="00F32B38" w:rsidRPr="00CF4DE4" w:rsidRDefault="00F32B38" w:rsidP="00B90B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364" w:rsidRPr="00CF4DE4" w:rsidRDefault="00B90BCF" w:rsidP="00B90B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DE4">
        <w:rPr>
          <w:rFonts w:ascii="Times New Roman" w:hAnsi="Times New Roman" w:cs="Times New Roman"/>
          <w:b/>
          <w:sz w:val="28"/>
          <w:szCs w:val="28"/>
          <w:lang w:val="uk-UA"/>
        </w:rPr>
        <w:t>Перелік закладів культури базової мережі Великосеверинівської сільської ради</w:t>
      </w:r>
    </w:p>
    <w:tbl>
      <w:tblPr>
        <w:tblStyle w:val="a3"/>
        <w:tblW w:w="15997" w:type="dxa"/>
        <w:tblInd w:w="137" w:type="dxa"/>
        <w:tblLook w:val="04A0"/>
      </w:tblPr>
      <w:tblGrid>
        <w:gridCol w:w="610"/>
        <w:gridCol w:w="3201"/>
        <w:gridCol w:w="1576"/>
        <w:gridCol w:w="1665"/>
        <w:gridCol w:w="1310"/>
        <w:gridCol w:w="2974"/>
        <w:gridCol w:w="1363"/>
        <w:gridCol w:w="1424"/>
        <w:gridCol w:w="1874"/>
      </w:tblGrid>
      <w:tr w:rsidR="00E97DBE" w:rsidRPr="00CF4DE4" w:rsidTr="005771A6">
        <w:tc>
          <w:tcPr>
            <w:tcW w:w="610" w:type="dxa"/>
          </w:tcPr>
          <w:p w:rsidR="00BB5F22" w:rsidRPr="00CF4DE4" w:rsidRDefault="00561D51" w:rsidP="001B7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61D51" w:rsidRPr="00CF4DE4" w:rsidRDefault="00561D51" w:rsidP="001B7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01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D162C2" w:rsidRPr="00CF4DE4" w:rsidRDefault="00D162C2" w:rsidP="001B7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закладу культури</w:t>
            </w:r>
          </w:p>
        </w:tc>
        <w:tc>
          <w:tcPr>
            <w:tcW w:w="1576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Засновник</w:t>
            </w:r>
          </w:p>
        </w:tc>
        <w:tc>
          <w:tcPr>
            <w:tcW w:w="1665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згідно з ЄДРПОУ</w:t>
            </w:r>
          </w:p>
        </w:tc>
        <w:tc>
          <w:tcPr>
            <w:tcW w:w="1310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297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 закладу</w:t>
            </w:r>
          </w:p>
        </w:tc>
        <w:tc>
          <w:tcPr>
            <w:tcW w:w="1363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закладу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187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Організаційно-правова форма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1" w:type="dxa"/>
          </w:tcPr>
          <w:p w:rsidR="00BB5F22" w:rsidRPr="00CF4DE4" w:rsidRDefault="001A765A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 центральна бібліотека Великосеверинівської сільської ради Кропивницького району</w:t>
            </w:r>
          </w:p>
        </w:tc>
        <w:tc>
          <w:tcPr>
            <w:tcW w:w="1576" w:type="dxa"/>
          </w:tcPr>
          <w:p w:rsidR="00BB5F22" w:rsidRPr="00CF4DE4" w:rsidRDefault="00E97DBE" w:rsidP="00CF4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Великосеве-ринівська сільська рада</w:t>
            </w:r>
          </w:p>
        </w:tc>
        <w:tc>
          <w:tcPr>
            <w:tcW w:w="1665" w:type="dxa"/>
          </w:tcPr>
          <w:p w:rsidR="00BB5F22" w:rsidRPr="00CF4DE4" w:rsidRDefault="00EB67D3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04365164</w:t>
            </w:r>
          </w:p>
        </w:tc>
        <w:tc>
          <w:tcPr>
            <w:tcW w:w="1310" w:type="dxa"/>
          </w:tcPr>
          <w:p w:rsidR="00BB5F22" w:rsidRPr="00CF4DE4" w:rsidRDefault="00BB5F2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BB5F22" w:rsidRPr="00CF4DE4" w:rsidRDefault="00CB0BB9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27613, Кіровоградська область, Кропивницький район, с. Велика Северинка, вул. Миру, 3</w:t>
            </w:r>
          </w:p>
        </w:tc>
        <w:tc>
          <w:tcPr>
            <w:tcW w:w="1363" w:type="dxa"/>
          </w:tcPr>
          <w:p w:rsidR="00BB5F22" w:rsidRPr="00CF4DE4" w:rsidRDefault="001A765A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1A765A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04368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1" w:type="dxa"/>
          </w:tcPr>
          <w:p w:rsidR="00BB5F22" w:rsidRPr="00CF4DE4" w:rsidRDefault="00D8013B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Високобайрацька сільська бібліотека – філія Великосеверинівської центральної бібліотеки Великосеверинівської сільської ради Кропивницького району</w:t>
            </w:r>
          </w:p>
        </w:tc>
        <w:tc>
          <w:tcPr>
            <w:tcW w:w="1576" w:type="dxa"/>
          </w:tcPr>
          <w:p w:rsidR="00BB5F22" w:rsidRPr="00CF4DE4" w:rsidRDefault="00CF4DE4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</w:t>
            </w:r>
            <w:r w:rsidR="008126D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сільська рада</w:t>
            </w:r>
          </w:p>
        </w:tc>
        <w:tc>
          <w:tcPr>
            <w:tcW w:w="1665" w:type="dxa"/>
          </w:tcPr>
          <w:p w:rsidR="00BB5F22" w:rsidRPr="00CF4DE4" w:rsidRDefault="00EB67D3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04365164</w:t>
            </w:r>
          </w:p>
        </w:tc>
        <w:tc>
          <w:tcPr>
            <w:tcW w:w="1310" w:type="dxa"/>
          </w:tcPr>
          <w:p w:rsidR="00BB5F22" w:rsidRPr="00CF4DE4" w:rsidRDefault="00BB5F2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BB5F22" w:rsidRPr="00CF4DE4" w:rsidRDefault="004E1FAE" w:rsidP="00CF4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область, Кропивницький район, с.</w:t>
            </w:r>
            <w:r w:rsid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4DE4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Високі Байраки</w:t>
            </w:r>
          </w:p>
        </w:tc>
        <w:tc>
          <w:tcPr>
            <w:tcW w:w="1363" w:type="dxa"/>
          </w:tcPr>
          <w:p w:rsidR="00BB5F22" w:rsidRPr="00CF4DE4" w:rsidRDefault="001A765A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04368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1" w:type="dxa"/>
          </w:tcPr>
          <w:p w:rsidR="00BB5F22" w:rsidRPr="00CF4DE4" w:rsidRDefault="00D8013B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Лозуватська сільська бібліотека – філія Великосеверинівської центральної бібліотеки Великосеверинівської сільської ради Кропивницького району</w:t>
            </w:r>
          </w:p>
        </w:tc>
        <w:tc>
          <w:tcPr>
            <w:tcW w:w="1576" w:type="dxa"/>
          </w:tcPr>
          <w:p w:rsidR="00BB5F22" w:rsidRPr="00CF4DE4" w:rsidRDefault="00CF4DE4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</w:t>
            </w:r>
            <w:r w:rsidR="008126D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сільська рада</w:t>
            </w:r>
          </w:p>
        </w:tc>
        <w:tc>
          <w:tcPr>
            <w:tcW w:w="1665" w:type="dxa"/>
          </w:tcPr>
          <w:p w:rsidR="00BB5F22" w:rsidRPr="00CF4DE4" w:rsidRDefault="00EB67D3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04365164</w:t>
            </w:r>
          </w:p>
        </w:tc>
        <w:tc>
          <w:tcPr>
            <w:tcW w:w="1310" w:type="dxa"/>
          </w:tcPr>
          <w:p w:rsidR="00BB5F22" w:rsidRPr="00CF4DE4" w:rsidRDefault="00BB5F2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BB5F22" w:rsidRPr="00CF4DE4" w:rsidRDefault="00CE4E83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27613, Кіровоградська область, Кропивницький район, с.</w:t>
            </w:r>
            <w:r w:rsidR="00EE35E9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Лозуватка, вул. Річна, 1</w:t>
            </w:r>
          </w:p>
        </w:tc>
        <w:tc>
          <w:tcPr>
            <w:tcW w:w="1363" w:type="dxa"/>
          </w:tcPr>
          <w:p w:rsidR="00BB5F22" w:rsidRPr="00CF4DE4" w:rsidRDefault="001A765A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04368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01" w:type="dxa"/>
          </w:tcPr>
          <w:p w:rsidR="00BB5F22" w:rsidRPr="00CF4DE4" w:rsidRDefault="00D8013B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Оситнязька сільська бібліотека – філія Великосеверинівської центральної бібліотеки Великосеверинівської сільської ради Кропивницького району</w:t>
            </w:r>
          </w:p>
          <w:p w:rsidR="00CF4DE4" w:rsidRPr="00CF4DE4" w:rsidRDefault="00CF4DE4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BB5F22" w:rsidRPr="00CF4DE4" w:rsidRDefault="008126DE" w:rsidP="00CF4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Великосеве-ринівс</w:t>
            </w:r>
            <w:r w:rsidR="00CF4DE4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сільська рада</w:t>
            </w:r>
          </w:p>
        </w:tc>
        <w:tc>
          <w:tcPr>
            <w:tcW w:w="1665" w:type="dxa"/>
          </w:tcPr>
          <w:p w:rsidR="00BB5F22" w:rsidRPr="00CF4DE4" w:rsidRDefault="00CB2A7B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04365164</w:t>
            </w:r>
          </w:p>
        </w:tc>
        <w:tc>
          <w:tcPr>
            <w:tcW w:w="1310" w:type="dxa"/>
          </w:tcPr>
          <w:p w:rsidR="00BB5F22" w:rsidRPr="00CF4DE4" w:rsidRDefault="00BB5F2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BB5F22" w:rsidRPr="00CF4DE4" w:rsidRDefault="006100B9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27610, Кіровоградська область, Кропивницький район, с. Оситняжка, вул. Центральна, 48</w:t>
            </w:r>
          </w:p>
        </w:tc>
        <w:tc>
          <w:tcPr>
            <w:tcW w:w="1363" w:type="dxa"/>
          </w:tcPr>
          <w:p w:rsidR="00BB5F22" w:rsidRPr="00CF4DE4" w:rsidRDefault="001A765A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04368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201" w:type="dxa"/>
          </w:tcPr>
          <w:p w:rsidR="00BB5F22" w:rsidRPr="00CF4DE4" w:rsidRDefault="00D8013B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Підгайцівська сільська бібліотека – філія Великосеверинівської центральної бібліотеки Великосеверинівської сільської ради Кропивницького району</w:t>
            </w:r>
          </w:p>
        </w:tc>
        <w:tc>
          <w:tcPr>
            <w:tcW w:w="1576" w:type="dxa"/>
          </w:tcPr>
          <w:p w:rsidR="00BB5F22" w:rsidRPr="00CF4DE4" w:rsidRDefault="00CF4DE4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Великосеве-ринівс</w:t>
            </w:r>
            <w:r w:rsidR="008126D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 сільська рада</w:t>
            </w:r>
          </w:p>
        </w:tc>
        <w:tc>
          <w:tcPr>
            <w:tcW w:w="1665" w:type="dxa"/>
          </w:tcPr>
          <w:p w:rsidR="00BB5F22" w:rsidRPr="00CF4DE4" w:rsidRDefault="00EB67D3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04365164</w:t>
            </w:r>
          </w:p>
        </w:tc>
        <w:tc>
          <w:tcPr>
            <w:tcW w:w="1310" w:type="dxa"/>
          </w:tcPr>
          <w:p w:rsidR="00BB5F22" w:rsidRPr="00CF4DE4" w:rsidRDefault="00BB5F2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BB5F22" w:rsidRPr="00CF4DE4" w:rsidRDefault="00CE4E83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27613, Кіровоградська область, Кропивницький район, с.</w:t>
            </w:r>
            <w:r w:rsidR="00EE35E9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Підгайці, вул. Говорова, 5</w:t>
            </w:r>
          </w:p>
        </w:tc>
        <w:tc>
          <w:tcPr>
            <w:tcW w:w="1363" w:type="dxa"/>
          </w:tcPr>
          <w:p w:rsidR="00BB5F22" w:rsidRPr="00CF4DE4" w:rsidRDefault="001A765A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04368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01" w:type="dxa"/>
          </w:tcPr>
          <w:p w:rsidR="00BB5F22" w:rsidRPr="00CF4DE4" w:rsidRDefault="00D8013B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Созонівська сільська бібліотека – філія Великосеверинівської центральної бібліотеки Великосеверинівської сільської ради Кропивницького району</w:t>
            </w:r>
          </w:p>
        </w:tc>
        <w:tc>
          <w:tcPr>
            <w:tcW w:w="1576" w:type="dxa"/>
          </w:tcPr>
          <w:p w:rsidR="00BB5F22" w:rsidRPr="00CF4DE4" w:rsidRDefault="00CF4DE4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Великосеве-ринівс</w:t>
            </w:r>
            <w:r w:rsidR="008126D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 сільська рада</w:t>
            </w:r>
          </w:p>
        </w:tc>
        <w:tc>
          <w:tcPr>
            <w:tcW w:w="1665" w:type="dxa"/>
          </w:tcPr>
          <w:p w:rsidR="00BB5F22" w:rsidRPr="00CF4DE4" w:rsidRDefault="00EB67D3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04365164</w:t>
            </w:r>
          </w:p>
        </w:tc>
        <w:tc>
          <w:tcPr>
            <w:tcW w:w="1310" w:type="dxa"/>
          </w:tcPr>
          <w:p w:rsidR="00BB5F22" w:rsidRPr="00CF4DE4" w:rsidRDefault="00BB5F2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BB5F22" w:rsidRPr="00CF4DE4" w:rsidRDefault="003C1FDF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27602, </w:t>
            </w:r>
            <w:r w:rsidR="004E1FA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область, Кропивницький район, с.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Созонівка, вул.</w:t>
            </w:r>
          </w:p>
        </w:tc>
        <w:tc>
          <w:tcPr>
            <w:tcW w:w="1363" w:type="dxa"/>
          </w:tcPr>
          <w:p w:rsidR="00BB5F22" w:rsidRPr="00CF4DE4" w:rsidRDefault="001A765A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04368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1" w:type="dxa"/>
          </w:tcPr>
          <w:p w:rsidR="00BB5F22" w:rsidRPr="00CF4DE4" w:rsidRDefault="00120D8C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центр культури і дозвілля Великосеверинівської сільської ради Кропивницького району</w:t>
            </w:r>
          </w:p>
        </w:tc>
        <w:tc>
          <w:tcPr>
            <w:tcW w:w="1576" w:type="dxa"/>
          </w:tcPr>
          <w:p w:rsidR="00BB5F22" w:rsidRPr="00CF4DE4" w:rsidRDefault="00CF4DE4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Великосеве-ринівс</w:t>
            </w:r>
            <w:r w:rsidR="008126D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 сільська рада</w:t>
            </w:r>
          </w:p>
        </w:tc>
        <w:tc>
          <w:tcPr>
            <w:tcW w:w="1665" w:type="dxa"/>
          </w:tcPr>
          <w:p w:rsidR="00BB5F22" w:rsidRPr="00CF4DE4" w:rsidRDefault="0000423D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36912703</w:t>
            </w:r>
          </w:p>
        </w:tc>
        <w:tc>
          <w:tcPr>
            <w:tcW w:w="1310" w:type="dxa"/>
          </w:tcPr>
          <w:p w:rsidR="00BB5F22" w:rsidRPr="00CF4DE4" w:rsidRDefault="001C67C6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24.12.2009</w:t>
            </w:r>
          </w:p>
        </w:tc>
        <w:tc>
          <w:tcPr>
            <w:tcW w:w="2974" w:type="dxa"/>
          </w:tcPr>
          <w:p w:rsidR="00BB5F22" w:rsidRPr="00CF4DE4" w:rsidRDefault="00074576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27610, Кіровоградська область, Кропивницький район, с.Оситняжка, вул. Центральна, 48</w:t>
            </w:r>
          </w:p>
        </w:tc>
        <w:tc>
          <w:tcPr>
            <w:tcW w:w="1363" w:type="dxa"/>
          </w:tcPr>
          <w:p w:rsidR="00BB5F22" w:rsidRPr="00CF4DE4" w:rsidRDefault="005771A6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04368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01" w:type="dxa"/>
          </w:tcPr>
          <w:p w:rsidR="00BB5F22" w:rsidRPr="00CF4DE4" w:rsidRDefault="00120D8C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 – філія Оситнязького центру культури і дозвілля Великосеверинівської сільської ради Кропивницького району</w:t>
            </w:r>
          </w:p>
        </w:tc>
        <w:tc>
          <w:tcPr>
            <w:tcW w:w="1576" w:type="dxa"/>
          </w:tcPr>
          <w:p w:rsidR="00BB5F22" w:rsidRPr="00CF4DE4" w:rsidRDefault="00CF4DE4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Великосеве-ринівс</w:t>
            </w:r>
            <w:r w:rsidR="008126D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 сільська рада</w:t>
            </w:r>
          </w:p>
        </w:tc>
        <w:tc>
          <w:tcPr>
            <w:tcW w:w="1665" w:type="dxa"/>
          </w:tcPr>
          <w:p w:rsidR="00BB5F22" w:rsidRPr="00CF4DE4" w:rsidRDefault="00EB67D3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04365164</w:t>
            </w:r>
          </w:p>
        </w:tc>
        <w:tc>
          <w:tcPr>
            <w:tcW w:w="1310" w:type="dxa"/>
          </w:tcPr>
          <w:p w:rsidR="00BB5F22" w:rsidRPr="00CF4DE4" w:rsidRDefault="00BB5F2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BB5F22" w:rsidRPr="00CF4DE4" w:rsidRDefault="00CE4E83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27613, Кіровоградська область, Кропивницький район, с.</w:t>
            </w:r>
            <w:r w:rsidR="00EE35E9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Велика Северинка, вул. Миру, 1</w:t>
            </w:r>
          </w:p>
        </w:tc>
        <w:tc>
          <w:tcPr>
            <w:tcW w:w="1363" w:type="dxa"/>
          </w:tcPr>
          <w:p w:rsidR="00BB5F22" w:rsidRPr="00CF4DE4" w:rsidRDefault="005771A6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04368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01" w:type="dxa"/>
          </w:tcPr>
          <w:p w:rsidR="00BB5F22" w:rsidRPr="00CF4DE4" w:rsidRDefault="00120D8C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Високобайрацький сільський будинок культури – філія Оситнязького центру культури і дозвілля Великосеверинівської сільської ради Кропивницького району</w:t>
            </w:r>
          </w:p>
        </w:tc>
        <w:tc>
          <w:tcPr>
            <w:tcW w:w="1576" w:type="dxa"/>
          </w:tcPr>
          <w:p w:rsidR="00BB5F22" w:rsidRPr="00CF4DE4" w:rsidRDefault="00CF4DE4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</w:t>
            </w:r>
            <w:r w:rsidR="008126D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сільська рада</w:t>
            </w:r>
          </w:p>
        </w:tc>
        <w:tc>
          <w:tcPr>
            <w:tcW w:w="1665" w:type="dxa"/>
          </w:tcPr>
          <w:p w:rsidR="00BB5F22" w:rsidRPr="00CF4DE4" w:rsidRDefault="00EB67D3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04365164</w:t>
            </w:r>
          </w:p>
        </w:tc>
        <w:tc>
          <w:tcPr>
            <w:tcW w:w="1310" w:type="dxa"/>
          </w:tcPr>
          <w:p w:rsidR="00BB5F22" w:rsidRPr="00CF4DE4" w:rsidRDefault="00BB5F2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BB5F22" w:rsidRPr="00CF4DE4" w:rsidRDefault="004E1FAE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область, Кропивницький район, с.</w:t>
            </w:r>
            <w:r w:rsid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4DE4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Високі Байраки</w:t>
            </w:r>
          </w:p>
        </w:tc>
        <w:tc>
          <w:tcPr>
            <w:tcW w:w="1363" w:type="dxa"/>
          </w:tcPr>
          <w:p w:rsidR="00BB5F22" w:rsidRPr="00CF4DE4" w:rsidRDefault="005771A6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04368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01" w:type="dxa"/>
          </w:tcPr>
          <w:p w:rsidR="00BB5F22" w:rsidRPr="00CF4DE4" w:rsidRDefault="00652E3C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Лозуватський сільський клуб – філія Оситнязького центру культури і дозвілля 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Великосеверинівської сільської ради Кропивницького району (Лозуватський</w:t>
            </w:r>
          </w:p>
        </w:tc>
        <w:tc>
          <w:tcPr>
            <w:tcW w:w="1576" w:type="dxa"/>
          </w:tcPr>
          <w:p w:rsidR="00BB5F22" w:rsidRPr="00CF4DE4" w:rsidRDefault="00CF4DE4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Великосеве-ринівс</w:t>
            </w:r>
            <w:r w:rsidR="008126D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 сільська рада</w:t>
            </w:r>
          </w:p>
        </w:tc>
        <w:tc>
          <w:tcPr>
            <w:tcW w:w="1665" w:type="dxa"/>
          </w:tcPr>
          <w:p w:rsidR="00BB5F22" w:rsidRPr="00CF4DE4" w:rsidRDefault="00EB67D3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04365164</w:t>
            </w:r>
          </w:p>
        </w:tc>
        <w:tc>
          <w:tcPr>
            <w:tcW w:w="1310" w:type="dxa"/>
          </w:tcPr>
          <w:p w:rsidR="00BB5F22" w:rsidRPr="00CF4DE4" w:rsidRDefault="00BB5F2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BB5F22" w:rsidRPr="00CF4DE4" w:rsidRDefault="00CE4E83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27613, Кіровоградська область, Кропивницький район, с.</w:t>
            </w:r>
            <w:r w:rsidR="00EA2EB4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Лозуватка, вул. </w:t>
            </w:r>
            <w:r w:rsidR="00EA2EB4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Річна, 1</w:t>
            </w:r>
          </w:p>
        </w:tc>
        <w:tc>
          <w:tcPr>
            <w:tcW w:w="1363" w:type="dxa"/>
          </w:tcPr>
          <w:p w:rsidR="00BB5F22" w:rsidRPr="00CF4DE4" w:rsidRDefault="005771A6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клубний заклад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04368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201" w:type="dxa"/>
          </w:tcPr>
          <w:p w:rsidR="00BB5F22" w:rsidRPr="00CF4DE4" w:rsidRDefault="00652E3C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сільський клуб – філія Оситнязького центру культури і дозвілля Великосеверинівської сільської ради Кропивницького району</w:t>
            </w:r>
          </w:p>
        </w:tc>
        <w:tc>
          <w:tcPr>
            <w:tcW w:w="1576" w:type="dxa"/>
          </w:tcPr>
          <w:p w:rsidR="00BB5F22" w:rsidRPr="00CF4DE4" w:rsidRDefault="00CF4DE4" w:rsidP="00CF4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Великосеве-ринівсь</w:t>
            </w:r>
            <w:r w:rsidR="008126D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сільська рада</w:t>
            </w:r>
          </w:p>
        </w:tc>
        <w:tc>
          <w:tcPr>
            <w:tcW w:w="1665" w:type="dxa"/>
          </w:tcPr>
          <w:p w:rsidR="00BB5F22" w:rsidRPr="00CF4DE4" w:rsidRDefault="00571834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36951805</w:t>
            </w:r>
          </w:p>
        </w:tc>
        <w:tc>
          <w:tcPr>
            <w:tcW w:w="1310" w:type="dxa"/>
          </w:tcPr>
          <w:p w:rsidR="00BB5F22" w:rsidRPr="00CF4DE4" w:rsidRDefault="00571834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15.01.2010</w:t>
            </w:r>
          </w:p>
        </w:tc>
        <w:tc>
          <w:tcPr>
            <w:tcW w:w="2974" w:type="dxa"/>
          </w:tcPr>
          <w:p w:rsidR="00BB5F22" w:rsidRPr="00CF4DE4" w:rsidRDefault="00CE4E83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27613, Кіровоградська область, Кропивницький район, с.</w:t>
            </w:r>
            <w:r w:rsidR="00750AFB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Підгайці, вул. Говорова, 5</w:t>
            </w:r>
          </w:p>
        </w:tc>
        <w:tc>
          <w:tcPr>
            <w:tcW w:w="1363" w:type="dxa"/>
          </w:tcPr>
          <w:p w:rsidR="00BB5F22" w:rsidRPr="00CF4DE4" w:rsidRDefault="005771A6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клубний заклад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D94B0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01" w:type="dxa"/>
          </w:tcPr>
          <w:p w:rsidR="00BB5F22" w:rsidRPr="00CF4DE4" w:rsidRDefault="00652E3C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 – філія Оситнязького центру культури і дозвілля Великосеверинівської сільської ради Кропивницького району</w:t>
            </w:r>
          </w:p>
        </w:tc>
        <w:tc>
          <w:tcPr>
            <w:tcW w:w="1576" w:type="dxa"/>
          </w:tcPr>
          <w:p w:rsidR="00BB5F22" w:rsidRPr="00CF4DE4" w:rsidRDefault="00CF4DE4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</w:t>
            </w:r>
            <w:r w:rsidR="008126D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сільська рада</w:t>
            </w:r>
          </w:p>
        </w:tc>
        <w:tc>
          <w:tcPr>
            <w:tcW w:w="1665" w:type="dxa"/>
          </w:tcPr>
          <w:p w:rsidR="00BB5F22" w:rsidRPr="00CF4DE4" w:rsidRDefault="00EB67D3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04365164</w:t>
            </w:r>
          </w:p>
        </w:tc>
        <w:tc>
          <w:tcPr>
            <w:tcW w:w="1310" w:type="dxa"/>
          </w:tcPr>
          <w:p w:rsidR="00BB5F22" w:rsidRPr="00CF4DE4" w:rsidRDefault="00BB5F2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BB5F22" w:rsidRPr="00CF4DE4" w:rsidRDefault="003C1FDF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27602, </w:t>
            </w:r>
            <w:r w:rsidR="004E1FAE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область, Кропивницький район, с.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Созонівка, вул.</w:t>
            </w:r>
          </w:p>
        </w:tc>
        <w:tc>
          <w:tcPr>
            <w:tcW w:w="1363" w:type="dxa"/>
          </w:tcPr>
          <w:p w:rsidR="00BB5F22" w:rsidRPr="00CF4DE4" w:rsidRDefault="005771A6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D94B0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7DBE" w:rsidRPr="00CF4DE4" w:rsidTr="005771A6">
        <w:tc>
          <w:tcPr>
            <w:tcW w:w="610" w:type="dxa"/>
            <w:vAlign w:val="center"/>
          </w:tcPr>
          <w:p w:rsidR="00BB5F22" w:rsidRPr="00CF4DE4" w:rsidRDefault="00561D51" w:rsidP="005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01" w:type="dxa"/>
          </w:tcPr>
          <w:p w:rsidR="00BB5F22" w:rsidRPr="00CF4DE4" w:rsidRDefault="002A19DD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Созонівська школа мистецтв Великосеверинівської сільської ради Кропивницького району</w:t>
            </w:r>
          </w:p>
        </w:tc>
        <w:tc>
          <w:tcPr>
            <w:tcW w:w="1576" w:type="dxa"/>
          </w:tcPr>
          <w:p w:rsidR="00BB5F22" w:rsidRPr="00CF4DE4" w:rsidRDefault="008126DE" w:rsidP="00CF4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Великосеве-ринівська сільська рада</w:t>
            </w:r>
          </w:p>
        </w:tc>
        <w:tc>
          <w:tcPr>
            <w:tcW w:w="1665" w:type="dxa"/>
          </w:tcPr>
          <w:p w:rsidR="00BB5F22" w:rsidRPr="00CF4DE4" w:rsidRDefault="001F7A68" w:rsidP="00B46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02215609</w:t>
            </w:r>
            <w:bookmarkStart w:id="0" w:name="_GoBack"/>
            <w:bookmarkEnd w:id="0"/>
          </w:p>
        </w:tc>
        <w:tc>
          <w:tcPr>
            <w:tcW w:w="1310" w:type="dxa"/>
          </w:tcPr>
          <w:p w:rsidR="00BB5F22" w:rsidRPr="00CF4DE4" w:rsidRDefault="00BB5F2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</w:tcPr>
          <w:p w:rsidR="00BB5F22" w:rsidRPr="00CF4DE4" w:rsidRDefault="00335B6C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27602, Кіровоградська область, Кропивницький район, с. Созонівка, вул. Паркова, 5</w:t>
            </w:r>
          </w:p>
        </w:tc>
        <w:tc>
          <w:tcPr>
            <w:tcW w:w="1363" w:type="dxa"/>
          </w:tcPr>
          <w:p w:rsidR="00BB5F22" w:rsidRPr="00CF4DE4" w:rsidRDefault="00AB5BC0" w:rsidP="00AB5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освіти сфери культури</w:t>
            </w:r>
          </w:p>
        </w:tc>
        <w:tc>
          <w:tcPr>
            <w:tcW w:w="1424" w:type="dxa"/>
          </w:tcPr>
          <w:p w:rsidR="00BB5F22" w:rsidRPr="00CF4DE4" w:rsidRDefault="00D162C2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74" w:type="dxa"/>
          </w:tcPr>
          <w:p w:rsidR="00BB5F22" w:rsidRPr="00CF4DE4" w:rsidRDefault="000A5EE5" w:rsidP="001B7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організація (установа, </w:t>
            </w:r>
            <w:r w:rsidR="00D94B0A"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CF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F12A87" w:rsidRPr="00CF4DE4" w:rsidRDefault="00F12A87" w:rsidP="001B778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2A87" w:rsidRPr="00CF4DE4" w:rsidSect="00B646C9">
      <w:headerReference w:type="default" r:id="rId6"/>
      <w:pgSz w:w="16838" w:h="11906" w:orient="landscape"/>
      <w:pgMar w:top="567" w:right="395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EE" w:rsidRDefault="001623EE" w:rsidP="00B646C9">
      <w:pPr>
        <w:spacing w:after="0" w:line="240" w:lineRule="auto"/>
      </w:pPr>
      <w:r>
        <w:separator/>
      </w:r>
    </w:p>
  </w:endnote>
  <w:endnote w:type="continuationSeparator" w:id="1">
    <w:p w:rsidR="001623EE" w:rsidRDefault="001623EE" w:rsidP="00B6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EE" w:rsidRDefault="001623EE" w:rsidP="00B646C9">
      <w:pPr>
        <w:spacing w:after="0" w:line="240" w:lineRule="auto"/>
      </w:pPr>
      <w:r>
        <w:separator/>
      </w:r>
    </w:p>
  </w:footnote>
  <w:footnote w:type="continuationSeparator" w:id="1">
    <w:p w:rsidR="001623EE" w:rsidRDefault="001623EE" w:rsidP="00B6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753879"/>
      <w:docPartObj>
        <w:docPartGallery w:val="Page Numbers (Top of Page)"/>
        <w:docPartUnique/>
      </w:docPartObj>
    </w:sdtPr>
    <w:sdtContent>
      <w:p w:rsidR="00B646C9" w:rsidRDefault="00060293">
        <w:pPr>
          <w:pStyle w:val="a4"/>
          <w:jc w:val="center"/>
        </w:pPr>
        <w:r>
          <w:fldChar w:fldCharType="begin"/>
        </w:r>
        <w:r w:rsidR="00B646C9">
          <w:instrText>PAGE   \* MERGEFORMAT</w:instrText>
        </w:r>
        <w:r>
          <w:fldChar w:fldCharType="separate"/>
        </w:r>
        <w:r w:rsidR="00CF4DE4">
          <w:rPr>
            <w:noProof/>
          </w:rPr>
          <w:t>1</w:t>
        </w:r>
        <w:r>
          <w:fldChar w:fldCharType="end"/>
        </w:r>
      </w:p>
    </w:sdtContent>
  </w:sdt>
  <w:p w:rsidR="00B646C9" w:rsidRDefault="00B646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CF"/>
    <w:rsid w:val="0000423D"/>
    <w:rsid w:val="0004368A"/>
    <w:rsid w:val="00060293"/>
    <w:rsid w:val="00074576"/>
    <w:rsid w:val="000A4FA2"/>
    <w:rsid w:val="000A5EE5"/>
    <w:rsid w:val="00120D8C"/>
    <w:rsid w:val="001623EE"/>
    <w:rsid w:val="00175BD1"/>
    <w:rsid w:val="001A765A"/>
    <w:rsid w:val="001B778B"/>
    <w:rsid w:val="001C67C6"/>
    <w:rsid w:val="001F7A68"/>
    <w:rsid w:val="0022237C"/>
    <w:rsid w:val="00270529"/>
    <w:rsid w:val="002A19DD"/>
    <w:rsid w:val="00335B6C"/>
    <w:rsid w:val="003C1FDF"/>
    <w:rsid w:val="00446F50"/>
    <w:rsid w:val="004E1FAE"/>
    <w:rsid w:val="00561D51"/>
    <w:rsid w:val="00571834"/>
    <w:rsid w:val="005771A6"/>
    <w:rsid w:val="006100B9"/>
    <w:rsid w:val="00652E3C"/>
    <w:rsid w:val="00750AFB"/>
    <w:rsid w:val="008126DE"/>
    <w:rsid w:val="00850CCD"/>
    <w:rsid w:val="0086257E"/>
    <w:rsid w:val="009510AD"/>
    <w:rsid w:val="009A665D"/>
    <w:rsid w:val="00AB5BC0"/>
    <w:rsid w:val="00B469A8"/>
    <w:rsid w:val="00B646C9"/>
    <w:rsid w:val="00B90BCF"/>
    <w:rsid w:val="00BB5F22"/>
    <w:rsid w:val="00CB0BB9"/>
    <w:rsid w:val="00CB2A7B"/>
    <w:rsid w:val="00CE4E83"/>
    <w:rsid w:val="00CF4DE4"/>
    <w:rsid w:val="00D162C2"/>
    <w:rsid w:val="00D8013B"/>
    <w:rsid w:val="00D94B0A"/>
    <w:rsid w:val="00E93119"/>
    <w:rsid w:val="00E97DBE"/>
    <w:rsid w:val="00EA2EB4"/>
    <w:rsid w:val="00EB67D3"/>
    <w:rsid w:val="00EE35E9"/>
    <w:rsid w:val="00F12A87"/>
    <w:rsid w:val="00F32B38"/>
    <w:rsid w:val="00F61364"/>
    <w:rsid w:val="00F72853"/>
    <w:rsid w:val="00F9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6C9"/>
  </w:style>
  <w:style w:type="paragraph" w:styleId="a6">
    <w:name w:val="footer"/>
    <w:basedOn w:val="a"/>
    <w:link w:val="a7"/>
    <w:uiPriority w:val="99"/>
    <w:unhideWhenUsed/>
    <w:rsid w:val="00B6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2021-02-05T18:01:00Z</dcterms:created>
  <dcterms:modified xsi:type="dcterms:W3CDTF">2021-02-05T18:01:00Z</dcterms:modified>
</cp:coreProperties>
</file>