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4" w:rsidRPr="00E93E51" w:rsidRDefault="00A24584" w:rsidP="00A24584">
      <w:pPr>
        <w:tabs>
          <w:tab w:val="left" w:pos="4005"/>
          <w:tab w:val="center" w:pos="4677"/>
        </w:tabs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ПОГОДЖЕНО                                                           ЗАТВЕРДЖЕНО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Начальник відділу освіти, молоді                           Рішення Великосеверинівської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та спорту, культури та туризму                               сільської ради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Великосеверинівської                                               від «</w:t>
      </w:r>
      <w:r w:rsidR="000A5F93">
        <w:rPr>
          <w:sz w:val="28"/>
          <w:szCs w:val="28"/>
          <w:lang w:val="uk-UA" w:eastAsia="uk-UA"/>
        </w:rPr>
        <w:t>27</w:t>
      </w:r>
      <w:r w:rsidRPr="00E93E51">
        <w:rPr>
          <w:sz w:val="28"/>
          <w:szCs w:val="28"/>
          <w:lang w:val="uk-UA" w:eastAsia="uk-UA"/>
        </w:rPr>
        <w:t xml:space="preserve">» </w:t>
      </w:r>
      <w:r w:rsidRPr="00E93E51">
        <w:rPr>
          <w:sz w:val="28"/>
          <w:szCs w:val="28"/>
          <w:u w:val="single"/>
          <w:lang w:val="uk-UA" w:eastAsia="uk-UA"/>
        </w:rPr>
        <w:t xml:space="preserve">січня </w:t>
      </w:r>
      <w:r w:rsidRPr="00E93E51">
        <w:rPr>
          <w:sz w:val="28"/>
          <w:szCs w:val="28"/>
          <w:lang w:val="uk-UA" w:eastAsia="uk-UA"/>
        </w:rPr>
        <w:t>2021 року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 xml:space="preserve">сільської ради                                                            № </w:t>
      </w:r>
      <w:r w:rsidR="000A5F93">
        <w:rPr>
          <w:sz w:val="28"/>
          <w:szCs w:val="28"/>
          <w:lang w:val="uk-UA" w:eastAsia="uk-UA"/>
        </w:rPr>
        <w:t>201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 xml:space="preserve"> </w:t>
      </w:r>
      <w:proofErr w:type="spellStart"/>
      <w:r w:rsidRPr="00E93E51">
        <w:rPr>
          <w:sz w:val="28"/>
          <w:szCs w:val="28"/>
          <w:lang w:val="uk-UA" w:eastAsia="uk-UA"/>
        </w:rPr>
        <w:t>________________Роман</w:t>
      </w:r>
      <w:proofErr w:type="spellEnd"/>
      <w:r w:rsidRPr="00E93E51">
        <w:rPr>
          <w:sz w:val="28"/>
          <w:szCs w:val="28"/>
          <w:lang w:val="uk-UA" w:eastAsia="uk-UA"/>
        </w:rPr>
        <w:t xml:space="preserve"> ПІЛЮГІН</w:t>
      </w:r>
    </w:p>
    <w:p w:rsidR="00A24584" w:rsidRPr="00E93E51" w:rsidRDefault="00A24584" w:rsidP="00A24584">
      <w:pPr>
        <w:tabs>
          <w:tab w:val="left" w:pos="4005"/>
          <w:tab w:val="center" w:pos="4677"/>
        </w:tabs>
        <w:ind w:left="5812" w:right="-709" w:hanging="5812"/>
        <w:rPr>
          <w:sz w:val="28"/>
          <w:szCs w:val="28"/>
          <w:lang w:val="uk-UA" w:eastAsia="uk-UA"/>
        </w:rPr>
      </w:pPr>
      <w:r w:rsidRPr="00E93E51">
        <w:rPr>
          <w:sz w:val="28"/>
          <w:szCs w:val="28"/>
          <w:lang w:val="uk-UA" w:eastAsia="uk-UA"/>
        </w:rPr>
        <w:t>«</w:t>
      </w:r>
      <w:r w:rsidR="000A5F93">
        <w:rPr>
          <w:sz w:val="28"/>
          <w:szCs w:val="28"/>
          <w:lang w:val="uk-UA" w:eastAsia="uk-UA"/>
        </w:rPr>
        <w:t>25</w:t>
      </w:r>
      <w:r w:rsidRPr="00E93E51">
        <w:rPr>
          <w:sz w:val="28"/>
          <w:szCs w:val="28"/>
          <w:lang w:val="uk-UA" w:eastAsia="uk-UA"/>
        </w:rPr>
        <w:t xml:space="preserve">» </w:t>
      </w:r>
      <w:r w:rsidRPr="00E93E51">
        <w:rPr>
          <w:sz w:val="28"/>
          <w:szCs w:val="28"/>
          <w:u w:val="single"/>
          <w:lang w:val="uk-UA" w:eastAsia="uk-UA"/>
        </w:rPr>
        <w:t xml:space="preserve">січня </w:t>
      </w:r>
      <w:r w:rsidRPr="00E93E51">
        <w:rPr>
          <w:sz w:val="28"/>
          <w:szCs w:val="28"/>
          <w:lang w:val="uk-UA" w:eastAsia="uk-UA"/>
        </w:rPr>
        <w:t>2021 року</w:t>
      </w:r>
    </w:p>
    <w:p w:rsidR="000574BA" w:rsidRPr="00E93E51" w:rsidRDefault="000574BA" w:rsidP="00A24584">
      <w:pPr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СТАТУТ</w:t>
      </w:r>
    </w:p>
    <w:p w:rsidR="00A24584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СОЗОНІВСЬКОЇ ШКОЛИ МИСТЕЦТВ</w:t>
      </w:r>
    </w:p>
    <w:p w:rsidR="000574BA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ВЕЛИКОСЕВЕРИНІВСЬКОЇ СІЛЬСЬКОЇ РАДИ</w:t>
      </w:r>
    </w:p>
    <w:p w:rsidR="00A24584" w:rsidRPr="00E93E51" w:rsidRDefault="00A24584" w:rsidP="001E43F0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КРОПИВНИЦЬКОГО РАЙОНУ</w:t>
      </w:r>
    </w:p>
    <w:p w:rsidR="000574BA" w:rsidRPr="00E93E51" w:rsidRDefault="000574BA" w:rsidP="001E43F0">
      <w:pPr>
        <w:jc w:val="both"/>
        <w:rPr>
          <w:sz w:val="36"/>
          <w:szCs w:val="36"/>
          <w:lang w:val="uk-UA"/>
        </w:rPr>
      </w:pPr>
    </w:p>
    <w:p w:rsidR="000574BA" w:rsidRPr="00E93E51" w:rsidRDefault="000574BA" w:rsidP="00A30CF3">
      <w:pPr>
        <w:jc w:val="both"/>
        <w:rPr>
          <w:sz w:val="36"/>
          <w:szCs w:val="36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Місцезнаходження: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Україна,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Кіровоградська область,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Кропивницький район,</w:t>
      </w:r>
    </w:p>
    <w:p w:rsidR="000574BA" w:rsidRPr="00E93E51" w:rsidRDefault="000574BA" w:rsidP="000502CD">
      <w:pPr>
        <w:ind w:left="5664" w:firstLine="708"/>
        <w:jc w:val="both"/>
        <w:rPr>
          <w:lang w:val="uk-UA"/>
        </w:rPr>
      </w:pPr>
      <w:r w:rsidRPr="00E93E51">
        <w:rPr>
          <w:lang w:val="uk-UA"/>
        </w:rPr>
        <w:t>с. Созонівка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0502CD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ind w:firstLine="708"/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202</w:t>
      </w:r>
      <w:r w:rsidR="00A45445" w:rsidRPr="00E93E51">
        <w:rPr>
          <w:b/>
          <w:sz w:val="28"/>
          <w:szCs w:val="28"/>
          <w:lang w:val="uk-UA"/>
        </w:rPr>
        <w:t>1</w:t>
      </w:r>
      <w:r w:rsidRPr="00E93E51">
        <w:rPr>
          <w:b/>
          <w:sz w:val="28"/>
          <w:szCs w:val="28"/>
          <w:lang w:val="uk-UA"/>
        </w:rPr>
        <w:t xml:space="preserve"> рік</w:t>
      </w:r>
    </w:p>
    <w:p w:rsidR="000574BA" w:rsidRPr="00E93E51" w:rsidRDefault="000574BA" w:rsidP="00090DEE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Цей Статут прийнято у новій редакції зі змінами та доповненнями замість Статуту, зареєстрованого державни</w:t>
      </w:r>
      <w:r w:rsidR="00090DEE" w:rsidRPr="00E93E51">
        <w:rPr>
          <w:sz w:val="28"/>
          <w:szCs w:val="28"/>
          <w:lang w:val="uk-UA"/>
        </w:rPr>
        <w:t xml:space="preserve">м реєстратором,  реєстраційний                   </w:t>
      </w:r>
      <w:r w:rsidRPr="00E93E51">
        <w:rPr>
          <w:sz w:val="28"/>
          <w:szCs w:val="28"/>
          <w:lang w:val="uk-UA"/>
        </w:rPr>
        <w:t xml:space="preserve">№ </w:t>
      </w:r>
      <w:r w:rsidR="00C97EB1" w:rsidRPr="00E93E51">
        <w:rPr>
          <w:sz w:val="28"/>
          <w:szCs w:val="28"/>
          <w:lang w:val="uk-UA"/>
        </w:rPr>
        <w:t>1004291070006</w:t>
      </w:r>
      <w:r w:rsidRPr="00E93E51">
        <w:rPr>
          <w:sz w:val="28"/>
          <w:szCs w:val="28"/>
          <w:lang w:val="uk-UA"/>
        </w:rPr>
        <w:t xml:space="preserve">001112 від  </w:t>
      </w:r>
      <w:r w:rsidR="00C97EB1" w:rsidRPr="00E93E51">
        <w:rPr>
          <w:sz w:val="28"/>
          <w:szCs w:val="28"/>
          <w:lang w:val="uk-UA"/>
        </w:rPr>
        <w:t>09верес</w:t>
      </w:r>
      <w:r w:rsidRPr="00E93E51">
        <w:rPr>
          <w:sz w:val="28"/>
          <w:szCs w:val="28"/>
          <w:lang w:val="uk-UA"/>
        </w:rPr>
        <w:t>ня 20</w:t>
      </w:r>
      <w:r w:rsidR="00C97EB1" w:rsidRPr="00E93E51">
        <w:rPr>
          <w:sz w:val="28"/>
          <w:szCs w:val="28"/>
          <w:lang w:val="uk-UA"/>
        </w:rPr>
        <w:t>2</w:t>
      </w:r>
      <w:r w:rsidRPr="00E93E51">
        <w:rPr>
          <w:sz w:val="28"/>
          <w:szCs w:val="28"/>
          <w:lang w:val="uk-UA"/>
        </w:rPr>
        <w:t>0 року.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A30CF3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1. Загальні положення</w:t>
      </w:r>
    </w:p>
    <w:p w:rsidR="000574BA" w:rsidRPr="00E93E51" w:rsidRDefault="000574BA" w:rsidP="00A30CF3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8F5B3A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1.1. Созонівська </w:t>
      </w:r>
      <w:r w:rsidR="00090DEE" w:rsidRPr="00E93E51">
        <w:rPr>
          <w:sz w:val="28"/>
          <w:szCs w:val="28"/>
          <w:lang w:val="uk-UA"/>
        </w:rPr>
        <w:t xml:space="preserve">школа мистецтв Великосеверинівської сільської ради Кропивницького району (далі – </w:t>
      </w:r>
      <w:r w:rsidRPr="00E93E51">
        <w:rPr>
          <w:sz w:val="28"/>
          <w:szCs w:val="28"/>
          <w:lang w:val="uk-UA"/>
        </w:rPr>
        <w:t>школа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)</w:t>
      </w:r>
      <w:r w:rsidR="00AB4A52" w:rsidRPr="00E93E51">
        <w:rPr>
          <w:sz w:val="28"/>
          <w:szCs w:val="28"/>
          <w:lang w:val="uk-UA"/>
        </w:rPr>
        <w:t>є комунальною власністю Великосеверинівської сільської ради.</w:t>
      </w:r>
      <w:r w:rsidR="00E93E51" w:rsidRPr="00E93E51">
        <w:rPr>
          <w:sz w:val="28"/>
          <w:szCs w:val="28"/>
          <w:lang w:val="uk-UA"/>
        </w:rPr>
        <w:t xml:space="preserve"> </w:t>
      </w:r>
      <w:r w:rsidR="00AB4A52" w:rsidRPr="00E93E51">
        <w:rPr>
          <w:sz w:val="28"/>
          <w:szCs w:val="28"/>
          <w:lang w:val="uk-UA"/>
        </w:rPr>
        <w:t>С</w:t>
      </w:r>
      <w:r w:rsidRPr="00E93E51">
        <w:rPr>
          <w:sz w:val="28"/>
          <w:szCs w:val="28"/>
          <w:lang w:val="uk-UA"/>
        </w:rPr>
        <w:t xml:space="preserve">пеціалізований мистецький навчальний заклад, початкова ланка спеціальної мистецької освіти, </w:t>
      </w:r>
      <w:r w:rsidR="006923C8" w:rsidRPr="00E93E51">
        <w:rPr>
          <w:sz w:val="28"/>
          <w:szCs w:val="28"/>
          <w:lang w:val="uk-UA"/>
        </w:rPr>
        <w:t xml:space="preserve">є закладом </w:t>
      </w:r>
      <w:r w:rsidRPr="00E93E51">
        <w:rPr>
          <w:sz w:val="28"/>
          <w:szCs w:val="28"/>
          <w:lang w:val="uk-UA"/>
        </w:rPr>
        <w:t xml:space="preserve"> позашкільної освіти</w:t>
      </w:r>
      <w:r w:rsidR="006923C8" w:rsidRPr="00E93E51">
        <w:rPr>
          <w:sz w:val="28"/>
          <w:szCs w:val="28"/>
          <w:lang w:val="uk-UA"/>
        </w:rPr>
        <w:t xml:space="preserve"> сфери культури</w:t>
      </w:r>
      <w:r w:rsidRPr="00E93E51">
        <w:rPr>
          <w:sz w:val="28"/>
          <w:szCs w:val="28"/>
          <w:lang w:val="uk-UA"/>
        </w:rPr>
        <w:t>, заснована відповідно до законодавчих актів України про культуру та освіту, на підставі</w:t>
      </w:r>
      <w:r w:rsidR="006923C8" w:rsidRPr="00E93E51">
        <w:rPr>
          <w:sz w:val="28"/>
          <w:szCs w:val="28"/>
          <w:lang w:val="uk-UA"/>
        </w:rPr>
        <w:t xml:space="preserve"> Закону України «Про позашкільну освіту»,</w:t>
      </w:r>
      <w:r w:rsidRPr="00E93E51">
        <w:rPr>
          <w:sz w:val="28"/>
          <w:szCs w:val="28"/>
          <w:lang w:val="uk-UA"/>
        </w:rPr>
        <w:t xml:space="preserve"> Положення про мистецьку школу, зат</w:t>
      </w:r>
      <w:r w:rsidR="00090DEE" w:rsidRPr="00E93E51">
        <w:rPr>
          <w:sz w:val="28"/>
          <w:szCs w:val="28"/>
          <w:lang w:val="uk-UA"/>
        </w:rPr>
        <w:t>вердженого Наказом Міністерства</w:t>
      </w:r>
      <w:r w:rsidRPr="00E93E51">
        <w:rPr>
          <w:sz w:val="28"/>
          <w:szCs w:val="28"/>
          <w:lang w:val="uk-UA"/>
        </w:rPr>
        <w:t xml:space="preserve"> культури України від 09.08.2018 № 686, зареєстрованого в Міністерстві юстиції України від 03.09.2018 № 1004/32456. </w:t>
      </w:r>
    </w:p>
    <w:p w:rsidR="00E47782" w:rsidRPr="00E93E51" w:rsidRDefault="00E47782" w:rsidP="00E47782">
      <w:pPr>
        <w:ind w:firstLine="709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1.2. Повне найменування - Созонівська школа мистецтв Великосеверинівської сільської ради Кропивницького району, скорочене найменування</w:t>
      </w:r>
      <w:r w:rsidR="0018229A" w:rsidRPr="00E93E51">
        <w:rPr>
          <w:sz w:val="28"/>
          <w:szCs w:val="28"/>
          <w:lang w:val="uk-UA"/>
        </w:rPr>
        <w:t xml:space="preserve"> -</w:t>
      </w:r>
      <w:r w:rsidR="00E93E51" w:rsidRPr="00E93E51">
        <w:rPr>
          <w:sz w:val="28"/>
          <w:szCs w:val="28"/>
          <w:lang w:val="uk-UA"/>
        </w:rPr>
        <w:t xml:space="preserve"> </w:t>
      </w:r>
      <w:r w:rsidRPr="00E93E51">
        <w:rPr>
          <w:sz w:val="28"/>
          <w:szCs w:val="28"/>
          <w:lang w:val="uk-UA"/>
        </w:rPr>
        <w:t>Созонівська школа мистецтв.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Засновником школи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</w:t>
      </w:r>
      <w:r w:rsidR="00090DEE" w:rsidRPr="00E93E51">
        <w:rPr>
          <w:sz w:val="28"/>
          <w:szCs w:val="28"/>
          <w:lang w:val="uk-UA"/>
        </w:rPr>
        <w:t>Великосеверинівська сільська</w:t>
      </w:r>
      <w:r w:rsidRPr="00E93E51">
        <w:rPr>
          <w:sz w:val="28"/>
          <w:szCs w:val="28"/>
          <w:lang w:val="uk-UA"/>
        </w:rPr>
        <w:t xml:space="preserve"> рада</w:t>
      </w:r>
      <w:r w:rsidR="00816EB5" w:rsidRPr="00E93E51">
        <w:rPr>
          <w:sz w:val="28"/>
          <w:szCs w:val="28"/>
          <w:lang w:val="uk-UA"/>
        </w:rPr>
        <w:t xml:space="preserve"> (далі – Засновник</w:t>
      </w:r>
      <w:r w:rsidR="00AA1328" w:rsidRPr="00E93E51">
        <w:rPr>
          <w:sz w:val="28"/>
          <w:szCs w:val="28"/>
          <w:lang w:val="uk-UA"/>
        </w:rPr>
        <w:t>)</w:t>
      </w:r>
      <w:r w:rsidR="00816EB5" w:rsidRPr="00E93E51">
        <w:rPr>
          <w:sz w:val="28"/>
          <w:szCs w:val="28"/>
          <w:lang w:val="uk-UA"/>
        </w:rPr>
        <w:t>, код ЄДРПОУ 04365164</w:t>
      </w:r>
      <w:r w:rsidRPr="00E93E51">
        <w:rPr>
          <w:sz w:val="28"/>
          <w:szCs w:val="28"/>
          <w:lang w:val="uk-UA"/>
        </w:rPr>
        <w:t>. Органом управління школи</w:t>
      </w:r>
      <w:r w:rsidR="00090DE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</w:t>
      </w:r>
      <w:r w:rsidR="00090DEE" w:rsidRPr="00E93E51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</w:t>
      </w:r>
      <w:r w:rsidR="00AA1328" w:rsidRPr="00E93E51">
        <w:rPr>
          <w:sz w:val="28"/>
          <w:szCs w:val="28"/>
          <w:lang w:val="uk-UA"/>
        </w:rPr>
        <w:t xml:space="preserve"> (далі – Орган управління), код       ЄДРПОУ 41832049</w:t>
      </w:r>
      <w:r w:rsidRPr="00E93E51">
        <w:rPr>
          <w:sz w:val="28"/>
          <w:szCs w:val="28"/>
          <w:lang w:val="uk-UA"/>
        </w:rPr>
        <w:t>. Школа</w:t>
      </w:r>
      <w:r w:rsidR="003319C5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юридичною особою, діє на підставі Статуту, має самостійний кошторис та баланс, круглу печатку, кутовий штамп.</w:t>
      </w:r>
    </w:p>
    <w:p w:rsidR="000574BA" w:rsidRPr="00E93E51" w:rsidRDefault="000574BA" w:rsidP="008F5B3A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4</w:t>
      </w:r>
      <w:r w:rsidRPr="00E93E51">
        <w:rPr>
          <w:sz w:val="28"/>
          <w:szCs w:val="28"/>
          <w:lang w:val="uk-UA"/>
        </w:rPr>
        <w:t>. Місцезнаходження: Україна, 27602, Кіровоградська область, Кропивницький район, с. Созонівка, вул. Паркова, 5.</w:t>
      </w:r>
    </w:p>
    <w:p w:rsidR="000574BA" w:rsidRPr="00E93E51" w:rsidRDefault="00AB4A52" w:rsidP="00631F92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</w:t>
      </w:r>
      <w:r w:rsidR="006C645B" w:rsidRPr="00E93E51">
        <w:rPr>
          <w:sz w:val="28"/>
          <w:szCs w:val="28"/>
          <w:lang w:val="uk-UA"/>
        </w:rPr>
        <w:t>5</w:t>
      </w:r>
      <w:r w:rsidRPr="00E93E51">
        <w:rPr>
          <w:sz w:val="28"/>
          <w:szCs w:val="28"/>
          <w:lang w:val="uk-UA"/>
        </w:rPr>
        <w:t>.</w:t>
      </w:r>
      <w:r w:rsidR="000574BA" w:rsidRPr="00E93E51">
        <w:rPr>
          <w:sz w:val="28"/>
          <w:szCs w:val="28"/>
          <w:lang w:val="uk-UA"/>
        </w:rPr>
        <w:t xml:space="preserve"> Школа</w:t>
      </w:r>
      <w:r w:rsidR="003319C5" w:rsidRPr="00E93E51">
        <w:rPr>
          <w:sz w:val="28"/>
          <w:szCs w:val="28"/>
          <w:lang w:val="uk-UA"/>
        </w:rPr>
        <w:t xml:space="preserve"> мистецтв</w:t>
      </w:r>
      <w:r w:rsidR="000574BA" w:rsidRPr="00E93E51">
        <w:rPr>
          <w:sz w:val="28"/>
          <w:szCs w:val="28"/>
          <w:lang w:val="uk-UA"/>
        </w:rPr>
        <w:t xml:space="preserve"> у своїй діяльності керується Конституцією України, законами України</w:t>
      </w:r>
      <w:r w:rsidR="00D516AD" w:rsidRPr="00E93E51">
        <w:rPr>
          <w:sz w:val="28"/>
          <w:szCs w:val="28"/>
          <w:lang w:val="uk-UA"/>
        </w:rPr>
        <w:t xml:space="preserve"> «Про освіту», «Про позашкільну освіту»</w:t>
      </w:r>
      <w:r w:rsidR="000574BA" w:rsidRPr="00E93E51">
        <w:rPr>
          <w:sz w:val="28"/>
          <w:szCs w:val="28"/>
          <w:lang w:val="uk-UA"/>
        </w:rPr>
        <w:t>,</w:t>
      </w:r>
      <w:r w:rsidR="00D516AD" w:rsidRPr="00E93E51">
        <w:rPr>
          <w:sz w:val="28"/>
          <w:szCs w:val="28"/>
          <w:lang w:val="uk-UA"/>
        </w:rPr>
        <w:t xml:space="preserve"> «Про культуру»,</w:t>
      </w:r>
      <w:r w:rsidR="000574BA" w:rsidRPr="00E93E51">
        <w:rPr>
          <w:sz w:val="28"/>
          <w:szCs w:val="28"/>
          <w:lang w:val="uk-UA"/>
        </w:rPr>
        <w:t xml:space="preserve"> актами Президента України, Кабінету Міністрів України, наказами Міністерства культури України, </w:t>
      </w:r>
      <w:r w:rsidR="00C92CF2" w:rsidRPr="00E93E51">
        <w:rPr>
          <w:sz w:val="28"/>
          <w:szCs w:val="28"/>
          <w:lang w:val="uk-UA"/>
        </w:rPr>
        <w:t xml:space="preserve">а також </w:t>
      </w:r>
      <w:r w:rsidR="000574BA" w:rsidRPr="00E93E51">
        <w:rPr>
          <w:sz w:val="28"/>
          <w:szCs w:val="28"/>
          <w:lang w:val="uk-UA"/>
        </w:rPr>
        <w:t xml:space="preserve">рішеннями </w:t>
      </w:r>
      <w:r w:rsidR="003319C5" w:rsidRPr="00E93E51">
        <w:rPr>
          <w:sz w:val="28"/>
          <w:szCs w:val="28"/>
          <w:lang w:val="uk-UA"/>
        </w:rPr>
        <w:t>Великосеверинівської сільсько</w:t>
      </w:r>
      <w:r w:rsidR="000574BA" w:rsidRPr="00E93E51">
        <w:rPr>
          <w:sz w:val="28"/>
          <w:szCs w:val="28"/>
          <w:lang w:val="uk-UA"/>
        </w:rPr>
        <w:t xml:space="preserve">ї ради, розпорядженнями </w:t>
      </w:r>
      <w:r w:rsidR="003319C5" w:rsidRPr="00E93E51">
        <w:rPr>
          <w:sz w:val="28"/>
          <w:szCs w:val="28"/>
          <w:lang w:val="uk-UA"/>
        </w:rPr>
        <w:t xml:space="preserve">Великосеверинівського сільського </w:t>
      </w:r>
      <w:r w:rsidR="000574BA" w:rsidRPr="00E93E51">
        <w:rPr>
          <w:sz w:val="28"/>
          <w:szCs w:val="28"/>
          <w:lang w:val="uk-UA"/>
        </w:rPr>
        <w:t xml:space="preserve">голови, наказами </w:t>
      </w:r>
      <w:r w:rsidR="003319C5" w:rsidRPr="00E93E51">
        <w:rPr>
          <w:sz w:val="28"/>
          <w:szCs w:val="28"/>
          <w:lang w:val="uk-UA"/>
        </w:rPr>
        <w:t>начальника відділу освіти, молоді та спорту, культури та туризму Великосеверинівської сільської ради</w:t>
      </w:r>
      <w:r w:rsidR="00CF0F2D" w:rsidRPr="00E93E51">
        <w:rPr>
          <w:sz w:val="28"/>
          <w:szCs w:val="28"/>
          <w:lang w:val="uk-UA"/>
        </w:rPr>
        <w:t>, прийнятих в межах їх повноважень, визначених законами України,</w:t>
      </w:r>
      <w:r w:rsidR="000574BA" w:rsidRPr="00E93E51">
        <w:rPr>
          <w:sz w:val="28"/>
          <w:szCs w:val="28"/>
          <w:lang w:val="uk-UA"/>
        </w:rPr>
        <w:t xml:space="preserve"> а також Положенням </w:t>
      </w:r>
      <w:r w:rsidR="000574BA" w:rsidRPr="00E93E51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0574BA" w:rsidRPr="00E93E51">
        <w:rPr>
          <w:sz w:val="28"/>
          <w:szCs w:val="28"/>
          <w:lang w:val="uk-UA"/>
        </w:rPr>
        <w:t>мистецьку школу, затвердженим Наказом Міністерством культури України від 09.08.2018 № 686, зареєстрованим в Міністерстві юстиції України від 03.09.2018 № 1004/32456 та цим Статутом.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6</w:t>
      </w:r>
      <w:r w:rsidRPr="00E93E51">
        <w:rPr>
          <w:sz w:val="28"/>
          <w:szCs w:val="28"/>
          <w:lang w:val="uk-UA"/>
        </w:rPr>
        <w:t>. Мова навчання у школі визначається Конституцією України і відповідним Законом України.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1.</w:t>
      </w:r>
      <w:r w:rsidR="006C645B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Статут може бути переглянутий повністю або частково у зв’язку з прийняттям нових законодавчих або нормативних документів, що регламентують діяльність школи</w:t>
      </w:r>
      <w:r w:rsidR="00516A90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</w:t>
      </w:r>
    </w:p>
    <w:p w:rsidR="002C525B" w:rsidRPr="00E93E51" w:rsidRDefault="000574BA" w:rsidP="00BB4E07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1.</w:t>
      </w:r>
      <w:r w:rsidR="006C645B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 xml:space="preserve">. </w:t>
      </w:r>
      <w:r w:rsidRPr="00E93E51">
        <w:rPr>
          <w:sz w:val="28"/>
          <w:szCs w:val="28"/>
          <w:shd w:val="clear" w:color="auto" w:fill="FFFFFF"/>
          <w:lang w:val="uk-UA"/>
        </w:rPr>
        <w:t>Створенн</w:t>
      </w:r>
      <w:r w:rsidR="00516A90" w:rsidRPr="00E93E51">
        <w:rPr>
          <w:sz w:val="28"/>
          <w:szCs w:val="28"/>
          <w:shd w:val="clear" w:color="auto" w:fill="FFFFFF"/>
          <w:lang w:val="uk-UA"/>
        </w:rPr>
        <w:t>я, реорганізація та ліквідація ш</w:t>
      </w:r>
      <w:r w:rsidRPr="00E93E51">
        <w:rPr>
          <w:sz w:val="28"/>
          <w:szCs w:val="28"/>
          <w:shd w:val="clear" w:color="auto" w:fill="FFFFFF"/>
          <w:lang w:val="uk-UA"/>
        </w:rPr>
        <w:t>коли</w:t>
      </w:r>
      <w:r w:rsidR="00516A90" w:rsidRPr="00E93E51">
        <w:rPr>
          <w:sz w:val="28"/>
          <w:szCs w:val="28"/>
          <w:shd w:val="clear" w:color="auto" w:fill="FFFFFF"/>
          <w:lang w:val="uk-UA"/>
        </w:rPr>
        <w:t xml:space="preserve"> мистецтв</w:t>
      </w:r>
      <w:r w:rsidRPr="00E93E51">
        <w:rPr>
          <w:sz w:val="28"/>
          <w:szCs w:val="28"/>
          <w:shd w:val="clear" w:color="auto" w:fill="FFFFFF"/>
          <w:lang w:val="uk-UA"/>
        </w:rPr>
        <w:t xml:space="preserve"> здійснюється за рішенням Засновника у порядку, встановленому чинним законодавством України.</w:t>
      </w: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lastRenderedPageBreak/>
        <w:t>2. Організаційно-правові засади діяльності школи</w:t>
      </w:r>
      <w:r w:rsidR="00DB21C2" w:rsidRPr="00E93E51">
        <w:rPr>
          <w:b/>
          <w:sz w:val="28"/>
          <w:szCs w:val="28"/>
          <w:lang w:val="uk-UA"/>
        </w:rPr>
        <w:t xml:space="preserve"> мистецтв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DA3F99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2.1. </w:t>
      </w:r>
      <w:r w:rsidR="00DA3F99" w:rsidRPr="00E93E51">
        <w:rPr>
          <w:sz w:val="28"/>
          <w:szCs w:val="28"/>
          <w:lang w:val="uk-UA"/>
        </w:rPr>
        <w:t>Основним видом діяльності мистецької школи є освітня і мистецька діяльність, яка включає організацію, забезпечення та реалізацію мистецько-освітнього процесу з метою формування у здобувачів початкової мистецької освіти компетентностей, передбачених освітньою програмою. Як заклад освіти сфери культури мистецька школа також є середовищем для розвитку творчого мистецького потенціалу громадян, їх художньо-естетичного розвитку.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2.2. Основними функціями школи мистецтв є: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0" w:name="n37"/>
      <w:bookmarkEnd w:id="0"/>
      <w:r w:rsidRPr="00E93E51">
        <w:rPr>
          <w:sz w:val="28"/>
          <w:szCs w:val="28"/>
          <w:lang w:val="uk-UA"/>
        </w:rPr>
        <w:t>надання початкової мистецької освіти;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1" w:name="n38"/>
      <w:bookmarkEnd w:id="1"/>
      <w:r w:rsidRPr="00E93E51">
        <w:rPr>
          <w:sz w:val="28"/>
          <w:szCs w:val="28"/>
          <w:lang w:val="uk-UA"/>
        </w:rPr>
        <w:t>організація, забезпечення та провадження освітнього процесу для набуття здобувачами спеціальних здібностей, естетичного досвіду і ціннісних орієнтацій у процесі активної мистецької діяльності, формування у них теоретичних і практичних (у тому числі виконавських) загальних та професійних компетентностей початкового рівня в обраному виді мистецтва;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2" w:name="n39"/>
      <w:bookmarkEnd w:id="2"/>
      <w:r w:rsidRPr="00E93E51">
        <w:rPr>
          <w:sz w:val="28"/>
          <w:szCs w:val="28"/>
          <w:lang w:val="uk-UA"/>
        </w:rPr>
        <w:t>створення умов для професійної художньо-творчої самореалізації особистості здобувача початкової мистецької освіти;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3" w:name="n40"/>
      <w:bookmarkEnd w:id="3"/>
      <w:r w:rsidRPr="00E93E51">
        <w:rPr>
          <w:sz w:val="28"/>
          <w:szCs w:val="28"/>
          <w:lang w:val="uk-UA"/>
        </w:rPr>
        <w:t>популяризація академічного та народного мистецтва, долучення до нього широкого кола громадян незалежно від місця проживання, віку та сфери зайнятості;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4" w:name="n41"/>
      <w:bookmarkEnd w:id="4"/>
      <w:r w:rsidRPr="00E93E51">
        <w:rPr>
          <w:sz w:val="28"/>
          <w:szCs w:val="28"/>
          <w:lang w:val="uk-UA"/>
        </w:rPr>
        <w:t>формування потреб громадян у якісному культурному та мистецькому продукті, здобутті додаткових компетентностей у сфері культури, мистецтва, пробудження їх інтересу до творчості, спілкування з мистецтвом, мистецьких практик;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5" w:name="n42"/>
      <w:bookmarkEnd w:id="5"/>
      <w:r w:rsidRPr="00E93E51">
        <w:rPr>
          <w:sz w:val="28"/>
          <w:szCs w:val="28"/>
          <w:lang w:val="uk-UA"/>
        </w:rPr>
        <w:t>пошук та підтримка обдарованих і талановитих дітей з раннього віку, розвиток їх мистецьких здібностей;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6" w:name="n43"/>
      <w:bookmarkEnd w:id="6"/>
      <w:r w:rsidRPr="00E93E51">
        <w:rPr>
          <w:sz w:val="28"/>
          <w:szCs w:val="28"/>
          <w:lang w:val="uk-UA"/>
        </w:rPr>
        <w:t>здійснення інклюзивного навчання осіб з особливими освітніми потребами;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7" w:name="n44"/>
      <w:bookmarkEnd w:id="7"/>
      <w:r w:rsidRPr="00E93E51">
        <w:rPr>
          <w:sz w:val="28"/>
          <w:szCs w:val="28"/>
          <w:lang w:val="uk-UA"/>
        </w:rPr>
        <w:t>створення умов для набуття здобувачами 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8" w:name="n45"/>
      <w:bookmarkEnd w:id="8"/>
      <w:r w:rsidRPr="00E93E51">
        <w:rPr>
          <w:sz w:val="28"/>
          <w:szCs w:val="28"/>
          <w:lang w:val="uk-UA"/>
        </w:rPr>
        <w:t>виховання громадянина України шляхом вивчення та виховання поваги до народних звичаїв, традицій, національних цінностей українського народу, етносів України, а також інших націй і народів;</w:t>
      </w:r>
    </w:p>
    <w:p w:rsidR="007E4E12" w:rsidRPr="00E93E51" w:rsidRDefault="007E4E12" w:rsidP="007E4E12">
      <w:pPr>
        <w:ind w:firstLine="720"/>
        <w:jc w:val="both"/>
        <w:rPr>
          <w:sz w:val="28"/>
          <w:szCs w:val="28"/>
          <w:lang w:val="uk-UA"/>
        </w:rPr>
      </w:pPr>
      <w:bookmarkStart w:id="9" w:name="n46"/>
      <w:bookmarkEnd w:id="9"/>
      <w:r w:rsidRPr="00E93E51">
        <w:rPr>
          <w:sz w:val="28"/>
          <w:szCs w:val="28"/>
          <w:lang w:val="uk-UA"/>
        </w:rPr>
        <w:t>здійснення творчої мистецької, інформаційної, методичної, організаційної роботи.</w:t>
      </w:r>
    </w:p>
    <w:p w:rsidR="007E4E12" w:rsidRPr="00E93E51" w:rsidRDefault="007E4E12" w:rsidP="002C525B">
      <w:pPr>
        <w:ind w:firstLine="720"/>
        <w:jc w:val="both"/>
        <w:rPr>
          <w:sz w:val="28"/>
          <w:szCs w:val="28"/>
          <w:lang w:val="uk-UA"/>
        </w:rPr>
      </w:pPr>
      <w:bookmarkStart w:id="10" w:name="n47"/>
      <w:bookmarkEnd w:id="10"/>
      <w:r w:rsidRPr="00E93E51">
        <w:rPr>
          <w:sz w:val="28"/>
          <w:szCs w:val="28"/>
          <w:lang w:val="uk-UA"/>
        </w:rPr>
        <w:t>Мистецька школа може визначати додаткові функції, що не суперечать її основному виду діяльності та законодавству.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З метою виконання завдань, що стоять перед школою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забезпечення найбільш сприятливих умов для розвитку інтересів і здібностей учнів у школі можуть бути створені відділи (відділення): фортепіанний, народний, духових інструментів, струнно-смичковий, естрадно-джазовий, теоретичний, вокально-хоровий, народної музики та фольклору</w:t>
      </w:r>
      <w:r w:rsidRPr="00E93E51">
        <w:rPr>
          <w:sz w:val="28"/>
          <w:lang w:val="uk-UA"/>
        </w:rPr>
        <w:t>.</w:t>
      </w:r>
      <w:r w:rsidR="00E93E51">
        <w:rPr>
          <w:sz w:val="28"/>
          <w:lang w:val="uk-UA"/>
        </w:rPr>
        <w:t xml:space="preserve"> </w:t>
      </w:r>
      <w:r w:rsidRPr="00E93E51">
        <w:rPr>
          <w:sz w:val="28"/>
          <w:lang w:val="uk-UA"/>
        </w:rPr>
        <w:t>В школі можуть бути відкриті, як всі вище зазначені відділи (відділення), так і деякі з них.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lastRenderedPageBreak/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4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має право створювати різні структурні підрозділи, які працюють на засадах самоокупності, за погодженням з відділом </w:t>
      </w:r>
      <w:r w:rsidR="00691F7E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5</w:t>
      </w:r>
      <w:r w:rsidRPr="00E93E51">
        <w:rPr>
          <w:sz w:val="28"/>
          <w:szCs w:val="28"/>
          <w:lang w:val="uk-UA"/>
        </w:rPr>
        <w:t>. Школа</w:t>
      </w:r>
      <w:r w:rsidR="00E93E51">
        <w:rPr>
          <w:sz w:val="28"/>
          <w:szCs w:val="28"/>
          <w:lang w:val="uk-UA"/>
        </w:rPr>
        <w:t xml:space="preserve"> </w:t>
      </w:r>
      <w:r w:rsidR="00691F7E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може організовувати роботу своїх структурних підрозділів (класів) у приміщеннях загальноосвітніх навчальних закладів, а також інших приміщень.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6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 методичну роботу, спрямовану на вдосконалення програм, змісту, форм і методів </w:t>
      </w:r>
      <w:r w:rsidR="00691F7E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>, при цьому самостійна в організації навчально-виховного процесу.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Школа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 роботу з підвищення кваліфікації педагогічних працівників за напрямками діяльності. Підвищення кваліфікації здійснюється у формі курсів, семінарів, майстер-класів, засідань методичних об’єднань, асоціацій, відкритих уроків, методичних занять, конференцій, підготовки лекцій, методичних розробок тощо. Участь педагогічних працівників у заходах з підвищення кваліфікації згідно з нормативними актами педагогічної атестації викладачів засвідчується директором школи і є підставою для проведення атестації.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2.</w:t>
      </w:r>
      <w:r w:rsidR="002C525B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>. Право вступу до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мають громадяни України, іноземці та особи без громадянства, які перебувають в Україні на законних підставах. Останні вступають до школи в порядку, встановленому для громадян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9</w:t>
      </w:r>
      <w:r w:rsidRPr="00E93E51">
        <w:rPr>
          <w:sz w:val="28"/>
          <w:szCs w:val="28"/>
          <w:lang w:val="uk-UA"/>
        </w:rPr>
        <w:t>. Зарахування учнів до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може здійснюватися протягом навчального року як на без конкурсній основі, так і за конкурсом на підставі заяв батьків або осіб, які їх замінюють. До заяви додаються довідка медичного закладу про відсутність протипоказань для занять у школі та копія свідоцтва про народження.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</w:t>
      </w:r>
      <w:r w:rsidR="002C525B" w:rsidRPr="00E93E51">
        <w:rPr>
          <w:sz w:val="28"/>
          <w:szCs w:val="28"/>
          <w:lang w:val="uk-UA"/>
        </w:rPr>
        <w:t>10</w:t>
      </w:r>
      <w:r w:rsidRPr="00E93E51">
        <w:rPr>
          <w:sz w:val="28"/>
          <w:szCs w:val="28"/>
          <w:lang w:val="uk-UA"/>
        </w:rPr>
        <w:t>. Порядок і строки проведення вступних іспитів, прослуховувань та вимоги до вступників визначаються педагогічною радою школи. Зарахування на навчання здійснюється наказом директора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рішення приймальної комісії.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2.1</w:t>
      </w:r>
      <w:r w:rsidR="002C525B" w:rsidRPr="00E93E51">
        <w:rPr>
          <w:sz w:val="28"/>
          <w:szCs w:val="28"/>
          <w:lang w:val="uk-UA"/>
        </w:rPr>
        <w:t>1</w:t>
      </w:r>
      <w:r w:rsidRPr="00E93E51">
        <w:rPr>
          <w:sz w:val="28"/>
          <w:szCs w:val="28"/>
          <w:lang w:val="uk-UA"/>
        </w:rPr>
        <w:t xml:space="preserve">. Вік вступників визначаються чинним Статутом відповідно до </w:t>
      </w:r>
      <w:r w:rsidR="00691F7E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 та програм.</w:t>
      </w: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2.1</w:t>
      </w:r>
      <w:r w:rsidR="002C525B" w:rsidRPr="00E93E51">
        <w:rPr>
          <w:sz w:val="28"/>
          <w:szCs w:val="28"/>
          <w:lang w:val="uk-UA"/>
        </w:rPr>
        <w:t>2</w:t>
      </w:r>
      <w:r w:rsidRPr="00E93E51">
        <w:rPr>
          <w:sz w:val="28"/>
          <w:szCs w:val="28"/>
          <w:lang w:val="uk-UA"/>
        </w:rPr>
        <w:t xml:space="preserve">. Розмір плати за навчання, крім підрозділів, які знаходяться на самооплатності, визначається один раз на навчальний рік у порядку, передбаченому чинним законодавством України, рішенням сесії </w:t>
      </w:r>
      <w:r w:rsidR="00691F7E" w:rsidRPr="00E93E51">
        <w:rPr>
          <w:sz w:val="28"/>
          <w:szCs w:val="28"/>
          <w:lang w:val="uk-UA"/>
        </w:rPr>
        <w:t>Великосеверинівської сільсько</w:t>
      </w:r>
      <w:r w:rsidRPr="00E93E51">
        <w:rPr>
          <w:sz w:val="28"/>
          <w:szCs w:val="28"/>
          <w:lang w:val="uk-UA"/>
        </w:rPr>
        <w:t xml:space="preserve">ї ради. 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Перелік категорій населення, які мають право на отримання пільг по батьківській платі за навчання, встановлюється згідно з Законом України «Про позашкільну освіту» та нормативно-правовими актами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2.1</w:t>
      </w:r>
      <w:r w:rsidR="002C525B" w:rsidRPr="00E93E51">
        <w:rPr>
          <w:sz w:val="28"/>
          <w:szCs w:val="28"/>
          <w:lang w:val="uk-UA"/>
        </w:rPr>
        <w:t>3</w:t>
      </w:r>
      <w:r w:rsidRPr="00E93E51">
        <w:rPr>
          <w:sz w:val="28"/>
          <w:szCs w:val="28"/>
          <w:lang w:val="uk-UA"/>
        </w:rPr>
        <w:t>. Документація школи</w:t>
      </w:r>
      <w:r w:rsidR="00691F7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, яка регламентує організацію та проведення </w:t>
      </w:r>
      <w:r w:rsidR="00691F7E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ведеться за зразками, затвердженими Міністерством культури України.</w:t>
      </w: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E30181" w:rsidRPr="00E93E51" w:rsidRDefault="00E30181" w:rsidP="003D5DFB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b/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lastRenderedPageBreak/>
        <w:t xml:space="preserve">3. Організація </w:t>
      </w:r>
      <w:r w:rsidR="00DB2BD8" w:rsidRPr="00E93E51">
        <w:rPr>
          <w:b/>
          <w:sz w:val="28"/>
          <w:szCs w:val="28"/>
          <w:lang w:val="uk-UA"/>
        </w:rPr>
        <w:t>освітнього</w:t>
      </w:r>
      <w:r w:rsidRPr="00E93E51">
        <w:rPr>
          <w:b/>
          <w:sz w:val="28"/>
          <w:szCs w:val="28"/>
          <w:lang w:val="uk-UA"/>
        </w:rPr>
        <w:t xml:space="preserve"> процесу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3.1. Навчальний рік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розпочинається 1 вересня. Дата закінчення навчального року, терміни шкільних канікул визначаються директором школи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згідно з термінами, встановленими Міністерством освіти і науки України, за погодженням з відділом </w:t>
      </w:r>
      <w:r w:rsidR="00827400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Виховна робота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проводиться з урахуванням інтересів, нахилів та здібностей учнів на принципах поєднання індивідуального підходу з колективно-творчою діяльністю.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3.2. Комплектування груп, розклад занять класів здійснюються у період з 01 по 15 вересня, який вважається робочим часом викладача. У канікулярні, вихідні, святкові та неробочі дні 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може працювати за окремим планом, затвердженим директором школи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або </w:t>
      </w:r>
      <w:r w:rsidR="00827400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>рганом управління.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надає безпечні умови для </w:t>
      </w:r>
      <w:r w:rsidR="00FC6EB4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 xml:space="preserve"> згідно з існуючими законодавчими актами протипожежної безпеки та охорони праці.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3.3. Школа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працює за планом роботи на поточний навчальний рік, прийнятим педагогічною радою колективу, підписаним директором школи</w:t>
      </w:r>
      <w:r w:rsidR="00E93E51">
        <w:rPr>
          <w:sz w:val="28"/>
          <w:szCs w:val="28"/>
          <w:lang w:val="uk-UA"/>
        </w:rPr>
        <w:t xml:space="preserve"> </w:t>
      </w:r>
      <w:r w:rsidR="00DB21C2" w:rsidRPr="00E93E51">
        <w:rPr>
          <w:sz w:val="28"/>
          <w:szCs w:val="28"/>
          <w:lang w:val="uk-UA"/>
        </w:rPr>
        <w:t xml:space="preserve">мистецтв </w:t>
      </w:r>
      <w:r w:rsidRPr="00E93E51">
        <w:rPr>
          <w:sz w:val="28"/>
          <w:szCs w:val="28"/>
          <w:lang w:val="uk-UA"/>
        </w:rPr>
        <w:t xml:space="preserve">та відділом </w:t>
      </w:r>
      <w:r w:rsidR="00DB21C2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3.4. </w:t>
      </w:r>
      <w:r w:rsidR="00DB21C2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здійснюється за типовими </w:t>
      </w:r>
      <w:r w:rsidR="00DB21C2" w:rsidRPr="00E93E51">
        <w:rPr>
          <w:sz w:val="28"/>
          <w:szCs w:val="28"/>
          <w:lang w:val="uk-UA"/>
        </w:rPr>
        <w:t>освітніми</w:t>
      </w:r>
      <w:r w:rsidRPr="00E93E51">
        <w:rPr>
          <w:sz w:val="28"/>
          <w:szCs w:val="28"/>
          <w:lang w:val="uk-UA"/>
        </w:rPr>
        <w:t xml:space="preserve"> програмами, затвердженим</w:t>
      </w:r>
      <w:r w:rsidR="00DE0381" w:rsidRPr="00E93E51">
        <w:rPr>
          <w:sz w:val="28"/>
          <w:szCs w:val="28"/>
          <w:lang w:val="uk-UA"/>
        </w:rPr>
        <w:t>и чинним законодавством України</w:t>
      </w:r>
      <w:r w:rsidR="001C363C" w:rsidRPr="00E93E51">
        <w:rPr>
          <w:sz w:val="28"/>
          <w:szCs w:val="28"/>
          <w:lang w:val="uk-UA"/>
        </w:rPr>
        <w:t>, або розробле</w:t>
      </w:r>
      <w:r w:rsidR="00E93E51">
        <w:rPr>
          <w:sz w:val="28"/>
          <w:szCs w:val="28"/>
          <w:lang w:val="uk-UA"/>
        </w:rPr>
        <w:t>н</w:t>
      </w:r>
      <w:r w:rsidR="00DE0381" w:rsidRPr="00E93E51">
        <w:rPr>
          <w:sz w:val="28"/>
          <w:szCs w:val="28"/>
          <w:lang w:val="uk-UA"/>
        </w:rPr>
        <w:t xml:space="preserve">ими освітніми програмами на </w:t>
      </w:r>
      <w:r w:rsidR="00F26184" w:rsidRPr="00E93E51">
        <w:rPr>
          <w:sz w:val="28"/>
          <w:szCs w:val="28"/>
          <w:lang w:val="uk-UA"/>
        </w:rPr>
        <w:t>основі типових освітніх програм, а також за іншими освітніми програмами, за умови їх затвердження відповідними місцевими органами.</w:t>
      </w:r>
    </w:p>
    <w:p w:rsidR="000574BA" w:rsidRPr="00E93E51" w:rsidRDefault="000574BA" w:rsidP="003D5DFB">
      <w:pPr>
        <w:jc w:val="both"/>
        <w:rPr>
          <w:sz w:val="28"/>
          <w:szCs w:val="28"/>
          <w:highlight w:val="yellow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3.5. Експериментальні та тимчасові навчальні плани можуть прийматися у школі</w:t>
      </w:r>
      <w:r w:rsidR="00DB21C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типових навчальних планів на один рік педагогічною радою колективу і затверджуються наказом директора школи за погодженням з відділом </w:t>
      </w:r>
      <w:r w:rsidR="00DB21C2" w:rsidRPr="00E93E51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3.6. </w:t>
      </w:r>
      <w:r w:rsidR="003E7AF4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здійснюються диференційовано, відповідно до індивідуальних можливостей, інтересів, нахилів та здібностей учнів з урахуванням їх віку, психофізичних особливостей, стану здоров’я.</w:t>
      </w: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Навчальний план поєднує такі індивідуальні та колективні форми роботи: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індивідуальні та групові заняття, уроки;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репетиції;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перегляди, вистави, конкурси, фестивалі, концерти;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лекції, бесіди, вікторини;</w:t>
      </w:r>
    </w:p>
    <w:p w:rsidR="000574BA" w:rsidRPr="00E93E51" w:rsidRDefault="000574BA" w:rsidP="003D5DFB">
      <w:pPr>
        <w:pStyle w:val="1"/>
        <w:ind w:left="1068" w:hanging="359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позаурочні заходи, а також інші форми.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3.7. Терміни проведення заліків, контрольних уроків, академічних концертів, перегляд театральних, музичних, тематичних програм, заходів перевідної та підсумкової атестації учнів визначаються відділами школи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за рішенням педагогічної ради та затверджуються наказом директора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lastRenderedPageBreak/>
        <w:tab/>
      </w:r>
      <w:r w:rsidRPr="00E93E51">
        <w:rPr>
          <w:sz w:val="28"/>
          <w:szCs w:val="28"/>
          <w:lang w:val="uk-UA"/>
        </w:rPr>
        <w:t xml:space="preserve">3.8. Основною формою </w:t>
      </w:r>
      <w:r w:rsidR="003E7AF4" w:rsidRPr="00E93E51">
        <w:rPr>
          <w:sz w:val="28"/>
          <w:szCs w:val="28"/>
          <w:lang w:val="uk-UA"/>
        </w:rPr>
        <w:t>освітнього процесу</w:t>
      </w:r>
      <w:r w:rsidRPr="00E93E51">
        <w:rPr>
          <w:sz w:val="28"/>
          <w:szCs w:val="28"/>
          <w:lang w:val="uk-UA"/>
        </w:rPr>
        <w:t xml:space="preserve"> є урок (заняття). Тривалість одного уроку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визначається навчальними планами і програмами з урахуванням психофізіологічного розвитку і допустимого навантаження для різних вікових категорій і становить для учнів: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віком від 5 до 6 років – 30 хвилин;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віком від 6 до 7 років – 35 хвилин;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старшого віку – 45 хвилин.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Перерви між уроками інтервалом п’ять хвилин є робочим часом педагогічного працівника.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Кількість, тривалість та послідовність навчальних  занять і перерв між ними визначаються розкладами, що затверджуються директором чи заступником директора школи з навчальної роботи.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3.9. Відволікання учнів на роботи та заходи, не пов’язані з </w:t>
      </w:r>
      <w:r w:rsidR="003E7AF4" w:rsidRPr="00E93E51">
        <w:rPr>
          <w:sz w:val="28"/>
          <w:szCs w:val="28"/>
          <w:lang w:val="uk-UA"/>
        </w:rPr>
        <w:t>освітнім</w:t>
      </w:r>
      <w:r w:rsidRPr="00E93E51">
        <w:rPr>
          <w:sz w:val="28"/>
          <w:szCs w:val="28"/>
          <w:lang w:val="uk-UA"/>
        </w:rPr>
        <w:t xml:space="preserve"> процесом, за рахунок навчального часу забороняється.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3.10. Середня наповнюваність груп у школі</w:t>
      </w:r>
      <w:r w:rsidR="003E7AF4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визначається типовими навчальними планами початкових спеціалізованих мистецьких навчальних закладів , затвердженими Міністерством культури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Групи комплектуються залежно від профілю та можливостей організації </w:t>
      </w:r>
      <w:r w:rsidR="003E7AF4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процесу. Кількість груп та їх наповнюваність визначається фактичним розрахунком педагогічних годин відповідно до планового фінансування на навчальний рік.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3.11. Для оцінювання рівня навчальних досягнень учнів використовується 12-бальна система, затверджена Міністерством культури України.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3.12. Підсумкові за рік оцінки рівня навчальних досягнень учнів виставляються викладачами на підставі семестрового оцінювання з урахуванням оцінок, одержаних під час контрольних прослуховувань. Річні оцінки з предметів, з яких іспити не складаються, є підсумковими.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Згідно з навчальними планами предметів, з яких проводяться іспити, підсумкова оцінка виставляється екзаменаційною комісією на підставі річної оцінки та оцінки, отриманої на іспитах.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Визначення річних оцінок з предметів навчального плану здійснюється не пізніше, ніж за п’ять днів до закінчення навчального року.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Підсумкова оцінка може бути змінена згідно з рішенням педагогічної ради.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3.13. Звільнення учнів від складання іспитів або зміна їх строків вирішується директором школи</w:t>
      </w:r>
      <w:r w:rsidR="006D4D03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на підставі подання клопотань завідуючих відділами та заяв батьків при наявності відповідних документів.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3.14. Переведення учнів до наступного класу, призначення повторних перевідних контрольних заходів у зв’язку з невиконанням програмних вимог, залишення на повт</w:t>
      </w:r>
      <w:r w:rsidR="00E25DDA" w:rsidRPr="00E93E51">
        <w:rPr>
          <w:sz w:val="28"/>
          <w:szCs w:val="28"/>
          <w:lang w:val="uk-UA"/>
        </w:rPr>
        <w:t xml:space="preserve">орний рік навчання, виключення </w:t>
      </w:r>
      <w:r w:rsidRPr="00E93E51">
        <w:rPr>
          <w:sz w:val="28"/>
          <w:szCs w:val="28"/>
          <w:lang w:val="uk-UA"/>
        </w:rPr>
        <w:t>з</w:t>
      </w:r>
      <w:r w:rsidR="00E25DDA" w:rsidRPr="00E93E51">
        <w:rPr>
          <w:sz w:val="28"/>
          <w:szCs w:val="28"/>
          <w:lang w:val="uk-UA"/>
        </w:rPr>
        <w:t>і</w:t>
      </w:r>
      <w:r w:rsidRPr="00E93E51">
        <w:rPr>
          <w:sz w:val="28"/>
          <w:szCs w:val="28"/>
          <w:lang w:val="uk-UA"/>
        </w:rPr>
        <w:t xml:space="preserve"> школи, видача Документа про закінчення початкового спеціалізованого мистецького навчального закладу вирішуються педагогічною радою школи та затверджуються наказами директора.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3.15. Випускникам школи</w:t>
      </w:r>
      <w:r w:rsidR="005B5A8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, які у встановленому порядку склали випускні іспити, видається Документ, зразок якого затверджується </w:t>
      </w:r>
      <w:r w:rsidRPr="00E93E51">
        <w:rPr>
          <w:sz w:val="28"/>
          <w:szCs w:val="28"/>
          <w:lang w:val="uk-UA"/>
        </w:rPr>
        <w:lastRenderedPageBreak/>
        <w:t>Міністерством культури України. Виготовлення Документа здійснюється за рахунок коштів місцевого бюджету.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3.16. Учням, які хворіють під час випускних іспитів, за умови повного виконання навчальних планів та програм, видається Документ про закінчення школи на підставі оцінок за рік.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3.17. Учням випускних класів, які не виконали у повному обсязі </w:t>
      </w:r>
      <w:r w:rsidR="00A66864" w:rsidRPr="00E93E51">
        <w:rPr>
          <w:sz w:val="28"/>
          <w:szCs w:val="28"/>
          <w:lang w:val="uk-UA"/>
        </w:rPr>
        <w:t>освітню програму</w:t>
      </w:r>
      <w:r w:rsidRPr="00E93E51">
        <w:rPr>
          <w:sz w:val="28"/>
          <w:szCs w:val="28"/>
          <w:lang w:val="uk-UA"/>
        </w:rPr>
        <w:t>, видається довідка про навчання в школі</w:t>
      </w:r>
      <w:r w:rsidR="00C65DB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 Для одержання документа про закінчення школи цим учням надається право повторних іспитів у час, визначений педагогічною радою.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3.18. Учні, які мають високі досягнення (10-12 балів) у вивченні всіх предметів за відповідний навчальний рік, нагороджуються похвальним листом «За високі досягнення у навчанні». Учні, які беруть активну участь у музично-просвітницьких заходах школи, шкільних, міських та обласних конкурсах, нагороджуються похвальним листом «За активну участь у пропаганді музичного мистецтва». Рішення про заохочення приймаються педагогічною радою і затверджуються наказом директора.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3.19. Виключення учня зі школи</w:t>
      </w:r>
      <w:r w:rsidR="007A07EA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через несплату за навчання за два місяці, а у групах самоокупності – за один місяць, здійснюється згідно з рішенням директора школи відповідно до нормативно-правових актів.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3.20. </w:t>
      </w:r>
      <w:r w:rsidR="007A07EA" w:rsidRPr="00E93E51">
        <w:rPr>
          <w:sz w:val="28"/>
          <w:szCs w:val="28"/>
          <w:lang w:val="uk-UA"/>
        </w:rPr>
        <w:t>Освітній</w:t>
      </w:r>
      <w:r w:rsidRPr="00E93E51">
        <w:rPr>
          <w:sz w:val="28"/>
          <w:szCs w:val="28"/>
          <w:lang w:val="uk-UA"/>
        </w:rPr>
        <w:t xml:space="preserve"> процес у школі</w:t>
      </w:r>
      <w:r w:rsidR="007A07EA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 вільним від втручання політичних партій, громадських та релігійних організацій.</w:t>
      </w:r>
    </w:p>
    <w:p w:rsidR="000574BA" w:rsidRPr="00E93E51" w:rsidRDefault="000574BA" w:rsidP="003D5DFB">
      <w:pPr>
        <w:jc w:val="center"/>
        <w:rPr>
          <w:b/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 xml:space="preserve">4. Учасники </w:t>
      </w:r>
      <w:r w:rsidR="00FC6E9E" w:rsidRPr="00E93E51">
        <w:rPr>
          <w:b/>
          <w:sz w:val="28"/>
          <w:szCs w:val="28"/>
          <w:lang w:val="uk-UA"/>
        </w:rPr>
        <w:t>освітнього</w:t>
      </w:r>
      <w:r w:rsidRPr="00E93E51">
        <w:rPr>
          <w:b/>
          <w:sz w:val="28"/>
          <w:szCs w:val="28"/>
          <w:lang w:val="uk-UA"/>
        </w:rPr>
        <w:t xml:space="preserve"> процесу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 xml:space="preserve">4.1. Учасниками </w:t>
      </w:r>
      <w:r w:rsidR="00FC6E9E" w:rsidRPr="00E93E51">
        <w:rPr>
          <w:sz w:val="28"/>
          <w:szCs w:val="28"/>
          <w:lang w:val="uk-UA"/>
        </w:rPr>
        <w:t>освітньог</w:t>
      </w:r>
      <w:r w:rsidRPr="00E93E51">
        <w:rPr>
          <w:sz w:val="28"/>
          <w:szCs w:val="28"/>
          <w:lang w:val="uk-UA"/>
        </w:rPr>
        <w:t>о процесу є: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учні;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директор, викладачі, концертмейстери;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спеціалісти, залучені до </w:t>
      </w:r>
      <w:r w:rsidR="00FC6E9E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батьки або особи, які їх замінюють.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4.2. Учні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="00E93E51">
        <w:rPr>
          <w:sz w:val="28"/>
          <w:szCs w:val="28"/>
          <w:lang w:val="uk-UA"/>
        </w:rPr>
        <w:t xml:space="preserve"> </w:t>
      </w:r>
      <w:r w:rsidR="00FC6E9E" w:rsidRPr="00E93E51">
        <w:rPr>
          <w:sz w:val="28"/>
          <w:szCs w:val="28"/>
          <w:lang w:val="uk-UA"/>
        </w:rPr>
        <w:t>мають гарантовані державою права</w:t>
      </w:r>
      <w:r w:rsidRPr="00E93E51">
        <w:rPr>
          <w:sz w:val="28"/>
          <w:szCs w:val="28"/>
          <w:lang w:val="uk-UA"/>
        </w:rPr>
        <w:t xml:space="preserve"> на: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здобуття початкової мистецької освіти відповідно до своїх здібностей, обдарувань, уподобань та інтересів;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добровільний вибір закладу та навчання певним видам мистецтв;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навчання декільком видам мистецтва або на декількох музичних інструментах;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безпечні і нешкідливі умови навчання;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користування навчальною базою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участь у конкурсах, оглядах, фестивалях, концертах тощо,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повноцінні за змістом та тривалістю заняття;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вільне вираження поглядів та переконань;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захист від будь-яких форм експлуатації, психічного і фізичного насильства від педагогічних працівників та інших працівників школи, які порушують їх права, принижують честь і гідність.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4.3. Учні школи</w:t>
      </w:r>
      <w:r w:rsidR="00FC6E9E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користуються правом переведення в межах школи на інший відділ, інструмент чи в клас іншого викладача та переходу до іншого закладу за наявності місць. Переведення здійснюється за наказом директора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4.4. Учні школи</w:t>
      </w:r>
      <w:r w:rsidR="0073338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зобов’язані: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оволодівати знаннями, вміннями, практичними навичками;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підвищувати загальний культурний рівень;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бути дисциплінованими, дотримуватись морально-етичних норм;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брати посильну участь у різних видах музично-просвітницької</w:t>
      </w:r>
      <w:r w:rsidR="0073338F" w:rsidRPr="00E93E51">
        <w:rPr>
          <w:sz w:val="28"/>
          <w:szCs w:val="28"/>
          <w:lang w:val="uk-UA"/>
        </w:rPr>
        <w:t xml:space="preserve"> та мистецької</w:t>
      </w:r>
      <w:r w:rsidRPr="00E93E51">
        <w:rPr>
          <w:sz w:val="28"/>
          <w:szCs w:val="28"/>
          <w:lang w:val="uk-UA"/>
        </w:rPr>
        <w:t xml:space="preserve"> діяльності школи;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дбайливо ставитися до державного, громадського, особистого майна;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вимог Статуту.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4.5. Педагогічний працівник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повинен мати високі моральні якості, педагогічну та фахову освіту, належний рівень професійної підготовки, а його фізичний та психологічний стан – дозволяти здійснювати педагогічну діяльність, забезпечувати при цьому результативність та якість роботи.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4.6. Педагогічні працівники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мають право на: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внесення керівництву школи та </w:t>
      </w:r>
      <w:r w:rsidR="00E25DDA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 xml:space="preserve">ргану управління пропозицій щодо поліпшення </w:t>
      </w:r>
      <w:r w:rsidR="00C2412F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подання на розгляд керівництва школи та педагогічної ради пропозицій про моральне та матеріальне заохочення учнів; застосування стягнень до осіб, що порушують колективний  договір,  правила  внутрішнього  трудового розпорядку  школи;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участь у роботі методичних об’єднань, нарад, зборів, у заходах, пов’язаних з організацією </w:t>
      </w:r>
      <w:r w:rsidR="00C2412F" w:rsidRPr="00E93E51">
        <w:rPr>
          <w:sz w:val="28"/>
          <w:szCs w:val="28"/>
          <w:lang w:val="uk-UA"/>
        </w:rPr>
        <w:t>освітньої</w:t>
      </w:r>
      <w:r w:rsidRPr="00E93E51">
        <w:rPr>
          <w:sz w:val="28"/>
          <w:szCs w:val="28"/>
          <w:lang w:val="uk-UA"/>
        </w:rPr>
        <w:t xml:space="preserve"> роботи;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вибір педагогічно обґрунтованих форм, методів, засобів роботи з учнями;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захист честі, гідності відповідно до законодавства;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соціальне та матеріальне заохочення за досягнення вагомих результатів у виконанні своїх обов’язків;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об’єднання у професійні спілки, участь в об’єднаннях громадян, діяльність яких не заборонена законодавством та не суперечить морально-етичним засадам педагогічної діяльності.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4.7. Педагогічні працівники зобов’язані: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навчальні плани та програми;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передавати знання, формування вміння і навички диференційовано, відповідно до індивідуальних можливостей, інтересів, нахилів та здібностей учнів;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сприяти розвиткові інтелектуальних і творчих здібностей учнів;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здійснювати педагогічний контроль за дотриманням учнями морально-етичних норм поведінки, дисциплінарних вимог;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педагогічної етики, поважати гідність учня, захищати його від будь-яких форм фізичного, психологічного насильства;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берегти здоров’я учнів, захищати їх інтереси, пропагувати здоровий спосіб життя;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виховувати повагу до народних традицій та звичаїв, духовних і культурних надбань українського народу;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виховувати особистим прикладом і настановами повагу до державної символіки, принципів загальнолюдської моралі;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постійно підвищувати професійний рівень, педагогічну майстерність, загальну культуру;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вести документацію, пов’язану з виконанням посадових обов’язків;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дотримуватись вимог Статуту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колективного договору;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брати участь у роботі педагогічної ради, методичних об’єднань, відділів, нарад, зборів, у заходах, пов’язаних з організацією </w:t>
      </w:r>
      <w:r w:rsidR="00C2412F" w:rsidRPr="00E93E51">
        <w:rPr>
          <w:sz w:val="28"/>
          <w:szCs w:val="28"/>
          <w:lang w:val="uk-UA"/>
        </w:rPr>
        <w:t>освітньої</w:t>
      </w:r>
      <w:r w:rsidRPr="00E93E51">
        <w:rPr>
          <w:sz w:val="28"/>
          <w:szCs w:val="28"/>
          <w:lang w:val="uk-UA"/>
        </w:rPr>
        <w:t xml:space="preserve"> роботи;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накази і розпорядження керівництва школи, органів державного управління, до сфери діяльності яких належить школа.</w:t>
      </w:r>
    </w:p>
    <w:p w:rsidR="00A10FAA" w:rsidRPr="00E93E51" w:rsidRDefault="00A10FA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Педагогічні працівники мають також інші права та обов’язки, передбачені закон</w:t>
      </w:r>
      <w:r w:rsidR="004B2C09" w:rsidRPr="00E93E51">
        <w:rPr>
          <w:sz w:val="28"/>
          <w:szCs w:val="28"/>
          <w:lang w:val="uk-UA"/>
        </w:rPr>
        <w:t>одавством. Відволікання педагогічних працівників від виконання професійних обов’язків не допускається, крім випадків, передбачених законодавством України</w:t>
      </w:r>
      <w:r w:rsidR="00F40537"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Викладачі працюють відповідно до розкладу занять, затвердженого керівництвом школи.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4.8. Педагогічні працівники школи підлягають атестації відповідно до чинного законодавства один раз на п’ять років.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4.9. Обсяг педагогічного навантаження працівників школи встановлюється директором згідно з чинним законодавством.</w:t>
      </w:r>
    </w:p>
    <w:p w:rsidR="000574BA" w:rsidRPr="00E93E51" w:rsidRDefault="000574BA" w:rsidP="003D5DFB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 xml:space="preserve">Оплата праці працівників школи здійснюється відповідно до нормативно-правових актів Кабінету Міністрів України, та інших нормативно-правових актів.  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color w:val="FF0000"/>
          <w:sz w:val="28"/>
          <w:szCs w:val="28"/>
          <w:lang w:val="uk-UA"/>
        </w:rPr>
        <w:tab/>
      </w:r>
      <w:r w:rsidRPr="00E93E51">
        <w:rPr>
          <w:sz w:val="28"/>
          <w:szCs w:val="28"/>
          <w:lang w:val="uk-UA"/>
        </w:rPr>
        <w:t>4.10. Батьки учнів та особи, які їх замінюють, мають право: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обирати і бути обраними до батьківських комітетів та органів громадського самоврядування школи</w:t>
      </w:r>
      <w:r w:rsidR="00C2412F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за їх наявності;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звертатися до керівників школи з питань навчання та виховання дітей;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брати участь у заходах, спрямованих на поліпшення організації </w:t>
      </w:r>
      <w:r w:rsidR="00C2412F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 та зміцнення матеріально-технічної бази школи;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захищати законні інтереси учнів в органах самоврядування, відповідних державних та судових органах.</w:t>
      </w:r>
    </w:p>
    <w:p w:rsidR="000574BA" w:rsidRPr="00E93E51" w:rsidRDefault="000574BA" w:rsidP="003D5DFB">
      <w:pPr>
        <w:jc w:val="both"/>
        <w:rPr>
          <w:color w:val="FF0000"/>
          <w:sz w:val="28"/>
          <w:szCs w:val="28"/>
          <w:lang w:val="uk-UA"/>
        </w:rPr>
      </w:pPr>
    </w:p>
    <w:p w:rsidR="000574BA" w:rsidRPr="00E93E51" w:rsidRDefault="000574BA" w:rsidP="003D5DFB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5. Управління школою</w:t>
      </w:r>
    </w:p>
    <w:p w:rsidR="000574BA" w:rsidRPr="00E93E51" w:rsidRDefault="000574BA" w:rsidP="003D5DFB">
      <w:pPr>
        <w:jc w:val="both"/>
        <w:rPr>
          <w:sz w:val="28"/>
          <w:szCs w:val="28"/>
          <w:lang w:val="uk-UA"/>
        </w:rPr>
      </w:pPr>
    </w:p>
    <w:p w:rsidR="0054637E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</w:t>
      </w:r>
      <w:r w:rsidR="0054637E" w:rsidRPr="00E93E51">
        <w:rPr>
          <w:sz w:val="28"/>
          <w:szCs w:val="28"/>
          <w:lang w:val="uk-UA"/>
        </w:rPr>
        <w:t>.1. Управління школою в межах повноважень, визначених законодавством та статутом, здійснюють: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</w:t>
      </w:r>
      <w:r w:rsidR="000574BA" w:rsidRPr="00E93E51">
        <w:rPr>
          <w:sz w:val="28"/>
          <w:szCs w:val="28"/>
          <w:lang w:val="uk-UA"/>
        </w:rPr>
        <w:t xml:space="preserve">асновник – </w:t>
      </w:r>
      <w:r w:rsidR="00BA2872" w:rsidRPr="00E93E51">
        <w:rPr>
          <w:sz w:val="28"/>
          <w:szCs w:val="28"/>
          <w:lang w:val="uk-UA"/>
        </w:rPr>
        <w:t>Великосеверинівська сільська рада</w:t>
      </w:r>
      <w:r w:rsidRPr="00E93E51">
        <w:rPr>
          <w:sz w:val="28"/>
          <w:szCs w:val="28"/>
          <w:lang w:val="uk-UA"/>
        </w:rPr>
        <w:t>;</w:t>
      </w:r>
    </w:p>
    <w:p w:rsidR="00E25DDA" w:rsidRPr="00E93E51" w:rsidRDefault="00E25DDA" w:rsidP="00E25DDA">
      <w:pPr>
        <w:ind w:firstLine="708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орган управління - відділ освіти, молоді та спорту, культури та туризму Великосеверинівської сільської ради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керівник (директор);</w:t>
      </w:r>
    </w:p>
    <w:p w:rsidR="0054637E" w:rsidRPr="00E93E51" w:rsidRDefault="0054637E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колегіальний орган управління (педагогічна рада)</w:t>
      </w:r>
      <w:r w:rsidR="00C929F5" w:rsidRPr="00E93E51">
        <w:rPr>
          <w:sz w:val="28"/>
          <w:szCs w:val="28"/>
          <w:lang w:val="uk-UA"/>
        </w:rPr>
        <w:t>;</w:t>
      </w:r>
    </w:p>
    <w:p w:rsidR="00C929F5" w:rsidRPr="00E93E51" w:rsidRDefault="00C929F5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колегіальний орган громадського самоврядування;</w:t>
      </w:r>
    </w:p>
    <w:p w:rsidR="00C929F5" w:rsidRPr="00E93E51" w:rsidRDefault="00C929F5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піклувальна рада (у разі створення).</w:t>
      </w:r>
    </w:p>
    <w:p w:rsidR="00C929F5" w:rsidRPr="00E93E51" w:rsidRDefault="00C929F5" w:rsidP="0065306E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5.2. Права та обов’язки засновника мистецької школи визначаються статтею 25 Закону України «Про освіту</w:t>
      </w:r>
      <w:r w:rsidR="0065306E" w:rsidRPr="00E93E51">
        <w:rPr>
          <w:sz w:val="28"/>
          <w:szCs w:val="28"/>
          <w:lang w:val="uk-UA"/>
        </w:rPr>
        <w:t>», частиною шостою статті 10 Закону України «Про позашкільну освіту», Положенням про мистецьку школу та цим статутом.</w:t>
      </w:r>
    </w:p>
    <w:p w:rsidR="000574BA" w:rsidRPr="00E93E51" w:rsidRDefault="001D5EA9" w:rsidP="0065306E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5.3</w:t>
      </w:r>
      <w:r w:rsidR="000574BA" w:rsidRPr="00E93E51">
        <w:rPr>
          <w:sz w:val="28"/>
          <w:szCs w:val="28"/>
          <w:lang w:val="uk-UA"/>
        </w:rPr>
        <w:t>. Керівництво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в частині організації, проведення конкурсного добору, укладення, розірвання контракту та призначення, звільнення керівника закладу здійснюється   </w:t>
      </w:r>
      <w:r w:rsidR="00241A2C" w:rsidRPr="00E93E51">
        <w:rPr>
          <w:sz w:val="28"/>
          <w:szCs w:val="28"/>
          <w:lang w:val="uk-UA"/>
        </w:rPr>
        <w:t>Засновником з підстав та у порядку, які визначені законодавством України</w:t>
      </w:r>
      <w:r w:rsidRPr="00E93E51">
        <w:rPr>
          <w:sz w:val="28"/>
          <w:szCs w:val="28"/>
          <w:lang w:val="uk-UA"/>
        </w:rPr>
        <w:t xml:space="preserve"> та статутом мистецької школи.</w:t>
      </w:r>
    </w:p>
    <w:p w:rsidR="000574BA" w:rsidRPr="00E93E51" w:rsidRDefault="001D5EA9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5.4</w:t>
      </w:r>
      <w:r w:rsidR="000574BA" w:rsidRPr="00E93E51">
        <w:rPr>
          <w:sz w:val="28"/>
          <w:szCs w:val="28"/>
          <w:lang w:val="uk-UA"/>
        </w:rPr>
        <w:t>. Керівництво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в частині забезпечення реалізації  державної політики у сфері культури здійснює </w:t>
      </w:r>
      <w:r w:rsidR="00DB7626" w:rsidRPr="00E93E51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</w:t>
      </w:r>
      <w:r w:rsidR="000574BA" w:rsidRPr="00E93E51">
        <w:rPr>
          <w:sz w:val="28"/>
          <w:szCs w:val="28"/>
          <w:lang w:val="uk-UA"/>
        </w:rPr>
        <w:t xml:space="preserve">. 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</w:t>
      </w:r>
      <w:r w:rsidR="001D5EA9" w:rsidRPr="00E93E51">
        <w:rPr>
          <w:sz w:val="28"/>
          <w:szCs w:val="28"/>
          <w:lang w:val="uk-UA"/>
        </w:rPr>
        <w:t>.5</w:t>
      </w:r>
      <w:r w:rsidRPr="00E93E51">
        <w:rPr>
          <w:sz w:val="28"/>
          <w:szCs w:val="28"/>
          <w:lang w:val="uk-UA"/>
        </w:rPr>
        <w:t>. Поточне управління школою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здійснює її керівник – директор, який призначається на посаду на умовах трудового контракту строком на п’ять років за результатами конкурсу та звільняється з посади </w:t>
      </w:r>
      <w:r w:rsidR="00DB7626" w:rsidRPr="00E93E51">
        <w:rPr>
          <w:sz w:val="28"/>
          <w:szCs w:val="28"/>
          <w:lang w:val="uk-UA"/>
        </w:rPr>
        <w:t>О</w:t>
      </w:r>
      <w:r w:rsidRPr="00E93E51">
        <w:rPr>
          <w:sz w:val="28"/>
          <w:szCs w:val="28"/>
          <w:lang w:val="uk-UA"/>
        </w:rPr>
        <w:t xml:space="preserve">рганом управління. </w:t>
      </w:r>
    </w:p>
    <w:p w:rsidR="000574BA" w:rsidRPr="00E93E51" w:rsidRDefault="001D5EA9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5.6</w:t>
      </w:r>
      <w:r w:rsidR="000574BA" w:rsidRPr="00E93E51">
        <w:rPr>
          <w:sz w:val="28"/>
          <w:szCs w:val="28"/>
          <w:lang w:val="uk-UA"/>
        </w:rPr>
        <w:t>. Директором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може бути тільки громадянин України, що має вищу фахову освіту і стаж педагогічної роботи не менш як три роки, успішно пройшов підвищення кваліфікації та атестацію керівних кадрів закладів освіти сфери культури в порядку, встановленому Міністерством культури</w:t>
      </w:r>
      <w:r w:rsidR="00DB7626" w:rsidRPr="00E93E51">
        <w:rPr>
          <w:sz w:val="28"/>
          <w:szCs w:val="28"/>
          <w:lang w:val="uk-UA"/>
        </w:rPr>
        <w:t xml:space="preserve"> та інформаційної політики</w:t>
      </w:r>
      <w:r w:rsidR="000574BA" w:rsidRPr="00E93E51">
        <w:rPr>
          <w:sz w:val="28"/>
          <w:szCs w:val="28"/>
          <w:lang w:val="uk-UA"/>
        </w:rPr>
        <w:t xml:space="preserve"> України.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  <w:r w:rsidR="001D5EA9" w:rsidRPr="00E93E51">
        <w:rPr>
          <w:sz w:val="28"/>
          <w:szCs w:val="28"/>
          <w:lang w:val="uk-UA"/>
        </w:rPr>
        <w:t>5.7</w:t>
      </w:r>
      <w:r w:rsidRPr="00E93E51">
        <w:rPr>
          <w:sz w:val="28"/>
          <w:szCs w:val="28"/>
          <w:lang w:val="uk-UA"/>
        </w:rPr>
        <w:t xml:space="preserve">. Директор є підзвітним та підконтрольним в своїй діяльності Засновнику та </w:t>
      </w:r>
      <w:r w:rsidR="00DB7626" w:rsidRPr="00E93E51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</w:t>
      </w:r>
      <w:r w:rsidRPr="00E93E51">
        <w:rPr>
          <w:sz w:val="28"/>
          <w:szCs w:val="28"/>
          <w:lang w:val="uk-UA"/>
        </w:rPr>
        <w:t xml:space="preserve">. 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 забезпечує освітню, фінансово-господарську, організаційну, кадрову та іншу діяльність школи.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Директор від імені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представляє її в установах, підприємствах і організаціях України та за її межами.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Згідно з чинним законодавством України та цим Статутом директор розпоряджається майном школи</w:t>
      </w:r>
      <w:r w:rsidR="00DB762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, видає доручення, застосовує заходи заохочення та стягнення, видає накази по школі.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Директор в межах наданих йому повноважень: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організовує діяльність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вирішує питання фінансово-господарської діяльності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укладає договори про надання освітніх послуг із здобувачами або їх законними представниками;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школи</w:t>
      </w:r>
      <w:r w:rsidR="00E93E51">
        <w:rPr>
          <w:sz w:val="28"/>
          <w:szCs w:val="28"/>
          <w:lang w:val="uk-UA"/>
        </w:rPr>
        <w:t xml:space="preserve"> </w:t>
      </w:r>
      <w:r w:rsidR="00DB762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>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здійснює кадрову політику школи, призначає на посади та звільняє з посад  педагогічних та інших працівників школи в межах кошторису, визначає їх функціональні обов’язки;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затверджує план прийому до мистецької школи на відповідний рік;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видає в межах своєї компетенції накази та розпорядження і контролює їх виконання;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сприяє та створює умови для діяльності органів самоврядування школи;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вводить в дію та забезпечує реалізацію рішень педагогічної ради щодо встановлення надбавок, доплат, премій, матеріальної допомоги працівникам школи відповідно до законодавства та в межах, визначених кошторисом;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сприяє створенню безпечних умов навчання та праці учасників освітнього процесу;</w:t>
      </w:r>
    </w:p>
    <w:p w:rsidR="000574BA" w:rsidRPr="00E93E51" w:rsidRDefault="000574BA" w:rsidP="00631F92">
      <w:pPr>
        <w:ind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здійснює інші повноваження, передбачені законом та Статутом.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7</w:t>
      </w:r>
      <w:r w:rsidRPr="00E93E51">
        <w:rPr>
          <w:sz w:val="28"/>
          <w:szCs w:val="28"/>
          <w:lang w:val="uk-UA"/>
        </w:rPr>
        <w:t>. Директор школи</w:t>
      </w:r>
      <w:r w:rsidR="00E93E51">
        <w:rPr>
          <w:sz w:val="28"/>
          <w:szCs w:val="28"/>
          <w:lang w:val="uk-UA"/>
        </w:rPr>
        <w:t xml:space="preserve"> ми</w:t>
      </w:r>
      <w:r w:rsidR="00382132" w:rsidRPr="00E93E51">
        <w:rPr>
          <w:sz w:val="28"/>
          <w:szCs w:val="28"/>
          <w:lang w:val="uk-UA"/>
        </w:rPr>
        <w:t>стецтв</w:t>
      </w:r>
      <w:r w:rsidRPr="00E93E51">
        <w:rPr>
          <w:sz w:val="28"/>
          <w:szCs w:val="28"/>
          <w:lang w:val="uk-UA"/>
        </w:rPr>
        <w:t xml:space="preserve"> є головою педагогічної ради – постійно діючого колегіального органу управління закладом. Педагогічна рада об’єднує педагогічних працівників школи і створюється з метою розвитку та вдосконалення </w:t>
      </w:r>
      <w:r w:rsidR="00382132" w:rsidRPr="00E93E51">
        <w:rPr>
          <w:sz w:val="28"/>
          <w:szCs w:val="28"/>
          <w:lang w:val="uk-UA"/>
        </w:rPr>
        <w:t>освітнього</w:t>
      </w:r>
      <w:r w:rsidRPr="00E93E51">
        <w:rPr>
          <w:sz w:val="28"/>
          <w:szCs w:val="28"/>
          <w:lang w:val="uk-UA"/>
        </w:rPr>
        <w:t xml:space="preserve"> процесу, підвищення професійної майстерності та творчого зростання педагогічного колективу.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8</w:t>
      </w:r>
      <w:r w:rsidRPr="00E93E51">
        <w:rPr>
          <w:sz w:val="28"/>
          <w:szCs w:val="28"/>
          <w:lang w:val="uk-UA"/>
        </w:rPr>
        <w:t>. Засідання педагогічної ради школи</w:t>
      </w:r>
      <w:r w:rsidR="00382132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проводяться відповідно до потреб школи згідно з річним планом.</w:t>
      </w:r>
    </w:p>
    <w:p w:rsidR="000574BA" w:rsidRPr="00E93E51" w:rsidRDefault="000574BA" w:rsidP="00631F92">
      <w:pPr>
        <w:ind w:firstLine="708"/>
        <w:contextualSpacing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</w:t>
      </w:r>
      <w:r w:rsidR="00E30181" w:rsidRPr="00E93E51">
        <w:rPr>
          <w:sz w:val="28"/>
          <w:szCs w:val="28"/>
          <w:lang w:val="uk-UA"/>
        </w:rPr>
        <w:t>9</w:t>
      </w:r>
      <w:r w:rsidRPr="00E93E51">
        <w:rPr>
          <w:sz w:val="28"/>
          <w:szCs w:val="28"/>
          <w:lang w:val="uk-UA"/>
        </w:rPr>
        <w:t>. Органом самоврядування школи</w:t>
      </w:r>
      <w:r w:rsidR="00E93E51">
        <w:rPr>
          <w:sz w:val="28"/>
          <w:szCs w:val="28"/>
          <w:lang w:val="uk-UA"/>
        </w:rPr>
        <w:t xml:space="preserve"> </w:t>
      </w:r>
      <w:r w:rsidR="0038213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є загальні збори трудового колективу, рішенням яких може створюватися рада колективу школи, що діє в період між загальними зборами. Кількість членів ради школи визначається загальними зборами трудового колективу. Заснування ради є правочинним, якщо в ньому беруть участь не менше двох третин її членів. Рішення приймається більшістю голосів членів ради, присутніх на засіданні. Рішення ради має рекомендаційний характер, засідання ради оформляється протоколом.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5.</w:t>
      </w:r>
      <w:r w:rsidR="00E30181" w:rsidRPr="00E93E51">
        <w:rPr>
          <w:sz w:val="28"/>
          <w:szCs w:val="28"/>
          <w:lang w:val="uk-UA"/>
        </w:rPr>
        <w:t>10</w:t>
      </w:r>
      <w:r w:rsidRPr="00E93E51">
        <w:rPr>
          <w:sz w:val="28"/>
          <w:szCs w:val="28"/>
          <w:lang w:val="uk-UA"/>
        </w:rPr>
        <w:t>. Педагогічна рада мистецької школи: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планує роботу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розробляє стратегію (перспективний план) розвитку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питання формування контингенту мистецької школи та схвалює план прийому до мистецької школи на відповідний рік, надає відповідні пропозиції директору на затвердження;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приймає рішення щодо видачі документів про початкову мистецьку освіту;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актуальні питання організації, забезпечення та розвитку освітнього процесу в мистецькій школі;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ухвалює рішення щодо відзначення, морального та матеріального заохочення учнів, працівників мистецької школи та інших учасників освітнього процесу;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питання щодо відповідальності учнів, працівників мистецької школи та інших учасників освітнього процесу за невиконання ними своїх обов'язків;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>має право ініціювати проведення позапланового інституційного аудиту та громадської акредитації мистецької школи;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розглядає інші питання, віднесені законом та/або статутом мистецької школи до її повноважень.</w:t>
      </w:r>
    </w:p>
    <w:p w:rsidR="000574BA" w:rsidRPr="00E93E51" w:rsidRDefault="000574BA" w:rsidP="00631F92">
      <w:pPr>
        <w:ind w:firstLine="720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Рішення педагогічної ради вводяться в дію наказами директора мистецької школи.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5.</w:t>
      </w:r>
      <w:r w:rsidR="00E30181" w:rsidRPr="00E93E51">
        <w:rPr>
          <w:sz w:val="28"/>
          <w:szCs w:val="28"/>
          <w:lang w:val="uk-UA"/>
        </w:rPr>
        <w:t>11</w:t>
      </w:r>
      <w:r w:rsidRPr="00E93E51">
        <w:rPr>
          <w:sz w:val="28"/>
          <w:szCs w:val="28"/>
          <w:lang w:val="uk-UA"/>
        </w:rPr>
        <w:t>. Директор школи не зобов’язаний виконувати рішення органу громадського самоврядування школи, якщо воно суперечить чинному законодавству, нормативно-правовим актам України, Положенню про початкові спеціалізовані мистецькі навчальні заклади та Статуту школи.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 xml:space="preserve">6. Фінансово-господарська діяльність та </w:t>
      </w: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матеріально-технічна база школи</w:t>
      </w:r>
      <w:r w:rsidR="00E93E51">
        <w:rPr>
          <w:b/>
          <w:sz w:val="28"/>
          <w:szCs w:val="28"/>
          <w:lang w:val="uk-UA"/>
        </w:rPr>
        <w:t xml:space="preserve"> </w:t>
      </w:r>
      <w:r w:rsidR="000A3EB2" w:rsidRPr="00E93E51">
        <w:rPr>
          <w:b/>
          <w:sz w:val="28"/>
          <w:szCs w:val="28"/>
          <w:lang w:val="uk-UA"/>
        </w:rPr>
        <w:t>мистецтв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6.1. Фінансово-господарська діяльність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здійснюється відповідно до чинного законодавства та цього Статуту.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6.2. Фінансування школи</w:t>
      </w:r>
      <w:r w:rsidR="00E93E51">
        <w:rPr>
          <w:sz w:val="28"/>
          <w:szCs w:val="28"/>
          <w:lang w:val="uk-UA"/>
        </w:rPr>
        <w:t xml:space="preserve"> </w:t>
      </w:r>
      <w:r w:rsidR="00966566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здійснюється за рахунок асигнувань бюджету</w:t>
      </w:r>
      <w:r w:rsidR="00966566" w:rsidRPr="00E93E51">
        <w:rPr>
          <w:sz w:val="28"/>
          <w:szCs w:val="28"/>
          <w:lang w:val="uk-UA"/>
        </w:rPr>
        <w:t xml:space="preserve"> Великосеверинівської сільської ради</w:t>
      </w:r>
      <w:r w:rsidRPr="00E93E51">
        <w:rPr>
          <w:sz w:val="28"/>
          <w:szCs w:val="28"/>
          <w:lang w:val="uk-UA"/>
        </w:rPr>
        <w:t>, батьківської плати за навчання учнів та грошових надходжень з інших джерел, не заборонених чинним законодавством України.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Бюджетні кошти спрямовуються на: виконання затверджених школою</w:t>
      </w:r>
      <w:r w:rsidR="00D95FB0" w:rsidRPr="00E93E51">
        <w:rPr>
          <w:sz w:val="28"/>
          <w:szCs w:val="28"/>
          <w:lang w:val="uk-UA"/>
        </w:rPr>
        <w:t xml:space="preserve"> мистецтв</w:t>
      </w:r>
      <w:r w:rsidR="00E93E51">
        <w:rPr>
          <w:sz w:val="28"/>
          <w:szCs w:val="28"/>
          <w:lang w:val="uk-UA"/>
        </w:rPr>
        <w:t xml:space="preserve"> </w:t>
      </w:r>
      <w:r w:rsidR="00966566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 у повному обсязі, матеріальні витрати, пов’язані з виховною роботою, підготовку та перепідготовку кадрів, оплату праці,  соціальний захист та матеріальне стимулювання трудового колективу.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6.3. Розрахунок годин по школі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складається на плановий контингент учнів, встановлений органами виконавчої влади, відповідно до </w:t>
      </w:r>
      <w:r w:rsidR="00966566" w:rsidRPr="00E93E51">
        <w:rPr>
          <w:sz w:val="28"/>
          <w:szCs w:val="28"/>
          <w:lang w:val="uk-UA"/>
        </w:rPr>
        <w:t>освітніх</w:t>
      </w:r>
      <w:r w:rsidRPr="00E93E51">
        <w:rPr>
          <w:sz w:val="28"/>
          <w:szCs w:val="28"/>
          <w:lang w:val="uk-UA"/>
        </w:rPr>
        <w:t xml:space="preserve"> планів, за якими працює школа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>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Основою розрахунку фонду заробітної плати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є: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штатний розпис;  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середня педагогічна ставка з урахуванням надбавок за тарифікацією;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кількість педагогічних ставок за розрахунком навчальних годин.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Директор школи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Pr="00E93E51">
        <w:rPr>
          <w:sz w:val="28"/>
          <w:szCs w:val="28"/>
          <w:lang w:val="uk-UA"/>
        </w:rPr>
        <w:t xml:space="preserve"> виключно в межах кошторису вживає заходів щодо вивільнення працівників (дотримання їх законних гарантій), у разі припинення фінансування школи з </w:t>
      </w:r>
      <w:r w:rsidR="00966566" w:rsidRPr="00E93E51">
        <w:rPr>
          <w:sz w:val="28"/>
          <w:szCs w:val="28"/>
          <w:lang w:val="uk-UA"/>
        </w:rPr>
        <w:t>місцевого</w:t>
      </w:r>
      <w:r w:rsidRPr="00E93E51">
        <w:rPr>
          <w:sz w:val="28"/>
          <w:szCs w:val="28"/>
          <w:lang w:val="uk-UA"/>
        </w:rPr>
        <w:t xml:space="preserve"> бюджету.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6.4. Розмір оплати за навчання встановлюється в порядку, визначеному чинним законодавством України, рішенням сесії </w:t>
      </w:r>
      <w:r w:rsidR="00966566" w:rsidRPr="00E93E51">
        <w:rPr>
          <w:sz w:val="28"/>
          <w:szCs w:val="28"/>
          <w:lang w:val="uk-UA"/>
        </w:rPr>
        <w:t>Великосеверинівської сільської</w:t>
      </w:r>
      <w:r w:rsidRPr="00E93E51">
        <w:rPr>
          <w:sz w:val="28"/>
          <w:szCs w:val="28"/>
          <w:lang w:val="uk-UA"/>
        </w:rPr>
        <w:t xml:space="preserve"> ради.</w:t>
      </w:r>
    </w:p>
    <w:p w:rsidR="00820233" w:rsidRPr="00E93E51" w:rsidRDefault="00820233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 xml:space="preserve">6.5. </w:t>
      </w:r>
      <w:r w:rsidR="009B0033" w:rsidRPr="00E93E51">
        <w:rPr>
          <w:sz w:val="28"/>
          <w:szCs w:val="28"/>
          <w:lang w:val="uk-UA"/>
        </w:rPr>
        <w:t>Учні мистецької шк</w:t>
      </w:r>
      <w:r w:rsidR="004F6851" w:rsidRPr="00E93E51">
        <w:rPr>
          <w:sz w:val="28"/>
          <w:szCs w:val="28"/>
          <w:lang w:val="uk-UA"/>
        </w:rPr>
        <w:t>оли, яким відповідно до Закону У</w:t>
      </w:r>
      <w:r w:rsidR="009B0033" w:rsidRPr="00E93E51">
        <w:rPr>
          <w:sz w:val="28"/>
          <w:szCs w:val="28"/>
          <w:lang w:val="uk-UA"/>
        </w:rPr>
        <w:t>країни «Про позашкільну освіту» та інших законів  надане таке право, здобувають початкову мистецьку освіту безоплатно</w:t>
      </w:r>
      <w:r w:rsidR="004F6851" w:rsidRPr="00E93E51">
        <w:rPr>
          <w:sz w:val="28"/>
          <w:szCs w:val="28"/>
          <w:lang w:val="uk-UA"/>
        </w:rPr>
        <w:t xml:space="preserve">. Місцеві органи виконавчої влади та органи місцевого самоврядування компенсують кошти на навчання дітей пільгових категорій у порядку, затвердженому Кабінетом Міністрів України, та мають право встановлювати додаткові пільги з плати за навчання з урахуванням можливостей </w:t>
      </w:r>
      <w:r w:rsidR="0094102B" w:rsidRPr="00E93E51">
        <w:rPr>
          <w:sz w:val="28"/>
          <w:szCs w:val="28"/>
          <w:lang w:val="uk-UA"/>
        </w:rPr>
        <w:t>місцевих бюджетів.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lastRenderedPageBreak/>
        <w:tab/>
        <w:t>6.6</w:t>
      </w:r>
      <w:r w:rsidR="000574BA" w:rsidRPr="00E93E51">
        <w:rPr>
          <w:sz w:val="28"/>
          <w:szCs w:val="28"/>
          <w:lang w:val="uk-UA"/>
        </w:rPr>
        <w:t>. Додатковими джерелами формування коштів школи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можуть бути: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кошти, отримані за надання платних послуг відповідно до переліку платних послуг, які можуть надаватися державними навчальними закладами, та порядку їх надання;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 гуманітарної допомоги;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добровільні грошові внески, матеріальні цінності підприємств, установ, організацій, окремих громадян та батьків.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Кошти, отримані школою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з додаткових джерел фінансування,</w:t>
      </w:r>
      <w:r w:rsidR="00560034" w:rsidRPr="00E93E51">
        <w:rPr>
          <w:sz w:val="28"/>
          <w:szCs w:val="28"/>
          <w:lang w:val="uk-UA"/>
        </w:rPr>
        <w:t>не можуть бути вилучені в дохід держави або місцевих бюджетів.  З</w:t>
      </w:r>
      <w:r w:rsidR="00820233" w:rsidRPr="00E93E51">
        <w:rPr>
          <w:sz w:val="28"/>
          <w:szCs w:val="28"/>
          <w:lang w:val="uk-UA"/>
        </w:rPr>
        <w:t>азначені кошти спрям</w:t>
      </w:r>
      <w:r w:rsidR="00560034" w:rsidRPr="00E93E51">
        <w:rPr>
          <w:sz w:val="28"/>
          <w:szCs w:val="28"/>
          <w:lang w:val="uk-UA"/>
        </w:rPr>
        <w:t xml:space="preserve">овуються </w:t>
      </w:r>
      <w:r w:rsidRPr="00E93E51">
        <w:rPr>
          <w:sz w:val="28"/>
          <w:szCs w:val="28"/>
          <w:lang w:val="uk-UA"/>
        </w:rPr>
        <w:t>для провадження діяльності, передбаченої Статутом.</w:t>
      </w:r>
    </w:p>
    <w:p w:rsidR="000574BA" w:rsidRPr="00E93E51" w:rsidRDefault="000574BA" w:rsidP="00631F92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>Розмір оплати за надання платних послуг визначається школою</w:t>
      </w:r>
      <w:r w:rsidR="00E93E51">
        <w:rPr>
          <w:sz w:val="28"/>
          <w:szCs w:val="28"/>
          <w:lang w:val="uk-UA"/>
        </w:rPr>
        <w:t xml:space="preserve"> </w:t>
      </w:r>
      <w:r w:rsidR="000A3EB2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самостійно, відповідно до чинного законодавства.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6.7</w:t>
      </w:r>
      <w:r w:rsidR="000574BA" w:rsidRPr="00E93E51">
        <w:rPr>
          <w:sz w:val="28"/>
          <w:szCs w:val="28"/>
          <w:lang w:val="uk-UA"/>
        </w:rPr>
        <w:t>. Школа</w:t>
      </w:r>
      <w:r w:rsidR="00966566" w:rsidRPr="00E93E51">
        <w:rPr>
          <w:sz w:val="28"/>
          <w:szCs w:val="28"/>
          <w:lang w:val="uk-UA"/>
        </w:rPr>
        <w:t xml:space="preserve"> мистецтв</w:t>
      </w:r>
      <w:r w:rsidR="000574BA" w:rsidRPr="00E93E51">
        <w:rPr>
          <w:sz w:val="28"/>
          <w:szCs w:val="28"/>
          <w:lang w:val="uk-UA"/>
        </w:rPr>
        <w:t xml:space="preserve"> є бюджетною неприбутковою організацією.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Доходи школи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у вигляді коштів, матеріальних цінностей та нематеріальних активів, одержаних від здійснення або не здійснення діяльності, передбаченої Статутом, звільняються від оподаткування.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6.8</w:t>
      </w:r>
      <w:r w:rsidR="000574BA" w:rsidRPr="00E93E51">
        <w:rPr>
          <w:sz w:val="28"/>
          <w:szCs w:val="28"/>
          <w:lang w:val="uk-UA"/>
        </w:rPr>
        <w:t>. Школа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у процесі проведення фінансово-господарської діяльності має право: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самостійно розпоряджатися коштами, одержаними від господарської та іншої діяльності відповідно до Статуту;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розвивати власну матеріальну базу;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списувати з балансу в установленому чинним законодавством порядку необоротні активи, які стали непридатними, за винятком музейних фондів, які мають культурну і історичну цінність, і перебувають під захистом держави;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володіти, користуватися та розпоряджатися майном відповідно до законодавства та Статуту;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виконувати інші дії, що не суперечать законодавству та Статуту школи.</w:t>
      </w:r>
    </w:p>
    <w:p w:rsidR="000574BA" w:rsidRPr="00E93E51" w:rsidRDefault="0094102B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6.9</w:t>
      </w:r>
      <w:r w:rsidR="000574BA" w:rsidRPr="00E93E51">
        <w:rPr>
          <w:sz w:val="28"/>
          <w:szCs w:val="28"/>
          <w:lang w:val="uk-UA"/>
        </w:rPr>
        <w:t>. Ведення діловодства,  та звітності у школі</w:t>
      </w:r>
      <w:r w:rsidR="00E93E51">
        <w:rPr>
          <w:sz w:val="28"/>
          <w:szCs w:val="28"/>
          <w:lang w:val="uk-UA"/>
        </w:rPr>
        <w:t xml:space="preserve"> </w:t>
      </w:r>
      <w:r w:rsidR="004959ED" w:rsidRPr="00E93E51">
        <w:rPr>
          <w:sz w:val="28"/>
          <w:szCs w:val="28"/>
          <w:lang w:val="uk-UA"/>
        </w:rPr>
        <w:t>мистецтв</w:t>
      </w:r>
      <w:r w:rsidR="000574BA" w:rsidRPr="00E93E51">
        <w:rPr>
          <w:sz w:val="28"/>
          <w:szCs w:val="28"/>
          <w:lang w:val="uk-UA"/>
        </w:rPr>
        <w:t xml:space="preserve"> здійснюється у порядку, визначеному нормативно-правовими актами.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</w:r>
    </w:p>
    <w:p w:rsidR="000574BA" w:rsidRPr="00E93E51" w:rsidRDefault="000574BA" w:rsidP="00631F92">
      <w:pPr>
        <w:jc w:val="center"/>
        <w:rPr>
          <w:b/>
          <w:sz w:val="28"/>
          <w:szCs w:val="28"/>
          <w:lang w:val="uk-UA"/>
        </w:rPr>
      </w:pPr>
      <w:r w:rsidRPr="00E93E51">
        <w:rPr>
          <w:b/>
          <w:sz w:val="28"/>
          <w:szCs w:val="28"/>
          <w:lang w:val="uk-UA"/>
        </w:rPr>
        <w:t>7. Діяльність школи</w:t>
      </w:r>
      <w:r w:rsidR="00E93E51">
        <w:rPr>
          <w:b/>
          <w:sz w:val="28"/>
          <w:szCs w:val="28"/>
          <w:lang w:val="uk-UA"/>
        </w:rPr>
        <w:t xml:space="preserve"> </w:t>
      </w:r>
      <w:r w:rsidR="000A3EB2" w:rsidRPr="00E93E51">
        <w:rPr>
          <w:b/>
          <w:sz w:val="28"/>
          <w:szCs w:val="28"/>
          <w:lang w:val="uk-UA"/>
        </w:rPr>
        <w:t>мистецтв</w:t>
      </w:r>
      <w:r w:rsidRPr="00E93E51">
        <w:rPr>
          <w:b/>
          <w:sz w:val="28"/>
          <w:szCs w:val="28"/>
          <w:lang w:val="uk-UA"/>
        </w:rPr>
        <w:t xml:space="preserve"> у рамках міжнародного співробітництва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7.1. Школа</w:t>
      </w:r>
      <w:r w:rsidR="00E93E51">
        <w:rPr>
          <w:sz w:val="28"/>
          <w:szCs w:val="28"/>
          <w:lang w:val="uk-UA"/>
        </w:rPr>
        <w:t xml:space="preserve"> </w:t>
      </w:r>
      <w:r w:rsidR="0082735C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має право проводити міжнародний учнівський та педагогічний обмін у рамках ос</w:t>
      </w:r>
      <w:r w:rsidR="00ED3E0F" w:rsidRPr="00E93E51">
        <w:rPr>
          <w:sz w:val="28"/>
          <w:szCs w:val="28"/>
          <w:lang w:val="uk-UA"/>
        </w:rPr>
        <w:t>вітніх, культурних програм, проє</w:t>
      </w:r>
      <w:r w:rsidRPr="00E93E51">
        <w:rPr>
          <w:sz w:val="28"/>
          <w:szCs w:val="28"/>
          <w:lang w:val="uk-UA"/>
        </w:rPr>
        <w:t>ктів, брати участь у міжнародних конкурсах та інших заходах.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  <w:r w:rsidRPr="00E93E51">
        <w:rPr>
          <w:sz w:val="28"/>
          <w:szCs w:val="28"/>
          <w:lang w:val="uk-UA"/>
        </w:rPr>
        <w:tab/>
        <w:t>7.2. Школа</w:t>
      </w:r>
      <w:r w:rsidR="00E93E51">
        <w:rPr>
          <w:sz w:val="28"/>
          <w:szCs w:val="28"/>
          <w:lang w:val="uk-UA"/>
        </w:rPr>
        <w:t xml:space="preserve"> </w:t>
      </w:r>
      <w:r w:rsidR="0082735C" w:rsidRPr="00E93E51">
        <w:rPr>
          <w:sz w:val="28"/>
          <w:szCs w:val="28"/>
          <w:lang w:val="uk-UA"/>
        </w:rPr>
        <w:t>мистецтв</w:t>
      </w:r>
      <w:r w:rsidRPr="00E93E51">
        <w:rPr>
          <w:sz w:val="28"/>
          <w:szCs w:val="28"/>
          <w:lang w:val="uk-UA"/>
        </w:rPr>
        <w:t xml:space="preserve"> має право укладати угоди про співробітництво, встановлювати прямі зв’язки з органами управління культурою, освітою, навчальними закладами, науковими установами, підприємствами, організаціями, громадськими об’єднаннями інших країн у встановленому законодавством порядку.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p w:rsidR="000574BA" w:rsidRPr="00E93E51" w:rsidRDefault="00E93E51" w:rsidP="00E93E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574BA" w:rsidRPr="00E93E51" w:rsidRDefault="000574BA" w:rsidP="00631F92">
      <w:pPr>
        <w:jc w:val="both"/>
        <w:rPr>
          <w:sz w:val="28"/>
          <w:szCs w:val="28"/>
          <w:lang w:val="uk-UA"/>
        </w:rPr>
      </w:pPr>
    </w:p>
    <w:sectPr w:rsidR="000574BA" w:rsidRPr="00E93E51" w:rsidSect="001E2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6C" w:rsidRDefault="00F25A6C" w:rsidP="00A30CF3">
      <w:r>
        <w:separator/>
      </w:r>
    </w:p>
  </w:endnote>
  <w:endnote w:type="continuationSeparator" w:id="1">
    <w:p w:rsidR="00F25A6C" w:rsidRDefault="00F25A6C" w:rsidP="00A3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6C" w:rsidRDefault="00F25A6C" w:rsidP="00A30CF3">
      <w:r>
        <w:separator/>
      </w:r>
    </w:p>
  </w:footnote>
  <w:footnote w:type="continuationSeparator" w:id="1">
    <w:p w:rsidR="00F25A6C" w:rsidRDefault="00F25A6C" w:rsidP="00A30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6D00A0">
    <w:pPr>
      <w:pStyle w:val="a5"/>
      <w:jc w:val="center"/>
    </w:pPr>
    <w:r>
      <w:fldChar w:fldCharType="begin"/>
    </w:r>
    <w:r w:rsidR="001D27FC">
      <w:instrText xml:space="preserve"> PAGE   \* MERGEFORMAT </w:instrText>
    </w:r>
    <w:r>
      <w:fldChar w:fldCharType="separate"/>
    </w:r>
    <w:r w:rsidR="000A5F93">
      <w:rPr>
        <w:noProof/>
      </w:rPr>
      <w:t>2</w:t>
    </w:r>
    <w:r>
      <w:rPr>
        <w:noProof/>
      </w:rPr>
      <w:fldChar w:fldCharType="end"/>
    </w:r>
  </w:p>
  <w:p w:rsidR="000574BA" w:rsidRDefault="000574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A" w:rsidRDefault="000574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CF3"/>
    <w:rsid w:val="00020907"/>
    <w:rsid w:val="00031CE7"/>
    <w:rsid w:val="000502CD"/>
    <w:rsid w:val="000574BA"/>
    <w:rsid w:val="00073367"/>
    <w:rsid w:val="00090C36"/>
    <w:rsid w:val="00090DEE"/>
    <w:rsid w:val="000A3EB2"/>
    <w:rsid w:val="000A5F93"/>
    <w:rsid w:val="000D4080"/>
    <w:rsid w:val="000D50EB"/>
    <w:rsid w:val="001507A4"/>
    <w:rsid w:val="0018229A"/>
    <w:rsid w:val="001C363C"/>
    <w:rsid w:val="001D27FC"/>
    <w:rsid w:val="001D5EA9"/>
    <w:rsid w:val="001E0893"/>
    <w:rsid w:val="001E2382"/>
    <w:rsid w:val="001E43F0"/>
    <w:rsid w:val="001E5879"/>
    <w:rsid w:val="001F4648"/>
    <w:rsid w:val="00225E2A"/>
    <w:rsid w:val="00241A2C"/>
    <w:rsid w:val="00265649"/>
    <w:rsid w:val="00295039"/>
    <w:rsid w:val="002A4A27"/>
    <w:rsid w:val="002B098B"/>
    <w:rsid w:val="002C525B"/>
    <w:rsid w:val="003319C5"/>
    <w:rsid w:val="00371F31"/>
    <w:rsid w:val="00382132"/>
    <w:rsid w:val="003D5DFB"/>
    <w:rsid w:val="003E4952"/>
    <w:rsid w:val="003E7AF4"/>
    <w:rsid w:val="0041417C"/>
    <w:rsid w:val="00424DBF"/>
    <w:rsid w:val="00482259"/>
    <w:rsid w:val="004959ED"/>
    <w:rsid w:val="004B2C09"/>
    <w:rsid w:val="004F6851"/>
    <w:rsid w:val="00516A90"/>
    <w:rsid w:val="005340FC"/>
    <w:rsid w:val="00535C0E"/>
    <w:rsid w:val="0054637E"/>
    <w:rsid w:val="00560034"/>
    <w:rsid w:val="0057531D"/>
    <w:rsid w:val="005B09F6"/>
    <w:rsid w:val="005B5A86"/>
    <w:rsid w:val="005D7A3E"/>
    <w:rsid w:val="005F75E6"/>
    <w:rsid w:val="00623061"/>
    <w:rsid w:val="00631F92"/>
    <w:rsid w:val="00633BB7"/>
    <w:rsid w:val="006414DE"/>
    <w:rsid w:val="0065306E"/>
    <w:rsid w:val="006550DD"/>
    <w:rsid w:val="00691F7E"/>
    <w:rsid w:val="006923C8"/>
    <w:rsid w:val="006A40AD"/>
    <w:rsid w:val="006C645B"/>
    <w:rsid w:val="006D00A0"/>
    <w:rsid w:val="006D4D03"/>
    <w:rsid w:val="006F3A66"/>
    <w:rsid w:val="006F4818"/>
    <w:rsid w:val="0073338F"/>
    <w:rsid w:val="00753FDA"/>
    <w:rsid w:val="00762DCA"/>
    <w:rsid w:val="007A07EA"/>
    <w:rsid w:val="007A0CB7"/>
    <w:rsid w:val="007E4E12"/>
    <w:rsid w:val="0080528C"/>
    <w:rsid w:val="00816EB5"/>
    <w:rsid w:val="00820233"/>
    <w:rsid w:val="0082735C"/>
    <w:rsid w:val="00827400"/>
    <w:rsid w:val="0083172F"/>
    <w:rsid w:val="00844F1A"/>
    <w:rsid w:val="008B4E03"/>
    <w:rsid w:val="008F5B3A"/>
    <w:rsid w:val="0094102B"/>
    <w:rsid w:val="00966566"/>
    <w:rsid w:val="009B0033"/>
    <w:rsid w:val="009E6D4D"/>
    <w:rsid w:val="00A0603E"/>
    <w:rsid w:val="00A10FAA"/>
    <w:rsid w:val="00A24584"/>
    <w:rsid w:val="00A30CF3"/>
    <w:rsid w:val="00A3539B"/>
    <w:rsid w:val="00A45445"/>
    <w:rsid w:val="00A66864"/>
    <w:rsid w:val="00AA1328"/>
    <w:rsid w:val="00AB4A52"/>
    <w:rsid w:val="00B16073"/>
    <w:rsid w:val="00B341D2"/>
    <w:rsid w:val="00BA2872"/>
    <w:rsid w:val="00BB4E07"/>
    <w:rsid w:val="00BB7F6B"/>
    <w:rsid w:val="00BF7B31"/>
    <w:rsid w:val="00C2412F"/>
    <w:rsid w:val="00C3753C"/>
    <w:rsid w:val="00C45806"/>
    <w:rsid w:val="00C56570"/>
    <w:rsid w:val="00C65DBF"/>
    <w:rsid w:val="00C929F5"/>
    <w:rsid w:val="00C92CF2"/>
    <w:rsid w:val="00C97EB1"/>
    <w:rsid w:val="00CB5BA2"/>
    <w:rsid w:val="00CF0F2D"/>
    <w:rsid w:val="00D05E82"/>
    <w:rsid w:val="00D2138F"/>
    <w:rsid w:val="00D516AD"/>
    <w:rsid w:val="00D95FB0"/>
    <w:rsid w:val="00DA3F99"/>
    <w:rsid w:val="00DB1267"/>
    <w:rsid w:val="00DB21C2"/>
    <w:rsid w:val="00DB2BD8"/>
    <w:rsid w:val="00DB7626"/>
    <w:rsid w:val="00DC70D3"/>
    <w:rsid w:val="00DE0381"/>
    <w:rsid w:val="00E25DDA"/>
    <w:rsid w:val="00E30181"/>
    <w:rsid w:val="00E46A31"/>
    <w:rsid w:val="00E47782"/>
    <w:rsid w:val="00E71168"/>
    <w:rsid w:val="00E716D9"/>
    <w:rsid w:val="00E731D7"/>
    <w:rsid w:val="00E93E51"/>
    <w:rsid w:val="00EC22E8"/>
    <w:rsid w:val="00ED3E0F"/>
    <w:rsid w:val="00EE080C"/>
    <w:rsid w:val="00F20959"/>
    <w:rsid w:val="00F25A6C"/>
    <w:rsid w:val="00F26134"/>
    <w:rsid w:val="00F26184"/>
    <w:rsid w:val="00F2671E"/>
    <w:rsid w:val="00F40537"/>
    <w:rsid w:val="00F8118C"/>
    <w:rsid w:val="00F84883"/>
    <w:rsid w:val="00FA13D8"/>
    <w:rsid w:val="00FB6AD4"/>
    <w:rsid w:val="00FC6E9E"/>
    <w:rsid w:val="00FC6EB4"/>
    <w:rsid w:val="00FD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30CF3"/>
    <w:pPr>
      <w:widowControl w:val="0"/>
      <w:ind w:left="216" w:firstLine="706"/>
      <w:jc w:val="both"/>
    </w:pPr>
    <w:rPr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A30CF3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30CF3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rsid w:val="00A30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30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30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3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3690</Words>
  <Characters>27146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123</cp:lastModifiedBy>
  <cp:revision>4</cp:revision>
  <cp:lastPrinted>2020-06-22T11:47:00Z</cp:lastPrinted>
  <dcterms:created xsi:type="dcterms:W3CDTF">2021-01-17T12:57:00Z</dcterms:created>
  <dcterms:modified xsi:type="dcterms:W3CDTF">2021-02-02T17:49:00Z</dcterms:modified>
</cp:coreProperties>
</file>