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07" w:rsidRDefault="008538B0">
      <w:pPr>
        <w:pStyle w:val="1"/>
        <w:spacing w:after="30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Профілактика сказу</w:t>
      </w:r>
    </w:p>
    <w:p w:rsidR="009E5007" w:rsidRPr="00CE5EC6" w:rsidRDefault="008538B0">
      <w:pPr>
        <w:pStyle w:val="1"/>
        <w:ind w:firstLine="740"/>
        <w:jc w:val="both"/>
        <w:rPr>
          <w:rFonts w:asciiTheme="majorHAnsi" w:hAnsiTheme="majorHAnsi"/>
        </w:rPr>
      </w:pPr>
      <w:r w:rsidRPr="00CE5EC6">
        <w:rPr>
          <w:rFonts w:asciiTheme="majorHAnsi" w:hAnsiTheme="majorHAnsi"/>
          <w:b/>
          <w:bCs/>
        </w:rPr>
        <w:t xml:space="preserve">Сказ </w:t>
      </w:r>
      <w:r w:rsidRPr="00CE5EC6">
        <w:rPr>
          <w:rFonts w:asciiTheme="majorHAnsi" w:hAnsiTheme="majorHAnsi"/>
        </w:rPr>
        <w:t>- гостре інфекційне захворювання, яке передається від хворих тварин людям через укуси, подряпини чи ослинення. Захворювання завжди закінчується смертю хворого.</w:t>
      </w:r>
    </w:p>
    <w:p w:rsidR="009E5007" w:rsidRPr="00CE5EC6" w:rsidRDefault="008538B0">
      <w:pPr>
        <w:pStyle w:val="1"/>
        <w:ind w:firstLine="740"/>
        <w:jc w:val="both"/>
        <w:rPr>
          <w:rFonts w:asciiTheme="majorHAnsi" w:hAnsiTheme="majorHAnsi"/>
        </w:rPr>
      </w:pPr>
      <w:r w:rsidRPr="00CE5EC6">
        <w:rPr>
          <w:rFonts w:asciiTheme="majorHAnsi" w:hAnsiTheme="majorHAnsi"/>
          <w:noProof/>
          <w:lang w:val="ru-RU" w:eastAsia="ru-RU" w:bidi="ar-SA"/>
        </w:rPr>
        <w:drawing>
          <wp:anchor distT="12700" distB="12700" distL="76200" distR="76200" simplePos="0" relativeHeight="125829378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292100</wp:posOffset>
            </wp:positionV>
            <wp:extent cx="2883535" cy="171894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88353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EC6">
        <w:rPr>
          <w:rFonts w:asciiTheme="majorHAnsi" w:hAnsiTheme="majorHAnsi"/>
          <w:b/>
          <w:bCs/>
        </w:rPr>
        <w:t xml:space="preserve">Збудник хвороби </w:t>
      </w:r>
      <w:r w:rsidRPr="00CE5EC6">
        <w:rPr>
          <w:rFonts w:asciiTheme="majorHAnsi" w:hAnsiTheme="majorHAnsi"/>
        </w:rPr>
        <w:t xml:space="preserve">- вірус, дуже нестійкий у навколишньому середовищі - </w:t>
      </w:r>
      <w:r w:rsidRPr="00CE5EC6">
        <w:rPr>
          <w:rFonts w:asciiTheme="majorHAnsi" w:hAnsiTheme="majorHAnsi"/>
        </w:rPr>
        <w:t>його швидко інактивують прямі сонячні промені, нестійкий до високої температури, а при кип’ятінні гине відразу.</w:t>
      </w:r>
    </w:p>
    <w:p w:rsidR="009E5007" w:rsidRPr="00CE5EC6" w:rsidRDefault="008538B0">
      <w:pPr>
        <w:pStyle w:val="1"/>
        <w:ind w:firstLine="740"/>
        <w:jc w:val="both"/>
        <w:rPr>
          <w:rFonts w:asciiTheme="majorHAnsi" w:hAnsiTheme="majorHAnsi"/>
        </w:rPr>
      </w:pPr>
      <w:r w:rsidRPr="00CE5EC6">
        <w:rPr>
          <w:rFonts w:asciiTheme="majorHAnsi" w:hAnsiTheme="majorHAnsi"/>
          <w:b/>
          <w:bCs/>
          <w:shd w:val="clear" w:color="auto" w:fill="FFFFFF"/>
        </w:rPr>
        <w:t xml:space="preserve">Джерело збудника </w:t>
      </w:r>
      <w:r w:rsidRPr="00CE5EC6">
        <w:rPr>
          <w:rFonts w:asciiTheme="majorHAnsi" w:hAnsiTheme="majorHAnsi"/>
          <w:shd w:val="clear" w:color="auto" w:fill="FFFFFF"/>
        </w:rPr>
        <w:t>- хворі тварини, які вірус виділяють зі слиною. Головну роль джерела і резервуару інфекції відіграють дикі м’ясоїдні та гризуни</w:t>
      </w:r>
      <w:r w:rsidRPr="00CE5EC6">
        <w:rPr>
          <w:rFonts w:asciiTheme="majorHAnsi" w:hAnsiTheme="majorHAnsi"/>
          <w:shd w:val="clear" w:color="auto" w:fill="FFFFFF"/>
        </w:rPr>
        <w:t>, популяції яких зростають з кожним роком. Основний шлях</w:t>
      </w:r>
      <w:r w:rsidRPr="00CE5EC6">
        <w:rPr>
          <w:rFonts w:asciiTheme="majorHAnsi" w:hAnsiTheme="majorHAnsi"/>
        </w:rPr>
        <w:t>проникнення вірусу в організм - пошкодження шкіри внаслідок укусів, подряпин, а також ослинення старих ран.</w:t>
      </w:r>
    </w:p>
    <w:p w:rsidR="009E5007" w:rsidRPr="00CE5EC6" w:rsidRDefault="008538B0">
      <w:pPr>
        <w:pStyle w:val="1"/>
        <w:ind w:firstLine="740"/>
        <w:jc w:val="both"/>
        <w:rPr>
          <w:rFonts w:asciiTheme="majorHAnsi" w:hAnsiTheme="majorHAnsi"/>
        </w:rPr>
      </w:pPr>
      <w:r w:rsidRPr="00CE5EC6">
        <w:rPr>
          <w:rFonts w:asciiTheme="majorHAnsi" w:hAnsiTheme="majorHAnsi"/>
          <w:b/>
          <w:bCs/>
        </w:rPr>
        <w:t xml:space="preserve">Клінічні ознаки </w:t>
      </w:r>
      <w:r w:rsidRPr="00CE5EC6">
        <w:rPr>
          <w:rFonts w:asciiTheme="majorHAnsi" w:hAnsiTheme="majorHAnsi"/>
        </w:rPr>
        <w:t>сказу в усіх видів тварин в основному подібні. Незвичайна чи агресивна повед</w:t>
      </w:r>
      <w:r w:rsidRPr="00CE5EC6">
        <w:rPr>
          <w:rFonts w:asciiTheme="majorHAnsi" w:hAnsiTheme="majorHAnsi"/>
        </w:rPr>
        <w:t>інка тварин майже завжди є ознакою хвороби. У них відзначається дратівливість, вони можуть забиватися в темні кути, не реагують, коли їх кличуть, можуть ковтати неїстівні предмети, пізніше розвивається водобоязнь. При прояві клінічних ознак захворювання лі</w:t>
      </w:r>
      <w:r w:rsidRPr="00CE5EC6">
        <w:rPr>
          <w:rFonts w:asciiTheme="majorHAnsi" w:hAnsiTheme="majorHAnsi"/>
        </w:rPr>
        <w:t>кування не ефективне. У слині хворих на сказ тварин за 10 днів до початку клінічних симптомів захворювання міститься збудник сказу.</w:t>
      </w:r>
    </w:p>
    <w:p w:rsidR="009E5007" w:rsidRPr="00CE5EC6" w:rsidRDefault="008538B0">
      <w:pPr>
        <w:pStyle w:val="1"/>
        <w:ind w:firstLine="740"/>
        <w:jc w:val="both"/>
        <w:rPr>
          <w:rFonts w:asciiTheme="majorHAnsi" w:hAnsiTheme="majorHAnsi"/>
        </w:rPr>
      </w:pPr>
      <w:r w:rsidRPr="00CE5EC6">
        <w:rPr>
          <w:rFonts w:asciiTheme="majorHAnsi" w:hAnsiTheme="majorHAnsi"/>
        </w:rPr>
        <w:t>Якщо Вас покусала тварина чи слина хворої тварини потрапила на шкіру чи слизові оболонки, слід негайно промити рану проточно</w:t>
      </w:r>
      <w:r w:rsidRPr="00CE5EC6">
        <w:rPr>
          <w:rFonts w:asciiTheme="majorHAnsi" w:hAnsiTheme="majorHAnsi"/>
        </w:rPr>
        <w:t xml:space="preserve">ю водою з простим (господарським) милом та терміново звернутися до лікувально-профілактичного закладу. Спеціалізована </w:t>
      </w:r>
      <w:r w:rsidRPr="00CE5EC6">
        <w:rPr>
          <w:rFonts w:asciiTheme="majorHAnsi" w:hAnsiTheme="majorHAnsi"/>
          <w:b/>
          <w:bCs/>
        </w:rPr>
        <w:t>антирабічна допомога надається цілодобово:</w:t>
      </w:r>
    </w:p>
    <w:p w:rsidR="009E5007" w:rsidRPr="00CE5EC6" w:rsidRDefault="008538B0">
      <w:pPr>
        <w:pStyle w:val="1"/>
        <w:numPr>
          <w:ilvl w:val="0"/>
          <w:numId w:val="1"/>
        </w:numPr>
        <w:tabs>
          <w:tab w:val="left" w:pos="212"/>
        </w:tabs>
        <w:ind w:firstLine="0"/>
        <w:rPr>
          <w:rFonts w:asciiTheme="majorHAnsi" w:hAnsiTheme="majorHAnsi"/>
        </w:rPr>
      </w:pPr>
      <w:bookmarkStart w:id="0" w:name="bookmark0"/>
      <w:bookmarkEnd w:id="0"/>
      <w:r w:rsidRPr="00CE5EC6">
        <w:rPr>
          <w:rFonts w:asciiTheme="majorHAnsi" w:hAnsiTheme="majorHAnsi"/>
        </w:rPr>
        <w:t xml:space="preserve">дітям - у травмпункті дитячої обласної лікарні за адресою: м. Кропивницький, </w:t>
      </w:r>
      <w:r w:rsidRPr="00CE5EC6">
        <w:rPr>
          <w:rFonts w:asciiTheme="majorHAnsi" w:hAnsiTheme="majorHAnsi"/>
          <w:b/>
          <w:bCs/>
        </w:rPr>
        <w:t>вул. Преображенськ</w:t>
      </w:r>
      <w:r w:rsidRPr="00CE5EC6">
        <w:rPr>
          <w:rFonts w:asciiTheme="majorHAnsi" w:hAnsiTheme="majorHAnsi"/>
          <w:b/>
          <w:bCs/>
        </w:rPr>
        <w:t>а, 79/35</w:t>
      </w:r>
      <w:r w:rsidRPr="00CE5EC6">
        <w:rPr>
          <w:rFonts w:asciiTheme="majorHAnsi" w:hAnsiTheme="majorHAnsi"/>
        </w:rPr>
        <w:t>;</w:t>
      </w:r>
    </w:p>
    <w:p w:rsidR="009E5007" w:rsidRPr="00CE5EC6" w:rsidRDefault="008538B0">
      <w:pPr>
        <w:pStyle w:val="1"/>
        <w:numPr>
          <w:ilvl w:val="0"/>
          <w:numId w:val="1"/>
        </w:numPr>
        <w:tabs>
          <w:tab w:val="left" w:pos="217"/>
        </w:tabs>
        <w:ind w:firstLine="0"/>
        <w:rPr>
          <w:rFonts w:asciiTheme="majorHAnsi" w:hAnsiTheme="majorHAnsi"/>
        </w:rPr>
      </w:pPr>
      <w:bookmarkStart w:id="1" w:name="bookmark1"/>
      <w:bookmarkEnd w:id="1"/>
      <w:r w:rsidRPr="00CE5EC6">
        <w:rPr>
          <w:rFonts w:asciiTheme="majorHAnsi" w:hAnsiTheme="majorHAnsi"/>
        </w:rPr>
        <w:t xml:space="preserve">дорослим - у травмпункті КЗ «Кіровоградська міська лікарня швидкої медичної допомоги» за адресою: м. Кропивницький, </w:t>
      </w:r>
      <w:r w:rsidRPr="00CE5EC6">
        <w:rPr>
          <w:rFonts w:asciiTheme="majorHAnsi" w:hAnsiTheme="majorHAnsi"/>
          <w:b/>
          <w:bCs/>
        </w:rPr>
        <w:t>вул. Короленка, 56</w:t>
      </w:r>
      <w:r w:rsidRPr="00CE5EC6">
        <w:rPr>
          <w:rFonts w:asciiTheme="majorHAnsi" w:hAnsiTheme="majorHAnsi"/>
        </w:rPr>
        <w:t>.</w:t>
      </w:r>
    </w:p>
    <w:p w:rsidR="009E5007" w:rsidRPr="00CE5EC6" w:rsidRDefault="008538B0">
      <w:pPr>
        <w:pStyle w:val="1"/>
        <w:ind w:firstLine="740"/>
        <w:jc w:val="both"/>
        <w:rPr>
          <w:rFonts w:asciiTheme="majorHAnsi" w:hAnsiTheme="majorHAnsi"/>
        </w:rPr>
      </w:pPr>
      <w:r w:rsidRPr="00CE5EC6">
        <w:rPr>
          <w:rFonts w:asciiTheme="majorHAnsi" w:hAnsiTheme="majorHAnsi"/>
        </w:rPr>
        <w:t>Якщо тварина, яка покусала людину, має господарів, то її слід ізолювати і тримати прив’язаною для того, щоб сп</w:t>
      </w:r>
      <w:r w:rsidRPr="00CE5EC6">
        <w:rPr>
          <w:rFonts w:asciiTheme="majorHAnsi" w:hAnsiTheme="majorHAnsi"/>
        </w:rPr>
        <w:t>еціалісти ветеринарної медицини мали змогу спостерігати за станом її здоров’я протягом 10 діб з моменту укусу. Якщо тварина залишається здоровою та живою, лікування людям не призначається або в подальшому відміняється.</w:t>
      </w:r>
    </w:p>
    <w:p w:rsidR="009E5007" w:rsidRPr="00CE5EC6" w:rsidRDefault="008538B0">
      <w:pPr>
        <w:pStyle w:val="1"/>
        <w:ind w:firstLine="740"/>
        <w:jc w:val="both"/>
        <w:rPr>
          <w:rFonts w:asciiTheme="majorHAnsi" w:hAnsiTheme="majorHAnsi"/>
        </w:rPr>
      </w:pPr>
      <w:r w:rsidRPr="00CE5EC6">
        <w:rPr>
          <w:rFonts w:asciiTheme="majorHAnsi" w:hAnsiTheme="majorHAnsi"/>
        </w:rPr>
        <w:t xml:space="preserve">Єдиним захистом від хвороби </w:t>
      </w:r>
      <w:r w:rsidRPr="00CE5EC6">
        <w:rPr>
          <w:rFonts w:asciiTheme="majorHAnsi" w:hAnsiTheme="majorHAnsi"/>
          <w:b/>
          <w:bCs/>
        </w:rPr>
        <w:t>є антираб</w:t>
      </w:r>
      <w:r w:rsidRPr="00CE5EC6">
        <w:rPr>
          <w:rFonts w:asciiTheme="majorHAnsi" w:hAnsiTheme="majorHAnsi"/>
          <w:b/>
          <w:bCs/>
        </w:rPr>
        <w:t xml:space="preserve">ічні щеплення. </w:t>
      </w:r>
      <w:r w:rsidRPr="00CE5EC6">
        <w:rPr>
          <w:rFonts w:asciiTheme="majorHAnsi" w:hAnsiTheme="majorHAnsi"/>
        </w:rPr>
        <w:t>Людям вони проводяться за схемою 0 день - 3д - 7д - 14д - 30д - 90д. Залежно від характеру отриманих ран схема вакцинації може змінюватися.</w:t>
      </w:r>
    </w:p>
    <w:p w:rsidR="009E5007" w:rsidRPr="00CE5EC6" w:rsidRDefault="008538B0" w:rsidP="00CE5EC6">
      <w:pPr>
        <w:pStyle w:val="1"/>
        <w:ind w:firstLine="740"/>
        <w:jc w:val="both"/>
        <w:rPr>
          <w:rFonts w:asciiTheme="majorHAnsi" w:hAnsiTheme="majorHAnsi"/>
        </w:rPr>
      </w:pPr>
      <w:r w:rsidRPr="00CE5EC6">
        <w:rPr>
          <w:rFonts w:asciiTheme="majorHAnsi" w:hAnsiTheme="majorHAnsi"/>
        </w:rPr>
        <w:t>Шановні громадяни! Будьте обережні при поводженні з тваринами, особливо з безпритульними. Запобігайте</w:t>
      </w:r>
      <w:r w:rsidRPr="00CE5EC6">
        <w:rPr>
          <w:rFonts w:asciiTheme="majorHAnsi" w:hAnsiTheme="majorHAnsi"/>
        </w:rPr>
        <w:t xml:space="preserve"> виникненню укусів та ослинень ними. Нагадуємо також про необхідність проведення щорічних щеплень проти сказу домашнім тваринам. Консультацію про отримання щеплень тваринам можна отримати</w:t>
      </w:r>
      <w:r w:rsidR="00CE5EC6" w:rsidRPr="00CE5EC6">
        <w:rPr>
          <w:rFonts w:asciiTheme="majorHAnsi" w:hAnsiTheme="majorHAnsi"/>
        </w:rPr>
        <w:t xml:space="preserve"> в  Кропивницькій  районній  державній  лікарні ветеринарної медицини за  тел.: (0522) 24 34 31</w:t>
      </w:r>
    </w:p>
    <w:sectPr w:rsidR="009E5007" w:rsidRPr="00CE5EC6" w:rsidSect="009E5007">
      <w:pgSz w:w="11900" w:h="16840"/>
      <w:pgMar w:top="433" w:right="625" w:bottom="343" w:left="1671" w:header="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8B0" w:rsidRDefault="008538B0" w:rsidP="009E5007">
      <w:r>
        <w:separator/>
      </w:r>
    </w:p>
  </w:endnote>
  <w:endnote w:type="continuationSeparator" w:id="1">
    <w:p w:rsidR="008538B0" w:rsidRDefault="008538B0" w:rsidP="009E5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8B0" w:rsidRDefault="008538B0"/>
  </w:footnote>
  <w:footnote w:type="continuationSeparator" w:id="1">
    <w:p w:rsidR="008538B0" w:rsidRDefault="008538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50D7D"/>
    <w:multiLevelType w:val="multilevel"/>
    <w:tmpl w:val="639CB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E5007"/>
    <w:rsid w:val="008538B0"/>
    <w:rsid w:val="009E5007"/>
    <w:rsid w:val="00CE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0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5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E5007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pamyatka_skaz</dc:title>
  <dc:subject/>
  <dc:creator>Yu</dc:creator>
  <cp:keywords/>
  <cp:lastModifiedBy>123</cp:lastModifiedBy>
  <cp:revision>2</cp:revision>
  <dcterms:created xsi:type="dcterms:W3CDTF">2021-03-03T07:39:00Z</dcterms:created>
  <dcterms:modified xsi:type="dcterms:W3CDTF">2021-03-03T07:42:00Z</dcterms:modified>
</cp:coreProperties>
</file>