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C7" w:rsidRPr="004F374F" w:rsidRDefault="00E72CC7" w:rsidP="00E72CC7">
      <w:pPr>
        <w:spacing w:line="276" w:lineRule="auto"/>
        <w:ind w:left="5529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:rsidR="00E72CC7" w:rsidRDefault="00E72CC7" w:rsidP="00E72CC7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E72CC7" w:rsidRPr="00720A03" w:rsidRDefault="00E72CC7" w:rsidP="00E72CC7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Великосеверинівського </w:t>
      </w:r>
    </w:p>
    <w:p w:rsidR="00E72CC7" w:rsidRPr="00720A03" w:rsidRDefault="00E72CC7" w:rsidP="00E72CC7">
      <w:pPr>
        <w:spacing w:line="276" w:lineRule="auto"/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E72CC7" w:rsidRPr="004F374F" w:rsidRDefault="00E72CC7" w:rsidP="00E72CC7">
      <w:pPr>
        <w:ind w:left="5529"/>
      </w:pPr>
      <w:r>
        <w:rPr>
          <w:sz w:val="28"/>
          <w:szCs w:val="28"/>
        </w:rPr>
        <w:t>«29»червня 2021року</w:t>
      </w:r>
      <w:r w:rsidRPr="00720A03">
        <w:rPr>
          <w:sz w:val="28"/>
          <w:szCs w:val="28"/>
        </w:rPr>
        <w:t>№</w:t>
      </w:r>
      <w:r>
        <w:rPr>
          <w:sz w:val="28"/>
          <w:szCs w:val="28"/>
        </w:rPr>
        <w:t>111-од</w:t>
      </w:r>
      <w:r w:rsidRPr="00720A03">
        <w:rPr>
          <w:sz w:val="28"/>
          <w:szCs w:val="28"/>
        </w:rPr>
        <w:tab/>
      </w:r>
    </w:p>
    <w:p w:rsidR="00E72CC7" w:rsidRPr="004F374F" w:rsidRDefault="00E72CC7" w:rsidP="00E72CC7">
      <w:pPr>
        <w:tabs>
          <w:tab w:val="left" w:pos="1122"/>
        </w:tabs>
        <w:jc w:val="both"/>
      </w:pPr>
      <w:r w:rsidRPr="004F374F">
        <w:tab/>
      </w:r>
    </w:p>
    <w:p w:rsidR="00E72CC7" w:rsidRPr="00457CD4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СКЛАД</w:t>
      </w:r>
    </w:p>
    <w:p w:rsidR="00E72CC7" w:rsidRPr="00457CD4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конкурсної комісії Великосеверинівської сільської ради </w:t>
      </w:r>
    </w:p>
    <w:p w:rsidR="00E72CC7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для проведення конкурсу на заміщення вакантних посад посадових </w:t>
      </w:r>
    </w:p>
    <w:p w:rsidR="00E72CC7" w:rsidRPr="00457CD4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осіб органу місцевого самоврядування </w:t>
      </w:r>
    </w:p>
    <w:p w:rsidR="00E72CC7" w:rsidRPr="00457CD4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72CC7" w:rsidRPr="00457CD4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72CC7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Голова комісії</w:t>
      </w:r>
    </w:p>
    <w:p w:rsidR="00E72CC7" w:rsidRPr="00457CD4" w:rsidRDefault="00E72CC7" w:rsidP="00E72CC7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830"/>
      </w:tblGrid>
      <w:tr w:rsidR="00E72CC7" w:rsidRPr="007546F6" w:rsidTr="00E201B2">
        <w:tc>
          <w:tcPr>
            <w:tcW w:w="4808" w:type="dxa"/>
          </w:tcPr>
          <w:p w:rsidR="00E72CC7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Сергіївна</w:t>
            </w:r>
          </w:p>
        </w:tc>
        <w:tc>
          <w:tcPr>
            <w:tcW w:w="4830" w:type="dxa"/>
          </w:tcPr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  <w:r w:rsidRPr="007546F6">
              <w:rPr>
                <w:sz w:val="28"/>
                <w:szCs w:val="28"/>
              </w:rPr>
              <w:t>сільської ради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E72CC7" w:rsidRPr="007546F6" w:rsidTr="00E201B2">
        <w:tc>
          <w:tcPr>
            <w:tcW w:w="9638" w:type="dxa"/>
            <w:gridSpan w:val="2"/>
          </w:tcPr>
          <w:p w:rsidR="00E72CC7" w:rsidRPr="007546F6" w:rsidRDefault="00E72CC7" w:rsidP="00E201B2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E72CC7" w:rsidRPr="007546F6" w:rsidRDefault="00E72CC7" w:rsidP="00E201B2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Секретар комісії</w:t>
            </w:r>
          </w:p>
          <w:p w:rsidR="00E72CC7" w:rsidRPr="007546F6" w:rsidRDefault="00E72CC7" w:rsidP="00E201B2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72CC7" w:rsidRPr="007546F6" w:rsidTr="00E201B2">
        <w:tc>
          <w:tcPr>
            <w:tcW w:w="4808" w:type="dxa"/>
          </w:tcPr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КОШКІНА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Катерина Петрівна</w:t>
            </w:r>
          </w:p>
        </w:tc>
        <w:tc>
          <w:tcPr>
            <w:tcW w:w="4830" w:type="dxa"/>
          </w:tcPr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546F6">
              <w:rPr>
                <w:sz w:val="28"/>
                <w:szCs w:val="28"/>
              </w:rPr>
              <w:t xml:space="preserve"> відділу</w:t>
            </w:r>
            <w:r>
              <w:rPr>
                <w:sz w:val="28"/>
                <w:szCs w:val="28"/>
              </w:rPr>
              <w:t xml:space="preserve"> організаційної роботи, інформаційної діяльності та комунікацій з громадськістю </w:t>
            </w:r>
            <w:r w:rsidRPr="007546F6">
              <w:rPr>
                <w:sz w:val="28"/>
                <w:szCs w:val="28"/>
              </w:rPr>
              <w:t>сільської ради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E72CC7" w:rsidRPr="007546F6" w:rsidTr="00E201B2">
        <w:tc>
          <w:tcPr>
            <w:tcW w:w="9638" w:type="dxa"/>
            <w:gridSpan w:val="2"/>
          </w:tcPr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:rsidR="00E72CC7" w:rsidRPr="007546F6" w:rsidRDefault="00E72CC7" w:rsidP="00E201B2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Члени комісії:</w:t>
            </w:r>
          </w:p>
          <w:p w:rsidR="00E72CC7" w:rsidRPr="007546F6" w:rsidRDefault="00E72CC7" w:rsidP="00E201B2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72CC7" w:rsidRPr="007546F6" w:rsidTr="00E201B2">
        <w:trPr>
          <w:trHeight w:val="645"/>
        </w:trPr>
        <w:tc>
          <w:tcPr>
            <w:tcW w:w="4808" w:type="dxa"/>
          </w:tcPr>
          <w:p w:rsidR="00E72CC7" w:rsidRPr="00C27C07" w:rsidRDefault="00E72CC7" w:rsidP="00E201B2">
            <w:pPr>
              <w:tabs>
                <w:tab w:val="center" w:pos="4962"/>
              </w:tabs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КОСАРЧУК</w:t>
            </w:r>
            <w:r>
              <w:rPr>
                <w:sz w:val="28"/>
                <w:szCs w:val="28"/>
                <w:lang w:eastAsia="ar-SA"/>
              </w:rPr>
              <w:tab/>
            </w:r>
          </w:p>
          <w:p w:rsidR="00E72CC7" w:rsidRPr="004172CC" w:rsidRDefault="00E72CC7" w:rsidP="00E201B2">
            <w:pPr>
              <w:rPr>
                <w:lang w:val="ru-RU" w:bidi="ar-SA"/>
              </w:rPr>
            </w:pPr>
            <w:r>
              <w:rPr>
                <w:sz w:val="28"/>
                <w:szCs w:val="28"/>
                <w:lang w:eastAsia="ar-SA"/>
              </w:rPr>
              <w:t>Лідія Георгіївна</w:t>
            </w:r>
          </w:p>
          <w:p w:rsidR="00E72CC7" w:rsidRPr="004172CC" w:rsidRDefault="00E72CC7" w:rsidP="00E201B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відділу земельних відносин, комунальної власності, житлово-комунального господарства,інфраструктури та економічного розвитку сільської ради</w:t>
            </w:r>
          </w:p>
          <w:p w:rsidR="00E72CC7" w:rsidRPr="004172CC" w:rsidRDefault="00E72CC7" w:rsidP="00E201B2">
            <w:pPr>
              <w:rPr>
                <w:sz w:val="28"/>
                <w:szCs w:val="28"/>
                <w:lang w:eastAsia="ar-SA"/>
              </w:rPr>
            </w:pPr>
          </w:p>
        </w:tc>
      </w:tr>
      <w:tr w:rsidR="00E72CC7" w:rsidRPr="007546F6" w:rsidTr="00E201B2">
        <w:tc>
          <w:tcPr>
            <w:tcW w:w="4808" w:type="dxa"/>
          </w:tcPr>
          <w:p w:rsidR="00E72CC7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КОРОБКО 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Миколаївна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4830" w:type="dxa"/>
          </w:tcPr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 відділу сільської ради</w:t>
            </w:r>
          </w:p>
        </w:tc>
      </w:tr>
      <w:tr w:rsidR="00E72CC7" w:rsidRPr="007546F6" w:rsidTr="00E201B2">
        <w:tc>
          <w:tcPr>
            <w:tcW w:w="4808" w:type="dxa"/>
          </w:tcPr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КОХАН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Наталія Віталіївна</w:t>
            </w:r>
          </w:p>
        </w:tc>
        <w:tc>
          <w:tcPr>
            <w:tcW w:w="4830" w:type="dxa"/>
          </w:tcPr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 xml:space="preserve">начальник відділу бухгалтерського обліку та звітності, головний бухгалтер сільської ради </w:t>
            </w:r>
          </w:p>
          <w:p w:rsidR="00E72CC7" w:rsidRPr="007546F6" w:rsidRDefault="00E72CC7" w:rsidP="00E201B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E72CC7" w:rsidRPr="007546F6" w:rsidTr="00E2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E72CC7" w:rsidRPr="00C27C07" w:rsidRDefault="00E72CC7" w:rsidP="00E201B2">
            <w:pPr>
              <w:rPr>
                <w:b w:val="0"/>
                <w:sz w:val="28"/>
                <w:szCs w:val="28"/>
                <w:lang w:eastAsia="ar-SA"/>
              </w:rPr>
            </w:pPr>
            <w:r w:rsidRPr="00C27C07">
              <w:rPr>
                <w:sz w:val="28"/>
                <w:szCs w:val="28"/>
                <w:lang w:eastAsia="ar-SA"/>
              </w:rPr>
              <w:t xml:space="preserve">ПІЛЮГІН </w:t>
            </w: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 w:rsidRPr="00C27C07">
              <w:rPr>
                <w:sz w:val="28"/>
                <w:szCs w:val="28"/>
                <w:lang w:eastAsia="ar-SA"/>
              </w:rPr>
              <w:t>Роман Леонідович</w:t>
            </w: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</w:p>
          <w:p w:rsidR="00E72CC7" w:rsidRPr="004D4D63" w:rsidRDefault="00E72CC7" w:rsidP="00E201B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відділу освіти, молоді та спорту, культури та туризму сільської ради</w:t>
            </w:r>
          </w:p>
          <w:p w:rsidR="00E72CC7" w:rsidRPr="004172CC" w:rsidRDefault="00E72CC7" w:rsidP="00E201B2">
            <w:pPr>
              <w:rPr>
                <w:sz w:val="28"/>
                <w:szCs w:val="28"/>
                <w:lang w:eastAsia="ar-SA"/>
              </w:rPr>
            </w:pPr>
          </w:p>
        </w:tc>
      </w:tr>
      <w:tr w:rsidR="00E72CC7" w:rsidTr="00E201B2">
        <w:trPr>
          <w:trHeight w:val="645"/>
        </w:trPr>
        <w:tc>
          <w:tcPr>
            <w:tcW w:w="4808" w:type="dxa"/>
          </w:tcPr>
          <w:p w:rsidR="00E72CC7" w:rsidRDefault="00E72CC7" w:rsidP="00E201B2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ХАЙНАЦЬКА</w:t>
            </w: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Юлія Юліанівна</w:t>
            </w: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ЦАПУШЕЛ</w:t>
            </w:r>
          </w:p>
          <w:p w:rsidR="00E72CC7" w:rsidRPr="00C27C07" w:rsidRDefault="00E72CC7" w:rsidP="00E201B2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Анастасія Сергіївна</w:t>
            </w:r>
          </w:p>
        </w:tc>
        <w:tc>
          <w:tcPr>
            <w:tcW w:w="4830" w:type="dxa"/>
          </w:tcPr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служби у справах дітей та соціального захисту населення сільської ради</w:t>
            </w: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</w:p>
          <w:p w:rsidR="00E72CC7" w:rsidRDefault="00E72CC7" w:rsidP="00E201B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sz w:val="28"/>
                <w:szCs w:val="28"/>
              </w:rPr>
              <w:t>відділу соціального захисту населення та охорони здоров’я сільської ради</w:t>
            </w:r>
          </w:p>
        </w:tc>
      </w:tr>
    </w:tbl>
    <w:p w:rsidR="00E72CC7" w:rsidRDefault="00E72CC7" w:rsidP="00E72CC7">
      <w:pPr>
        <w:rPr>
          <w:lang w:val="ru-RU"/>
        </w:rPr>
      </w:pPr>
    </w:p>
    <w:p w:rsidR="00E72CC7" w:rsidRDefault="00E72CC7" w:rsidP="00E72CC7">
      <w:pPr>
        <w:tabs>
          <w:tab w:val="left" w:pos="1980"/>
        </w:tabs>
        <w:rPr>
          <w:lang w:val="ru-RU"/>
        </w:rPr>
      </w:pPr>
      <w:r>
        <w:rPr>
          <w:lang w:val="ru-RU"/>
        </w:rPr>
        <w:tab/>
        <w:t>____________________________________________________</w:t>
      </w:r>
    </w:p>
    <w:p w:rsidR="00DE160B" w:rsidRDefault="00E72CC7" w:rsidP="00E72CC7">
      <w:pPr>
        <w:tabs>
          <w:tab w:val="left" w:pos="1980"/>
        </w:tabs>
      </w:pPr>
      <w:r>
        <w:rPr>
          <w:lang w:val="ru-RU"/>
        </w:rPr>
        <w:tab/>
      </w:r>
    </w:p>
    <w:sectPr w:rsidR="00DE160B" w:rsidSect="00FB0791">
      <w:headerReference w:type="default" r:id="rId4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3372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46F6" w:rsidRPr="007546F6" w:rsidRDefault="00E72CC7">
        <w:pPr>
          <w:pStyle w:val="a5"/>
          <w:jc w:val="center"/>
          <w:rPr>
            <w:sz w:val="24"/>
            <w:szCs w:val="24"/>
          </w:rPr>
        </w:pPr>
        <w:r w:rsidRPr="007546F6">
          <w:rPr>
            <w:sz w:val="24"/>
            <w:szCs w:val="24"/>
          </w:rPr>
          <w:fldChar w:fldCharType="begin"/>
        </w:r>
        <w:r w:rsidRPr="007546F6">
          <w:rPr>
            <w:sz w:val="24"/>
            <w:szCs w:val="24"/>
          </w:rPr>
          <w:instrText xml:space="preserve"> PAGE   \* MERGEFORMAT </w:instrText>
        </w:r>
        <w:r w:rsidRPr="007546F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7546F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C7"/>
    <w:rsid w:val="00890E0E"/>
    <w:rsid w:val="00DE160B"/>
    <w:rsid w:val="00E7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C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CC7"/>
    <w:pPr>
      <w:suppressAutoHyphens/>
      <w:spacing w:before="280" w:after="280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E72CC7"/>
    <w:pPr>
      <w:ind w:firstLine="0"/>
      <w:jc w:val="left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CC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2021-07-02T07:46:00Z</dcterms:created>
  <dcterms:modified xsi:type="dcterms:W3CDTF">2021-07-02T07:46:00Z</dcterms:modified>
</cp:coreProperties>
</file>