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9" w:rsidRPr="006774B3" w:rsidRDefault="00E30949" w:rsidP="00E30949">
      <w:pPr>
        <w:pStyle w:val="st7"/>
        <w:ind w:left="6480"/>
        <w:rPr>
          <w:rStyle w:val="st161"/>
          <w:lang w:val="uk-UA"/>
        </w:rPr>
      </w:pPr>
      <w:r w:rsidRPr="006774B3">
        <w:rPr>
          <w:rStyle w:val="st42"/>
          <w:lang w:val="uk-UA"/>
        </w:rPr>
        <w:t>Додаток 1</w:t>
      </w:r>
      <w:r w:rsidRPr="006774B3">
        <w:rPr>
          <w:rStyle w:val="st42"/>
          <w:lang w:val="uk-UA"/>
        </w:rPr>
        <w:br/>
        <w:t>до Порядку</w:t>
      </w:r>
    </w:p>
    <w:p w:rsidR="00E30949" w:rsidRPr="006774B3" w:rsidRDefault="00E30949" w:rsidP="00E30949">
      <w:pPr>
        <w:pStyle w:val="st7"/>
        <w:rPr>
          <w:rStyle w:val="st161"/>
          <w:lang w:val="uk-UA"/>
        </w:rPr>
      </w:pPr>
      <w:r w:rsidRPr="006774B3">
        <w:rPr>
          <w:rStyle w:val="st161"/>
          <w:lang w:val="uk-UA"/>
        </w:rPr>
        <w:t xml:space="preserve">ІНФОРМАЦІЯ </w:t>
      </w:r>
      <w:r w:rsidRPr="006774B3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6774B3">
        <w:rPr>
          <w:rStyle w:val="st161"/>
          <w:lang w:val="uk-UA"/>
        </w:rPr>
        <w:t>безбар’єрності</w:t>
      </w:r>
      <w:proofErr w:type="spellEnd"/>
      <w:r w:rsidRPr="006774B3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6774B3">
        <w:rPr>
          <w:rStyle w:val="st161"/>
          <w:lang w:val="uk-UA"/>
        </w:rPr>
        <w:t xml:space="preserve"> </w:t>
      </w:r>
      <w:r w:rsidRPr="006774B3">
        <w:rPr>
          <w:rStyle w:val="st161"/>
          <w:lang w:val="uk-UA"/>
        </w:rPr>
        <w:t>у</w:t>
      </w:r>
      <w:r w:rsidR="006774B3">
        <w:rPr>
          <w:rStyle w:val="st161"/>
          <w:lang w:val="uk-UA"/>
        </w:rPr>
        <w:t xml:space="preserve"> </w:t>
      </w:r>
      <w:r w:rsidR="00F237E6" w:rsidRPr="006774B3">
        <w:rPr>
          <w:rStyle w:val="st161"/>
          <w:lang w:val="uk-UA"/>
        </w:rPr>
        <w:t>комунальному підприємстві« Созонівський Комунальник»</w:t>
      </w:r>
      <w:r w:rsidR="002C0D76" w:rsidRPr="006774B3">
        <w:rPr>
          <w:rStyle w:val="st161"/>
          <w:lang w:val="uk-UA"/>
        </w:rPr>
        <w:t xml:space="preserve"> в с. Созонівка</w:t>
      </w:r>
      <w:r w:rsidR="006774B3">
        <w:rPr>
          <w:rStyle w:val="st161"/>
          <w:lang w:val="uk-UA"/>
        </w:rPr>
        <w:t xml:space="preserve"> </w:t>
      </w:r>
      <w:r w:rsidRPr="006774B3">
        <w:rPr>
          <w:rStyle w:val="st161"/>
          <w:lang w:val="uk-UA"/>
        </w:rPr>
        <w:t>Великосеверинівської сільської ради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80"/>
        <w:gridCol w:w="16"/>
        <w:gridCol w:w="3251"/>
        <w:gridCol w:w="1247"/>
        <w:gridCol w:w="1160"/>
        <w:gridCol w:w="617"/>
        <w:gridCol w:w="335"/>
        <w:gridCol w:w="82"/>
        <w:gridCol w:w="925"/>
        <w:gridCol w:w="220"/>
        <w:gridCol w:w="1198"/>
        <w:gridCol w:w="2343"/>
      </w:tblGrid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29</w:t>
            </w:r>
            <w:r w:rsidR="00E30949" w:rsidRPr="006774B3">
              <w:rPr>
                <w:rStyle w:val="st42"/>
                <w:b/>
                <w:bCs/>
                <w:lang w:val="uk-UA" w:eastAsia="en-US"/>
              </w:rPr>
              <w:t>.09.2021року</w:t>
            </w:r>
          </w:p>
        </w:tc>
      </w:tr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Вул. </w:t>
            </w:r>
            <w:r w:rsidR="00226142" w:rsidRPr="006774B3">
              <w:rPr>
                <w:rStyle w:val="st42"/>
                <w:b/>
                <w:bCs/>
                <w:lang w:val="uk-UA" w:eastAsia="en-US"/>
              </w:rPr>
              <w:t>Паркова 9</w:t>
            </w:r>
            <w:r w:rsidRPr="006774B3">
              <w:rPr>
                <w:rStyle w:val="st42"/>
                <w:b/>
                <w:bCs/>
                <w:lang w:val="uk-UA" w:eastAsia="en-US"/>
              </w:rPr>
              <w:t xml:space="preserve"> с. </w:t>
            </w:r>
            <w:r w:rsidR="00226142" w:rsidRPr="006774B3">
              <w:rPr>
                <w:rStyle w:val="st42"/>
                <w:b/>
                <w:bCs/>
                <w:lang w:val="uk-UA" w:eastAsia="en-US"/>
              </w:rPr>
              <w:t>Созонівка</w:t>
            </w:r>
            <w:r w:rsidRPr="006774B3">
              <w:rPr>
                <w:rStyle w:val="st42"/>
                <w:b/>
                <w:bCs/>
                <w:lang w:val="uk-UA" w:eastAsia="en-US"/>
              </w:rPr>
              <w:t xml:space="preserve"> , Кропивницький район Кіровоградська область</w:t>
            </w:r>
          </w:p>
        </w:tc>
      </w:tr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Побутові послуги</w:t>
            </w:r>
          </w:p>
        </w:tc>
      </w:tr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провідний спеціаліст  Олександр </w:t>
            </w:r>
            <w:proofErr w:type="spellStart"/>
            <w:r w:rsidRPr="006774B3">
              <w:rPr>
                <w:rStyle w:val="st42"/>
                <w:b/>
                <w:bCs/>
                <w:lang w:val="uk-UA" w:eastAsia="en-US"/>
              </w:rPr>
              <w:t>Криволапов</w:t>
            </w:r>
            <w:proofErr w:type="spellEnd"/>
          </w:p>
        </w:tc>
      </w:tr>
      <w:tr w:rsidR="00E30949" w:rsidRPr="006774B3" w:rsidTr="00E3094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0661715845,</w:t>
            </w:r>
            <w:hyperlink r:id="rId4" w:history="1">
              <w:r w:rsidRPr="006774B3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E30949" w:rsidRPr="006774B3" w:rsidTr="00E30949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:rsidR="00E30949" w:rsidRPr="006774B3" w:rsidRDefault="00E30949"/>
        </w:tc>
      </w:tr>
      <w:tr w:rsidR="00E30949" w:rsidRPr="006774B3" w:rsidTr="00E30949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774B3">
              <w:rPr>
                <w:rStyle w:val="st44"/>
                <w:lang w:val="uk-UA" w:eastAsia="en-US"/>
              </w:rPr>
              <w:t xml:space="preserve">Критерії </w:t>
            </w:r>
            <w:proofErr w:type="spellStart"/>
            <w:r w:rsidRPr="006774B3">
              <w:rPr>
                <w:rStyle w:val="st44"/>
                <w:lang w:val="uk-UA" w:eastAsia="en-US"/>
              </w:rPr>
              <w:t>безбар’єрності</w:t>
            </w:r>
            <w:proofErr w:type="spellEnd"/>
            <w:r w:rsidRPr="006774B3">
              <w:rPr>
                <w:rStyle w:val="st44"/>
                <w:lang w:val="uk-UA" w:eastAsia="en-US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6774B3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Примітки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6774B3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6774B3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6774B3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6774B3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6774B3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</w:t>
            </w:r>
            <w:r w:rsidRPr="006774B3">
              <w:rPr>
                <w:rStyle w:val="st42"/>
                <w:lang w:val="uk-UA" w:eastAsia="en-US"/>
              </w:rPr>
              <w:lastRenderedPageBreak/>
              <w:t xml:space="preserve">вони </w:t>
            </w:r>
            <w:proofErr w:type="spellStart"/>
            <w:r w:rsidRPr="006774B3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lastRenderedPageBreak/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6774B3">
              <w:rPr>
                <w:rStyle w:val="st42"/>
                <w:lang w:val="uk-UA" w:eastAsia="en-US"/>
              </w:rPr>
              <w:t>“зачинено”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і </w:t>
            </w:r>
            <w:proofErr w:type="spellStart"/>
            <w:r w:rsidRPr="006774B3">
              <w:rPr>
                <w:rStyle w:val="st42"/>
                <w:lang w:val="uk-UA"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lastRenderedPageBreak/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6774B3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6774B3">
              <w:rPr>
                <w:rStyle w:val="st42"/>
                <w:lang w:val="uk-UA" w:eastAsia="en-US"/>
              </w:rPr>
              <w:t>“зачинено”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і </w:t>
            </w:r>
            <w:proofErr w:type="spellStart"/>
            <w:r w:rsidRPr="006774B3">
              <w:rPr>
                <w:rStyle w:val="st42"/>
                <w:lang w:val="uk-UA" w:eastAsia="en-US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6774B3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, перекладу на жестову мову, оснащення спеціальними персональними приладами підсилення звуку), </w:t>
            </w:r>
            <w:r w:rsidRPr="006774B3">
              <w:rPr>
                <w:rStyle w:val="st42"/>
                <w:lang w:val="uk-UA" w:eastAsia="en-US"/>
              </w:rPr>
              <w:lastRenderedPageBreak/>
              <w:t>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6774B3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у тактильному вигляді та шрифтом </w:t>
            </w:r>
            <w:proofErr w:type="spellStart"/>
            <w:r w:rsidRPr="006774B3">
              <w:rPr>
                <w:rStyle w:val="st42"/>
                <w:lang w:val="uk-UA" w:eastAsia="en-US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 xml:space="preserve"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</w:t>
            </w:r>
            <w:r w:rsidRPr="006774B3">
              <w:rPr>
                <w:rStyle w:val="st42"/>
                <w:lang w:val="uk-UA" w:eastAsia="en-US"/>
              </w:rPr>
              <w:lastRenderedPageBreak/>
              <w:t>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6774B3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6774B3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 xml:space="preserve">35) ширина проходу в приміщенні з обладнанням і меблями </w:t>
            </w:r>
            <w:r w:rsidRPr="006774B3">
              <w:rPr>
                <w:rStyle w:val="st42"/>
                <w:lang w:val="uk-UA" w:eastAsia="en-US"/>
              </w:rPr>
              <w:lastRenderedPageBreak/>
              <w:t>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22614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6774B3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 xml:space="preserve">1) </w:t>
            </w:r>
            <w:proofErr w:type="spellStart"/>
            <w:r w:rsidRPr="006774B3">
              <w:rPr>
                <w:rStyle w:val="st42"/>
                <w:lang w:val="uk-UA" w:eastAsia="en-US"/>
              </w:rPr>
              <w:t>веб-сайти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6774B3">
              <w:rPr>
                <w:rStyle w:val="st42"/>
                <w:lang w:val="uk-UA" w:eastAsia="en-US"/>
              </w:rPr>
              <w:t>“Інформаційні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технології. Настанова з доступності </w:t>
            </w:r>
            <w:proofErr w:type="spellStart"/>
            <w:r w:rsidRPr="006774B3">
              <w:rPr>
                <w:rStyle w:val="st42"/>
                <w:lang w:val="uk-UA" w:eastAsia="en-US"/>
              </w:rPr>
              <w:t>веб-контенту</w:t>
            </w:r>
            <w:proofErr w:type="spellEnd"/>
            <w:r w:rsidRPr="006774B3">
              <w:rPr>
                <w:rStyle w:val="st42"/>
                <w:lang w:val="uk-UA" w:eastAsia="en-US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З них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774B3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774B3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З них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774B3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774B3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226142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226142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226142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E30949" w:rsidRPr="006774B3" w:rsidTr="00E30949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E30949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774B3">
              <w:rPr>
                <w:rStyle w:val="st42"/>
                <w:lang w:val="uk-UA" w:eastAsia="en-US"/>
              </w:rPr>
              <w:t>з них жінки</w:t>
            </w: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9" w:rsidRPr="006774B3" w:rsidRDefault="00226142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774B3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49" w:rsidRPr="006774B3" w:rsidRDefault="00E30949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:rsidR="00E30949" w:rsidRPr="006774B3" w:rsidRDefault="00E30949" w:rsidP="00E30949">
      <w:pPr>
        <w:pStyle w:val="st14"/>
        <w:rPr>
          <w:rStyle w:val="st42"/>
          <w:u w:val="single"/>
          <w:lang w:val="uk-UA"/>
        </w:rPr>
      </w:pPr>
      <w:r w:rsidRPr="006774B3">
        <w:rPr>
          <w:rStyle w:val="st42"/>
          <w:lang w:val="uk-UA"/>
        </w:rPr>
        <w:t xml:space="preserve">Підсумки </w:t>
      </w:r>
      <w:proofErr w:type="spellStart"/>
      <w:r w:rsidRPr="006774B3">
        <w:rPr>
          <w:rStyle w:val="st42"/>
          <w:lang w:val="uk-UA"/>
        </w:rPr>
        <w:t>_________</w:t>
      </w:r>
      <w:r w:rsidRPr="006774B3">
        <w:rPr>
          <w:rStyle w:val="st42"/>
          <w:b/>
          <w:bCs/>
          <w:u w:val="single"/>
          <w:lang w:val="uk-UA"/>
        </w:rPr>
        <w:t>Бар'єрний</w:t>
      </w:r>
      <w:r w:rsidRPr="006774B3">
        <w:rPr>
          <w:rStyle w:val="st42"/>
          <w:lang w:val="uk-UA"/>
        </w:rPr>
        <w:t>_____</w:t>
      </w:r>
      <w:proofErr w:type="spellEnd"/>
      <w:r w:rsidRPr="006774B3">
        <w:rPr>
          <w:rStyle w:val="st42"/>
          <w:lang w:val="uk-UA"/>
        </w:rPr>
        <w:t>__*</w:t>
      </w:r>
    </w:p>
    <w:p w:rsidR="00E30949" w:rsidRPr="006774B3" w:rsidRDefault="00E30949" w:rsidP="00E30949">
      <w:pPr>
        <w:pStyle w:val="st8"/>
        <w:rPr>
          <w:rStyle w:val="st82"/>
          <w:lang w:val="uk-UA"/>
        </w:rPr>
      </w:pPr>
      <w:r w:rsidRPr="006774B3">
        <w:rPr>
          <w:rStyle w:val="st82"/>
          <w:lang w:val="uk-UA"/>
        </w:rPr>
        <w:t>__________</w:t>
      </w:r>
      <w:r w:rsidRPr="006774B3">
        <w:rPr>
          <w:rStyle w:val="st82"/>
          <w:lang w:val="uk-UA"/>
        </w:rPr>
        <w:br/>
        <w:t>* Зазначається:</w:t>
      </w:r>
      <w:r w:rsidRPr="006774B3">
        <w:rPr>
          <w:rStyle w:val="st82"/>
          <w:lang w:val="uk-UA"/>
        </w:rPr>
        <w:br/>
        <w:t xml:space="preserve">об’єкт є </w:t>
      </w:r>
      <w:proofErr w:type="spellStart"/>
      <w:r w:rsidRPr="006774B3">
        <w:rPr>
          <w:rStyle w:val="st82"/>
          <w:lang w:val="uk-UA"/>
        </w:rPr>
        <w:t>безбар’єрним</w:t>
      </w:r>
      <w:proofErr w:type="spellEnd"/>
      <w:r w:rsidRPr="006774B3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6774B3">
        <w:rPr>
          <w:rStyle w:val="st82"/>
          <w:lang w:val="uk-UA"/>
        </w:rPr>
        <w:br/>
        <w:t xml:space="preserve">об’єкт має часткову </w:t>
      </w:r>
      <w:proofErr w:type="spellStart"/>
      <w:r w:rsidRPr="006774B3">
        <w:rPr>
          <w:rStyle w:val="st82"/>
          <w:lang w:val="uk-UA"/>
        </w:rPr>
        <w:t>безбар’єрність</w:t>
      </w:r>
      <w:proofErr w:type="spellEnd"/>
      <w:r w:rsidRPr="006774B3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E30949" w:rsidRPr="006774B3" w:rsidRDefault="00E30949" w:rsidP="00E30949">
      <w:pPr>
        <w:pStyle w:val="st14"/>
        <w:rPr>
          <w:rStyle w:val="st42"/>
          <w:lang w:val="uk-UA"/>
        </w:rPr>
      </w:pPr>
      <w:r w:rsidRPr="006774B3">
        <w:rPr>
          <w:rStyle w:val="st42"/>
          <w:lang w:val="uk-UA"/>
        </w:rPr>
        <w:t xml:space="preserve">Управитель об’єкта </w:t>
      </w:r>
      <w:r w:rsidRPr="006774B3">
        <w:rPr>
          <w:rStyle w:val="st42"/>
          <w:b/>
          <w:bCs/>
          <w:lang w:val="uk-UA"/>
        </w:rPr>
        <w:t>Великосеверинівська сільська рада</w:t>
      </w:r>
    </w:p>
    <w:p w:rsidR="00E30949" w:rsidRPr="006774B3" w:rsidRDefault="00E30949" w:rsidP="00E30949">
      <w:pPr>
        <w:pStyle w:val="st14"/>
        <w:rPr>
          <w:rStyle w:val="st42"/>
          <w:lang w:val="uk-UA"/>
        </w:rPr>
      </w:pPr>
      <w:r w:rsidRPr="006774B3">
        <w:rPr>
          <w:rStyle w:val="st42"/>
          <w:lang w:val="uk-UA"/>
        </w:rPr>
        <w:t>“</w:t>
      </w:r>
      <w:r w:rsidR="00226142" w:rsidRPr="006774B3">
        <w:rPr>
          <w:rStyle w:val="st42"/>
          <w:lang w:val="uk-UA"/>
        </w:rPr>
        <w:t>29</w:t>
      </w:r>
      <w:r w:rsidRPr="006774B3">
        <w:rPr>
          <w:rStyle w:val="st42"/>
          <w:lang w:val="uk-UA"/>
        </w:rPr>
        <w:t xml:space="preserve">” </w:t>
      </w:r>
      <w:r w:rsidR="00226142" w:rsidRPr="006774B3">
        <w:rPr>
          <w:rStyle w:val="st42"/>
          <w:lang w:val="uk-UA"/>
        </w:rPr>
        <w:t xml:space="preserve">вересня </w:t>
      </w:r>
      <w:r w:rsidRPr="006774B3">
        <w:rPr>
          <w:rStyle w:val="st42"/>
          <w:lang w:val="uk-UA"/>
        </w:rPr>
        <w:t xml:space="preserve"> 2021  р.</w:t>
      </w:r>
    </w:p>
    <w:p w:rsidR="00E30949" w:rsidRPr="006774B3" w:rsidRDefault="00E30949" w:rsidP="00E30949"/>
    <w:p w:rsidR="008725D7" w:rsidRPr="006774B3" w:rsidRDefault="008725D7"/>
    <w:sectPr w:rsidR="008725D7" w:rsidRPr="006774B3" w:rsidSect="00BD5C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AB7"/>
    <w:rsid w:val="00226142"/>
    <w:rsid w:val="002C0D76"/>
    <w:rsid w:val="004F72FB"/>
    <w:rsid w:val="006774B3"/>
    <w:rsid w:val="008725D7"/>
    <w:rsid w:val="008C5AB7"/>
    <w:rsid w:val="00BD5CB9"/>
    <w:rsid w:val="00C31A08"/>
    <w:rsid w:val="00E30949"/>
    <w:rsid w:val="00F237E6"/>
    <w:rsid w:val="00F9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49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949"/>
    <w:rPr>
      <w:color w:val="0563C1" w:themeColor="hyperlink"/>
      <w:u w:val="single"/>
    </w:rPr>
  </w:style>
  <w:style w:type="paragraph" w:customStyle="1" w:styleId="st7">
    <w:name w:val="st7"/>
    <w:uiPriority w:val="99"/>
    <w:rsid w:val="00E3094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3094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3094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E3094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30949"/>
    <w:rPr>
      <w:color w:val="000000"/>
    </w:rPr>
  </w:style>
  <w:style w:type="character" w:customStyle="1" w:styleId="st161">
    <w:name w:val="st161"/>
    <w:uiPriority w:val="99"/>
    <w:rsid w:val="00E30949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30949"/>
    <w:rPr>
      <w:b/>
      <w:bCs/>
      <w:color w:val="000000"/>
    </w:rPr>
  </w:style>
  <w:style w:type="character" w:customStyle="1" w:styleId="st82">
    <w:name w:val="st82"/>
    <w:uiPriority w:val="99"/>
    <w:rsid w:val="00E3094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2129</Words>
  <Characters>12138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2021-10-01T11:21:00Z</dcterms:created>
  <dcterms:modified xsi:type="dcterms:W3CDTF">2021-10-01T11:21:00Z</dcterms:modified>
</cp:coreProperties>
</file>