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AD" w:rsidRPr="00AF77AD" w:rsidRDefault="00C90A64" w:rsidP="00C90A64">
      <w:pPr>
        <w:shd w:val="clear" w:color="auto" w:fill="FFFFFF"/>
        <w:spacing w:before="120" w:after="0" w:line="240" w:lineRule="auto"/>
        <w:ind w:left="778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Додаток</w:t>
      </w:r>
      <w:r w:rsidR="00A26E0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1</w:t>
      </w:r>
    </w:p>
    <w:p w:rsidR="00DB5C88" w:rsidRDefault="00DB5C88" w:rsidP="00AF77AD">
      <w:pPr>
        <w:shd w:val="clear" w:color="auto" w:fill="FFFFFF"/>
        <w:spacing w:before="120" w:after="0" w:line="240" w:lineRule="auto"/>
        <w:ind w:left="7788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AF77AD" w:rsidRDefault="00AF77AD" w:rsidP="00AF77AD">
      <w:pPr>
        <w:shd w:val="clear" w:color="auto" w:fill="FFFFFF"/>
        <w:spacing w:before="120" w:after="0" w:line="240" w:lineRule="auto"/>
        <w:ind w:left="7788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AF77AD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               ЗАТВЕРДЖЕНО</w:t>
      </w:r>
    </w:p>
    <w:p w:rsidR="00DB5C88" w:rsidRPr="00AF77AD" w:rsidRDefault="00DB5C88" w:rsidP="00AF77AD">
      <w:pPr>
        <w:shd w:val="clear" w:color="auto" w:fill="FFFFFF"/>
        <w:spacing w:before="120" w:after="0" w:line="240" w:lineRule="auto"/>
        <w:ind w:left="7788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AF77AD" w:rsidRPr="00C90A64" w:rsidRDefault="00D671AF" w:rsidP="00C90A64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Розпорядженням</w:t>
      </w:r>
      <w:r w:rsidR="00B00B71">
        <w:rPr>
          <w:rFonts w:ascii="Times New Roman" w:hAnsi="Times New Roman"/>
          <w:sz w:val="28"/>
          <w:szCs w:val="28"/>
        </w:rPr>
        <w:t xml:space="preserve"> </w:t>
      </w:r>
      <w:r w:rsidR="00C90A64" w:rsidRPr="00C90A64">
        <w:rPr>
          <w:rFonts w:ascii="Times New Roman" w:hAnsi="Times New Roman"/>
          <w:sz w:val="28"/>
          <w:szCs w:val="28"/>
        </w:rPr>
        <w:t>Вели</w:t>
      </w:r>
      <w:r>
        <w:rPr>
          <w:rFonts w:ascii="Times New Roman" w:hAnsi="Times New Roman"/>
          <w:sz w:val="28"/>
          <w:szCs w:val="28"/>
        </w:rPr>
        <w:t xml:space="preserve">косеверинівського сільського голови від </w:t>
      </w:r>
      <w:r w:rsidR="00A26E06">
        <w:rPr>
          <w:rFonts w:ascii="Times New Roman" w:hAnsi="Times New Roman"/>
          <w:sz w:val="28"/>
          <w:szCs w:val="28"/>
        </w:rPr>
        <w:t xml:space="preserve">26.11.2021р. № 181-од </w:t>
      </w:r>
    </w:p>
    <w:p w:rsidR="00AF77AD" w:rsidRPr="00C90A64" w:rsidRDefault="00AF77AD" w:rsidP="00AF77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77AD" w:rsidRPr="00C90A64" w:rsidRDefault="00AF77AD" w:rsidP="00AF7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A64">
        <w:rPr>
          <w:rFonts w:ascii="Times New Roman" w:hAnsi="Times New Roman"/>
          <w:b/>
          <w:sz w:val="28"/>
          <w:szCs w:val="28"/>
        </w:rPr>
        <w:t>ПЛАН</w:t>
      </w:r>
    </w:p>
    <w:p w:rsidR="00AF77AD" w:rsidRDefault="00AF77AD" w:rsidP="00C90A64">
      <w:pPr>
        <w:jc w:val="center"/>
        <w:rPr>
          <w:rFonts w:ascii="Times New Roman" w:hAnsi="Times New Roman"/>
          <w:b/>
          <w:sz w:val="28"/>
          <w:szCs w:val="28"/>
        </w:rPr>
      </w:pPr>
      <w:r w:rsidRPr="00AF77AD">
        <w:rPr>
          <w:rFonts w:ascii="Times New Roman" w:hAnsi="Times New Roman"/>
          <w:b/>
          <w:bCs/>
          <w:sz w:val="28"/>
          <w:szCs w:val="28"/>
        </w:rPr>
        <w:t>діяльності з підготов</w:t>
      </w:r>
      <w:r w:rsidR="00D671AF">
        <w:rPr>
          <w:rFonts w:ascii="Times New Roman" w:hAnsi="Times New Roman"/>
          <w:b/>
          <w:bCs/>
          <w:sz w:val="28"/>
          <w:szCs w:val="28"/>
        </w:rPr>
        <w:t xml:space="preserve">ки проектів регуляторних актів </w:t>
      </w:r>
      <w:r w:rsidRPr="00AF77AD">
        <w:rPr>
          <w:rFonts w:ascii="Times New Roman" w:hAnsi="Times New Roman"/>
          <w:b/>
          <w:bCs/>
          <w:sz w:val="28"/>
          <w:szCs w:val="28"/>
        </w:rPr>
        <w:t>Великосеверинівської сільської ради</w:t>
      </w:r>
      <w:r w:rsidR="00B00B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7315">
        <w:rPr>
          <w:rFonts w:ascii="Times New Roman" w:hAnsi="Times New Roman"/>
          <w:b/>
          <w:sz w:val="28"/>
          <w:szCs w:val="28"/>
        </w:rPr>
        <w:t>на 20</w:t>
      </w:r>
      <w:r w:rsidR="002A50EF">
        <w:rPr>
          <w:rFonts w:ascii="Times New Roman" w:hAnsi="Times New Roman"/>
          <w:b/>
          <w:sz w:val="28"/>
          <w:szCs w:val="28"/>
          <w:lang w:val="ru-RU"/>
        </w:rPr>
        <w:t>2</w:t>
      </w:r>
      <w:r w:rsidR="00A26E06">
        <w:rPr>
          <w:rFonts w:ascii="Times New Roman" w:hAnsi="Times New Roman"/>
          <w:b/>
          <w:sz w:val="28"/>
          <w:szCs w:val="28"/>
          <w:lang w:val="ru-RU"/>
        </w:rPr>
        <w:t>2</w:t>
      </w:r>
      <w:r w:rsidRPr="00AF77AD">
        <w:rPr>
          <w:rFonts w:ascii="Times New Roman" w:hAnsi="Times New Roman"/>
          <w:b/>
          <w:sz w:val="28"/>
          <w:szCs w:val="28"/>
        </w:rPr>
        <w:t xml:space="preserve"> рік</w:t>
      </w:r>
    </w:p>
    <w:p w:rsidR="00DB5C88" w:rsidRPr="00C90A64" w:rsidRDefault="00DB5C88" w:rsidP="00C90A6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3544"/>
        <w:gridCol w:w="2693"/>
        <w:gridCol w:w="3308"/>
      </w:tblGrid>
      <w:tr w:rsidR="00AF77AD" w:rsidRPr="00AF77AD" w:rsidTr="00DB5C88">
        <w:tc>
          <w:tcPr>
            <w:tcW w:w="675" w:type="dxa"/>
          </w:tcPr>
          <w:p w:rsidR="00AF77AD" w:rsidRPr="00B00B71" w:rsidRDefault="00AF77AD" w:rsidP="00AF77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0B71">
              <w:rPr>
                <w:rFonts w:ascii="Times New Roman" w:hAnsi="Times New Roman"/>
                <w:b/>
                <w:sz w:val="28"/>
                <w:szCs w:val="28"/>
              </w:rPr>
              <w:t>№/ п/п</w:t>
            </w:r>
          </w:p>
        </w:tc>
        <w:tc>
          <w:tcPr>
            <w:tcW w:w="4111" w:type="dxa"/>
          </w:tcPr>
          <w:p w:rsidR="00AF77AD" w:rsidRPr="00DB5C88" w:rsidRDefault="00AF77AD" w:rsidP="00DB5C88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AF77AD" w:rsidRPr="00B00B71" w:rsidRDefault="00AF77AD" w:rsidP="00DB5C88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00B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Назва</w:t>
            </w:r>
            <w:r w:rsidR="00B00B71" w:rsidRPr="00B00B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00B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проекту</w:t>
            </w:r>
            <w:r w:rsidR="00B00B71" w:rsidRPr="00B00B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00B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регуляторного</w:t>
            </w:r>
            <w:r w:rsidR="00B00B71" w:rsidRPr="00B00B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00B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акту</w:t>
            </w:r>
          </w:p>
        </w:tc>
        <w:tc>
          <w:tcPr>
            <w:tcW w:w="3544" w:type="dxa"/>
          </w:tcPr>
          <w:p w:rsidR="00AF77AD" w:rsidRPr="00B00B71" w:rsidRDefault="00AF77AD" w:rsidP="00AF77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7AD" w:rsidRPr="00B00B71" w:rsidRDefault="00AF77AD" w:rsidP="00AF77A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B71">
              <w:rPr>
                <w:rFonts w:ascii="Times New Roman" w:hAnsi="Times New Roman"/>
                <w:b/>
                <w:sz w:val="28"/>
                <w:szCs w:val="28"/>
              </w:rPr>
              <w:t>Мета прийняття проекту                      регуляторного акту</w:t>
            </w:r>
          </w:p>
        </w:tc>
        <w:tc>
          <w:tcPr>
            <w:tcW w:w="2693" w:type="dxa"/>
          </w:tcPr>
          <w:p w:rsidR="00AF77AD" w:rsidRPr="00B00B71" w:rsidRDefault="00AF77AD" w:rsidP="00AF77A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B71">
              <w:rPr>
                <w:rFonts w:ascii="Times New Roman" w:hAnsi="Times New Roman"/>
                <w:b/>
                <w:sz w:val="28"/>
                <w:szCs w:val="28"/>
              </w:rPr>
              <w:t>Термін підготовки проекту регуляторного акту</w:t>
            </w:r>
          </w:p>
        </w:tc>
        <w:tc>
          <w:tcPr>
            <w:tcW w:w="3308" w:type="dxa"/>
          </w:tcPr>
          <w:p w:rsidR="00AF77AD" w:rsidRPr="00B00B71" w:rsidRDefault="00AF77AD" w:rsidP="00AF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7AD" w:rsidRPr="00B00B71" w:rsidRDefault="00AF77AD" w:rsidP="00AF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B71">
              <w:rPr>
                <w:rFonts w:ascii="Times New Roman" w:hAnsi="Times New Roman"/>
                <w:b/>
                <w:sz w:val="28"/>
                <w:szCs w:val="28"/>
              </w:rPr>
              <w:t xml:space="preserve">Відповідальні </w:t>
            </w:r>
          </w:p>
          <w:p w:rsidR="00AF77AD" w:rsidRPr="00B00B71" w:rsidRDefault="00AF77AD" w:rsidP="00AF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B71">
              <w:rPr>
                <w:rFonts w:ascii="Times New Roman" w:hAnsi="Times New Roman"/>
                <w:b/>
                <w:sz w:val="28"/>
                <w:szCs w:val="28"/>
              </w:rPr>
              <w:t>за розробку проекту  регуляторного акту</w:t>
            </w:r>
          </w:p>
        </w:tc>
      </w:tr>
      <w:tr w:rsidR="00AF77AD" w:rsidRPr="00AF77AD" w:rsidTr="00DB5C88">
        <w:trPr>
          <w:trHeight w:val="252"/>
        </w:trPr>
        <w:tc>
          <w:tcPr>
            <w:tcW w:w="675" w:type="dxa"/>
          </w:tcPr>
          <w:p w:rsidR="00AF77AD" w:rsidRPr="00AF77AD" w:rsidRDefault="00AF77AD" w:rsidP="00AF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7A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F77AD" w:rsidRPr="00DB5C88" w:rsidRDefault="00AF77AD" w:rsidP="00DB5C88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B5C8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F77AD" w:rsidRPr="00AF77AD" w:rsidRDefault="00AF77AD" w:rsidP="00AF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7A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F77AD" w:rsidRPr="00AF77AD" w:rsidRDefault="00AF77AD" w:rsidP="00AF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7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308" w:type="dxa"/>
          </w:tcPr>
          <w:p w:rsidR="00AF77AD" w:rsidRPr="00AF77AD" w:rsidRDefault="00AF77AD" w:rsidP="00AF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7A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F77AD" w:rsidRPr="00DB5C88" w:rsidTr="00DB5C88">
        <w:trPr>
          <w:trHeight w:val="1942"/>
        </w:trPr>
        <w:tc>
          <w:tcPr>
            <w:tcW w:w="675" w:type="dxa"/>
          </w:tcPr>
          <w:p w:rsidR="00AF77AD" w:rsidRPr="00DB5C88" w:rsidRDefault="00AF77AD" w:rsidP="00AF77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C8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DB5C88" w:rsidRDefault="00DB5C88" w:rsidP="00DB5C88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B5C8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 встановлення місцевих податків і зборів на території Великосеверинівської територіальної громади </w:t>
            </w:r>
          </w:p>
          <w:p w:rsidR="00AF77AD" w:rsidRPr="00DB5C88" w:rsidRDefault="00DB5C88" w:rsidP="00DB5C88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B5C88">
              <w:rPr>
                <w:rFonts w:ascii="Times New Roman" w:eastAsia="Times New Roman" w:hAnsi="Times New Roman"/>
                <w:bCs/>
                <w:sz w:val="28"/>
                <w:szCs w:val="28"/>
              </w:rPr>
              <w:t>на 2023 рік</w:t>
            </w:r>
          </w:p>
        </w:tc>
        <w:tc>
          <w:tcPr>
            <w:tcW w:w="3544" w:type="dxa"/>
          </w:tcPr>
          <w:p w:rsidR="00AF77AD" w:rsidRPr="00DB5C88" w:rsidRDefault="00DB5C88" w:rsidP="003D65B8">
            <w:pPr>
              <w:pStyle w:val="a9"/>
              <w:shd w:val="clear" w:color="auto" w:fill="FFFFFF"/>
              <w:spacing w:before="0" w:beforeAutospacing="0" w:after="0" w:afterAutospacing="0"/>
              <w:ind w:right="57"/>
              <w:jc w:val="both"/>
              <w:textAlignment w:val="baseline"/>
              <w:rPr>
                <w:sz w:val="28"/>
                <w:szCs w:val="28"/>
              </w:rPr>
            </w:pPr>
            <w:r w:rsidRPr="00DB5C88">
              <w:rPr>
                <w:color w:val="000000"/>
                <w:sz w:val="28"/>
                <w:szCs w:val="28"/>
                <w:lang w:val="uk-UA"/>
              </w:rPr>
              <w:t>Збільшення надходжень до бюджету громади за рахунок встановле</w:t>
            </w:r>
            <w:r w:rsidR="003D65B8">
              <w:rPr>
                <w:color w:val="000000"/>
                <w:sz w:val="28"/>
                <w:szCs w:val="28"/>
                <w:lang w:val="uk-UA"/>
              </w:rPr>
              <w:t>них місцевих податків та зборів</w:t>
            </w:r>
          </w:p>
        </w:tc>
        <w:tc>
          <w:tcPr>
            <w:tcW w:w="2693" w:type="dxa"/>
          </w:tcPr>
          <w:p w:rsidR="00AF77AD" w:rsidRPr="00DB5C88" w:rsidRDefault="004374DD" w:rsidP="00DB5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C88">
              <w:rPr>
                <w:rFonts w:ascii="Times New Roman" w:hAnsi="Times New Roman"/>
                <w:sz w:val="28"/>
                <w:szCs w:val="28"/>
              </w:rPr>
              <w:t>ІІ квартал 202</w:t>
            </w:r>
            <w:r w:rsidR="00DB5C88" w:rsidRPr="00DB5C88">
              <w:rPr>
                <w:rFonts w:ascii="Times New Roman" w:hAnsi="Times New Roman"/>
                <w:sz w:val="28"/>
                <w:szCs w:val="28"/>
              </w:rPr>
              <w:t>2</w:t>
            </w:r>
            <w:r w:rsidR="00AF77AD" w:rsidRPr="00DB5C88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308" w:type="dxa"/>
          </w:tcPr>
          <w:p w:rsidR="00AF77AD" w:rsidRPr="00DB5C88" w:rsidRDefault="00D671AF" w:rsidP="00B00B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C88">
              <w:rPr>
                <w:rFonts w:ascii="Times New Roman" w:hAnsi="Times New Roman"/>
                <w:sz w:val="28"/>
                <w:szCs w:val="28"/>
              </w:rPr>
              <w:t>Фінансовий відділ Великосеверинівської сільської ради</w:t>
            </w:r>
          </w:p>
        </w:tc>
      </w:tr>
    </w:tbl>
    <w:p w:rsidR="00AF77AD" w:rsidRPr="00D330E5" w:rsidRDefault="00AF77AD" w:rsidP="00AF77AD">
      <w:pPr>
        <w:rPr>
          <w:rFonts w:ascii="Times New Roman" w:hAnsi="Times New Roman"/>
          <w:sz w:val="28"/>
          <w:szCs w:val="28"/>
        </w:rPr>
      </w:pPr>
    </w:p>
    <w:p w:rsidR="00AF77AD" w:rsidRDefault="00AF77AD" w:rsidP="00AF77AD">
      <w:pPr>
        <w:jc w:val="center"/>
        <w:rPr>
          <w:rFonts w:ascii="Times New Roman" w:hAnsi="Times New Roman"/>
          <w:b/>
          <w:sz w:val="28"/>
          <w:szCs w:val="28"/>
        </w:rPr>
      </w:pPr>
      <w:r w:rsidRPr="00AF77AD">
        <w:rPr>
          <w:rFonts w:ascii="Times New Roman" w:hAnsi="Times New Roman"/>
          <w:b/>
          <w:sz w:val="28"/>
          <w:szCs w:val="28"/>
        </w:rPr>
        <w:t xml:space="preserve">Сільський голова         </w:t>
      </w:r>
      <w:r w:rsidR="003D65B8">
        <w:rPr>
          <w:rFonts w:ascii="Times New Roman" w:hAnsi="Times New Roman"/>
          <w:b/>
          <w:sz w:val="28"/>
          <w:szCs w:val="28"/>
        </w:rPr>
        <w:tab/>
      </w:r>
      <w:r w:rsidR="003D65B8">
        <w:rPr>
          <w:rFonts w:ascii="Times New Roman" w:hAnsi="Times New Roman"/>
          <w:b/>
          <w:sz w:val="28"/>
          <w:szCs w:val="28"/>
        </w:rPr>
        <w:tab/>
      </w:r>
      <w:r w:rsidR="003D65B8">
        <w:rPr>
          <w:rFonts w:ascii="Times New Roman" w:hAnsi="Times New Roman"/>
          <w:b/>
          <w:sz w:val="28"/>
          <w:szCs w:val="28"/>
        </w:rPr>
        <w:tab/>
      </w:r>
      <w:r w:rsidR="003D65B8">
        <w:rPr>
          <w:rFonts w:ascii="Times New Roman" w:hAnsi="Times New Roman"/>
          <w:b/>
          <w:sz w:val="28"/>
          <w:szCs w:val="28"/>
        </w:rPr>
        <w:tab/>
      </w:r>
      <w:r w:rsidR="003D65B8">
        <w:rPr>
          <w:rFonts w:ascii="Times New Roman" w:hAnsi="Times New Roman"/>
          <w:b/>
          <w:sz w:val="28"/>
          <w:szCs w:val="28"/>
        </w:rPr>
        <w:tab/>
      </w:r>
      <w:r w:rsidRPr="00AF77AD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AF77AD">
        <w:rPr>
          <w:rFonts w:ascii="Times New Roman" w:hAnsi="Times New Roman"/>
          <w:b/>
          <w:sz w:val="28"/>
          <w:szCs w:val="28"/>
        </w:rPr>
        <w:tab/>
      </w:r>
      <w:r w:rsidRPr="00AF77AD">
        <w:rPr>
          <w:rFonts w:ascii="Times New Roman" w:hAnsi="Times New Roman"/>
          <w:b/>
          <w:sz w:val="28"/>
          <w:szCs w:val="28"/>
        </w:rPr>
        <w:tab/>
      </w:r>
      <w:r w:rsidRPr="00AF77AD">
        <w:rPr>
          <w:rFonts w:ascii="Times New Roman" w:hAnsi="Times New Roman"/>
          <w:b/>
          <w:sz w:val="28"/>
          <w:szCs w:val="28"/>
        </w:rPr>
        <w:tab/>
      </w:r>
      <w:r w:rsidRPr="00AF77AD">
        <w:rPr>
          <w:rFonts w:ascii="Times New Roman" w:hAnsi="Times New Roman"/>
          <w:b/>
          <w:sz w:val="28"/>
          <w:szCs w:val="28"/>
        </w:rPr>
        <w:tab/>
      </w:r>
      <w:r w:rsidR="003D65B8">
        <w:rPr>
          <w:rFonts w:ascii="Times New Roman" w:hAnsi="Times New Roman"/>
          <w:b/>
          <w:sz w:val="28"/>
          <w:szCs w:val="28"/>
        </w:rPr>
        <w:t xml:space="preserve">Сергій </w:t>
      </w:r>
      <w:r w:rsidRPr="00AF77AD">
        <w:rPr>
          <w:rFonts w:ascii="Times New Roman" w:hAnsi="Times New Roman"/>
          <w:b/>
          <w:sz w:val="28"/>
          <w:szCs w:val="28"/>
        </w:rPr>
        <w:t>ЛЕВЧЕНКО</w:t>
      </w:r>
    </w:p>
    <w:p w:rsidR="003D65B8" w:rsidRDefault="003D65B8" w:rsidP="003D65B8">
      <w:pPr>
        <w:rPr>
          <w:rFonts w:ascii="Times New Roman" w:hAnsi="Times New Roman"/>
          <w:sz w:val="20"/>
          <w:szCs w:val="20"/>
        </w:rPr>
      </w:pPr>
    </w:p>
    <w:p w:rsidR="003D65B8" w:rsidRDefault="003D65B8" w:rsidP="003D65B8">
      <w:pPr>
        <w:rPr>
          <w:rFonts w:ascii="Times New Roman" w:hAnsi="Times New Roman"/>
          <w:sz w:val="20"/>
          <w:szCs w:val="20"/>
        </w:rPr>
      </w:pPr>
      <w:proofErr w:type="spellStart"/>
      <w:r w:rsidRPr="003D65B8">
        <w:rPr>
          <w:rFonts w:ascii="Times New Roman" w:hAnsi="Times New Roman"/>
          <w:sz w:val="20"/>
          <w:szCs w:val="20"/>
        </w:rPr>
        <w:t>Коробко</w:t>
      </w:r>
      <w:proofErr w:type="spellEnd"/>
      <w:r w:rsidRPr="003D65B8">
        <w:rPr>
          <w:rFonts w:ascii="Times New Roman" w:hAnsi="Times New Roman"/>
          <w:sz w:val="20"/>
          <w:szCs w:val="20"/>
        </w:rPr>
        <w:t xml:space="preserve"> </w:t>
      </w:r>
    </w:p>
    <w:p w:rsidR="001C2843" w:rsidRPr="00AF77AD" w:rsidRDefault="001C2843" w:rsidP="001C2843">
      <w:pPr>
        <w:shd w:val="clear" w:color="auto" w:fill="FFFFFF"/>
        <w:spacing w:before="120" w:after="0" w:line="240" w:lineRule="auto"/>
        <w:ind w:left="778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Додаток 2</w:t>
      </w:r>
    </w:p>
    <w:p w:rsidR="001C2843" w:rsidRDefault="001C2843" w:rsidP="001C2843">
      <w:pPr>
        <w:shd w:val="clear" w:color="auto" w:fill="FFFFFF"/>
        <w:spacing w:before="120" w:after="0" w:line="240" w:lineRule="auto"/>
        <w:ind w:left="7788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bookmarkStart w:id="0" w:name="_GoBack"/>
      <w:bookmarkEnd w:id="0"/>
      <w:r w:rsidRPr="00AF77AD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               ЗАТВЕРДЖЕНО</w:t>
      </w:r>
    </w:p>
    <w:p w:rsidR="001C2843" w:rsidRPr="00AF77AD" w:rsidRDefault="001C2843" w:rsidP="001C2843">
      <w:pPr>
        <w:shd w:val="clear" w:color="auto" w:fill="FFFFFF"/>
        <w:spacing w:before="120" w:after="0" w:line="240" w:lineRule="auto"/>
        <w:ind w:left="7788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1C2843" w:rsidRPr="00C90A64" w:rsidRDefault="001C2843" w:rsidP="001C2843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Розпорядженням </w:t>
      </w:r>
      <w:r w:rsidRPr="00C90A64">
        <w:rPr>
          <w:rFonts w:ascii="Times New Roman" w:hAnsi="Times New Roman"/>
          <w:sz w:val="28"/>
          <w:szCs w:val="28"/>
        </w:rPr>
        <w:t>Вели</w:t>
      </w:r>
      <w:r>
        <w:rPr>
          <w:rFonts w:ascii="Times New Roman" w:hAnsi="Times New Roman"/>
          <w:sz w:val="28"/>
          <w:szCs w:val="28"/>
        </w:rPr>
        <w:t xml:space="preserve">косеверинівського сільського голови від 26.11.2021р. № 181-од </w:t>
      </w:r>
    </w:p>
    <w:p w:rsidR="001C2843" w:rsidRDefault="001C2843" w:rsidP="003D65B8">
      <w:pPr>
        <w:rPr>
          <w:rFonts w:ascii="Times New Roman" w:hAnsi="Times New Roman"/>
          <w:sz w:val="20"/>
          <w:szCs w:val="20"/>
        </w:rPr>
      </w:pPr>
    </w:p>
    <w:p w:rsidR="001C2843" w:rsidRPr="00CF0683" w:rsidRDefault="001C2843" w:rsidP="00CF068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F0683">
        <w:rPr>
          <w:rFonts w:ascii="Times New Roman" w:hAnsi="Times New Roman"/>
          <w:b/>
          <w:sz w:val="28"/>
          <w:szCs w:val="28"/>
        </w:rPr>
        <w:t>План-графік</w:t>
      </w:r>
      <w:proofErr w:type="spellEnd"/>
    </w:p>
    <w:p w:rsidR="001C2843" w:rsidRPr="00CF0683" w:rsidRDefault="001C2843" w:rsidP="00CF068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F0683">
        <w:rPr>
          <w:rFonts w:ascii="Times New Roman" w:hAnsi="Times New Roman"/>
          <w:b/>
          <w:sz w:val="28"/>
          <w:szCs w:val="28"/>
        </w:rPr>
        <w:t>здійснення</w:t>
      </w:r>
      <w:proofErr w:type="gramEnd"/>
      <w:r w:rsidRPr="00CF0683">
        <w:rPr>
          <w:rFonts w:ascii="Times New Roman" w:hAnsi="Times New Roman"/>
          <w:b/>
          <w:sz w:val="28"/>
          <w:szCs w:val="28"/>
        </w:rPr>
        <w:t xml:space="preserve"> заходів у 2022 році щодо </w:t>
      </w:r>
      <w:proofErr w:type="spellStart"/>
      <w:r w:rsidRPr="00CF0683">
        <w:rPr>
          <w:rFonts w:ascii="Times New Roman" w:hAnsi="Times New Roman"/>
          <w:b/>
          <w:sz w:val="28"/>
          <w:szCs w:val="28"/>
        </w:rPr>
        <w:t>відстеження</w:t>
      </w:r>
      <w:proofErr w:type="spellEnd"/>
      <w:r w:rsidRPr="00CF06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F0683">
        <w:rPr>
          <w:rFonts w:ascii="Times New Roman" w:hAnsi="Times New Roman"/>
          <w:b/>
          <w:sz w:val="28"/>
          <w:szCs w:val="28"/>
        </w:rPr>
        <w:t>результативності</w:t>
      </w:r>
      <w:proofErr w:type="spellEnd"/>
      <w:r w:rsidRPr="00CF06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F0683">
        <w:rPr>
          <w:rFonts w:ascii="Times New Roman" w:hAnsi="Times New Roman"/>
          <w:b/>
          <w:sz w:val="28"/>
          <w:szCs w:val="28"/>
        </w:rPr>
        <w:t>регуляторних</w:t>
      </w:r>
      <w:proofErr w:type="spellEnd"/>
      <w:r w:rsidRPr="00CF06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F0683">
        <w:rPr>
          <w:rFonts w:ascii="Times New Roman" w:hAnsi="Times New Roman"/>
          <w:b/>
          <w:sz w:val="28"/>
          <w:szCs w:val="28"/>
        </w:rPr>
        <w:t>актів</w:t>
      </w:r>
      <w:proofErr w:type="spellEnd"/>
    </w:p>
    <w:p w:rsidR="001C2843" w:rsidRPr="00CF0683" w:rsidRDefault="001C2843" w:rsidP="00CF068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F0683">
        <w:rPr>
          <w:rFonts w:ascii="Times New Roman" w:hAnsi="Times New Roman"/>
          <w:b/>
          <w:sz w:val="28"/>
          <w:szCs w:val="28"/>
        </w:rPr>
        <w:t xml:space="preserve">Великосеверинівської </w:t>
      </w:r>
      <w:proofErr w:type="spellStart"/>
      <w:r w:rsidRPr="00CF0683">
        <w:rPr>
          <w:rFonts w:ascii="Times New Roman" w:hAnsi="Times New Roman"/>
          <w:b/>
          <w:sz w:val="28"/>
          <w:szCs w:val="28"/>
        </w:rPr>
        <w:t>територіальної</w:t>
      </w:r>
      <w:proofErr w:type="spellEnd"/>
      <w:r w:rsidRPr="00CF06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F0683">
        <w:rPr>
          <w:rFonts w:ascii="Times New Roman" w:hAnsi="Times New Roman"/>
          <w:b/>
          <w:sz w:val="28"/>
          <w:szCs w:val="28"/>
        </w:rPr>
        <w:t>громади</w:t>
      </w:r>
      <w:proofErr w:type="spellEnd"/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47"/>
        <w:gridCol w:w="1559"/>
        <w:gridCol w:w="4253"/>
        <w:gridCol w:w="1559"/>
        <w:gridCol w:w="2551"/>
      </w:tblGrid>
      <w:tr w:rsidR="001C2843" w:rsidRPr="001C2843" w:rsidTr="009C2DD9">
        <w:trPr>
          <w:tblHeader/>
        </w:trPr>
        <w:tc>
          <w:tcPr>
            <w:tcW w:w="540" w:type="dxa"/>
          </w:tcPr>
          <w:p w:rsidR="001C2843" w:rsidRPr="001C2843" w:rsidRDefault="001C2843" w:rsidP="009C2DD9">
            <w:pPr>
              <w:jc w:val="center"/>
              <w:rPr>
                <w:rFonts w:ascii="Times New Roman" w:hAnsi="Times New Roman"/>
                <w:b/>
              </w:rPr>
            </w:pPr>
            <w:r w:rsidRPr="001C2843">
              <w:rPr>
                <w:rFonts w:ascii="Times New Roman" w:hAnsi="Times New Roman"/>
                <w:b/>
              </w:rPr>
              <w:t>№</w:t>
            </w:r>
          </w:p>
          <w:p w:rsidR="001C2843" w:rsidRPr="001C2843" w:rsidRDefault="001C2843" w:rsidP="009C2DD9">
            <w:pPr>
              <w:jc w:val="center"/>
              <w:rPr>
                <w:rFonts w:ascii="Times New Roman" w:hAnsi="Times New Roman"/>
                <w:b/>
              </w:rPr>
            </w:pPr>
            <w:r w:rsidRPr="001C2843">
              <w:rPr>
                <w:rFonts w:ascii="Times New Roman" w:hAnsi="Times New Roman"/>
                <w:b/>
              </w:rPr>
              <w:t>з/п</w:t>
            </w:r>
          </w:p>
        </w:tc>
        <w:tc>
          <w:tcPr>
            <w:tcW w:w="4847" w:type="dxa"/>
          </w:tcPr>
          <w:p w:rsidR="001C2843" w:rsidRPr="001C2843" w:rsidRDefault="001C2843" w:rsidP="009C2DD9">
            <w:pPr>
              <w:jc w:val="center"/>
              <w:rPr>
                <w:rFonts w:ascii="Times New Roman" w:hAnsi="Times New Roman"/>
                <w:b/>
              </w:rPr>
            </w:pPr>
            <w:r w:rsidRPr="001C2843">
              <w:rPr>
                <w:rFonts w:ascii="Times New Roman" w:hAnsi="Times New Roman"/>
                <w:b/>
              </w:rPr>
              <w:t>Назва регуляторного</w:t>
            </w:r>
          </w:p>
          <w:p w:rsidR="001C2843" w:rsidRPr="001C2843" w:rsidRDefault="001C2843" w:rsidP="009C2DD9">
            <w:pPr>
              <w:jc w:val="center"/>
              <w:rPr>
                <w:rFonts w:ascii="Times New Roman" w:hAnsi="Times New Roman"/>
                <w:b/>
              </w:rPr>
            </w:pPr>
            <w:r w:rsidRPr="001C2843">
              <w:rPr>
                <w:rFonts w:ascii="Times New Roman" w:hAnsi="Times New Roman"/>
                <w:b/>
              </w:rPr>
              <w:t>акта</w:t>
            </w:r>
          </w:p>
        </w:tc>
        <w:tc>
          <w:tcPr>
            <w:tcW w:w="1559" w:type="dxa"/>
          </w:tcPr>
          <w:p w:rsidR="001C2843" w:rsidRPr="001C2843" w:rsidRDefault="001C2843" w:rsidP="009C2DD9">
            <w:pPr>
              <w:jc w:val="center"/>
              <w:rPr>
                <w:rFonts w:ascii="Times New Roman" w:hAnsi="Times New Roman"/>
                <w:b/>
              </w:rPr>
            </w:pPr>
            <w:r w:rsidRPr="001C2843">
              <w:rPr>
                <w:rFonts w:ascii="Times New Roman" w:hAnsi="Times New Roman"/>
                <w:b/>
              </w:rPr>
              <w:t xml:space="preserve">Вид </w:t>
            </w:r>
          </w:p>
          <w:p w:rsidR="001C2843" w:rsidRPr="001C2843" w:rsidRDefault="001C2843" w:rsidP="009C2DD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відстежен\</w:t>
            </w:r>
            <w:r w:rsidRPr="001C2843">
              <w:rPr>
                <w:rFonts w:ascii="Times New Roman" w:hAnsi="Times New Roman"/>
                <w:b/>
              </w:rPr>
              <w:t>ня</w:t>
            </w:r>
            <w:proofErr w:type="spellEnd"/>
          </w:p>
          <w:p w:rsidR="001C2843" w:rsidRPr="001C2843" w:rsidRDefault="001C2843" w:rsidP="009C2D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CF0683" w:rsidRDefault="001C2843" w:rsidP="009C2DD9">
            <w:pPr>
              <w:jc w:val="center"/>
              <w:rPr>
                <w:rFonts w:ascii="Times New Roman" w:hAnsi="Times New Roman"/>
                <w:b/>
              </w:rPr>
            </w:pPr>
            <w:r w:rsidRPr="001C2843">
              <w:rPr>
                <w:rFonts w:ascii="Times New Roman" w:hAnsi="Times New Roman"/>
                <w:b/>
              </w:rPr>
              <w:t xml:space="preserve">Структурний підрозділ  </w:t>
            </w:r>
          </w:p>
          <w:p w:rsidR="001C2843" w:rsidRPr="001C2843" w:rsidRDefault="001C2843" w:rsidP="009C2DD9">
            <w:pPr>
              <w:jc w:val="center"/>
              <w:rPr>
                <w:rFonts w:ascii="Times New Roman" w:hAnsi="Times New Roman"/>
                <w:b/>
              </w:rPr>
            </w:pPr>
            <w:r w:rsidRPr="001C2843">
              <w:rPr>
                <w:rFonts w:ascii="Times New Roman" w:hAnsi="Times New Roman"/>
                <w:b/>
              </w:rPr>
              <w:t xml:space="preserve">      (посадова особа), відповідальний за проведення відстеження</w:t>
            </w:r>
          </w:p>
        </w:tc>
        <w:tc>
          <w:tcPr>
            <w:tcW w:w="1559" w:type="dxa"/>
          </w:tcPr>
          <w:p w:rsidR="001C2843" w:rsidRPr="001C2843" w:rsidRDefault="001C2843" w:rsidP="009C2DD9">
            <w:pPr>
              <w:jc w:val="center"/>
              <w:rPr>
                <w:rFonts w:ascii="Times New Roman" w:hAnsi="Times New Roman"/>
                <w:b/>
              </w:rPr>
            </w:pPr>
            <w:r w:rsidRPr="001C2843">
              <w:rPr>
                <w:rFonts w:ascii="Times New Roman" w:hAnsi="Times New Roman"/>
                <w:b/>
              </w:rPr>
              <w:t>Строк виконання заходів</w:t>
            </w:r>
          </w:p>
        </w:tc>
        <w:tc>
          <w:tcPr>
            <w:tcW w:w="2551" w:type="dxa"/>
          </w:tcPr>
          <w:p w:rsidR="001C2843" w:rsidRPr="001C2843" w:rsidRDefault="001C2843" w:rsidP="009C2DD9">
            <w:pPr>
              <w:jc w:val="center"/>
              <w:rPr>
                <w:rFonts w:ascii="Times New Roman" w:hAnsi="Times New Roman"/>
                <w:b/>
              </w:rPr>
            </w:pPr>
            <w:r w:rsidRPr="001C2843">
              <w:rPr>
                <w:rFonts w:ascii="Times New Roman" w:hAnsi="Times New Roman"/>
                <w:b/>
              </w:rPr>
              <w:t xml:space="preserve">Вид даних, які </w:t>
            </w:r>
            <w:proofErr w:type="spellStart"/>
            <w:r w:rsidRPr="001C2843">
              <w:rPr>
                <w:rFonts w:ascii="Times New Roman" w:hAnsi="Times New Roman"/>
                <w:b/>
              </w:rPr>
              <w:t>використову-</w:t>
            </w:r>
            <w:proofErr w:type="spellEnd"/>
          </w:p>
          <w:p w:rsidR="001C2843" w:rsidRPr="001C2843" w:rsidRDefault="001C2843" w:rsidP="009C2DD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C2843">
              <w:rPr>
                <w:rFonts w:ascii="Times New Roman" w:hAnsi="Times New Roman"/>
                <w:b/>
              </w:rPr>
              <w:t>ються</w:t>
            </w:r>
            <w:proofErr w:type="spellEnd"/>
            <w:r w:rsidRPr="001C2843">
              <w:rPr>
                <w:rFonts w:ascii="Times New Roman" w:hAnsi="Times New Roman"/>
                <w:b/>
              </w:rPr>
              <w:t xml:space="preserve"> для відстеження </w:t>
            </w:r>
          </w:p>
        </w:tc>
      </w:tr>
      <w:tr w:rsidR="001C2843" w:rsidRPr="001C2843" w:rsidTr="009C2DD9">
        <w:trPr>
          <w:trHeight w:val="603"/>
        </w:trPr>
        <w:tc>
          <w:tcPr>
            <w:tcW w:w="15309" w:type="dxa"/>
            <w:gridSpan w:val="6"/>
          </w:tcPr>
          <w:p w:rsidR="001C2843" w:rsidRPr="001C2843" w:rsidRDefault="001C2843" w:rsidP="009C2D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2843">
              <w:rPr>
                <w:rFonts w:ascii="Times New Roman" w:hAnsi="Times New Roman"/>
                <w:b/>
                <w:sz w:val="28"/>
                <w:szCs w:val="28"/>
              </w:rPr>
              <w:t xml:space="preserve">Регуляторні акти </w:t>
            </w:r>
          </w:p>
        </w:tc>
      </w:tr>
      <w:tr w:rsidR="001C2843" w:rsidRPr="001C2843" w:rsidTr="009C2DD9">
        <w:trPr>
          <w:trHeight w:val="1082"/>
        </w:trPr>
        <w:tc>
          <w:tcPr>
            <w:tcW w:w="540" w:type="dxa"/>
          </w:tcPr>
          <w:p w:rsidR="001C2843" w:rsidRPr="001C2843" w:rsidRDefault="001C2843" w:rsidP="009C2D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8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47" w:type="dxa"/>
          </w:tcPr>
          <w:p w:rsidR="001C2843" w:rsidRPr="001C2843" w:rsidRDefault="001C2843" w:rsidP="009C2DD9">
            <w:pPr>
              <w:pStyle w:val="a9"/>
              <w:jc w:val="both"/>
              <w:rPr>
                <w:sz w:val="26"/>
                <w:szCs w:val="26"/>
              </w:rPr>
            </w:pPr>
            <w:r w:rsidRPr="001C2843">
              <w:rPr>
                <w:sz w:val="26"/>
                <w:szCs w:val="26"/>
              </w:rPr>
              <w:t xml:space="preserve">Про </w:t>
            </w:r>
            <w:proofErr w:type="spellStart"/>
            <w:r w:rsidRPr="001C2843">
              <w:rPr>
                <w:sz w:val="26"/>
                <w:szCs w:val="26"/>
              </w:rPr>
              <w:t>встановлення</w:t>
            </w:r>
            <w:proofErr w:type="spellEnd"/>
            <w:r w:rsidRPr="001C2843">
              <w:rPr>
                <w:sz w:val="26"/>
                <w:szCs w:val="26"/>
              </w:rPr>
              <w:t xml:space="preserve"> </w:t>
            </w:r>
            <w:proofErr w:type="spellStart"/>
            <w:r w:rsidRPr="001C2843">
              <w:rPr>
                <w:sz w:val="26"/>
                <w:szCs w:val="26"/>
              </w:rPr>
              <w:t>місцевих</w:t>
            </w:r>
            <w:proofErr w:type="spellEnd"/>
            <w:r w:rsidRPr="001C2843">
              <w:rPr>
                <w:sz w:val="26"/>
                <w:szCs w:val="26"/>
              </w:rPr>
              <w:t xml:space="preserve"> </w:t>
            </w:r>
            <w:proofErr w:type="spellStart"/>
            <w:r w:rsidRPr="001C2843">
              <w:rPr>
                <w:sz w:val="26"/>
                <w:szCs w:val="26"/>
              </w:rPr>
              <w:t>податків</w:t>
            </w:r>
            <w:proofErr w:type="spellEnd"/>
            <w:r w:rsidRPr="001C2843">
              <w:rPr>
                <w:sz w:val="26"/>
                <w:szCs w:val="26"/>
              </w:rPr>
              <w:t xml:space="preserve"> і </w:t>
            </w:r>
            <w:proofErr w:type="spellStart"/>
            <w:r w:rsidRPr="001C2843">
              <w:rPr>
                <w:sz w:val="26"/>
                <w:szCs w:val="26"/>
              </w:rPr>
              <w:t>зборів</w:t>
            </w:r>
            <w:proofErr w:type="spellEnd"/>
            <w:r w:rsidRPr="001C2843">
              <w:rPr>
                <w:sz w:val="26"/>
                <w:szCs w:val="26"/>
              </w:rPr>
              <w:t xml:space="preserve"> на </w:t>
            </w:r>
            <w:proofErr w:type="spellStart"/>
            <w:r w:rsidRPr="001C2843">
              <w:rPr>
                <w:sz w:val="26"/>
                <w:szCs w:val="26"/>
              </w:rPr>
              <w:t>території</w:t>
            </w:r>
            <w:proofErr w:type="spellEnd"/>
            <w:r w:rsidRPr="001C2843">
              <w:rPr>
                <w:sz w:val="26"/>
                <w:szCs w:val="26"/>
              </w:rPr>
              <w:t xml:space="preserve"> Великосеверинівської </w:t>
            </w:r>
            <w:proofErr w:type="spellStart"/>
            <w:r w:rsidRPr="001C2843">
              <w:rPr>
                <w:sz w:val="26"/>
                <w:szCs w:val="26"/>
              </w:rPr>
              <w:t>об'єднаної</w:t>
            </w:r>
            <w:proofErr w:type="spellEnd"/>
            <w:r w:rsidRPr="001C2843">
              <w:rPr>
                <w:sz w:val="26"/>
                <w:szCs w:val="26"/>
              </w:rPr>
              <w:t xml:space="preserve"> </w:t>
            </w:r>
            <w:proofErr w:type="spellStart"/>
            <w:r w:rsidRPr="001C2843">
              <w:rPr>
                <w:sz w:val="26"/>
                <w:szCs w:val="26"/>
              </w:rPr>
              <w:t>територіальної</w:t>
            </w:r>
            <w:proofErr w:type="spellEnd"/>
            <w:r w:rsidRPr="001C284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C2843">
              <w:rPr>
                <w:sz w:val="26"/>
                <w:szCs w:val="26"/>
              </w:rPr>
              <w:t>громади</w:t>
            </w:r>
            <w:proofErr w:type="spellEnd"/>
            <w:r w:rsidRPr="001C2843">
              <w:rPr>
                <w:sz w:val="26"/>
                <w:szCs w:val="26"/>
              </w:rPr>
              <w:t xml:space="preserve"> на</w:t>
            </w:r>
            <w:proofErr w:type="gramEnd"/>
            <w:r w:rsidRPr="001C2843">
              <w:rPr>
                <w:sz w:val="26"/>
                <w:szCs w:val="26"/>
              </w:rPr>
              <w:t xml:space="preserve"> 2021рік"</w:t>
            </w:r>
          </w:p>
        </w:tc>
        <w:tc>
          <w:tcPr>
            <w:tcW w:w="1559" w:type="dxa"/>
          </w:tcPr>
          <w:p w:rsidR="001C2843" w:rsidRPr="001C2843" w:rsidRDefault="001C2843" w:rsidP="009C2D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843">
              <w:rPr>
                <w:rFonts w:ascii="Times New Roman" w:hAnsi="Times New Roman"/>
                <w:sz w:val="26"/>
                <w:szCs w:val="26"/>
              </w:rPr>
              <w:t xml:space="preserve">Повторне </w:t>
            </w:r>
          </w:p>
        </w:tc>
        <w:tc>
          <w:tcPr>
            <w:tcW w:w="4253" w:type="dxa"/>
          </w:tcPr>
          <w:p w:rsidR="001C2843" w:rsidRPr="001C2843" w:rsidRDefault="00CF0683" w:rsidP="009C2DD9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Фінансовий відділ, начальник </w:t>
            </w:r>
          </w:p>
        </w:tc>
        <w:tc>
          <w:tcPr>
            <w:tcW w:w="1559" w:type="dxa"/>
          </w:tcPr>
          <w:p w:rsidR="001C2843" w:rsidRPr="001C2843" w:rsidRDefault="001C2843" w:rsidP="009C2DD9">
            <w:pPr>
              <w:rPr>
                <w:rFonts w:ascii="Times New Roman" w:hAnsi="Times New Roman"/>
                <w:sz w:val="26"/>
                <w:szCs w:val="26"/>
              </w:rPr>
            </w:pPr>
            <w:r w:rsidRPr="001C2843">
              <w:rPr>
                <w:rFonts w:ascii="Times New Roman" w:hAnsi="Times New Roman"/>
                <w:sz w:val="26"/>
                <w:szCs w:val="26"/>
              </w:rPr>
              <w:t xml:space="preserve">Січень-березень </w:t>
            </w:r>
          </w:p>
        </w:tc>
        <w:tc>
          <w:tcPr>
            <w:tcW w:w="2551" w:type="dxa"/>
          </w:tcPr>
          <w:p w:rsidR="001C2843" w:rsidRPr="001C2843" w:rsidRDefault="001C2843" w:rsidP="009C2D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843">
              <w:rPr>
                <w:rFonts w:ascii="Times New Roman" w:hAnsi="Times New Roman"/>
                <w:sz w:val="26"/>
                <w:szCs w:val="26"/>
              </w:rPr>
              <w:t xml:space="preserve">Статистичні дані </w:t>
            </w:r>
          </w:p>
        </w:tc>
      </w:tr>
      <w:tr w:rsidR="001C2843" w:rsidRPr="001C2843" w:rsidTr="009C2DD9">
        <w:trPr>
          <w:trHeight w:val="867"/>
        </w:trPr>
        <w:tc>
          <w:tcPr>
            <w:tcW w:w="15309" w:type="dxa"/>
            <w:gridSpan w:val="6"/>
          </w:tcPr>
          <w:p w:rsidR="001C2843" w:rsidRPr="001C2843" w:rsidRDefault="001C2843" w:rsidP="009C2D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2843">
              <w:rPr>
                <w:rFonts w:ascii="Times New Roman" w:hAnsi="Times New Roman"/>
                <w:b/>
                <w:sz w:val="26"/>
                <w:szCs w:val="26"/>
              </w:rPr>
              <w:t xml:space="preserve">Проекти регуляторних актів </w:t>
            </w:r>
          </w:p>
        </w:tc>
      </w:tr>
      <w:tr w:rsidR="00CF0683" w:rsidRPr="001C2843" w:rsidTr="009C2DD9">
        <w:tc>
          <w:tcPr>
            <w:tcW w:w="540" w:type="dxa"/>
          </w:tcPr>
          <w:p w:rsidR="00CF0683" w:rsidRPr="001C2843" w:rsidRDefault="00CF0683" w:rsidP="009C2D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47" w:type="dxa"/>
          </w:tcPr>
          <w:p w:rsidR="00CF0683" w:rsidRPr="001C2843" w:rsidRDefault="00CF0683" w:rsidP="00CF0683">
            <w:pPr>
              <w:pStyle w:val="a9"/>
              <w:jc w:val="both"/>
              <w:rPr>
                <w:sz w:val="26"/>
                <w:szCs w:val="26"/>
              </w:rPr>
            </w:pPr>
            <w:r w:rsidRPr="001C2843">
              <w:rPr>
                <w:sz w:val="26"/>
                <w:szCs w:val="26"/>
              </w:rPr>
              <w:t xml:space="preserve">Про </w:t>
            </w:r>
            <w:proofErr w:type="spellStart"/>
            <w:r w:rsidRPr="001C2843">
              <w:rPr>
                <w:sz w:val="26"/>
                <w:szCs w:val="26"/>
              </w:rPr>
              <w:t>встановлення</w:t>
            </w:r>
            <w:proofErr w:type="spellEnd"/>
            <w:r w:rsidRPr="001C2843">
              <w:rPr>
                <w:sz w:val="26"/>
                <w:szCs w:val="26"/>
              </w:rPr>
              <w:t xml:space="preserve"> </w:t>
            </w:r>
            <w:proofErr w:type="spellStart"/>
            <w:r w:rsidRPr="001C2843">
              <w:rPr>
                <w:sz w:val="26"/>
                <w:szCs w:val="26"/>
              </w:rPr>
              <w:t>місцевих</w:t>
            </w:r>
            <w:proofErr w:type="spellEnd"/>
            <w:r w:rsidRPr="001C2843">
              <w:rPr>
                <w:sz w:val="26"/>
                <w:szCs w:val="26"/>
              </w:rPr>
              <w:t xml:space="preserve"> </w:t>
            </w:r>
            <w:proofErr w:type="spellStart"/>
            <w:r w:rsidRPr="001C2843">
              <w:rPr>
                <w:sz w:val="26"/>
                <w:szCs w:val="26"/>
              </w:rPr>
              <w:t>податків</w:t>
            </w:r>
            <w:proofErr w:type="spellEnd"/>
            <w:r w:rsidRPr="001C2843">
              <w:rPr>
                <w:sz w:val="26"/>
                <w:szCs w:val="26"/>
              </w:rPr>
              <w:t xml:space="preserve"> і </w:t>
            </w:r>
            <w:proofErr w:type="spellStart"/>
            <w:r w:rsidRPr="001C2843">
              <w:rPr>
                <w:sz w:val="26"/>
                <w:szCs w:val="26"/>
              </w:rPr>
              <w:t>зборів</w:t>
            </w:r>
            <w:proofErr w:type="spellEnd"/>
            <w:r w:rsidRPr="001C2843">
              <w:rPr>
                <w:sz w:val="26"/>
                <w:szCs w:val="26"/>
              </w:rPr>
              <w:t xml:space="preserve"> на </w:t>
            </w:r>
            <w:proofErr w:type="spellStart"/>
            <w:r w:rsidRPr="001C2843">
              <w:rPr>
                <w:sz w:val="26"/>
                <w:szCs w:val="26"/>
              </w:rPr>
              <w:t>території</w:t>
            </w:r>
            <w:proofErr w:type="spellEnd"/>
            <w:r w:rsidRPr="001C2843">
              <w:rPr>
                <w:sz w:val="26"/>
                <w:szCs w:val="26"/>
              </w:rPr>
              <w:t xml:space="preserve"> Великосеверинівської </w:t>
            </w:r>
            <w:proofErr w:type="spellStart"/>
            <w:r w:rsidRPr="001C2843">
              <w:rPr>
                <w:sz w:val="26"/>
                <w:szCs w:val="26"/>
              </w:rPr>
              <w:t>територіальної</w:t>
            </w:r>
            <w:proofErr w:type="spellEnd"/>
            <w:r w:rsidRPr="001C2843">
              <w:rPr>
                <w:sz w:val="26"/>
                <w:szCs w:val="26"/>
              </w:rPr>
              <w:t xml:space="preserve"> </w:t>
            </w:r>
            <w:proofErr w:type="spellStart"/>
            <w:r w:rsidRPr="001C2843">
              <w:rPr>
                <w:sz w:val="26"/>
                <w:szCs w:val="26"/>
              </w:rPr>
              <w:t>громади</w:t>
            </w:r>
            <w:proofErr w:type="spellEnd"/>
            <w:r w:rsidRPr="001C2843">
              <w:rPr>
                <w:sz w:val="26"/>
                <w:szCs w:val="26"/>
              </w:rPr>
              <w:t xml:space="preserve"> на 202</w:t>
            </w:r>
            <w:r>
              <w:rPr>
                <w:sz w:val="26"/>
                <w:szCs w:val="26"/>
                <w:lang w:val="uk-UA"/>
              </w:rPr>
              <w:t>2</w:t>
            </w:r>
            <w:r w:rsidRPr="001C284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C2843">
              <w:rPr>
                <w:sz w:val="26"/>
                <w:szCs w:val="26"/>
              </w:rPr>
              <w:t>р</w:t>
            </w:r>
            <w:proofErr w:type="gramEnd"/>
            <w:r w:rsidRPr="001C2843">
              <w:rPr>
                <w:sz w:val="26"/>
                <w:szCs w:val="26"/>
              </w:rPr>
              <w:t>ік</w:t>
            </w:r>
            <w:proofErr w:type="spellEnd"/>
            <w:r w:rsidRPr="001C2843">
              <w:rPr>
                <w:sz w:val="26"/>
                <w:szCs w:val="26"/>
              </w:rPr>
              <w:t>"</w:t>
            </w:r>
          </w:p>
        </w:tc>
        <w:tc>
          <w:tcPr>
            <w:tcW w:w="1559" w:type="dxa"/>
          </w:tcPr>
          <w:p w:rsidR="00CF0683" w:rsidRPr="001C2843" w:rsidRDefault="00CF0683" w:rsidP="009C2D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843">
              <w:rPr>
                <w:rFonts w:ascii="Times New Roman" w:hAnsi="Times New Roman"/>
                <w:sz w:val="26"/>
                <w:szCs w:val="26"/>
              </w:rPr>
              <w:t xml:space="preserve">Базове </w:t>
            </w:r>
          </w:p>
        </w:tc>
        <w:tc>
          <w:tcPr>
            <w:tcW w:w="4253" w:type="dxa"/>
          </w:tcPr>
          <w:p w:rsidR="00CF0683" w:rsidRPr="001C2843" w:rsidRDefault="00CF0683" w:rsidP="002B5A0D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Фінансовий відділ, начальник </w:t>
            </w:r>
          </w:p>
        </w:tc>
        <w:tc>
          <w:tcPr>
            <w:tcW w:w="1559" w:type="dxa"/>
          </w:tcPr>
          <w:p w:rsidR="00CF0683" w:rsidRPr="001C2843" w:rsidRDefault="00CF0683" w:rsidP="00CF0683">
            <w:pPr>
              <w:rPr>
                <w:rFonts w:ascii="Times New Roman" w:hAnsi="Times New Roman"/>
                <w:sz w:val="26"/>
                <w:szCs w:val="26"/>
              </w:rPr>
            </w:pPr>
            <w:r w:rsidRPr="001C2843">
              <w:rPr>
                <w:rFonts w:ascii="Times New Roman" w:hAnsi="Times New Roman"/>
                <w:sz w:val="26"/>
                <w:szCs w:val="26"/>
              </w:rPr>
              <w:t xml:space="preserve">Березень-травень </w:t>
            </w:r>
          </w:p>
        </w:tc>
        <w:tc>
          <w:tcPr>
            <w:tcW w:w="2551" w:type="dxa"/>
          </w:tcPr>
          <w:p w:rsidR="00CF0683" w:rsidRPr="001C2843" w:rsidRDefault="00CF0683" w:rsidP="009C2D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843">
              <w:rPr>
                <w:rFonts w:ascii="Times New Roman" w:hAnsi="Times New Roman"/>
                <w:sz w:val="26"/>
                <w:szCs w:val="26"/>
              </w:rPr>
              <w:t xml:space="preserve">Статистичні дані </w:t>
            </w:r>
          </w:p>
        </w:tc>
      </w:tr>
    </w:tbl>
    <w:p w:rsidR="00CF0683" w:rsidRDefault="00CF0683" w:rsidP="00CF0683">
      <w:pPr>
        <w:jc w:val="center"/>
        <w:rPr>
          <w:rFonts w:ascii="Times New Roman" w:hAnsi="Times New Roman"/>
          <w:b/>
          <w:sz w:val="28"/>
          <w:szCs w:val="28"/>
        </w:rPr>
      </w:pPr>
      <w:r w:rsidRPr="00AF77AD">
        <w:rPr>
          <w:rFonts w:ascii="Times New Roman" w:hAnsi="Times New Roman"/>
          <w:b/>
          <w:sz w:val="28"/>
          <w:szCs w:val="28"/>
        </w:rPr>
        <w:t xml:space="preserve">Сільський голова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F77AD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AF77AD">
        <w:rPr>
          <w:rFonts w:ascii="Times New Roman" w:hAnsi="Times New Roman"/>
          <w:b/>
          <w:sz w:val="28"/>
          <w:szCs w:val="28"/>
        </w:rPr>
        <w:tab/>
      </w:r>
      <w:r w:rsidRPr="00AF77AD">
        <w:rPr>
          <w:rFonts w:ascii="Times New Roman" w:hAnsi="Times New Roman"/>
          <w:b/>
          <w:sz w:val="28"/>
          <w:szCs w:val="28"/>
        </w:rPr>
        <w:tab/>
      </w:r>
      <w:r w:rsidRPr="00AF77AD">
        <w:rPr>
          <w:rFonts w:ascii="Times New Roman" w:hAnsi="Times New Roman"/>
          <w:b/>
          <w:sz w:val="28"/>
          <w:szCs w:val="28"/>
        </w:rPr>
        <w:tab/>
      </w:r>
      <w:r w:rsidRPr="00AF77A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Сергій </w:t>
      </w:r>
      <w:r w:rsidRPr="00AF77AD">
        <w:rPr>
          <w:rFonts w:ascii="Times New Roman" w:hAnsi="Times New Roman"/>
          <w:b/>
          <w:sz w:val="28"/>
          <w:szCs w:val="28"/>
        </w:rPr>
        <w:t>ЛЕВЧЕНКО</w:t>
      </w:r>
    </w:p>
    <w:p w:rsidR="00CF0683" w:rsidRDefault="00CF0683" w:rsidP="00CF0683">
      <w:pPr>
        <w:rPr>
          <w:rFonts w:ascii="Times New Roman" w:hAnsi="Times New Roman"/>
          <w:sz w:val="20"/>
          <w:szCs w:val="20"/>
        </w:rPr>
      </w:pPr>
    </w:p>
    <w:p w:rsidR="00CF0683" w:rsidRDefault="00CF0683" w:rsidP="00CF0683">
      <w:pPr>
        <w:rPr>
          <w:rFonts w:ascii="Times New Roman" w:hAnsi="Times New Roman"/>
          <w:sz w:val="20"/>
          <w:szCs w:val="20"/>
        </w:rPr>
      </w:pPr>
      <w:proofErr w:type="spellStart"/>
      <w:r w:rsidRPr="003D65B8">
        <w:rPr>
          <w:rFonts w:ascii="Times New Roman" w:hAnsi="Times New Roman"/>
          <w:sz w:val="20"/>
          <w:szCs w:val="20"/>
        </w:rPr>
        <w:t>Коробко</w:t>
      </w:r>
      <w:proofErr w:type="spellEnd"/>
      <w:r w:rsidRPr="003D65B8">
        <w:rPr>
          <w:rFonts w:ascii="Times New Roman" w:hAnsi="Times New Roman"/>
          <w:sz w:val="20"/>
          <w:szCs w:val="20"/>
        </w:rPr>
        <w:t xml:space="preserve"> </w:t>
      </w:r>
    </w:p>
    <w:p w:rsidR="001C2843" w:rsidRPr="001C2843" w:rsidRDefault="001C2843" w:rsidP="001C2843">
      <w:pPr>
        <w:outlineLvl w:val="0"/>
        <w:rPr>
          <w:rFonts w:ascii="Times New Roman" w:hAnsi="Times New Roman"/>
          <w:sz w:val="20"/>
          <w:szCs w:val="20"/>
        </w:rPr>
      </w:pPr>
    </w:p>
    <w:sectPr w:rsidR="001C2843" w:rsidRPr="001C2843" w:rsidSect="00F859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71"/>
    <w:rsid w:val="00031AD6"/>
    <w:rsid w:val="0008213A"/>
    <w:rsid w:val="00092CB4"/>
    <w:rsid w:val="000B423B"/>
    <w:rsid w:val="000D0FFB"/>
    <w:rsid w:val="000D3D11"/>
    <w:rsid w:val="00146722"/>
    <w:rsid w:val="00187C91"/>
    <w:rsid w:val="00193F48"/>
    <w:rsid w:val="00194E98"/>
    <w:rsid w:val="001C2843"/>
    <w:rsid w:val="001D21E8"/>
    <w:rsid w:val="001E17D9"/>
    <w:rsid w:val="002101D8"/>
    <w:rsid w:val="00241DD8"/>
    <w:rsid w:val="002A50EF"/>
    <w:rsid w:val="002B7140"/>
    <w:rsid w:val="002F23F9"/>
    <w:rsid w:val="00303D86"/>
    <w:rsid w:val="003136B8"/>
    <w:rsid w:val="00355598"/>
    <w:rsid w:val="00363842"/>
    <w:rsid w:val="00395C2C"/>
    <w:rsid w:val="003A73A4"/>
    <w:rsid w:val="003D65B8"/>
    <w:rsid w:val="003F3BFF"/>
    <w:rsid w:val="003F4911"/>
    <w:rsid w:val="00407A4E"/>
    <w:rsid w:val="004225B4"/>
    <w:rsid w:val="004374DD"/>
    <w:rsid w:val="004376F2"/>
    <w:rsid w:val="00454B5C"/>
    <w:rsid w:val="004849E6"/>
    <w:rsid w:val="004C2D44"/>
    <w:rsid w:val="004F2602"/>
    <w:rsid w:val="005065A6"/>
    <w:rsid w:val="005477EE"/>
    <w:rsid w:val="0056132F"/>
    <w:rsid w:val="00561A8A"/>
    <w:rsid w:val="005E40EF"/>
    <w:rsid w:val="005F0E45"/>
    <w:rsid w:val="005F48EC"/>
    <w:rsid w:val="005F54E6"/>
    <w:rsid w:val="00670B80"/>
    <w:rsid w:val="00676236"/>
    <w:rsid w:val="006C511F"/>
    <w:rsid w:val="006F1806"/>
    <w:rsid w:val="00720497"/>
    <w:rsid w:val="00792808"/>
    <w:rsid w:val="007947E6"/>
    <w:rsid w:val="007E6A8D"/>
    <w:rsid w:val="007E72CC"/>
    <w:rsid w:val="007F2790"/>
    <w:rsid w:val="0085000F"/>
    <w:rsid w:val="008637BA"/>
    <w:rsid w:val="008C5A1D"/>
    <w:rsid w:val="009100FA"/>
    <w:rsid w:val="00910B51"/>
    <w:rsid w:val="00910C07"/>
    <w:rsid w:val="00942AB3"/>
    <w:rsid w:val="00955FDA"/>
    <w:rsid w:val="00983DF7"/>
    <w:rsid w:val="009D0165"/>
    <w:rsid w:val="009E7315"/>
    <w:rsid w:val="009F7264"/>
    <w:rsid w:val="00A05ADB"/>
    <w:rsid w:val="00A26E06"/>
    <w:rsid w:val="00A84D97"/>
    <w:rsid w:val="00A976E7"/>
    <w:rsid w:val="00AE0D2C"/>
    <w:rsid w:val="00AF0116"/>
    <w:rsid w:val="00AF6D42"/>
    <w:rsid w:val="00AF77AD"/>
    <w:rsid w:val="00B00B71"/>
    <w:rsid w:val="00B052A3"/>
    <w:rsid w:val="00B2080E"/>
    <w:rsid w:val="00B42C4E"/>
    <w:rsid w:val="00B65775"/>
    <w:rsid w:val="00BB1FE5"/>
    <w:rsid w:val="00BB7F8A"/>
    <w:rsid w:val="00C07E7D"/>
    <w:rsid w:val="00C521EA"/>
    <w:rsid w:val="00C73644"/>
    <w:rsid w:val="00C90A64"/>
    <w:rsid w:val="00CA6B6A"/>
    <w:rsid w:val="00CB2DD4"/>
    <w:rsid w:val="00CF0683"/>
    <w:rsid w:val="00D20068"/>
    <w:rsid w:val="00D330E5"/>
    <w:rsid w:val="00D64F6C"/>
    <w:rsid w:val="00D671AF"/>
    <w:rsid w:val="00D955E6"/>
    <w:rsid w:val="00DA0926"/>
    <w:rsid w:val="00DB5C88"/>
    <w:rsid w:val="00DE5771"/>
    <w:rsid w:val="00E5706B"/>
    <w:rsid w:val="00E7429D"/>
    <w:rsid w:val="00EE4B7F"/>
    <w:rsid w:val="00EE4E7F"/>
    <w:rsid w:val="00F0557C"/>
    <w:rsid w:val="00F20DDB"/>
    <w:rsid w:val="00F85954"/>
    <w:rsid w:val="00FA6083"/>
    <w:rsid w:val="00FA78D5"/>
    <w:rsid w:val="00FD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5706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706B"/>
    <w:rPr>
      <w:rFonts w:ascii="Calibri Light" w:hAnsi="Calibri Light" w:cs="Times New Roman"/>
      <w:b/>
      <w:bCs/>
      <w:color w:val="2E74B5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uiPriority w:val="99"/>
    <w:rsid w:val="003F4911"/>
    <w:rPr>
      <w:rFonts w:cs="Times New Roman"/>
    </w:rPr>
  </w:style>
  <w:style w:type="paragraph" w:styleId="a3">
    <w:name w:val="List Paragraph"/>
    <w:basedOn w:val="a"/>
    <w:uiPriority w:val="99"/>
    <w:qFormat/>
    <w:rsid w:val="00F20DD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E570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E5706B"/>
    <w:rPr>
      <w:rFonts w:eastAsia="Times New Roman" w:cs="Times New Roman"/>
      <w:sz w:val="24"/>
      <w:szCs w:val="24"/>
      <w:lang w:val="ru-RU" w:eastAsia="ru-RU" w:bidi="ar-SA"/>
    </w:rPr>
  </w:style>
  <w:style w:type="paragraph" w:styleId="a6">
    <w:name w:val="No Spacing"/>
    <w:uiPriority w:val="99"/>
    <w:qFormat/>
    <w:rsid w:val="00E5706B"/>
    <w:rPr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1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101D8"/>
    <w:rPr>
      <w:rFonts w:ascii="Tahoma" w:hAnsi="Tahoma" w:cs="Tahoma"/>
      <w:sz w:val="16"/>
      <w:szCs w:val="16"/>
      <w:lang w:eastAsia="en-US"/>
    </w:rPr>
  </w:style>
  <w:style w:type="paragraph" w:styleId="a9">
    <w:name w:val="Normal (Web)"/>
    <w:basedOn w:val="a"/>
    <w:unhideWhenUsed/>
    <w:rsid w:val="00DB5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5706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706B"/>
    <w:rPr>
      <w:rFonts w:ascii="Calibri Light" w:hAnsi="Calibri Light" w:cs="Times New Roman"/>
      <w:b/>
      <w:bCs/>
      <w:color w:val="2E74B5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uiPriority w:val="99"/>
    <w:rsid w:val="003F4911"/>
    <w:rPr>
      <w:rFonts w:cs="Times New Roman"/>
    </w:rPr>
  </w:style>
  <w:style w:type="paragraph" w:styleId="a3">
    <w:name w:val="List Paragraph"/>
    <w:basedOn w:val="a"/>
    <w:uiPriority w:val="99"/>
    <w:qFormat/>
    <w:rsid w:val="00F20DD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E570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E5706B"/>
    <w:rPr>
      <w:rFonts w:eastAsia="Times New Roman" w:cs="Times New Roman"/>
      <w:sz w:val="24"/>
      <w:szCs w:val="24"/>
      <w:lang w:val="ru-RU" w:eastAsia="ru-RU" w:bidi="ar-SA"/>
    </w:rPr>
  </w:style>
  <w:style w:type="paragraph" w:styleId="a6">
    <w:name w:val="No Spacing"/>
    <w:uiPriority w:val="99"/>
    <w:qFormat/>
    <w:rsid w:val="00E5706B"/>
    <w:rPr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1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101D8"/>
    <w:rPr>
      <w:rFonts w:ascii="Tahoma" w:hAnsi="Tahoma" w:cs="Tahoma"/>
      <w:sz w:val="16"/>
      <w:szCs w:val="16"/>
      <w:lang w:eastAsia="en-US"/>
    </w:rPr>
  </w:style>
  <w:style w:type="paragraph" w:styleId="a9">
    <w:name w:val="Normal (Web)"/>
    <w:basedOn w:val="a"/>
    <w:unhideWhenUsed/>
    <w:rsid w:val="00DB5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6EAE-C9E3-43FD-8518-B79A5C18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1158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VensKono</dc:creator>
  <cp:lastModifiedBy>Пользователь Windows</cp:lastModifiedBy>
  <cp:revision>6</cp:revision>
  <cp:lastPrinted>2021-12-01T15:14:00Z</cp:lastPrinted>
  <dcterms:created xsi:type="dcterms:W3CDTF">2021-12-01T11:26:00Z</dcterms:created>
  <dcterms:modified xsi:type="dcterms:W3CDTF">2021-12-02T08:53:00Z</dcterms:modified>
</cp:coreProperties>
</file>