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92F5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0F7C98" wp14:editId="6A2B845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2BA1A4A9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7336B132" w14:textId="70B4BBEB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1438C826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61630C61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2FDED662" w14:textId="77777777" w:rsidR="003512FA" w:rsidRPr="000F7EBF" w:rsidRDefault="003512FA" w:rsidP="003512F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12D32BB8" w14:textId="77777777" w:rsidR="003512FA" w:rsidRPr="000F7EBF" w:rsidRDefault="003512FA" w:rsidP="003512F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4A40FB93" w14:textId="77777777" w:rsidR="003512FA" w:rsidRPr="000F7EBF" w:rsidRDefault="003512FA" w:rsidP="003512FA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A00060D" w14:textId="77777777" w:rsidR="003512FA" w:rsidRPr="000F7EBF" w:rsidRDefault="003512FA" w:rsidP="003512FA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2DF4FDC9" w14:textId="77777777" w:rsidR="003512FA" w:rsidRPr="000F7EBF" w:rsidRDefault="003512FA" w:rsidP="003512FA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AB8D26D" w14:textId="77777777" w:rsidR="003512FA" w:rsidRPr="000F7EBF" w:rsidRDefault="003512FA" w:rsidP="003512F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0F6D613D" w14:textId="609A24A0" w:rsidR="003512FA" w:rsidRPr="000F7EBF" w:rsidRDefault="003512FA" w:rsidP="003512FA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Х</w:t>
      </w:r>
      <w:r w:rsidRPr="000F7EBF">
        <w:rPr>
          <w:rFonts w:eastAsia="Times New Roman" w:cs="Times New Roman"/>
          <w:b/>
          <w:szCs w:val="28"/>
          <w:lang w:val="en-US" w:eastAsia="ru-RU"/>
        </w:rPr>
        <w:t>V</w:t>
      </w:r>
      <w:r>
        <w:rPr>
          <w:rFonts w:eastAsia="Times New Roman" w:cs="Times New Roman"/>
          <w:b/>
          <w:szCs w:val="28"/>
          <w:lang w:val="uk-UA" w:eastAsia="ru-RU"/>
        </w:rPr>
        <w:t>І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72381921" w14:textId="77777777" w:rsidR="003512FA" w:rsidRPr="000F7EBF" w:rsidRDefault="003512FA" w:rsidP="003512FA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6D28FB20" w14:textId="77777777" w:rsidR="003512FA" w:rsidRPr="000F7EBF" w:rsidRDefault="003512FA" w:rsidP="003512FA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5836E971" w14:textId="77777777" w:rsidR="003512FA" w:rsidRPr="000F7EBF" w:rsidRDefault="003512FA" w:rsidP="003512FA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0F7EBF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4DA686C4" w14:textId="147BEA84" w:rsidR="003512FA" w:rsidRPr="000F7EBF" w:rsidRDefault="003512FA" w:rsidP="003512FA">
      <w:pPr>
        <w:spacing w:after="0"/>
        <w:ind w:firstLine="851"/>
        <w:rPr>
          <w:rFonts w:eastAsia="Times New Roman" w:cs="Times New Roman"/>
          <w:b/>
          <w:bCs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Pr="000F7EBF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val="uk-UA" w:eastAsia="ru-RU"/>
        </w:rPr>
        <w:t>І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088CEA91" w14:textId="7E308503" w:rsidR="003512FA" w:rsidRDefault="003512FA" w:rsidP="003512F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0F7EBF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Pr="000F7EBF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val="uk-UA" w:eastAsia="ru-RU"/>
        </w:rPr>
        <w:t>І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0F7EBF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24329717" w14:textId="5F7B9949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2.Про внесення змін до рішення від 24 грудня 2020 року №49 «Про бюджет Великосеверинівської сільської територіальної громади на 2021 рік» (код бюджету 11507000000)</w:t>
      </w:r>
      <w:r>
        <w:rPr>
          <w:lang w:val="uk-UA"/>
        </w:rPr>
        <w:t>.</w:t>
      </w:r>
      <w:r w:rsidRPr="00983288">
        <w:rPr>
          <w:lang w:val="uk-UA"/>
        </w:rPr>
        <w:t xml:space="preserve"> </w:t>
      </w:r>
    </w:p>
    <w:p w14:paraId="47F1AC8E" w14:textId="77777777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3. Про бюджет Великосеверинівської сільської територіальної громади на 2022 рік» (код бюджету 11507000000).</w:t>
      </w:r>
    </w:p>
    <w:p w14:paraId="1D75921D" w14:textId="710804D7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4.Про затвердження структури та чисельності Великосеверинівської сільської ради на 2022 рік. </w:t>
      </w:r>
    </w:p>
    <w:p w14:paraId="374A281D" w14:textId="77777777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5.Про умови оплати праці Великосеверинівського сільського голови. Завантажити</w:t>
      </w:r>
    </w:p>
    <w:p w14:paraId="7B9F480A" w14:textId="5BAEA8C9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6.Про затвердження Положення про відділ земельних відносин, комунальної власності, інфраструктури та житлово–комунального господарства Великосеверинівської сільської ради.</w:t>
      </w:r>
    </w:p>
    <w:p w14:paraId="40F5F23F" w14:textId="568E0A73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7. Про розгляд депутатського запиту</w:t>
      </w:r>
    </w:p>
    <w:p w14:paraId="365B230B" w14:textId="2233B90B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8.Про розгляд депутатського запиту.   </w:t>
      </w:r>
    </w:p>
    <w:p w14:paraId="615C33C3" w14:textId="354E979D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9.Про внесення змін до рішення Великосеверинівської сільської ради від 28 грудня 2020 року№57 «Про затвердження Комплексної програми підтримки учасників АТО та ООС, членів їх сімей – мешканців Великосеверинівської сільської ради на 2021 - 2023 роки».</w:t>
      </w:r>
    </w:p>
    <w:p w14:paraId="7AFAA577" w14:textId="231B39DA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10.Про внесення змін до рішення Великосеверинівської сільської ради від 28 грудня 2020 року№63 «Про затвердження Програми зайнятості населення Великосеверинівської сільської ради на 2021-2023 роки».</w:t>
      </w:r>
    </w:p>
    <w:p w14:paraId="69433CA0" w14:textId="66873589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 xml:space="preserve">11.Про внесення змін до рішення Великосеверинівської сільської ради від 28 грудня 2020 року №64 «Про затвердження Програми підтримки закладів охорони здоров’я, які знаходяться на території Великосеверинівської сільської ради на 2021-2023 роки». </w:t>
      </w:r>
    </w:p>
    <w:p w14:paraId="6CC06A9D" w14:textId="6C1DC4B3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lastRenderedPageBreak/>
        <w:t>12.Про внесення змін до рішення Великосеверинівської сільської ради від 28 грудня 2020 року № 65 «Про затвердження Програми із запобігання та протидії домашньому насильству та насильству за ознакою статі на 2021-2023 роки».</w:t>
      </w:r>
    </w:p>
    <w:p w14:paraId="038BD294" w14:textId="4D0FF180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13.Про внесення змін до рішення Великосеверинівської сільської ради від 28 грудня 2020 року № 60 «Про затвердження Програми оздоровлення та відпочинку дітей Великосеверинівської сільської ради на 2021-2023 роки».</w:t>
      </w:r>
    </w:p>
    <w:p w14:paraId="191DBD38" w14:textId="77B099AF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14.Про внесення змін до рішення Великосеверинівської сільської ради від 28 грудня 2020 року №66 «Про затвердження Програми виконання заходів з призову громадян на військову службу та мобілізаційної підготовки на території Великосеверинівської сільської територіальної громади на 2021-2023 роки».</w:t>
      </w:r>
    </w:p>
    <w:p w14:paraId="7E3767FC" w14:textId="4D04B4C7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15.Про внесення змін до рішення Великосеверинівської сільської ради від 28 грудня 2020 року №61 «Про затвердження Програми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 2021-2023 роки».</w:t>
      </w:r>
    </w:p>
    <w:p w14:paraId="1FD2A9A0" w14:textId="489806D7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16.Про внесення змін до рішення Великосеверинівської сільської ради від 28 грудня 2020 року № 59 «Про затвердження Програми забезпечення надання соціальних та реабілітаційних послуг особам з інвалідністю на території Великосеверинівської сільської територіальної громади на 2021-2023 роки».</w:t>
      </w:r>
    </w:p>
    <w:p w14:paraId="5D18E563" w14:textId="0B4B4A10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17.Про затвердження Програми компенсації фізичним особам, які надають соціальні послуги з догляду на непрофесійній основі на 2022-2024 роки.</w:t>
      </w:r>
    </w:p>
    <w:p w14:paraId="0447798C" w14:textId="58CF431F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18.Про затвердження Програми «Турбота» по поліпшенню соціального захисту громадян на 2021-2023 роки в новій редакції.</w:t>
      </w:r>
    </w:p>
    <w:p w14:paraId="5AC30CF3" w14:textId="458F7415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19.Про затвердження Програми про забезпечення виконання заходів з територіальної оборони Великосеверинівської сільської ради на 2022 рік.</w:t>
      </w:r>
      <w:r>
        <w:rPr>
          <w:lang w:val="uk-UA"/>
        </w:rPr>
        <w:t xml:space="preserve"> </w:t>
      </w:r>
    </w:p>
    <w:p w14:paraId="21A67733" w14:textId="0DF72AED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 xml:space="preserve">20.Про затвердження Програми сприяння залученню інвестицій до Великосеверинівської територіальної громади на 2022-2024 роки. </w:t>
      </w:r>
      <w:r>
        <w:rPr>
          <w:lang w:val="uk-UA"/>
        </w:rPr>
        <w:t xml:space="preserve"> </w:t>
      </w:r>
    </w:p>
    <w:p w14:paraId="6D83D874" w14:textId="6D38B32C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21.Про внесення змін до рішення Великосеверинівської сільської ради від 28.12.2020 року № 70 «Про затвердження Програми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на 2021-2023 роки».</w:t>
      </w:r>
      <w:r>
        <w:rPr>
          <w:lang w:val="uk-UA"/>
        </w:rPr>
        <w:t xml:space="preserve"> </w:t>
      </w:r>
    </w:p>
    <w:p w14:paraId="123924A6" w14:textId="333E918D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22.Про затвердження програми розвитку фізичної культури і спорту на території Великосеверинівської сільської ради на 2022 рік.</w:t>
      </w:r>
    </w:p>
    <w:p w14:paraId="4B8069E8" w14:textId="4D593C87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23.Про затвердження програми розвитку дошкільної, загальної середньої, позашкільної освіти на 2022-2026 роки.</w:t>
      </w:r>
      <w:r>
        <w:rPr>
          <w:lang w:val="uk-UA"/>
        </w:rPr>
        <w:t xml:space="preserve"> </w:t>
      </w:r>
    </w:p>
    <w:p w14:paraId="0CE0A3A3" w14:textId="3F3C5323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>24.Про затвердження Програми забезпечення житлом дітей- сиріт, дітей, позбавлених батьківського піклування, та осіб з їх числа на 2022-2024 роки в новій редакції.</w:t>
      </w:r>
      <w:r>
        <w:rPr>
          <w:lang w:val="uk-UA"/>
        </w:rPr>
        <w:t xml:space="preserve"> </w:t>
      </w:r>
    </w:p>
    <w:p w14:paraId="183FCDF2" w14:textId="77777777" w:rsidR="00983288" w:rsidRPr="00983288" w:rsidRDefault="00983288" w:rsidP="00983288">
      <w:pPr>
        <w:spacing w:after="0"/>
        <w:ind w:firstLine="709"/>
        <w:jc w:val="both"/>
        <w:rPr>
          <w:lang w:val="uk-UA"/>
        </w:rPr>
      </w:pPr>
      <w:r w:rsidRPr="00983288">
        <w:rPr>
          <w:lang w:val="uk-UA"/>
        </w:rPr>
        <w:t xml:space="preserve">Інші питання </w:t>
      </w:r>
    </w:p>
    <w:p w14:paraId="09EBA742" w14:textId="307C4E11" w:rsidR="00983288" w:rsidRDefault="00983288" w:rsidP="0069296C">
      <w:pPr>
        <w:spacing w:after="0"/>
        <w:ind w:firstLine="709"/>
        <w:jc w:val="both"/>
        <w:rPr>
          <w:lang w:val="uk-UA"/>
        </w:rPr>
      </w:pPr>
    </w:p>
    <w:p w14:paraId="4DC50A32" w14:textId="68AA0C32" w:rsidR="003D147F" w:rsidRPr="003D147F" w:rsidRDefault="003D147F" w:rsidP="003D147F">
      <w:pPr>
        <w:spacing w:after="0"/>
        <w:jc w:val="both"/>
        <w:rPr>
          <w:b/>
          <w:bCs/>
          <w:lang w:val="uk-UA"/>
        </w:rPr>
      </w:pPr>
      <w:r w:rsidRPr="003D147F">
        <w:rPr>
          <w:b/>
          <w:bCs/>
          <w:lang w:val="uk-UA"/>
        </w:rPr>
        <w:t xml:space="preserve">Сільський голова </w:t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  <w:t>Сергій ЛЕВЧЕНКО</w:t>
      </w:r>
    </w:p>
    <w:sectPr w:rsidR="003D147F" w:rsidRPr="003D147F" w:rsidSect="00983288">
      <w:headerReference w:type="default" r:id="rId7"/>
      <w:pgSz w:w="11906" w:h="16838" w:code="9"/>
      <w:pgMar w:top="1134" w:right="851" w:bottom="28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52A0" w14:textId="77777777" w:rsidR="00AF6AA9" w:rsidRDefault="00AF6AA9" w:rsidP="003512FA">
      <w:pPr>
        <w:spacing w:after="0"/>
      </w:pPr>
      <w:r>
        <w:separator/>
      </w:r>
    </w:p>
  </w:endnote>
  <w:endnote w:type="continuationSeparator" w:id="0">
    <w:p w14:paraId="6924153C" w14:textId="77777777" w:rsidR="00AF6AA9" w:rsidRDefault="00AF6AA9" w:rsidP="00351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2381" w14:textId="77777777" w:rsidR="00AF6AA9" w:rsidRDefault="00AF6AA9" w:rsidP="003512FA">
      <w:pPr>
        <w:spacing w:after="0"/>
      </w:pPr>
      <w:r>
        <w:separator/>
      </w:r>
    </w:p>
  </w:footnote>
  <w:footnote w:type="continuationSeparator" w:id="0">
    <w:p w14:paraId="1499D283" w14:textId="77777777" w:rsidR="00AF6AA9" w:rsidRDefault="00AF6AA9" w:rsidP="00351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7947" w14:textId="119E9312" w:rsidR="003512FA" w:rsidRPr="003512FA" w:rsidRDefault="003512FA" w:rsidP="003512FA">
    <w:pPr>
      <w:pStyle w:val="a3"/>
      <w:jc w:val="right"/>
      <w:rPr>
        <w:lang w:val="uk-UA"/>
      </w:rPr>
    </w:pPr>
    <w:r>
      <w:t>ПРО</w:t>
    </w:r>
    <w:r>
      <w:rPr>
        <w:lang w:val="uk-UA"/>
      </w:rPr>
      <w:t>ЄКТ</w:t>
    </w:r>
  </w:p>
  <w:p w14:paraId="45B0EA29" w14:textId="77777777" w:rsidR="003512FA" w:rsidRDefault="00351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FA"/>
    <w:rsid w:val="00135946"/>
    <w:rsid w:val="00225B57"/>
    <w:rsid w:val="0028176B"/>
    <w:rsid w:val="002C50B5"/>
    <w:rsid w:val="003512FA"/>
    <w:rsid w:val="00391770"/>
    <w:rsid w:val="003D147F"/>
    <w:rsid w:val="0044065F"/>
    <w:rsid w:val="0061477A"/>
    <w:rsid w:val="0069296C"/>
    <w:rsid w:val="006C0B77"/>
    <w:rsid w:val="008242FF"/>
    <w:rsid w:val="00870751"/>
    <w:rsid w:val="00922C48"/>
    <w:rsid w:val="00983288"/>
    <w:rsid w:val="00AF6AA9"/>
    <w:rsid w:val="00B307EB"/>
    <w:rsid w:val="00B915B7"/>
    <w:rsid w:val="00BA1613"/>
    <w:rsid w:val="00BA188D"/>
    <w:rsid w:val="00CC2781"/>
    <w:rsid w:val="00CE582A"/>
    <w:rsid w:val="00DA39EC"/>
    <w:rsid w:val="00EA59DF"/>
    <w:rsid w:val="00EE4070"/>
    <w:rsid w:val="00F12C76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FA66"/>
  <w15:chartTrackingRefBased/>
  <w15:docId w15:val="{CAFB6E2B-FADF-413D-B9FD-1233A4F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2F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2F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512F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512F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512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2021-12-13T13:14:00Z</dcterms:created>
  <dcterms:modified xsi:type="dcterms:W3CDTF">2021-12-15T08:15:00Z</dcterms:modified>
</cp:coreProperties>
</file>