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329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right"/>
        <w:rPr>
          <w:rFonts w:ascii="Calibri" w:eastAsia="Calibri" w:hAnsi="Calibri" w:cs="Times New Roman"/>
          <w:sz w:val="24"/>
          <w:szCs w:val="24"/>
          <w:lang w:val="uk-UA"/>
        </w:rPr>
      </w:pPr>
      <w:bookmarkStart w:id="0" w:name="_GoBack"/>
      <w:bookmarkEnd w:id="0"/>
    </w:p>
    <w:p w14:paraId="71BC6F8A" w14:textId="77777777" w:rsidR="00C22FD7" w:rsidRPr="00C22FD7" w:rsidRDefault="00C22FD7" w:rsidP="00C22FD7">
      <w:pPr>
        <w:widowControl w:val="0"/>
        <w:spacing w:after="0"/>
        <w:rPr>
          <w:rFonts w:eastAsia="Courier New" w:cs="Times New Roman"/>
          <w:b/>
          <w:color w:val="FF0000"/>
          <w:sz w:val="24"/>
          <w:szCs w:val="24"/>
          <w:lang w:val="uk-UA" w:eastAsia="uk-UA"/>
        </w:rPr>
      </w:pPr>
    </w:p>
    <w:p w14:paraId="651006E1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32E4C86C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22FD7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2FE477C7" wp14:editId="6AD3CB68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5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9932E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22FD7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C22FD7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54C00B2D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22FD7">
        <w:rPr>
          <w:rFonts w:eastAsia="Times New Roman" w:cs="Times New Roman"/>
          <w:b/>
          <w:szCs w:val="28"/>
          <w:lang w:val="uk-UA" w:eastAsia="ru-RU"/>
        </w:rPr>
        <w:t>ШІСТНАДЦЯТА СЕСІЯ ВОСЬМОГО СКЛИКАННЯ</w:t>
      </w:r>
    </w:p>
    <w:p w14:paraId="6679916A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60CC8811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/>
        </w:rPr>
      </w:pPr>
    </w:p>
    <w:p w14:paraId="218CD7FC" w14:textId="77777777" w:rsidR="00C22FD7" w:rsidRPr="00C22FD7" w:rsidRDefault="00C22FD7" w:rsidP="00C22FD7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/>
        </w:rPr>
      </w:pPr>
      <w:r w:rsidRPr="00C22FD7">
        <w:rPr>
          <w:rFonts w:eastAsia="Kozuka Gothic Pro M" w:cs="Times New Roman"/>
          <w:b/>
          <w:sz w:val="32"/>
          <w:szCs w:val="32"/>
          <w:lang w:val="uk-UA"/>
        </w:rPr>
        <w:t>РІШЕННЯ</w:t>
      </w:r>
    </w:p>
    <w:p w14:paraId="33468FED" w14:textId="77777777" w:rsidR="00C22FD7" w:rsidRPr="00C22FD7" w:rsidRDefault="00C22FD7" w:rsidP="00C22FD7">
      <w:pPr>
        <w:spacing w:before="100" w:beforeAutospacing="1" w:after="0"/>
        <w:jc w:val="both"/>
        <w:rPr>
          <w:rFonts w:eastAsia="Times New Roman" w:cs="Times New Roman"/>
          <w:szCs w:val="28"/>
          <w:lang w:val="uk-UA" w:eastAsia="ru-RU"/>
        </w:rPr>
      </w:pPr>
      <w:r w:rsidRPr="00C22FD7">
        <w:rPr>
          <w:rFonts w:eastAsia="Times New Roman" w:cs="Times New Roman"/>
          <w:szCs w:val="28"/>
          <w:lang w:val="uk-UA" w:eastAsia="ru-RU"/>
        </w:rPr>
        <w:t>від  «  »  грудня 2021 року                                                                 №</w:t>
      </w:r>
    </w:p>
    <w:p w14:paraId="350C4579" w14:textId="77777777" w:rsidR="00C22FD7" w:rsidRPr="00C22FD7" w:rsidRDefault="00C22FD7" w:rsidP="00C22FD7">
      <w:pPr>
        <w:spacing w:before="100" w:beforeAutospacing="1" w:after="0"/>
        <w:jc w:val="center"/>
        <w:rPr>
          <w:rFonts w:eastAsia="Times New Roman" w:cs="Times New Roman"/>
          <w:szCs w:val="28"/>
          <w:lang w:val="uk-UA" w:eastAsia="ru-RU"/>
        </w:rPr>
      </w:pPr>
      <w:r w:rsidRPr="00C22FD7">
        <w:rPr>
          <w:rFonts w:eastAsia="Times New Roman" w:cs="Times New Roman"/>
          <w:szCs w:val="28"/>
          <w:lang w:val="uk-UA" w:eastAsia="ru-RU"/>
        </w:rPr>
        <w:t>с.  Велика Северинка</w:t>
      </w:r>
    </w:p>
    <w:p w14:paraId="32D20CA6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3F3C000A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bookmarkStart w:id="1" w:name="_Hlk90299027"/>
      <w:r w:rsidRPr="00C22FD7">
        <w:rPr>
          <w:rFonts w:eastAsia="Calibri" w:cs="Times New Roman"/>
          <w:b/>
          <w:szCs w:val="28"/>
          <w:lang w:val="uk-UA"/>
        </w:rPr>
        <w:t xml:space="preserve">Про затвердження Положення про відділ </w:t>
      </w:r>
    </w:p>
    <w:p w14:paraId="7BDA6143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r w:rsidRPr="00C22FD7">
        <w:rPr>
          <w:rFonts w:eastAsia="Calibri" w:cs="Times New Roman"/>
          <w:b/>
          <w:szCs w:val="28"/>
          <w:lang w:val="uk-UA"/>
        </w:rPr>
        <w:t xml:space="preserve">земельних відносин, комунальної </w:t>
      </w:r>
    </w:p>
    <w:p w14:paraId="03D23B2F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r w:rsidRPr="00C22FD7">
        <w:rPr>
          <w:rFonts w:eastAsia="Calibri" w:cs="Times New Roman"/>
          <w:b/>
          <w:szCs w:val="28"/>
          <w:lang w:val="uk-UA"/>
        </w:rPr>
        <w:t xml:space="preserve">власності, інфраструктури та </w:t>
      </w:r>
    </w:p>
    <w:p w14:paraId="333526A8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r w:rsidRPr="00C22FD7">
        <w:rPr>
          <w:rFonts w:eastAsia="Calibri" w:cs="Times New Roman"/>
          <w:b/>
          <w:szCs w:val="28"/>
          <w:lang w:val="uk-UA"/>
        </w:rPr>
        <w:t>житлово–комунального господарства</w:t>
      </w:r>
    </w:p>
    <w:p w14:paraId="1918D7CC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r w:rsidRPr="00C22FD7">
        <w:rPr>
          <w:rFonts w:eastAsia="Calibri" w:cs="Times New Roman"/>
          <w:b/>
          <w:szCs w:val="28"/>
          <w:lang w:val="uk-UA"/>
        </w:rPr>
        <w:t xml:space="preserve">Великосеверинівської сільської ради </w:t>
      </w:r>
    </w:p>
    <w:bookmarkEnd w:id="1"/>
    <w:p w14:paraId="691B5BA3" w14:textId="77777777" w:rsidR="00C22FD7" w:rsidRPr="00C22FD7" w:rsidRDefault="00C22FD7" w:rsidP="00C22FD7">
      <w:pPr>
        <w:spacing w:after="0"/>
        <w:ind w:firstLine="567"/>
        <w:jc w:val="both"/>
        <w:rPr>
          <w:rFonts w:eastAsia="Calibri" w:cs="Times New Roman"/>
          <w:szCs w:val="28"/>
          <w:lang w:val="uk-UA"/>
        </w:rPr>
      </w:pPr>
    </w:p>
    <w:p w14:paraId="599774B3" w14:textId="77777777" w:rsidR="00C22FD7" w:rsidRPr="00C22FD7" w:rsidRDefault="00C22FD7" w:rsidP="00C22FD7">
      <w:pPr>
        <w:spacing w:after="0"/>
        <w:ind w:firstLine="567"/>
        <w:jc w:val="both"/>
        <w:rPr>
          <w:rFonts w:eastAsia="Calibri" w:cs="Times New Roman"/>
          <w:szCs w:val="28"/>
          <w:lang w:val="uk-UA"/>
        </w:rPr>
      </w:pPr>
      <w:r w:rsidRPr="00C22FD7">
        <w:rPr>
          <w:rFonts w:eastAsia="Calibri" w:cs="Times New Roman"/>
          <w:szCs w:val="28"/>
          <w:lang w:val="uk-UA"/>
        </w:rPr>
        <w:t xml:space="preserve">Відповідно  до  ст.  26  та  ст.  54  Закону  України  «Про  місцеве </w:t>
      </w:r>
    </w:p>
    <w:p w14:paraId="2264D3DE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  <w:r w:rsidRPr="00C22FD7">
        <w:rPr>
          <w:rFonts w:eastAsia="Calibri" w:cs="Times New Roman"/>
          <w:szCs w:val="28"/>
          <w:lang w:val="uk-UA"/>
        </w:rPr>
        <w:t xml:space="preserve">самоврядування в Україні», </w:t>
      </w:r>
    </w:p>
    <w:p w14:paraId="1120A127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2BD2FCCE" w14:textId="77777777" w:rsidR="00C22FD7" w:rsidRPr="00C22FD7" w:rsidRDefault="00C22FD7" w:rsidP="00C22FD7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22FD7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 :</w:t>
      </w:r>
    </w:p>
    <w:p w14:paraId="5839480C" w14:textId="77777777" w:rsidR="00C22FD7" w:rsidRPr="00C22FD7" w:rsidRDefault="00C22FD7" w:rsidP="00C22FD7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288DCCB4" w14:textId="77777777" w:rsidR="00C22FD7" w:rsidRPr="00C22FD7" w:rsidRDefault="00C22FD7" w:rsidP="00C22FD7">
      <w:pPr>
        <w:spacing w:after="0"/>
        <w:ind w:firstLine="567"/>
        <w:jc w:val="both"/>
        <w:rPr>
          <w:rFonts w:eastAsia="Calibri" w:cs="Times New Roman"/>
          <w:szCs w:val="28"/>
          <w:lang w:val="uk-UA"/>
        </w:rPr>
      </w:pPr>
      <w:r w:rsidRPr="00C22FD7">
        <w:rPr>
          <w:rFonts w:eastAsia="Calibri" w:cs="Times New Roman"/>
          <w:szCs w:val="28"/>
          <w:lang w:val="uk-UA"/>
        </w:rPr>
        <w:t>1.  Затвердити  Положення  про  відділ  земельних  відносин, комунальної власності, інфраструктури та житлово–комунального господарства Великосеверинівської сільської ради (далі - Положення) (додається).</w:t>
      </w:r>
    </w:p>
    <w:p w14:paraId="62F2CEC9" w14:textId="77777777" w:rsidR="00C22FD7" w:rsidRPr="00C22FD7" w:rsidRDefault="00C22FD7" w:rsidP="00C22FD7">
      <w:pPr>
        <w:spacing w:after="0"/>
        <w:ind w:firstLine="567"/>
        <w:jc w:val="both"/>
        <w:rPr>
          <w:rFonts w:eastAsia="Calibri" w:cs="Times New Roman"/>
          <w:szCs w:val="28"/>
          <w:lang w:val="uk-UA"/>
        </w:rPr>
      </w:pPr>
    </w:p>
    <w:p w14:paraId="17F3D41B" w14:textId="77777777" w:rsidR="00C22FD7" w:rsidRPr="00C22FD7" w:rsidRDefault="00C22FD7" w:rsidP="00C22FD7">
      <w:pPr>
        <w:spacing w:after="0"/>
        <w:ind w:firstLine="567"/>
        <w:jc w:val="both"/>
        <w:rPr>
          <w:rFonts w:eastAsia="Calibri" w:cs="Times New Roman"/>
          <w:szCs w:val="28"/>
          <w:lang w:val="uk-UA"/>
        </w:rPr>
      </w:pPr>
      <w:r w:rsidRPr="00C22FD7">
        <w:rPr>
          <w:rFonts w:eastAsia="Calibri" w:cs="Times New Roman"/>
          <w:szCs w:val="28"/>
          <w:lang w:val="uk-UA"/>
        </w:rPr>
        <w:t xml:space="preserve">2.  Контроль  за  виконанням  даного  рішення  покласти  на  постійну комісію  з питань земельних відносин, будівництва, транспорту, зв’язку, екології, та охорони навколишнього середовища та постійну комісію з питань благоустрою, комунальної власності, житлово-комунального господарства Великосеверинівської сільської ради. </w:t>
      </w:r>
    </w:p>
    <w:p w14:paraId="001CD68C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6D5F57F4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7DBE1417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59A2395F" w14:textId="5A2F44DF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  <w:r w:rsidRPr="00C22FD7">
        <w:rPr>
          <w:rFonts w:eastAsia="Calibri" w:cs="Times New Roman"/>
          <w:b/>
          <w:szCs w:val="28"/>
          <w:lang w:val="uk-UA"/>
        </w:rPr>
        <w:t>Сільський голова                                                               Сергій ЛЕВЧЕНКО</w:t>
      </w:r>
    </w:p>
    <w:p w14:paraId="3F7FD16C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2591F088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6AC55224" w14:textId="77777777" w:rsidR="00C22FD7" w:rsidRPr="00C22FD7" w:rsidRDefault="00C22FD7" w:rsidP="00C22FD7">
      <w:pPr>
        <w:spacing w:after="0"/>
        <w:jc w:val="both"/>
        <w:rPr>
          <w:rFonts w:eastAsia="Calibri" w:cs="Times New Roman"/>
          <w:szCs w:val="28"/>
          <w:lang w:val="uk-UA"/>
        </w:rPr>
      </w:pPr>
    </w:p>
    <w:p w14:paraId="2EED2CE2" w14:textId="77777777" w:rsidR="00C22FD7" w:rsidRPr="00C22FD7" w:rsidRDefault="00C22FD7" w:rsidP="00C22FD7">
      <w:pPr>
        <w:spacing w:after="0"/>
        <w:ind w:left="5103"/>
        <w:rPr>
          <w:rFonts w:eastAsia="Calibri" w:cs="Times New Roman"/>
          <w:color w:val="FF0000"/>
          <w:szCs w:val="28"/>
          <w:lang w:val="uk-UA"/>
        </w:rPr>
      </w:pPr>
    </w:p>
    <w:p w14:paraId="5BDFB30A" w14:textId="77777777" w:rsidR="00C22FD7" w:rsidRPr="00C22FD7" w:rsidRDefault="00C22FD7" w:rsidP="00C22FD7">
      <w:pPr>
        <w:spacing w:after="0"/>
        <w:ind w:left="5103"/>
        <w:rPr>
          <w:rFonts w:eastAsia="Calibri" w:cs="Times New Roman"/>
          <w:color w:val="FF0000"/>
          <w:szCs w:val="28"/>
          <w:lang w:val="uk-UA"/>
        </w:rPr>
      </w:pPr>
    </w:p>
    <w:p w14:paraId="27062CD5" w14:textId="77777777" w:rsidR="00F12C76" w:rsidRDefault="00F12C76" w:rsidP="006C0B77">
      <w:pPr>
        <w:spacing w:after="0"/>
        <w:ind w:firstLine="709"/>
        <w:jc w:val="both"/>
      </w:pPr>
    </w:p>
    <w:sectPr w:rsidR="00F12C76" w:rsidSect="00C22FD7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3478" w14:textId="77777777" w:rsidR="00D56236" w:rsidRDefault="00D56236" w:rsidP="00C22FD7">
      <w:pPr>
        <w:spacing w:after="0"/>
      </w:pPr>
      <w:r>
        <w:separator/>
      </w:r>
    </w:p>
  </w:endnote>
  <w:endnote w:type="continuationSeparator" w:id="0">
    <w:p w14:paraId="11691C11" w14:textId="77777777" w:rsidR="00D56236" w:rsidRDefault="00D56236" w:rsidP="00C22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E4FA" w14:textId="77777777" w:rsidR="00D56236" w:rsidRDefault="00D56236" w:rsidP="00C22FD7">
      <w:pPr>
        <w:spacing w:after="0"/>
      </w:pPr>
      <w:r>
        <w:separator/>
      </w:r>
    </w:p>
  </w:footnote>
  <w:footnote w:type="continuationSeparator" w:id="0">
    <w:p w14:paraId="7072D049" w14:textId="77777777" w:rsidR="00D56236" w:rsidRDefault="00D56236" w:rsidP="00C22F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9F0A" w14:textId="01FFF348" w:rsidR="00C22FD7" w:rsidRDefault="00C22FD7" w:rsidP="00C22FD7">
    <w:pPr>
      <w:pStyle w:val="a3"/>
      <w:jc w:val="right"/>
    </w:pPr>
    <w:r>
      <w:rPr>
        <w:lang w:val="uk-UA"/>
      </w:rPr>
      <w:t>ПРОЄКТ</w:t>
    </w:r>
  </w:p>
  <w:p w14:paraId="6F9E3C62" w14:textId="77777777" w:rsidR="00C22FD7" w:rsidRDefault="00C22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D7"/>
    <w:rsid w:val="006C0B77"/>
    <w:rsid w:val="008242FF"/>
    <w:rsid w:val="00870751"/>
    <w:rsid w:val="00922C48"/>
    <w:rsid w:val="00B915B7"/>
    <w:rsid w:val="00C22FD7"/>
    <w:rsid w:val="00D562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2A80"/>
  <w15:chartTrackingRefBased/>
  <w15:docId w15:val="{8B219636-DBED-4904-815B-3418380A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FD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22FD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22FD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22FD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2021-12-13T13:51:00Z</dcterms:created>
  <dcterms:modified xsi:type="dcterms:W3CDTF">2021-12-13T13:53:00Z</dcterms:modified>
</cp:coreProperties>
</file>