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F3" w:rsidRPr="00F86D10" w:rsidRDefault="0079124A" w:rsidP="00D355F3">
      <w:pPr>
        <w:pStyle w:val="a3"/>
        <w:shd w:val="clear" w:color="auto" w:fill="FFFFFF"/>
        <w:spacing w:before="0" w:beforeAutospacing="0" w:after="0" w:afterAutospacing="0" w:line="289" w:lineRule="atLeast"/>
        <w:rPr>
          <w:b/>
          <w:color w:val="1C2125"/>
          <w:sz w:val="28"/>
          <w:szCs w:val="28"/>
          <w:lang w:val="uk-UA"/>
        </w:rPr>
      </w:pPr>
      <w:r w:rsidRPr="00F86D10">
        <w:rPr>
          <w:b/>
          <w:color w:val="1C2125"/>
          <w:sz w:val="28"/>
          <w:szCs w:val="28"/>
          <w:lang w:val="uk-UA"/>
        </w:rPr>
        <w:t xml:space="preserve">                                                       </w:t>
      </w:r>
      <w:r w:rsidR="00D355F3" w:rsidRPr="00F86D10">
        <w:rPr>
          <w:b/>
          <w:color w:val="1C2125"/>
          <w:sz w:val="28"/>
          <w:szCs w:val="28"/>
          <w:lang w:val="uk-UA"/>
        </w:rPr>
        <w:t>Увага! Сибірка:</w:t>
      </w:r>
    </w:p>
    <w:p w:rsidR="0079124A" w:rsidRPr="00F86D10" w:rsidRDefault="0079124A" w:rsidP="00D355F3">
      <w:pPr>
        <w:pStyle w:val="a3"/>
        <w:shd w:val="clear" w:color="auto" w:fill="FFFFFF"/>
        <w:spacing w:before="0" w:beforeAutospacing="0" w:after="0" w:afterAutospacing="0" w:line="289" w:lineRule="atLeast"/>
        <w:rPr>
          <w:b/>
          <w:color w:val="1C2125"/>
          <w:sz w:val="28"/>
          <w:szCs w:val="28"/>
          <w:lang w:val="uk-UA"/>
        </w:rPr>
      </w:pPr>
      <w:r w:rsidRPr="00F86D10">
        <w:rPr>
          <w:b/>
          <w:color w:val="1C2125"/>
          <w:sz w:val="28"/>
          <w:szCs w:val="28"/>
          <w:lang w:val="uk-UA"/>
        </w:rPr>
        <w:t xml:space="preserve">                                  </w:t>
      </w:r>
      <w:r w:rsidR="00D355F3" w:rsidRPr="00F86D10">
        <w:rPr>
          <w:b/>
          <w:color w:val="1C2125"/>
          <w:sz w:val="28"/>
          <w:szCs w:val="28"/>
          <w:lang w:val="uk-UA"/>
        </w:rPr>
        <w:t xml:space="preserve"> що необхідно знати та як уберегтис</w:t>
      </w:r>
      <w:r w:rsidRPr="00F86D10">
        <w:rPr>
          <w:b/>
          <w:color w:val="1C2125"/>
          <w:sz w:val="28"/>
          <w:szCs w:val="28"/>
          <w:lang w:val="uk-UA"/>
        </w:rPr>
        <w:t>я</w:t>
      </w:r>
      <w:r w:rsidR="004414B2" w:rsidRPr="00F86D10">
        <w:rPr>
          <w:b/>
          <w:color w:val="1C2125"/>
          <w:sz w:val="28"/>
          <w:szCs w:val="28"/>
          <w:lang w:val="uk-UA"/>
        </w:rPr>
        <w:t>.</w:t>
      </w:r>
    </w:p>
    <w:p w:rsidR="00982D60" w:rsidRPr="00F86D10" w:rsidRDefault="00982D60" w:rsidP="00982D60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</w:pPr>
      <w:r w:rsidRPr="00F86D10">
        <w:rPr>
          <w:rFonts w:ascii="Arial" w:eastAsia="Times New Roman" w:hAnsi="Arial" w:cs="Arial"/>
          <w:b/>
          <w:bCs/>
          <w:color w:val="FFFFFF"/>
          <w:sz w:val="28"/>
          <w:szCs w:val="28"/>
          <w:lang w:eastAsia="ru-RU"/>
        </w:rPr>
        <w:t>27.11.2018</w:t>
      </w:r>
    </w:p>
    <w:p w:rsidR="00982D60" w:rsidRPr="00F86D10" w:rsidRDefault="0079124A" w:rsidP="00982D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uk-UA" w:eastAsia="ru-RU"/>
        </w:rPr>
        <w:t xml:space="preserve">             </w:t>
      </w:r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Забезпечення біологічної безпеки населення,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збереження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природного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середовища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України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залишаються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одними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із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</w:t>
      </w:r>
      <w:proofErr w:type="gram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іоритетних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завдань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держави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Перш за все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біобезпека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стосується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виникнення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боротьби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із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захворюваннями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які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викликаються особливо небезпечними збудниками інфекцій. Одним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найбільш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небезпечних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захворювань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є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сибірка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: легко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поширюється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володіє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високою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смертністю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та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вимагає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спеціальних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невідкладних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заходів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боку </w:t>
      </w:r>
      <w:proofErr w:type="spell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спеціалі</w:t>
      </w:r>
      <w:proofErr w:type="gramStart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</w:t>
      </w:r>
      <w:proofErr w:type="gram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ів</w:t>
      </w:r>
      <w:proofErr w:type="spellEnd"/>
      <w:r w:rsidR="00982D60" w:rsidRPr="00F86D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Держпродспоживслужби та фахівців гуманної медицини.</w:t>
      </w:r>
    </w:p>
    <w:p w:rsidR="0049676F" w:rsidRPr="00F86D10" w:rsidRDefault="00982D60" w:rsidP="00982D60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rFonts w:ascii="Arial" w:eastAsiaTheme="minorHAnsi" w:hAnsi="Arial" w:cs="Arial"/>
          <w:b/>
          <w:bCs/>
          <w:color w:val="333333"/>
          <w:sz w:val="28"/>
          <w:szCs w:val="28"/>
          <w:lang w:val="uk-UA" w:eastAsia="en-US"/>
        </w:rPr>
      </w:pPr>
      <w:r w:rsidRPr="00F86D10">
        <w:rPr>
          <w:color w:val="1C2125"/>
          <w:sz w:val="28"/>
          <w:szCs w:val="28"/>
          <w:lang w:val="uk-UA"/>
        </w:rPr>
        <w:t xml:space="preserve">            </w:t>
      </w:r>
      <w:r w:rsidR="00BE734F" w:rsidRPr="00F86D10">
        <w:rPr>
          <w:color w:val="1C2125"/>
          <w:sz w:val="28"/>
          <w:szCs w:val="28"/>
          <w:lang w:val="uk-UA"/>
        </w:rPr>
        <w:t>Сибірська виразка (сибірка) - гостре, інфекційне захворювання, що вражає всі види сільськогосподарських, домашніх і диких тварин та людей.</w:t>
      </w:r>
      <w:r w:rsidR="00EB59BC" w:rsidRPr="00F86D10">
        <w:rPr>
          <w:rFonts w:ascii="Arial" w:eastAsiaTheme="minorHAnsi" w:hAnsi="Arial" w:cs="Arial"/>
          <w:b/>
          <w:bCs/>
          <w:color w:val="333333"/>
          <w:sz w:val="28"/>
          <w:szCs w:val="28"/>
          <w:lang w:val="uk-UA" w:eastAsia="en-US"/>
        </w:rPr>
        <w:t xml:space="preserve"> </w:t>
      </w:r>
      <w:r w:rsidR="00EB59BC" w:rsidRPr="00F86D10">
        <w:rPr>
          <w:bCs/>
          <w:color w:val="1C2125"/>
          <w:sz w:val="28"/>
          <w:szCs w:val="28"/>
          <w:lang w:val="uk-UA"/>
        </w:rPr>
        <w:t>Потрапивши в ґрунт, за сприятливих умов (температура зовнішнього середовища не нижче 12</w:t>
      </w:r>
      <w:r w:rsidR="00EB59BC" w:rsidRPr="00F86D10">
        <w:rPr>
          <w:bCs/>
          <w:color w:val="1C2125"/>
          <w:sz w:val="28"/>
          <w:szCs w:val="28"/>
        </w:rPr>
        <w:t> </w:t>
      </w:r>
      <w:r w:rsidR="00EB59BC" w:rsidRPr="00F86D10">
        <w:rPr>
          <w:bCs/>
          <w:color w:val="1C2125"/>
          <w:sz w:val="28"/>
          <w:szCs w:val="28"/>
          <w:vertAlign w:val="superscript"/>
          <w:lang w:val="uk-UA"/>
        </w:rPr>
        <w:t>0</w:t>
      </w:r>
      <w:r w:rsidR="00EB59BC" w:rsidRPr="00F86D10">
        <w:rPr>
          <w:bCs/>
          <w:color w:val="1C2125"/>
          <w:sz w:val="28"/>
          <w:szCs w:val="28"/>
          <w:lang w:val="uk-UA"/>
        </w:rPr>
        <w:t xml:space="preserve">С) збудник утворює спору. </w:t>
      </w:r>
      <w:proofErr w:type="gramStart"/>
      <w:r w:rsidR="00EB59BC" w:rsidRPr="00F86D10">
        <w:rPr>
          <w:bCs/>
          <w:color w:val="1C2125"/>
          <w:sz w:val="28"/>
          <w:szCs w:val="28"/>
        </w:rPr>
        <w:t xml:space="preserve">Спори </w:t>
      </w:r>
      <w:proofErr w:type="spellStart"/>
      <w:r w:rsidR="00EB59BC" w:rsidRPr="00F86D10">
        <w:rPr>
          <w:bCs/>
          <w:color w:val="1C2125"/>
          <w:sz w:val="28"/>
          <w:szCs w:val="28"/>
        </w:rPr>
        <w:t>бактерій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сибірки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можуть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залишатися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живими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в </w:t>
      </w:r>
      <w:proofErr w:type="spellStart"/>
      <w:r w:rsidR="00EB59BC" w:rsidRPr="00F86D10">
        <w:rPr>
          <w:bCs/>
          <w:color w:val="1C2125"/>
          <w:sz w:val="28"/>
          <w:szCs w:val="28"/>
        </w:rPr>
        <w:t>ґрунті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протягом </w:t>
      </w:r>
      <w:proofErr w:type="spellStart"/>
      <w:r w:rsidR="00EB59BC" w:rsidRPr="00F86D10">
        <w:rPr>
          <w:bCs/>
          <w:color w:val="1C2125"/>
          <w:sz w:val="28"/>
          <w:szCs w:val="28"/>
        </w:rPr>
        <w:t>тривалих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пер</w:t>
      </w:r>
      <w:proofErr w:type="gramEnd"/>
      <w:r w:rsidR="00EB59BC" w:rsidRPr="00F86D10">
        <w:rPr>
          <w:bCs/>
          <w:color w:val="1C2125"/>
          <w:sz w:val="28"/>
          <w:szCs w:val="28"/>
        </w:rPr>
        <w:t>іодів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часу (до 90 </w:t>
      </w:r>
      <w:proofErr w:type="spellStart"/>
      <w:r w:rsidR="00EB59BC" w:rsidRPr="00F86D10">
        <w:rPr>
          <w:bCs/>
          <w:color w:val="1C2125"/>
          <w:sz w:val="28"/>
          <w:szCs w:val="28"/>
        </w:rPr>
        <w:t>років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). </w:t>
      </w:r>
      <w:proofErr w:type="spellStart"/>
      <w:r w:rsidR="00EB59BC" w:rsidRPr="00F86D10">
        <w:rPr>
          <w:bCs/>
          <w:color w:val="1C2125"/>
          <w:sz w:val="28"/>
          <w:szCs w:val="28"/>
        </w:rPr>
        <w:t>Недарма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місця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захоронення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трупів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тварин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, </w:t>
      </w:r>
      <w:proofErr w:type="spellStart"/>
      <w:r w:rsidR="00EB59BC" w:rsidRPr="00F86D10">
        <w:rPr>
          <w:bCs/>
          <w:color w:val="1C2125"/>
          <w:sz w:val="28"/>
          <w:szCs w:val="28"/>
        </w:rPr>
        <w:t>які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загинули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від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цієї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EB59BC" w:rsidRPr="00F86D10">
        <w:rPr>
          <w:bCs/>
          <w:color w:val="1C2125"/>
          <w:sz w:val="28"/>
          <w:szCs w:val="28"/>
        </w:rPr>
        <w:t>хвороби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, </w:t>
      </w:r>
      <w:proofErr w:type="spellStart"/>
      <w:r w:rsidR="00EB59BC" w:rsidRPr="00F86D10">
        <w:rPr>
          <w:bCs/>
          <w:color w:val="1C2125"/>
          <w:sz w:val="28"/>
          <w:szCs w:val="28"/>
        </w:rPr>
        <w:t>називають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«</w:t>
      </w:r>
      <w:proofErr w:type="spellStart"/>
      <w:r w:rsidR="00EB59BC" w:rsidRPr="00F86D10">
        <w:rPr>
          <w:bCs/>
          <w:color w:val="1C2125"/>
          <w:sz w:val="28"/>
          <w:szCs w:val="28"/>
        </w:rPr>
        <w:t>проклятими</w:t>
      </w:r>
      <w:proofErr w:type="spellEnd"/>
      <w:r w:rsidR="00EB59BC" w:rsidRPr="00F86D10">
        <w:rPr>
          <w:bCs/>
          <w:color w:val="1C2125"/>
          <w:sz w:val="28"/>
          <w:szCs w:val="28"/>
        </w:rPr>
        <w:t xml:space="preserve"> полями</w:t>
      </w:r>
      <w:r w:rsidR="00EB59BC" w:rsidRPr="00F86D10">
        <w:rPr>
          <w:b/>
          <w:bCs/>
          <w:color w:val="1C2125"/>
          <w:sz w:val="28"/>
          <w:szCs w:val="28"/>
        </w:rPr>
        <w:t>»</w:t>
      </w:r>
      <w:r w:rsidR="0049676F" w:rsidRPr="00F86D10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 xml:space="preserve"> </w:t>
      </w:r>
    </w:p>
    <w:p w:rsidR="00723A84" w:rsidRPr="00F86D10" w:rsidRDefault="0049676F" w:rsidP="00723A84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b/>
          <w:bCs/>
          <w:color w:val="1C2125"/>
          <w:sz w:val="28"/>
          <w:szCs w:val="28"/>
          <w:lang w:val="uk-UA"/>
        </w:rPr>
      </w:pPr>
      <w:r w:rsidRPr="00F86D10">
        <w:rPr>
          <w:rFonts w:ascii="Arial" w:eastAsiaTheme="minorHAnsi" w:hAnsi="Arial" w:cs="Arial"/>
          <w:bCs/>
          <w:color w:val="333333"/>
          <w:sz w:val="28"/>
          <w:szCs w:val="28"/>
          <w:lang w:val="uk-UA" w:eastAsia="en-US"/>
        </w:rPr>
        <w:t xml:space="preserve">             </w:t>
      </w:r>
      <w:r w:rsidRPr="00F86D10">
        <w:rPr>
          <w:bCs/>
          <w:color w:val="1C2125"/>
          <w:sz w:val="28"/>
          <w:szCs w:val="28"/>
        </w:rPr>
        <w:t xml:space="preserve">Спори </w:t>
      </w:r>
      <w:proofErr w:type="spellStart"/>
      <w:r w:rsidRPr="00F86D10">
        <w:rPr>
          <w:bCs/>
          <w:color w:val="1C2125"/>
          <w:sz w:val="28"/>
          <w:szCs w:val="28"/>
        </w:rPr>
        <w:t>сибірки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з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дощовими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й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ґрунтовими</w:t>
      </w:r>
      <w:proofErr w:type="spellEnd"/>
      <w:r w:rsidRPr="00F86D10">
        <w:rPr>
          <w:bCs/>
          <w:color w:val="1C2125"/>
          <w:sz w:val="28"/>
          <w:szCs w:val="28"/>
        </w:rPr>
        <w:t xml:space="preserve"> водами </w:t>
      </w:r>
      <w:proofErr w:type="spellStart"/>
      <w:proofErr w:type="gramStart"/>
      <w:r w:rsidRPr="00F86D10">
        <w:rPr>
          <w:bCs/>
          <w:color w:val="1C2125"/>
          <w:sz w:val="28"/>
          <w:szCs w:val="28"/>
        </w:rPr>
        <w:t>п</w:t>
      </w:r>
      <w:proofErr w:type="gramEnd"/>
      <w:r w:rsidRPr="00F86D10">
        <w:rPr>
          <w:bCs/>
          <w:color w:val="1C2125"/>
          <w:sz w:val="28"/>
          <w:szCs w:val="28"/>
        </w:rPr>
        <w:t>ід</w:t>
      </w:r>
      <w:proofErr w:type="spellEnd"/>
      <w:r w:rsidRPr="00F86D10">
        <w:rPr>
          <w:bCs/>
          <w:color w:val="1C2125"/>
          <w:sz w:val="28"/>
          <w:szCs w:val="28"/>
        </w:rPr>
        <w:t xml:space="preserve"> час </w:t>
      </w:r>
      <w:proofErr w:type="spellStart"/>
      <w:r w:rsidRPr="00F86D10">
        <w:rPr>
          <w:bCs/>
          <w:color w:val="1C2125"/>
          <w:sz w:val="28"/>
          <w:szCs w:val="28"/>
        </w:rPr>
        <w:t>земляних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робіт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вимиваються</w:t>
      </w:r>
      <w:proofErr w:type="spellEnd"/>
      <w:r w:rsidRPr="00F86D10">
        <w:rPr>
          <w:bCs/>
          <w:color w:val="1C2125"/>
          <w:sz w:val="28"/>
          <w:szCs w:val="28"/>
        </w:rPr>
        <w:t xml:space="preserve"> на поверхню. На </w:t>
      </w:r>
      <w:proofErr w:type="spellStart"/>
      <w:r w:rsidRPr="00F86D10">
        <w:rPr>
          <w:bCs/>
          <w:color w:val="1C2125"/>
          <w:sz w:val="28"/>
          <w:szCs w:val="28"/>
        </w:rPr>
        <w:t>пасовищі</w:t>
      </w:r>
      <w:proofErr w:type="spellEnd"/>
      <w:r w:rsidRPr="00F86D10">
        <w:rPr>
          <w:bCs/>
          <w:color w:val="1C2125"/>
          <w:sz w:val="28"/>
          <w:szCs w:val="28"/>
        </w:rPr>
        <w:t xml:space="preserve"> через корми та воду, особливо в </w:t>
      </w:r>
      <w:proofErr w:type="spellStart"/>
      <w:r w:rsidRPr="00F86D10">
        <w:rPr>
          <w:bCs/>
          <w:color w:val="1C2125"/>
          <w:sz w:val="28"/>
          <w:szCs w:val="28"/>
        </w:rPr>
        <w:t>спекотну</w:t>
      </w:r>
      <w:proofErr w:type="spellEnd"/>
      <w:r w:rsidRPr="00F86D10">
        <w:rPr>
          <w:bCs/>
          <w:color w:val="1C2125"/>
          <w:sz w:val="28"/>
          <w:szCs w:val="28"/>
        </w:rPr>
        <w:t xml:space="preserve"> пору року, коли </w:t>
      </w:r>
      <w:proofErr w:type="spellStart"/>
      <w:proofErr w:type="gramStart"/>
      <w:r w:rsidRPr="00F86D10">
        <w:rPr>
          <w:bCs/>
          <w:color w:val="1C2125"/>
          <w:sz w:val="28"/>
          <w:szCs w:val="28"/>
        </w:rPr>
        <w:t>сух</w:t>
      </w:r>
      <w:proofErr w:type="gramEnd"/>
      <w:r w:rsidRPr="00F86D10">
        <w:rPr>
          <w:bCs/>
          <w:color w:val="1C2125"/>
          <w:sz w:val="28"/>
          <w:szCs w:val="28"/>
        </w:rPr>
        <w:t>і</w:t>
      </w:r>
      <w:proofErr w:type="spellEnd"/>
      <w:r w:rsidRPr="00F86D10">
        <w:rPr>
          <w:bCs/>
          <w:color w:val="1C2125"/>
          <w:sz w:val="28"/>
          <w:szCs w:val="28"/>
        </w:rPr>
        <w:t xml:space="preserve"> корми </w:t>
      </w:r>
      <w:proofErr w:type="spellStart"/>
      <w:r w:rsidRPr="00F86D10">
        <w:rPr>
          <w:bCs/>
          <w:color w:val="1C2125"/>
          <w:sz w:val="28"/>
          <w:szCs w:val="28"/>
        </w:rPr>
        <w:t>травмують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слизову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оболонку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ротової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порожнини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тварин</w:t>
      </w:r>
      <w:proofErr w:type="spellEnd"/>
      <w:r w:rsidRPr="00F86D10">
        <w:rPr>
          <w:bCs/>
          <w:color w:val="1C2125"/>
          <w:sz w:val="28"/>
          <w:szCs w:val="28"/>
        </w:rPr>
        <w:t xml:space="preserve">, </w:t>
      </w:r>
      <w:proofErr w:type="spellStart"/>
      <w:r w:rsidRPr="00F86D10">
        <w:rPr>
          <w:bCs/>
          <w:color w:val="1C2125"/>
          <w:sz w:val="28"/>
          <w:szCs w:val="28"/>
        </w:rPr>
        <w:t>відбувається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зараження</w:t>
      </w:r>
      <w:proofErr w:type="spellEnd"/>
      <w:r w:rsidRPr="00F86D10">
        <w:rPr>
          <w:bCs/>
          <w:color w:val="1C2125"/>
          <w:sz w:val="28"/>
          <w:szCs w:val="28"/>
        </w:rPr>
        <w:t xml:space="preserve"> спорами. </w:t>
      </w:r>
      <w:proofErr w:type="spellStart"/>
      <w:proofErr w:type="gramStart"/>
      <w:r w:rsidRPr="00F86D10">
        <w:rPr>
          <w:bCs/>
          <w:color w:val="1C2125"/>
          <w:sz w:val="28"/>
          <w:szCs w:val="28"/>
        </w:rPr>
        <w:t>Дал</w:t>
      </w:r>
      <w:proofErr w:type="gramEnd"/>
      <w:r w:rsidRPr="00F86D10">
        <w:rPr>
          <w:bCs/>
          <w:color w:val="1C2125"/>
          <w:sz w:val="28"/>
          <w:szCs w:val="28"/>
        </w:rPr>
        <w:t>і</w:t>
      </w:r>
      <w:proofErr w:type="spellEnd"/>
      <w:r w:rsidRPr="00F86D10">
        <w:rPr>
          <w:bCs/>
          <w:color w:val="1C2125"/>
          <w:sz w:val="28"/>
          <w:szCs w:val="28"/>
        </w:rPr>
        <w:t xml:space="preserve"> хвора </w:t>
      </w:r>
      <w:proofErr w:type="spellStart"/>
      <w:r w:rsidRPr="00F86D10">
        <w:rPr>
          <w:bCs/>
          <w:color w:val="1C2125"/>
          <w:sz w:val="28"/>
          <w:szCs w:val="28"/>
        </w:rPr>
        <w:t>тварина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виділяє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збудника</w:t>
      </w:r>
      <w:proofErr w:type="spellEnd"/>
      <w:r w:rsidRPr="00F86D10">
        <w:rPr>
          <w:bCs/>
          <w:color w:val="1C2125"/>
          <w:sz w:val="28"/>
          <w:szCs w:val="28"/>
        </w:rPr>
        <w:t xml:space="preserve"> в </w:t>
      </w:r>
      <w:proofErr w:type="spellStart"/>
      <w:r w:rsidRPr="00F86D10">
        <w:rPr>
          <w:bCs/>
          <w:color w:val="1C2125"/>
          <w:sz w:val="28"/>
          <w:szCs w:val="28"/>
        </w:rPr>
        <w:t>зовнішнє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середовище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з</w:t>
      </w:r>
      <w:proofErr w:type="spellEnd"/>
      <w:r w:rsidRPr="00F86D10">
        <w:rPr>
          <w:bCs/>
          <w:color w:val="1C2125"/>
          <w:sz w:val="28"/>
          <w:szCs w:val="28"/>
        </w:rPr>
        <w:t xml:space="preserve"> сечею, </w:t>
      </w:r>
      <w:proofErr w:type="spellStart"/>
      <w:r w:rsidRPr="00F86D10">
        <w:rPr>
          <w:bCs/>
          <w:color w:val="1C2125"/>
          <w:sz w:val="28"/>
          <w:szCs w:val="28"/>
        </w:rPr>
        <w:t>фекаліями</w:t>
      </w:r>
      <w:proofErr w:type="spellEnd"/>
      <w:r w:rsidRPr="00F86D10">
        <w:rPr>
          <w:bCs/>
          <w:color w:val="1C2125"/>
          <w:sz w:val="28"/>
          <w:szCs w:val="28"/>
        </w:rPr>
        <w:t xml:space="preserve">, молоком, </w:t>
      </w:r>
      <w:proofErr w:type="spellStart"/>
      <w:r w:rsidRPr="00F86D10">
        <w:rPr>
          <w:bCs/>
          <w:color w:val="1C2125"/>
          <w:sz w:val="28"/>
          <w:szCs w:val="28"/>
        </w:rPr>
        <w:t>кров’янистими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виділеннями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ще</w:t>
      </w:r>
      <w:proofErr w:type="spellEnd"/>
      <w:r w:rsidRPr="00F86D10">
        <w:rPr>
          <w:bCs/>
          <w:color w:val="1C2125"/>
          <w:sz w:val="28"/>
          <w:szCs w:val="28"/>
        </w:rPr>
        <w:t xml:space="preserve"> до того, як </w:t>
      </w:r>
      <w:proofErr w:type="spellStart"/>
      <w:r w:rsidRPr="00F86D10">
        <w:rPr>
          <w:bCs/>
          <w:color w:val="1C2125"/>
          <w:sz w:val="28"/>
          <w:szCs w:val="28"/>
        </w:rPr>
        <w:t>з’являються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характерні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клінічні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ознаки</w:t>
      </w:r>
      <w:proofErr w:type="spellEnd"/>
      <w:r w:rsidRPr="00F86D10">
        <w:rPr>
          <w:bCs/>
          <w:color w:val="1C2125"/>
          <w:sz w:val="28"/>
          <w:szCs w:val="28"/>
        </w:rPr>
        <w:t xml:space="preserve">. </w:t>
      </w:r>
      <w:proofErr w:type="spellStart"/>
      <w:r w:rsidRPr="00F86D10">
        <w:rPr>
          <w:bCs/>
          <w:color w:val="1C2125"/>
          <w:sz w:val="28"/>
          <w:szCs w:val="28"/>
        </w:rPr>
        <w:t>Настає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занепокоєння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й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збудження</w:t>
      </w:r>
      <w:proofErr w:type="spellEnd"/>
      <w:r w:rsidRPr="00F86D10">
        <w:rPr>
          <w:bCs/>
          <w:color w:val="1C2125"/>
          <w:sz w:val="28"/>
          <w:szCs w:val="28"/>
        </w:rPr>
        <w:t xml:space="preserve">, </w:t>
      </w:r>
      <w:proofErr w:type="spellStart"/>
      <w:r w:rsidRPr="00F86D10">
        <w:rPr>
          <w:bCs/>
          <w:color w:val="1C2125"/>
          <w:sz w:val="28"/>
          <w:szCs w:val="28"/>
        </w:rPr>
        <w:t>швидко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наростають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кволість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і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апатія</w:t>
      </w:r>
      <w:proofErr w:type="spellEnd"/>
      <w:r w:rsidRPr="00F86D10">
        <w:rPr>
          <w:bCs/>
          <w:color w:val="1C2125"/>
          <w:sz w:val="28"/>
          <w:szCs w:val="28"/>
        </w:rPr>
        <w:t xml:space="preserve">, </w:t>
      </w:r>
      <w:proofErr w:type="spellStart"/>
      <w:r w:rsidRPr="00F86D10">
        <w:rPr>
          <w:bCs/>
          <w:color w:val="1C2125"/>
          <w:sz w:val="28"/>
          <w:szCs w:val="28"/>
        </w:rPr>
        <w:t>дихання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утруднене</w:t>
      </w:r>
      <w:proofErr w:type="spellEnd"/>
      <w:r w:rsidRPr="00F86D10">
        <w:rPr>
          <w:bCs/>
          <w:color w:val="1C2125"/>
          <w:sz w:val="28"/>
          <w:szCs w:val="28"/>
        </w:rPr>
        <w:t xml:space="preserve">, </w:t>
      </w:r>
      <w:proofErr w:type="spellStart"/>
      <w:r w:rsidRPr="00F86D10">
        <w:rPr>
          <w:bCs/>
          <w:color w:val="1C2125"/>
          <w:sz w:val="28"/>
          <w:szCs w:val="28"/>
        </w:rPr>
        <w:t>слизові</w:t>
      </w:r>
      <w:proofErr w:type="spellEnd"/>
      <w:r w:rsidRPr="00F86D10">
        <w:rPr>
          <w:bCs/>
          <w:color w:val="1C2125"/>
          <w:sz w:val="28"/>
          <w:szCs w:val="28"/>
        </w:rPr>
        <w:t xml:space="preserve"> оболонки синюшні, спостерігається </w:t>
      </w:r>
      <w:proofErr w:type="gramStart"/>
      <w:r w:rsidRPr="00F86D10">
        <w:rPr>
          <w:bCs/>
          <w:color w:val="1C2125"/>
          <w:sz w:val="28"/>
          <w:szCs w:val="28"/>
        </w:rPr>
        <w:t>набряк</w:t>
      </w:r>
      <w:proofErr w:type="gramEnd"/>
      <w:r w:rsidRPr="00F86D10">
        <w:rPr>
          <w:bCs/>
          <w:color w:val="1C2125"/>
          <w:sz w:val="28"/>
          <w:szCs w:val="28"/>
        </w:rPr>
        <w:t xml:space="preserve"> кон’юнктиви. </w:t>
      </w:r>
      <w:r w:rsidR="004414B2" w:rsidRPr="00F86D10">
        <w:rPr>
          <w:bCs/>
          <w:color w:val="1C2125"/>
          <w:sz w:val="28"/>
          <w:szCs w:val="28"/>
        </w:rPr>
        <w:t>Дефекация</w:t>
      </w:r>
      <w:r w:rsidRPr="00F86D10">
        <w:rPr>
          <w:bCs/>
          <w:color w:val="1C2125"/>
          <w:sz w:val="28"/>
          <w:szCs w:val="28"/>
        </w:rPr>
        <w:t xml:space="preserve"> спочатку затримується, а поті</w:t>
      </w:r>
      <w:proofErr w:type="gramStart"/>
      <w:r w:rsidRPr="00F86D10">
        <w:rPr>
          <w:bCs/>
          <w:color w:val="1C2125"/>
          <w:sz w:val="28"/>
          <w:szCs w:val="28"/>
        </w:rPr>
        <w:t>м</w:t>
      </w:r>
      <w:proofErr w:type="gramEnd"/>
      <w:r w:rsidRPr="00F86D10">
        <w:rPr>
          <w:bCs/>
          <w:color w:val="1C2125"/>
          <w:sz w:val="28"/>
          <w:szCs w:val="28"/>
        </w:rPr>
        <w:t xml:space="preserve"> розвивається пронос. </w:t>
      </w:r>
      <w:proofErr w:type="spellStart"/>
      <w:r w:rsidRPr="00F86D10">
        <w:rPr>
          <w:bCs/>
          <w:color w:val="1C2125"/>
          <w:sz w:val="28"/>
          <w:szCs w:val="28"/>
        </w:rPr>
        <w:t>Калові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маси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з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домішками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крові</w:t>
      </w:r>
      <w:proofErr w:type="spellEnd"/>
      <w:r w:rsidRPr="00F86D10">
        <w:rPr>
          <w:bCs/>
          <w:color w:val="1C2125"/>
          <w:sz w:val="28"/>
          <w:szCs w:val="28"/>
        </w:rPr>
        <w:t xml:space="preserve">. Сеча темно-червона. Смерть настає при явищі асфіксії. Трупи </w:t>
      </w:r>
      <w:proofErr w:type="gramStart"/>
      <w:r w:rsidRPr="00F86D10">
        <w:rPr>
          <w:bCs/>
          <w:color w:val="1C2125"/>
          <w:sz w:val="28"/>
          <w:szCs w:val="28"/>
        </w:rPr>
        <w:t>р</w:t>
      </w:r>
      <w:proofErr w:type="gramEnd"/>
      <w:r w:rsidRPr="00F86D10">
        <w:rPr>
          <w:bCs/>
          <w:color w:val="1C2125"/>
          <w:sz w:val="28"/>
          <w:szCs w:val="28"/>
        </w:rPr>
        <w:t xml:space="preserve">ізко </w:t>
      </w:r>
      <w:proofErr w:type="spellStart"/>
      <w:r w:rsidRPr="00F86D10">
        <w:rPr>
          <w:bCs/>
          <w:color w:val="1C2125"/>
          <w:sz w:val="28"/>
          <w:szCs w:val="28"/>
        </w:rPr>
        <w:t>здуті</w:t>
      </w:r>
      <w:proofErr w:type="spellEnd"/>
      <w:r w:rsidRPr="00F86D10">
        <w:rPr>
          <w:bCs/>
          <w:color w:val="1C2125"/>
          <w:sz w:val="28"/>
          <w:szCs w:val="28"/>
        </w:rPr>
        <w:t xml:space="preserve">, в них </w:t>
      </w:r>
      <w:proofErr w:type="spellStart"/>
      <w:r w:rsidRPr="00F86D10">
        <w:rPr>
          <w:bCs/>
          <w:color w:val="1C2125"/>
          <w:sz w:val="28"/>
          <w:szCs w:val="28"/>
        </w:rPr>
        <w:t>відсутнє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трупне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задубіння</w:t>
      </w:r>
      <w:proofErr w:type="spellEnd"/>
      <w:r w:rsidRPr="00F86D10">
        <w:rPr>
          <w:bCs/>
          <w:color w:val="1C2125"/>
          <w:sz w:val="28"/>
          <w:szCs w:val="28"/>
        </w:rPr>
        <w:t xml:space="preserve">, </w:t>
      </w:r>
      <w:proofErr w:type="spellStart"/>
      <w:r w:rsidRPr="00F86D10">
        <w:rPr>
          <w:bCs/>
          <w:color w:val="1C2125"/>
          <w:sz w:val="28"/>
          <w:szCs w:val="28"/>
        </w:rPr>
        <w:t>з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усіх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отворів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витікають</w:t>
      </w:r>
      <w:proofErr w:type="spellEnd"/>
      <w:r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Pr="00F86D10">
        <w:rPr>
          <w:bCs/>
          <w:color w:val="1C2125"/>
          <w:sz w:val="28"/>
          <w:szCs w:val="28"/>
        </w:rPr>
        <w:t>кров’янисті</w:t>
      </w:r>
      <w:proofErr w:type="spellEnd"/>
      <w:r w:rsidRPr="00F86D10">
        <w:rPr>
          <w:bCs/>
          <w:color w:val="1C2125"/>
          <w:sz w:val="28"/>
          <w:szCs w:val="28"/>
        </w:rPr>
        <w:t xml:space="preserve"> виділення</w:t>
      </w:r>
      <w:r w:rsidRPr="00F86D10">
        <w:rPr>
          <w:b/>
          <w:bCs/>
          <w:color w:val="1C2125"/>
          <w:sz w:val="28"/>
          <w:szCs w:val="28"/>
        </w:rPr>
        <w:t>.</w:t>
      </w:r>
      <w:r w:rsidR="00723A84" w:rsidRPr="00F86D10">
        <w:rPr>
          <w:rFonts w:ascii="Arial" w:hAnsi="Arial" w:cs="Arial"/>
          <w:b/>
          <w:bCs/>
          <w:color w:val="333333"/>
          <w:sz w:val="28"/>
          <w:szCs w:val="28"/>
        </w:rPr>
        <w:t xml:space="preserve"> </w:t>
      </w:r>
    </w:p>
    <w:p w:rsidR="00723A84" w:rsidRPr="00F86D10" w:rsidRDefault="00723A84" w:rsidP="00723A84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b/>
          <w:bCs/>
          <w:color w:val="1C2125"/>
          <w:sz w:val="28"/>
          <w:szCs w:val="28"/>
          <w:lang w:val="uk-UA"/>
        </w:rPr>
      </w:pPr>
      <w:r w:rsidRPr="00F86D10">
        <w:rPr>
          <w:b/>
          <w:bCs/>
          <w:color w:val="1C2125"/>
          <w:sz w:val="28"/>
          <w:szCs w:val="28"/>
          <w:lang w:val="uk-UA"/>
        </w:rPr>
        <w:t xml:space="preserve">            </w:t>
      </w:r>
      <w:r w:rsidRPr="00F86D10">
        <w:rPr>
          <w:bCs/>
          <w:color w:val="1C2125"/>
          <w:sz w:val="28"/>
          <w:szCs w:val="28"/>
          <w:lang w:val="uk-UA"/>
        </w:rPr>
        <w:t xml:space="preserve"> </w:t>
      </w:r>
      <w:r w:rsidRPr="00F86D10">
        <w:rPr>
          <w:bCs/>
          <w:color w:val="1C2125"/>
          <w:sz w:val="28"/>
          <w:szCs w:val="28"/>
        </w:rPr>
        <w:t xml:space="preserve">Наразі сибірка </w:t>
      </w:r>
      <w:proofErr w:type="gramStart"/>
      <w:r w:rsidRPr="00F86D10">
        <w:rPr>
          <w:bCs/>
          <w:color w:val="1C2125"/>
          <w:sz w:val="28"/>
          <w:szCs w:val="28"/>
        </w:rPr>
        <w:t>проявляється</w:t>
      </w:r>
      <w:proofErr w:type="gramEnd"/>
      <w:r w:rsidRPr="00F86D10">
        <w:rPr>
          <w:bCs/>
          <w:color w:val="1C2125"/>
          <w:sz w:val="28"/>
          <w:szCs w:val="28"/>
        </w:rPr>
        <w:t xml:space="preserve"> лише спорадично</w:t>
      </w:r>
      <w:r w:rsidRPr="00F86D10">
        <w:rPr>
          <w:bCs/>
          <w:color w:val="1C2125"/>
          <w:sz w:val="28"/>
          <w:szCs w:val="28"/>
          <w:lang w:val="uk-UA"/>
        </w:rPr>
        <w:t>.</w:t>
      </w:r>
      <w:r w:rsidR="00807CB0" w:rsidRPr="00F86D10">
        <w:rPr>
          <w:rFonts w:ascii="Arial" w:eastAsiaTheme="minorHAnsi" w:hAnsi="Arial" w:cs="Arial"/>
          <w:b/>
          <w:bCs/>
          <w:color w:val="333333"/>
          <w:sz w:val="28"/>
          <w:szCs w:val="28"/>
          <w:lang w:eastAsia="en-US"/>
        </w:rPr>
        <w:t xml:space="preserve"> </w:t>
      </w:r>
      <w:r w:rsidR="00807CB0" w:rsidRPr="00F86D10">
        <w:rPr>
          <w:bCs/>
          <w:color w:val="1C2125"/>
          <w:sz w:val="28"/>
          <w:szCs w:val="28"/>
        </w:rPr>
        <w:t xml:space="preserve">Упродовж останніх років епізоотична ситуація по </w:t>
      </w:r>
      <w:proofErr w:type="spellStart"/>
      <w:r w:rsidR="00807CB0" w:rsidRPr="00F86D10">
        <w:rPr>
          <w:bCs/>
          <w:color w:val="1C2125"/>
          <w:sz w:val="28"/>
          <w:szCs w:val="28"/>
        </w:rPr>
        <w:t>сибірці</w:t>
      </w:r>
      <w:proofErr w:type="spellEnd"/>
      <w:r w:rsidR="00807CB0" w:rsidRPr="00F86D10">
        <w:rPr>
          <w:bCs/>
          <w:color w:val="1C2125"/>
          <w:sz w:val="28"/>
          <w:szCs w:val="28"/>
        </w:rPr>
        <w:t xml:space="preserve"> на </w:t>
      </w:r>
      <w:proofErr w:type="spellStart"/>
      <w:r w:rsidR="00807CB0" w:rsidRPr="00F86D10">
        <w:rPr>
          <w:bCs/>
          <w:color w:val="1C2125"/>
          <w:sz w:val="28"/>
          <w:szCs w:val="28"/>
        </w:rPr>
        <w:t>теренах</w:t>
      </w:r>
      <w:proofErr w:type="spellEnd"/>
      <w:r w:rsidR="00807CB0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807CB0" w:rsidRPr="00F86D10">
        <w:rPr>
          <w:bCs/>
          <w:color w:val="1C2125"/>
          <w:sz w:val="28"/>
          <w:szCs w:val="28"/>
        </w:rPr>
        <w:t>держави</w:t>
      </w:r>
      <w:proofErr w:type="spellEnd"/>
      <w:r w:rsidR="00807CB0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807CB0" w:rsidRPr="00F86D10">
        <w:rPr>
          <w:bCs/>
          <w:color w:val="1C2125"/>
          <w:sz w:val="28"/>
          <w:szCs w:val="28"/>
        </w:rPr>
        <w:t>є</w:t>
      </w:r>
      <w:proofErr w:type="spellEnd"/>
      <w:r w:rsidR="00807CB0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807CB0" w:rsidRPr="00F86D10">
        <w:rPr>
          <w:bCs/>
          <w:color w:val="1C2125"/>
          <w:sz w:val="28"/>
          <w:szCs w:val="28"/>
        </w:rPr>
        <w:t>контрольованою</w:t>
      </w:r>
      <w:proofErr w:type="spellEnd"/>
      <w:r w:rsidR="00807CB0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807CB0" w:rsidRPr="00F86D10">
        <w:rPr>
          <w:bCs/>
          <w:color w:val="1C2125"/>
          <w:sz w:val="28"/>
          <w:szCs w:val="28"/>
        </w:rPr>
        <w:t>завдяки</w:t>
      </w:r>
      <w:proofErr w:type="spellEnd"/>
      <w:r w:rsidR="00807CB0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807CB0" w:rsidRPr="00F86D10">
        <w:rPr>
          <w:bCs/>
          <w:color w:val="1C2125"/>
          <w:sz w:val="28"/>
          <w:szCs w:val="28"/>
        </w:rPr>
        <w:t>активній</w:t>
      </w:r>
      <w:proofErr w:type="spellEnd"/>
      <w:r w:rsidR="00807CB0" w:rsidRPr="00F86D10">
        <w:rPr>
          <w:bCs/>
          <w:color w:val="1C2125"/>
          <w:sz w:val="28"/>
          <w:szCs w:val="28"/>
        </w:rPr>
        <w:t xml:space="preserve"> </w:t>
      </w:r>
      <w:proofErr w:type="spellStart"/>
      <w:r w:rsidR="00807CB0" w:rsidRPr="00F86D10">
        <w:rPr>
          <w:bCs/>
          <w:color w:val="1C2125"/>
          <w:sz w:val="28"/>
          <w:szCs w:val="28"/>
        </w:rPr>
        <w:t>імунізації</w:t>
      </w:r>
      <w:proofErr w:type="spellEnd"/>
      <w:r w:rsidR="002B1436" w:rsidRPr="00F86D10">
        <w:rPr>
          <w:bCs/>
          <w:color w:val="1C2125"/>
          <w:sz w:val="28"/>
          <w:szCs w:val="28"/>
          <w:lang w:val="uk-UA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Проте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існують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ризики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виникнення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спалахів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сибірки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що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пов</w:t>
      </w:r>
      <w:proofErr w:type="gram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`я</w:t>
      </w:r>
      <w:proofErr w:type="gram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зано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із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значною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кількістю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худобомогильників та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життєздатністю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збудни</w:t>
      </w:r>
      <w:r w:rsidR="00641F99">
        <w:rPr>
          <w:rStyle w:val="a5"/>
          <w:b w:val="0"/>
          <w:color w:val="333333"/>
          <w:sz w:val="28"/>
          <w:szCs w:val="28"/>
          <w:shd w:val="clear" w:color="auto" w:fill="FFFFFF"/>
        </w:rPr>
        <w:t>ка</w:t>
      </w:r>
      <w:proofErr w:type="spellEnd"/>
      <w:r w:rsidR="00641F99">
        <w:rPr>
          <w:rStyle w:val="a5"/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41F99">
        <w:rPr>
          <w:rStyle w:val="a5"/>
          <w:b w:val="0"/>
          <w:color w:val="333333"/>
          <w:sz w:val="28"/>
          <w:szCs w:val="28"/>
          <w:shd w:val="clear" w:color="auto" w:fill="FFFFFF"/>
        </w:rPr>
        <w:t>інфекції</w:t>
      </w:r>
      <w:proofErr w:type="spellEnd"/>
      <w:r w:rsidR="002B1436" w:rsidRPr="00F86D10">
        <w:rPr>
          <w:rStyle w:val="a5"/>
          <w:b w:val="0"/>
          <w:color w:val="333333"/>
          <w:sz w:val="28"/>
          <w:szCs w:val="28"/>
          <w:shd w:val="clear" w:color="auto" w:fill="FFFFFF"/>
        </w:rPr>
        <w:t>.</w:t>
      </w:r>
      <w:r w:rsidR="0079124A" w:rsidRPr="00F86D10">
        <w:rPr>
          <w:rFonts w:ascii="Arial" w:eastAsiaTheme="minorHAnsi" w:hAnsi="Arial" w:cs="Arial"/>
          <w:b/>
          <w:bCs/>
          <w:color w:val="333333"/>
          <w:sz w:val="28"/>
          <w:szCs w:val="28"/>
          <w:shd w:val="clear" w:color="auto" w:fill="FFFFFF"/>
          <w:lang w:eastAsia="en-US"/>
        </w:rPr>
        <w:t xml:space="preserve"> </w:t>
      </w:r>
      <w:r w:rsidR="0079124A" w:rsidRPr="00F86D10">
        <w:rPr>
          <w:b/>
          <w:bCs/>
          <w:color w:val="333333"/>
          <w:sz w:val="28"/>
          <w:szCs w:val="28"/>
          <w:shd w:val="clear" w:color="auto" w:fill="FFFFFF"/>
        </w:rPr>
        <w:br/>
      </w:r>
      <w:r w:rsidR="0079124A" w:rsidRPr="00F86D10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            </w:t>
      </w:r>
      <w:r w:rsidR="0079124A" w:rsidRPr="00F86D10">
        <w:rPr>
          <w:bCs/>
          <w:color w:val="333333"/>
          <w:sz w:val="28"/>
          <w:szCs w:val="28"/>
          <w:shd w:val="clear" w:color="auto" w:fill="FFFFFF"/>
          <w:lang w:val="uk-UA"/>
        </w:rPr>
        <w:t>Згідно Правил облаштування і утримання діючих (існуючих) худобомогильників та біо-термічних ям для захоронення трупів тварин у населених пунктах України території худобомогильників та біотермічних ям, де були захоронення трупів тварин, які загинули від сибірки та інших особливо небезпечних інфекційних хвороб тварин нев</w:t>
      </w:r>
      <w:r w:rsidR="002332E1" w:rsidRPr="00F86D10">
        <w:rPr>
          <w:bCs/>
          <w:color w:val="333333"/>
          <w:sz w:val="28"/>
          <w:szCs w:val="28"/>
          <w:shd w:val="clear" w:color="auto" w:fill="FFFFFF"/>
          <w:lang w:val="uk-UA"/>
        </w:rPr>
        <w:t>становленої етіології, забороня</w:t>
      </w:r>
      <w:r w:rsidR="0079124A" w:rsidRPr="00F86D10">
        <w:rPr>
          <w:bCs/>
          <w:color w:val="333333"/>
          <w:sz w:val="28"/>
          <w:szCs w:val="28"/>
          <w:shd w:val="clear" w:color="auto" w:fill="FFFFFF"/>
          <w:lang w:val="uk-UA"/>
        </w:rPr>
        <w:t>ється використовувати на невизначений термін для будь-яких ціле</w:t>
      </w:r>
      <w:r w:rsidR="00304D73" w:rsidRPr="00F86D10">
        <w:rPr>
          <w:bCs/>
          <w:color w:val="333333"/>
          <w:sz w:val="28"/>
          <w:szCs w:val="28"/>
          <w:shd w:val="clear" w:color="auto" w:fill="FFFFFF"/>
          <w:lang w:val="uk-UA"/>
        </w:rPr>
        <w:t>й.</w:t>
      </w:r>
    </w:p>
    <w:p w:rsidR="00BE734F" w:rsidRPr="00F86D10" w:rsidRDefault="0079124A" w:rsidP="0079124A">
      <w:pPr>
        <w:pStyle w:val="a3"/>
        <w:shd w:val="clear" w:color="auto" w:fill="FFFFFF"/>
        <w:spacing w:before="0" w:beforeAutospacing="0" w:after="0" w:afterAutospacing="0" w:line="289" w:lineRule="atLeast"/>
        <w:jc w:val="both"/>
        <w:rPr>
          <w:rFonts w:ascii="Helvetica" w:hAnsi="Helvetica" w:cs="Helvetica"/>
          <w:color w:val="333333"/>
          <w:sz w:val="28"/>
          <w:szCs w:val="28"/>
          <w:lang w:val="uk-UA"/>
        </w:rPr>
      </w:pPr>
      <w:r w:rsidRPr="00F86D10">
        <w:rPr>
          <w:b/>
          <w:bCs/>
          <w:color w:val="1C2125"/>
          <w:sz w:val="28"/>
          <w:szCs w:val="28"/>
          <w:lang w:val="uk-UA"/>
        </w:rPr>
        <w:t xml:space="preserve">              </w:t>
      </w:r>
      <w:r w:rsidR="00BE734F" w:rsidRPr="00F86D10">
        <w:rPr>
          <w:color w:val="1C2125"/>
          <w:sz w:val="28"/>
          <w:szCs w:val="28"/>
          <w:lang w:val="uk-UA"/>
        </w:rPr>
        <w:t>Інфікування людини відбувається при догляді за хворими тваринами, розтині трупів, зніманні шкіри, розробці туш, при вживанні в їжу м’яса хворих тварин.</w:t>
      </w:r>
    </w:p>
    <w:p w:rsidR="00BE734F" w:rsidRPr="00F86D10" w:rsidRDefault="00BE734F" w:rsidP="00124939">
      <w:pPr>
        <w:pStyle w:val="a3"/>
        <w:shd w:val="clear" w:color="auto" w:fill="FFFFFF"/>
        <w:spacing w:before="0" w:beforeAutospacing="0" w:after="0" w:afterAutospacing="0" w:line="289" w:lineRule="atLeast"/>
        <w:ind w:firstLine="709"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86D10">
        <w:rPr>
          <w:color w:val="1C2125"/>
          <w:sz w:val="28"/>
          <w:szCs w:val="28"/>
          <w:lang w:val="uk-UA"/>
        </w:rPr>
        <w:t xml:space="preserve">Вхідними воротами для збудника можуть бути пошкоджені шкіра, слизові оболонки шлунково-кишкового тракту і дихальних шляхів. </w:t>
      </w:r>
    </w:p>
    <w:p w:rsidR="002332E1" w:rsidRPr="00F86D10" w:rsidRDefault="00BE734F" w:rsidP="002332E1">
      <w:pPr>
        <w:pStyle w:val="a3"/>
        <w:shd w:val="clear" w:color="auto" w:fill="FFFFFF"/>
        <w:spacing w:before="0" w:beforeAutospacing="0" w:after="0" w:afterAutospacing="0" w:line="289" w:lineRule="atLeast"/>
        <w:ind w:firstLine="709"/>
        <w:jc w:val="both"/>
        <w:rPr>
          <w:rFonts w:ascii="Helvetica" w:hAnsi="Helvetica" w:cs="Helvetica"/>
          <w:color w:val="333333"/>
          <w:sz w:val="28"/>
          <w:szCs w:val="28"/>
          <w:lang w:val="uk-UA"/>
        </w:rPr>
      </w:pPr>
      <w:r w:rsidRPr="00F86D10">
        <w:rPr>
          <w:color w:val="1C2125"/>
          <w:sz w:val="28"/>
          <w:szCs w:val="28"/>
          <w:lang w:val="uk-UA"/>
        </w:rPr>
        <w:lastRenderedPageBreak/>
        <w:t>Клінічно захворювання може проявлятися у вигляді карбункулу, який розташовується на від</w:t>
      </w:r>
      <w:r w:rsidR="002332E1" w:rsidRPr="00F86D10">
        <w:rPr>
          <w:color w:val="1C2125"/>
          <w:sz w:val="28"/>
          <w:szCs w:val="28"/>
          <w:lang w:val="uk-UA"/>
        </w:rPr>
        <w:t>критих ділянках тіла.</w:t>
      </w:r>
      <w:r w:rsidRPr="00F86D10">
        <w:rPr>
          <w:color w:val="1C2125"/>
          <w:sz w:val="28"/>
          <w:szCs w:val="28"/>
          <w:lang w:val="uk-UA"/>
        </w:rPr>
        <w:t xml:space="preserve"> Розвиток карбункула відбувається у декілька етапів: на місці вхідних воріт інфекції з плями червонувато-бузкового кольору послідовно розвиваються папула червоного кольору, кров'яна бульбашка, виразка</w:t>
      </w:r>
      <w:r w:rsidR="002332E1" w:rsidRPr="00F86D10">
        <w:rPr>
          <w:color w:val="1C2125"/>
          <w:sz w:val="28"/>
          <w:szCs w:val="28"/>
          <w:lang w:val="uk-UA"/>
        </w:rPr>
        <w:t>.</w:t>
      </w:r>
    </w:p>
    <w:p w:rsidR="002332E1" w:rsidRPr="00F86D10" w:rsidRDefault="002332E1" w:rsidP="002332E1">
      <w:pPr>
        <w:pStyle w:val="a3"/>
        <w:shd w:val="clear" w:color="auto" w:fill="FFFFFF"/>
        <w:spacing w:before="0" w:beforeAutospacing="0" w:after="0" w:afterAutospacing="0" w:line="289" w:lineRule="atLeast"/>
        <w:ind w:firstLine="709"/>
        <w:jc w:val="both"/>
        <w:rPr>
          <w:bCs/>
          <w:color w:val="1C2125"/>
          <w:sz w:val="28"/>
          <w:szCs w:val="28"/>
          <w:lang w:val="uk-UA"/>
        </w:rPr>
      </w:pPr>
      <w:r w:rsidRPr="00F86D10">
        <w:rPr>
          <w:bCs/>
          <w:color w:val="1C2125"/>
          <w:sz w:val="28"/>
          <w:szCs w:val="28"/>
          <w:lang w:val="uk-UA"/>
        </w:rPr>
        <w:t>З метою профілактики інфікування людини сибіркою слід:</w:t>
      </w:r>
    </w:p>
    <w:p w:rsidR="00304D73" w:rsidRPr="00F86D10" w:rsidRDefault="002332E1" w:rsidP="002332E1">
      <w:pPr>
        <w:pStyle w:val="a3"/>
        <w:shd w:val="clear" w:color="auto" w:fill="FFFFFF"/>
        <w:spacing w:before="0" w:beforeAutospacing="0" w:after="0" w:afterAutospacing="0" w:line="289" w:lineRule="atLeast"/>
        <w:ind w:firstLine="709"/>
        <w:jc w:val="both"/>
        <w:rPr>
          <w:bCs/>
          <w:color w:val="1C2125"/>
          <w:sz w:val="28"/>
          <w:szCs w:val="28"/>
          <w:lang w:val="uk-UA"/>
        </w:rPr>
      </w:pPr>
      <w:r w:rsidRPr="00F86D10">
        <w:rPr>
          <w:bCs/>
          <w:color w:val="1C2125"/>
          <w:sz w:val="28"/>
          <w:szCs w:val="28"/>
          <w:lang w:val="uk-UA"/>
        </w:rPr>
        <w:t>купувати м’ясо та м’ясопродукти виключно у місцях, де якість продуктів є контрольованою;</w:t>
      </w:r>
    </w:p>
    <w:p w:rsidR="00304D73" w:rsidRPr="00F86D10" w:rsidRDefault="002332E1" w:rsidP="002332E1">
      <w:pPr>
        <w:pStyle w:val="a3"/>
        <w:shd w:val="clear" w:color="auto" w:fill="FFFFFF"/>
        <w:spacing w:before="0" w:beforeAutospacing="0" w:after="0" w:afterAutospacing="0" w:line="289" w:lineRule="atLeast"/>
        <w:ind w:firstLine="709"/>
        <w:jc w:val="both"/>
        <w:rPr>
          <w:bCs/>
          <w:color w:val="1C2125"/>
          <w:sz w:val="28"/>
          <w:szCs w:val="28"/>
          <w:lang w:val="uk-UA"/>
        </w:rPr>
      </w:pPr>
      <w:r w:rsidRPr="00F86D10">
        <w:rPr>
          <w:bCs/>
          <w:color w:val="1C2125"/>
          <w:sz w:val="28"/>
          <w:szCs w:val="28"/>
          <w:lang w:val="uk-UA"/>
        </w:rPr>
        <w:t>дотримуватись гігієнічних норм при переробці та реалізації м’яса, м’ясопродуктів чи будь-якої тваринницької сировини</w:t>
      </w:r>
      <w:r w:rsidR="00304D73" w:rsidRPr="00F86D10">
        <w:rPr>
          <w:bCs/>
          <w:color w:val="1C2125"/>
          <w:sz w:val="28"/>
          <w:szCs w:val="28"/>
          <w:lang w:val="uk-UA"/>
        </w:rPr>
        <w:t>,</w:t>
      </w:r>
      <w:r w:rsidRPr="00F86D10">
        <w:rPr>
          <w:rFonts w:ascii="Helvetica" w:hAnsi="Helvetica" w:cs="Helvetica"/>
          <w:color w:val="333333"/>
          <w:sz w:val="28"/>
          <w:szCs w:val="28"/>
          <w:lang w:val="uk-UA"/>
        </w:rPr>
        <w:t xml:space="preserve"> </w:t>
      </w:r>
      <w:r w:rsidRPr="00F86D10">
        <w:rPr>
          <w:bCs/>
          <w:color w:val="1C2125"/>
          <w:sz w:val="28"/>
          <w:szCs w:val="28"/>
          <w:lang w:val="uk-UA"/>
        </w:rPr>
        <w:t>виконувати ветеринарно-санітарні правила при догляді за тваринами;</w:t>
      </w:r>
    </w:p>
    <w:p w:rsidR="00B3092F" w:rsidRDefault="002332E1" w:rsidP="004414B2">
      <w:pPr>
        <w:pStyle w:val="a3"/>
        <w:shd w:val="clear" w:color="auto" w:fill="FFFFFF"/>
        <w:spacing w:before="0" w:beforeAutospacing="0" w:after="0" w:afterAutospacing="0" w:line="289" w:lineRule="atLeast"/>
        <w:ind w:firstLine="709"/>
        <w:jc w:val="both"/>
        <w:rPr>
          <w:bCs/>
          <w:color w:val="1C2125"/>
          <w:sz w:val="28"/>
          <w:szCs w:val="28"/>
          <w:lang w:val="uk-UA"/>
        </w:rPr>
      </w:pPr>
      <w:r w:rsidRPr="00F86D10">
        <w:rPr>
          <w:bCs/>
          <w:color w:val="1C2125"/>
          <w:sz w:val="28"/>
          <w:szCs w:val="28"/>
          <w:lang w:val="uk-UA"/>
        </w:rPr>
        <w:t>забивати домашню худобу лише з дозволу ветеринарних працівників</w:t>
      </w:r>
      <w:r w:rsidR="004414B2" w:rsidRPr="00F86D10">
        <w:rPr>
          <w:bCs/>
          <w:color w:val="1C2125"/>
          <w:sz w:val="28"/>
          <w:szCs w:val="28"/>
          <w:lang w:val="uk-UA"/>
        </w:rPr>
        <w:t>.</w:t>
      </w:r>
    </w:p>
    <w:p w:rsidR="00F86D10" w:rsidRPr="00F86D10" w:rsidRDefault="00F86D10" w:rsidP="004414B2">
      <w:pPr>
        <w:pStyle w:val="a3"/>
        <w:shd w:val="clear" w:color="auto" w:fill="FFFFFF"/>
        <w:spacing w:before="0" w:beforeAutospacing="0" w:after="0" w:afterAutospacing="0" w:line="289" w:lineRule="atLeast"/>
        <w:ind w:firstLine="709"/>
        <w:jc w:val="both"/>
        <w:rPr>
          <w:bCs/>
          <w:color w:val="1C2125"/>
          <w:sz w:val="28"/>
          <w:szCs w:val="28"/>
          <w:lang w:val="uk-UA"/>
        </w:rPr>
      </w:pPr>
    </w:p>
    <w:p w:rsidR="00F86D10" w:rsidRPr="00641F99" w:rsidRDefault="00641F99" w:rsidP="00641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41F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proofErr w:type="spellStart"/>
      <w:r w:rsidR="00F86D10" w:rsidRPr="00641F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Кропивницько-Соколівське</w:t>
      </w:r>
      <w:proofErr w:type="spellEnd"/>
      <w:r w:rsidR="00F86D10" w:rsidRPr="00641F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управління Головного управління Держпродспоживслужби в Кіровоградській області</w:t>
      </w:r>
    </w:p>
    <w:p w:rsidR="00C01938" w:rsidRPr="00F25E36" w:rsidRDefault="00C01938" w:rsidP="00F25E36">
      <w:pPr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val="uk-UA" w:eastAsia="ru-RU"/>
        </w:rPr>
      </w:pPr>
    </w:p>
    <w:p w:rsidR="00C01938" w:rsidRPr="00C01938" w:rsidRDefault="00C01938" w:rsidP="004414B2">
      <w:pPr>
        <w:pStyle w:val="a3"/>
        <w:shd w:val="clear" w:color="auto" w:fill="FFFFFF"/>
        <w:spacing w:before="0" w:beforeAutospacing="0" w:after="0" w:afterAutospacing="0" w:line="289" w:lineRule="atLeast"/>
        <w:ind w:firstLine="709"/>
        <w:jc w:val="both"/>
        <w:rPr>
          <w:rFonts w:ascii="Helvetica" w:hAnsi="Helvetica" w:cs="Helvetica"/>
          <w:color w:val="333333"/>
          <w:sz w:val="18"/>
          <w:szCs w:val="20"/>
        </w:rPr>
      </w:pPr>
    </w:p>
    <w:sectPr w:rsidR="00C01938" w:rsidRPr="00C01938" w:rsidSect="007C26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66680"/>
    <w:multiLevelType w:val="multilevel"/>
    <w:tmpl w:val="4482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CE046A"/>
    <w:multiLevelType w:val="multilevel"/>
    <w:tmpl w:val="0004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DA4"/>
    <w:rsid w:val="0003260E"/>
    <w:rsid w:val="000841B1"/>
    <w:rsid w:val="00124939"/>
    <w:rsid w:val="002332E1"/>
    <w:rsid w:val="002B1436"/>
    <w:rsid w:val="002E43A7"/>
    <w:rsid w:val="00304D73"/>
    <w:rsid w:val="004414B2"/>
    <w:rsid w:val="004446ED"/>
    <w:rsid w:val="004828AD"/>
    <w:rsid w:val="0049676F"/>
    <w:rsid w:val="00517DA4"/>
    <w:rsid w:val="00641F99"/>
    <w:rsid w:val="006C795C"/>
    <w:rsid w:val="00723A84"/>
    <w:rsid w:val="00784A37"/>
    <w:rsid w:val="0079124A"/>
    <w:rsid w:val="007B1218"/>
    <w:rsid w:val="007C2654"/>
    <w:rsid w:val="00807CB0"/>
    <w:rsid w:val="0097264B"/>
    <w:rsid w:val="00982D60"/>
    <w:rsid w:val="00B3092F"/>
    <w:rsid w:val="00BA6F59"/>
    <w:rsid w:val="00BE734F"/>
    <w:rsid w:val="00C01938"/>
    <w:rsid w:val="00CB63AC"/>
    <w:rsid w:val="00D355F3"/>
    <w:rsid w:val="00E25689"/>
    <w:rsid w:val="00E53718"/>
    <w:rsid w:val="00EB59BC"/>
    <w:rsid w:val="00F25E36"/>
    <w:rsid w:val="00F8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5C"/>
  </w:style>
  <w:style w:type="paragraph" w:styleId="1">
    <w:name w:val="heading 1"/>
    <w:basedOn w:val="a"/>
    <w:link w:val="10"/>
    <w:uiPriority w:val="9"/>
    <w:qFormat/>
    <w:rsid w:val="00982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2D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82D60"/>
    <w:rPr>
      <w:color w:val="0000FF"/>
      <w:u w:val="single"/>
    </w:rPr>
  </w:style>
  <w:style w:type="character" w:customStyle="1" w:styleId="current">
    <w:name w:val="current"/>
    <w:basedOn w:val="a0"/>
    <w:rsid w:val="00982D60"/>
  </w:style>
  <w:style w:type="character" w:styleId="a5">
    <w:name w:val="Strong"/>
    <w:basedOn w:val="a0"/>
    <w:uiPriority w:val="22"/>
    <w:qFormat/>
    <w:rsid w:val="00982D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4A"/>
    <w:rPr>
      <w:rFonts w:ascii="Tahoma" w:hAnsi="Tahoma" w:cs="Tahoma"/>
      <w:sz w:val="16"/>
      <w:szCs w:val="16"/>
    </w:rPr>
  </w:style>
  <w:style w:type="character" w:customStyle="1" w:styleId="article-time-big">
    <w:name w:val="article-time-big"/>
    <w:basedOn w:val="a0"/>
    <w:rsid w:val="00C01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dotted" w:sz="6" w:space="15" w:color="CCCCCC"/>
                <w:bottom w:val="none" w:sz="0" w:space="0" w:color="auto"/>
                <w:right w:val="none" w:sz="0" w:space="0" w:color="auto"/>
              </w:divBdr>
            </w:div>
          </w:divsChild>
        </w:div>
        <w:div w:id="361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7375"/>
            <w:right w:val="none" w:sz="0" w:space="0" w:color="auto"/>
          </w:divBdr>
          <w:divsChild>
            <w:div w:id="619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6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0032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21</cp:revision>
  <cp:lastPrinted>2022-10-19T10:46:00Z</cp:lastPrinted>
  <dcterms:created xsi:type="dcterms:W3CDTF">2018-10-18T08:10:00Z</dcterms:created>
  <dcterms:modified xsi:type="dcterms:W3CDTF">2022-10-19T11:00:00Z</dcterms:modified>
</cp:coreProperties>
</file>