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BDB55" w14:textId="77777777" w:rsidR="00E17FAB" w:rsidRPr="00CD0517" w:rsidRDefault="00E17FAB" w:rsidP="00E17FAB">
      <w:pPr>
        <w:tabs>
          <w:tab w:val="left" w:pos="6675"/>
        </w:tabs>
        <w:rPr>
          <w:bCs/>
          <w:szCs w:val="28"/>
          <w:lang w:val="uk-UA"/>
        </w:rPr>
      </w:pPr>
    </w:p>
    <w:p w14:paraId="358A1981" w14:textId="77777777" w:rsidR="00E17FAB" w:rsidRPr="00CD0517" w:rsidRDefault="00E17FAB" w:rsidP="00E17FAB">
      <w:pPr>
        <w:tabs>
          <w:tab w:val="left" w:pos="6675"/>
        </w:tabs>
        <w:ind w:firstLine="4820"/>
        <w:jc w:val="center"/>
        <w:rPr>
          <w:bCs/>
          <w:szCs w:val="28"/>
          <w:lang w:val="uk-UA"/>
        </w:rPr>
      </w:pPr>
      <w:r w:rsidRPr="00CD0517">
        <w:rPr>
          <w:bCs/>
          <w:szCs w:val="28"/>
          <w:lang w:val="uk-UA"/>
        </w:rPr>
        <w:t xml:space="preserve">Додаток № </w:t>
      </w:r>
      <w:r w:rsidRPr="00481B2B">
        <w:rPr>
          <w:bCs/>
          <w:szCs w:val="28"/>
          <w:lang w:val="uk-UA"/>
        </w:rPr>
        <w:t>1</w:t>
      </w:r>
    </w:p>
    <w:p w14:paraId="0E014A99" w14:textId="556A3CCB" w:rsidR="00E17FAB" w:rsidRPr="00CD0517" w:rsidRDefault="00E17FAB" w:rsidP="00E17FAB">
      <w:pPr>
        <w:tabs>
          <w:tab w:val="left" w:pos="6675"/>
        </w:tabs>
        <w:ind w:left="4536"/>
        <w:rPr>
          <w:bCs/>
          <w:szCs w:val="28"/>
          <w:lang w:val="uk-UA"/>
        </w:rPr>
      </w:pPr>
      <w:r w:rsidRPr="00CD0517">
        <w:rPr>
          <w:bCs/>
          <w:szCs w:val="28"/>
          <w:lang w:val="uk-UA"/>
        </w:rPr>
        <w:t>Рішення Великосеверинівської</w:t>
      </w:r>
      <w:r w:rsidRPr="00481B2B">
        <w:rPr>
          <w:bCs/>
          <w:szCs w:val="28"/>
          <w:lang w:val="uk-UA"/>
        </w:rPr>
        <w:t xml:space="preserve"> с</w:t>
      </w:r>
      <w:r w:rsidRPr="00CD0517">
        <w:rPr>
          <w:bCs/>
          <w:szCs w:val="28"/>
          <w:lang w:val="uk-UA"/>
        </w:rPr>
        <w:t>ільської ради від</w:t>
      </w:r>
      <w:r>
        <w:rPr>
          <w:bCs/>
          <w:szCs w:val="28"/>
          <w:lang w:val="uk-UA"/>
        </w:rPr>
        <w:t xml:space="preserve"> «</w:t>
      </w:r>
      <w:r>
        <w:rPr>
          <w:bCs/>
          <w:szCs w:val="28"/>
          <w:lang w:val="uk-UA"/>
        </w:rPr>
        <w:t>28</w:t>
      </w:r>
      <w:r w:rsidRPr="00CD0517">
        <w:rPr>
          <w:bCs/>
          <w:szCs w:val="28"/>
          <w:lang w:val="uk-UA"/>
        </w:rPr>
        <w:t>»</w:t>
      </w:r>
      <w:r>
        <w:rPr>
          <w:bCs/>
          <w:szCs w:val="28"/>
          <w:lang w:val="uk-UA"/>
        </w:rPr>
        <w:t xml:space="preserve"> лютого </w:t>
      </w:r>
      <w:r w:rsidRPr="00CD0517">
        <w:rPr>
          <w:bCs/>
          <w:szCs w:val="28"/>
          <w:lang w:val="uk-UA"/>
        </w:rPr>
        <w:t xml:space="preserve"> </w:t>
      </w:r>
      <w:r>
        <w:rPr>
          <w:bCs/>
          <w:szCs w:val="28"/>
          <w:lang w:val="uk-UA"/>
        </w:rPr>
        <w:t xml:space="preserve">        </w:t>
      </w:r>
      <w:r w:rsidRPr="00CD0517">
        <w:rPr>
          <w:bCs/>
          <w:szCs w:val="28"/>
          <w:lang w:val="uk-UA"/>
        </w:rPr>
        <w:t xml:space="preserve"> 2023 року №</w:t>
      </w:r>
      <w:r>
        <w:rPr>
          <w:bCs/>
          <w:szCs w:val="28"/>
          <w:lang w:val="uk-UA"/>
        </w:rPr>
        <w:t>1288</w:t>
      </w:r>
      <w:r w:rsidRPr="00CD0517">
        <w:rPr>
          <w:bCs/>
          <w:szCs w:val="28"/>
          <w:lang w:val="uk-UA"/>
        </w:rPr>
        <w:t xml:space="preserve">  </w:t>
      </w:r>
    </w:p>
    <w:p w14:paraId="6297962A" w14:textId="77777777" w:rsidR="00E17FAB" w:rsidRDefault="00E17FAB" w:rsidP="00E17FAB">
      <w:pPr>
        <w:tabs>
          <w:tab w:val="left" w:pos="6675"/>
        </w:tabs>
        <w:ind w:firstLine="4820"/>
        <w:rPr>
          <w:bCs/>
          <w:szCs w:val="28"/>
          <w:lang w:val="uk-UA"/>
        </w:rPr>
      </w:pPr>
      <w:r w:rsidRPr="00CD0517">
        <w:rPr>
          <w:bCs/>
          <w:szCs w:val="28"/>
          <w:lang w:val="uk-UA"/>
        </w:rPr>
        <w:t> </w:t>
      </w:r>
    </w:p>
    <w:p w14:paraId="6C68A724" w14:textId="77777777" w:rsidR="00E17FAB" w:rsidRPr="00CD0517" w:rsidRDefault="00E17FAB" w:rsidP="00E17FAB">
      <w:pPr>
        <w:tabs>
          <w:tab w:val="left" w:pos="6675"/>
        </w:tabs>
        <w:ind w:firstLine="4820"/>
        <w:rPr>
          <w:bCs/>
          <w:szCs w:val="28"/>
          <w:lang w:val="uk-UA"/>
        </w:rPr>
      </w:pPr>
    </w:p>
    <w:p w14:paraId="05E100C6" w14:textId="77777777" w:rsidR="00E17FAB" w:rsidRPr="00CD0517" w:rsidRDefault="00E17FAB" w:rsidP="00E17FAB">
      <w:pPr>
        <w:tabs>
          <w:tab w:val="left" w:pos="6675"/>
        </w:tabs>
        <w:jc w:val="center"/>
        <w:rPr>
          <w:b/>
          <w:szCs w:val="28"/>
          <w:lang w:val="uk-UA"/>
        </w:rPr>
      </w:pPr>
      <w:r w:rsidRPr="00CD0517">
        <w:rPr>
          <w:b/>
          <w:szCs w:val="28"/>
          <w:lang w:val="uk-UA"/>
        </w:rPr>
        <w:t xml:space="preserve">Склад робочої групи з розроблення </w:t>
      </w:r>
      <w:r w:rsidRPr="005E3E31">
        <w:rPr>
          <w:b/>
          <w:szCs w:val="28"/>
          <w:lang w:val="uk-UA"/>
        </w:rPr>
        <w:t>Стратегії розвитку Великосеверинівської</w:t>
      </w:r>
      <w:r>
        <w:rPr>
          <w:b/>
          <w:szCs w:val="28"/>
          <w:lang w:val="uk-UA"/>
        </w:rPr>
        <w:t xml:space="preserve"> </w:t>
      </w:r>
      <w:r w:rsidRPr="005E3E31">
        <w:rPr>
          <w:b/>
          <w:szCs w:val="28"/>
          <w:lang w:val="uk-UA"/>
        </w:rPr>
        <w:t>територіальної громади до 2027 року</w:t>
      </w:r>
    </w:p>
    <w:p w14:paraId="23E7669A" w14:textId="77777777" w:rsidR="00E17FAB" w:rsidRPr="00CD0517" w:rsidRDefault="00E17FAB" w:rsidP="00E17FAB">
      <w:pPr>
        <w:tabs>
          <w:tab w:val="left" w:pos="6675"/>
        </w:tabs>
        <w:jc w:val="center"/>
        <w:rPr>
          <w:b/>
          <w:szCs w:val="28"/>
          <w:lang w:val="uk-UA"/>
        </w:rPr>
      </w:pPr>
    </w:p>
    <w:tbl>
      <w:tblPr>
        <w:tblW w:w="88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1"/>
        <w:gridCol w:w="2604"/>
        <w:gridCol w:w="5759"/>
      </w:tblGrid>
      <w:tr w:rsidR="00E17FAB" w:rsidRPr="00CD0517" w14:paraId="0B916C2D" w14:textId="77777777" w:rsidTr="00144AF6">
        <w:tc>
          <w:tcPr>
            <w:tcW w:w="501" w:type="dxa"/>
            <w:shd w:val="clear" w:color="auto" w:fill="FFFFFF"/>
          </w:tcPr>
          <w:p w14:paraId="7F57DE09" w14:textId="77777777" w:rsidR="00E17FAB" w:rsidRPr="00CD0517" w:rsidRDefault="00E17FAB" w:rsidP="00144AF6">
            <w:pPr>
              <w:tabs>
                <w:tab w:val="left" w:pos="6675"/>
              </w:tabs>
              <w:jc w:val="center"/>
              <w:rPr>
                <w:b/>
                <w:szCs w:val="28"/>
                <w:lang w:val="uk-UA"/>
              </w:rPr>
            </w:pPr>
            <w:r w:rsidRPr="00CD0517">
              <w:rPr>
                <w:b/>
                <w:szCs w:val="28"/>
                <w:lang w:val="uk-UA"/>
              </w:rPr>
              <w:t>№ з/п</w:t>
            </w:r>
          </w:p>
        </w:tc>
        <w:tc>
          <w:tcPr>
            <w:tcW w:w="8363" w:type="dxa"/>
            <w:gridSpan w:val="2"/>
            <w:shd w:val="clear" w:color="auto" w:fill="FFFFFF"/>
            <w:tcMar>
              <w:top w:w="75" w:type="dxa"/>
              <w:left w:w="75" w:type="dxa"/>
              <w:bottom w:w="75" w:type="dxa"/>
              <w:right w:w="75" w:type="dxa"/>
            </w:tcMar>
          </w:tcPr>
          <w:p w14:paraId="68EDF308" w14:textId="77777777" w:rsidR="00E17FAB" w:rsidRPr="00CD0517" w:rsidRDefault="00E17FAB" w:rsidP="00144AF6">
            <w:pPr>
              <w:tabs>
                <w:tab w:val="left" w:pos="6675"/>
              </w:tabs>
              <w:jc w:val="center"/>
              <w:rPr>
                <w:b/>
                <w:szCs w:val="28"/>
                <w:lang w:val="uk-UA"/>
              </w:rPr>
            </w:pPr>
            <w:r>
              <w:rPr>
                <w:b/>
                <w:szCs w:val="28"/>
                <w:lang w:val="uk-UA"/>
              </w:rPr>
              <w:t>ПІП та посада</w:t>
            </w:r>
          </w:p>
        </w:tc>
      </w:tr>
      <w:tr w:rsidR="00E17FAB" w:rsidRPr="00CD0517" w14:paraId="59EF2932" w14:textId="77777777" w:rsidTr="00144AF6">
        <w:tc>
          <w:tcPr>
            <w:tcW w:w="8864" w:type="dxa"/>
            <w:gridSpan w:val="3"/>
            <w:shd w:val="clear" w:color="auto" w:fill="FFFFFF"/>
          </w:tcPr>
          <w:p w14:paraId="64EFADE5" w14:textId="77777777" w:rsidR="00E17FAB" w:rsidRPr="005E3E31" w:rsidRDefault="00E17FAB" w:rsidP="00144AF6">
            <w:pPr>
              <w:tabs>
                <w:tab w:val="left" w:pos="6675"/>
              </w:tabs>
              <w:jc w:val="center"/>
              <w:rPr>
                <w:b/>
                <w:i/>
                <w:iCs/>
                <w:szCs w:val="28"/>
                <w:lang w:val="uk-UA"/>
              </w:rPr>
            </w:pPr>
            <w:r w:rsidRPr="00CD0517">
              <w:rPr>
                <w:b/>
                <w:i/>
                <w:iCs/>
                <w:szCs w:val="28"/>
                <w:lang w:val="uk-UA"/>
              </w:rPr>
              <w:t>Голова робочої групи</w:t>
            </w:r>
          </w:p>
        </w:tc>
      </w:tr>
      <w:tr w:rsidR="00E17FAB" w:rsidRPr="00CD0517" w14:paraId="53B71840" w14:textId="77777777" w:rsidTr="00144AF6">
        <w:tc>
          <w:tcPr>
            <w:tcW w:w="501" w:type="dxa"/>
            <w:shd w:val="clear" w:color="auto" w:fill="FFFFFF"/>
          </w:tcPr>
          <w:p w14:paraId="470C386F" w14:textId="77777777" w:rsidR="00E17FAB" w:rsidRPr="00CD0517" w:rsidRDefault="00E17FAB" w:rsidP="00144AF6">
            <w:pPr>
              <w:tabs>
                <w:tab w:val="left" w:pos="6675"/>
              </w:tabs>
              <w:rPr>
                <w:b/>
                <w:szCs w:val="28"/>
                <w:lang w:val="uk-UA"/>
              </w:rPr>
            </w:pPr>
            <w:r w:rsidRPr="00CD0517">
              <w:rPr>
                <w:b/>
                <w:szCs w:val="28"/>
                <w:lang w:val="uk-UA"/>
              </w:rPr>
              <w:t>1</w:t>
            </w:r>
          </w:p>
        </w:tc>
        <w:tc>
          <w:tcPr>
            <w:tcW w:w="2604" w:type="dxa"/>
            <w:shd w:val="clear" w:color="auto" w:fill="FFFFFF"/>
            <w:tcMar>
              <w:top w:w="75" w:type="dxa"/>
              <w:left w:w="75" w:type="dxa"/>
              <w:bottom w:w="75" w:type="dxa"/>
              <w:right w:w="75" w:type="dxa"/>
            </w:tcMar>
          </w:tcPr>
          <w:p w14:paraId="3ADDC8ED" w14:textId="77777777" w:rsidR="00E17FAB" w:rsidRPr="00CD0517" w:rsidRDefault="00E17FAB" w:rsidP="00144AF6">
            <w:pPr>
              <w:tabs>
                <w:tab w:val="left" w:pos="6675"/>
              </w:tabs>
              <w:rPr>
                <w:b/>
                <w:szCs w:val="28"/>
                <w:lang w:val="uk-UA"/>
              </w:rPr>
            </w:pPr>
            <w:r w:rsidRPr="00CD0517">
              <w:rPr>
                <w:b/>
                <w:szCs w:val="28"/>
                <w:lang w:val="uk-UA"/>
              </w:rPr>
              <w:t>ЛЕВЧЕНКО                         Сергій Володимирович</w:t>
            </w:r>
          </w:p>
        </w:tc>
        <w:tc>
          <w:tcPr>
            <w:tcW w:w="5759" w:type="dxa"/>
            <w:shd w:val="clear" w:color="auto" w:fill="FFFFFF"/>
            <w:tcMar>
              <w:top w:w="75" w:type="dxa"/>
              <w:left w:w="75" w:type="dxa"/>
              <w:bottom w:w="75" w:type="dxa"/>
              <w:right w:w="75" w:type="dxa"/>
            </w:tcMar>
            <w:hideMark/>
          </w:tcPr>
          <w:p w14:paraId="6971F454" w14:textId="77777777" w:rsidR="00E17FAB" w:rsidRPr="007A5EEB" w:rsidRDefault="00E17FAB" w:rsidP="00144AF6">
            <w:pPr>
              <w:tabs>
                <w:tab w:val="left" w:pos="6675"/>
              </w:tabs>
              <w:rPr>
                <w:bCs/>
                <w:szCs w:val="28"/>
                <w:lang w:val="uk-UA"/>
              </w:rPr>
            </w:pPr>
            <w:r w:rsidRPr="007A5EEB">
              <w:rPr>
                <w:bCs/>
                <w:szCs w:val="28"/>
                <w:lang w:val="uk-UA"/>
              </w:rPr>
              <w:t>Сільський голова</w:t>
            </w:r>
          </w:p>
        </w:tc>
      </w:tr>
      <w:tr w:rsidR="00E17FAB" w:rsidRPr="00CD0517" w14:paraId="17CD39A4" w14:textId="77777777" w:rsidTr="00144AF6">
        <w:tc>
          <w:tcPr>
            <w:tcW w:w="8864" w:type="dxa"/>
            <w:gridSpan w:val="3"/>
            <w:shd w:val="clear" w:color="auto" w:fill="FFFFFF"/>
          </w:tcPr>
          <w:p w14:paraId="322A3202" w14:textId="77777777" w:rsidR="00E17FAB" w:rsidRPr="007A5EEB" w:rsidRDefault="00E17FAB" w:rsidP="00144AF6">
            <w:pPr>
              <w:tabs>
                <w:tab w:val="left" w:pos="6675"/>
              </w:tabs>
              <w:jc w:val="center"/>
              <w:rPr>
                <w:bCs/>
                <w:i/>
                <w:iCs/>
                <w:szCs w:val="28"/>
                <w:lang w:val="uk-UA"/>
              </w:rPr>
            </w:pPr>
            <w:r w:rsidRPr="007A5EEB">
              <w:rPr>
                <w:bCs/>
                <w:i/>
                <w:iCs/>
                <w:szCs w:val="28"/>
                <w:lang w:val="uk-UA"/>
              </w:rPr>
              <w:t>Заступник голови робочої групи</w:t>
            </w:r>
          </w:p>
        </w:tc>
      </w:tr>
      <w:tr w:rsidR="00E17FAB" w:rsidRPr="00CD0517" w14:paraId="30BBFD2A" w14:textId="77777777" w:rsidTr="00144AF6">
        <w:tc>
          <w:tcPr>
            <w:tcW w:w="501" w:type="dxa"/>
            <w:shd w:val="clear" w:color="auto" w:fill="FFFFFF"/>
          </w:tcPr>
          <w:p w14:paraId="372903EC" w14:textId="77777777" w:rsidR="00E17FAB" w:rsidRPr="00CD0517" w:rsidRDefault="00E17FAB" w:rsidP="00144AF6">
            <w:pPr>
              <w:tabs>
                <w:tab w:val="left" w:pos="6675"/>
              </w:tabs>
              <w:rPr>
                <w:b/>
                <w:szCs w:val="28"/>
                <w:lang w:val="uk-UA"/>
              </w:rPr>
            </w:pPr>
            <w:r w:rsidRPr="00CD0517">
              <w:rPr>
                <w:b/>
                <w:szCs w:val="28"/>
                <w:lang w:val="uk-UA"/>
              </w:rPr>
              <w:t>2</w:t>
            </w:r>
          </w:p>
        </w:tc>
        <w:tc>
          <w:tcPr>
            <w:tcW w:w="2604" w:type="dxa"/>
            <w:shd w:val="clear" w:color="auto" w:fill="FFFFFF"/>
            <w:tcMar>
              <w:top w:w="75" w:type="dxa"/>
              <w:left w:w="75" w:type="dxa"/>
              <w:bottom w:w="75" w:type="dxa"/>
              <w:right w:w="75" w:type="dxa"/>
            </w:tcMar>
          </w:tcPr>
          <w:p w14:paraId="3B88492E" w14:textId="77777777" w:rsidR="00E17FAB" w:rsidRPr="00CD0517" w:rsidRDefault="00E17FAB" w:rsidP="00144AF6">
            <w:pPr>
              <w:tabs>
                <w:tab w:val="left" w:pos="6675"/>
              </w:tabs>
              <w:rPr>
                <w:b/>
                <w:szCs w:val="28"/>
                <w:lang w:val="uk-UA"/>
              </w:rPr>
            </w:pPr>
            <w:r w:rsidRPr="00CD0517">
              <w:rPr>
                <w:b/>
                <w:szCs w:val="28"/>
                <w:lang w:val="uk-UA"/>
              </w:rPr>
              <w:t>КОЛОМІЄЦЬ                                 Ганна Сергіївна</w:t>
            </w:r>
          </w:p>
        </w:tc>
        <w:tc>
          <w:tcPr>
            <w:tcW w:w="5759" w:type="dxa"/>
            <w:shd w:val="clear" w:color="auto" w:fill="FFFFFF"/>
            <w:tcMar>
              <w:top w:w="75" w:type="dxa"/>
              <w:left w:w="75" w:type="dxa"/>
              <w:bottom w:w="75" w:type="dxa"/>
              <w:right w:w="75" w:type="dxa"/>
            </w:tcMar>
            <w:hideMark/>
          </w:tcPr>
          <w:p w14:paraId="766C3862" w14:textId="77777777" w:rsidR="00E17FAB" w:rsidRPr="007A5EEB" w:rsidRDefault="00E17FAB" w:rsidP="00144AF6">
            <w:pPr>
              <w:tabs>
                <w:tab w:val="left" w:pos="6675"/>
              </w:tabs>
              <w:rPr>
                <w:bCs/>
                <w:szCs w:val="28"/>
                <w:lang w:val="uk-UA"/>
              </w:rPr>
            </w:pPr>
            <w:r w:rsidRPr="007A5EEB">
              <w:rPr>
                <w:bCs/>
                <w:szCs w:val="28"/>
                <w:lang w:val="uk-UA"/>
              </w:rPr>
              <w:t>Секретар сільської ради</w:t>
            </w:r>
          </w:p>
        </w:tc>
      </w:tr>
      <w:tr w:rsidR="00E17FAB" w:rsidRPr="00CD0517" w14:paraId="18DFE704" w14:textId="77777777" w:rsidTr="00144AF6">
        <w:tc>
          <w:tcPr>
            <w:tcW w:w="8864" w:type="dxa"/>
            <w:gridSpan w:val="3"/>
            <w:shd w:val="clear" w:color="auto" w:fill="FFFFFF"/>
          </w:tcPr>
          <w:p w14:paraId="36EC0DF3" w14:textId="77777777" w:rsidR="00E17FAB" w:rsidRPr="007A5EEB" w:rsidRDefault="00E17FAB" w:rsidP="00144AF6">
            <w:pPr>
              <w:tabs>
                <w:tab w:val="left" w:pos="6675"/>
              </w:tabs>
              <w:jc w:val="center"/>
              <w:rPr>
                <w:bCs/>
                <w:i/>
                <w:iCs/>
                <w:szCs w:val="28"/>
                <w:lang w:val="uk-UA"/>
              </w:rPr>
            </w:pPr>
            <w:r w:rsidRPr="007A5EEB">
              <w:rPr>
                <w:bCs/>
                <w:i/>
                <w:iCs/>
                <w:szCs w:val="28"/>
                <w:lang w:val="uk-UA"/>
              </w:rPr>
              <w:t>Секретар робочої групи</w:t>
            </w:r>
          </w:p>
        </w:tc>
      </w:tr>
      <w:tr w:rsidR="00E17FAB" w:rsidRPr="00C57A89" w14:paraId="6D70D855" w14:textId="77777777" w:rsidTr="00144AF6">
        <w:tc>
          <w:tcPr>
            <w:tcW w:w="501" w:type="dxa"/>
            <w:shd w:val="clear" w:color="auto" w:fill="FFFFFF"/>
          </w:tcPr>
          <w:p w14:paraId="60AE3FB8" w14:textId="77777777" w:rsidR="00E17FAB" w:rsidRPr="00CD0517" w:rsidRDefault="00E17FAB" w:rsidP="00144AF6">
            <w:pPr>
              <w:tabs>
                <w:tab w:val="left" w:pos="6675"/>
              </w:tabs>
              <w:rPr>
                <w:b/>
                <w:szCs w:val="28"/>
                <w:lang w:val="uk-UA"/>
              </w:rPr>
            </w:pPr>
            <w:r w:rsidRPr="00CD0517">
              <w:rPr>
                <w:b/>
                <w:szCs w:val="28"/>
                <w:lang w:val="uk-UA"/>
              </w:rPr>
              <w:t>3</w:t>
            </w:r>
          </w:p>
        </w:tc>
        <w:tc>
          <w:tcPr>
            <w:tcW w:w="2604" w:type="dxa"/>
            <w:shd w:val="clear" w:color="auto" w:fill="FFFFFF"/>
            <w:tcMar>
              <w:top w:w="75" w:type="dxa"/>
              <w:left w:w="75" w:type="dxa"/>
              <w:bottom w:w="75" w:type="dxa"/>
              <w:right w:w="75" w:type="dxa"/>
            </w:tcMar>
          </w:tcPr>
          <w:p w14:paraId="17CF69B0" w14:textId="77777777" w:rsidR="00E17FAB" w:rsidRPr="00CD0517" w:rsidRDefault="00E17FAB" w:rsidP="00144AF6">
            <w:pPr>
              <w:tabs>
                <w:tab w:val="left" w:pos="6675"/>
              </w:tabs>
              <w:rPr>
                <w:b/>
                <w:szCs w:val="28"/>
                <w:lang w:val="uk-UA"/>
              </w:rPr>
            </w:pPr>
            <w:r w:rsidRPr="00CD0517">
              <w:rPr>
                <w:b/>
                <w:szCs w:val="28"/>
                <w:lang w:val="uk-UA"/>
              </w:rPr>
              <w:t>ВОЛОШИНА Тетяна Валентинівна</w:t>
            </w:r>
          </w:p>
        </w:tc>
        <w:tc>
          <w:tcPr>
            <w:tcW w:w="5759" w:type="dxa"/>
            <w:shd w:val="clear" w:color="auto" w:fill="FFFFFF"/>
            <w:tcMar>
              <w:top w:w="75" w:type="dxa"/>
              <w:left w:w="75" w:type="dxa"/>
              <w:bottom w:w="75" w:type="dxa"/>
              <w:right w:w="75" w:type="dxa"/>
            </w:tcMar>
            <w:hideMark/>
          </w:tcPr>
          <w:p w14:paraId="0B163160" w14:textId="77777777" w:rsidR="00E17FAB" w:rsidRPr="007A5EEB" w:rsidRDefault="00E17FAB" w:rsidP="00144AF6">
            <w:pPr>
              <w:tabs>
                <w:tab w:val="left" w:pos="6675"/>
              </w:tabs>
              <w:rPr>
                <w:bCs/>
                <w:szCs w:val="28"/>
                <w:lang w:val="uk-UA"/>
              </w:rPr>
            </w:pPr>
            <w:r w:rsidRPr="007A5EEB">
              <w:rPr>
                <w:bCs/>
                <w:szCs w:val="28"/>
                <w:lang w:val="uk-UA"/>
              </w:rPr>
              <w:t>Головний спеціаліст відділу правового забезпечення та проєктно-інвестиційної діяльності Великосеверинівської сільської ради</w:t>
            </w:r>
          </w:p>
        </w:tc>
      </w:tr>
      <w:tr w:rsidR="00E17FAB" w:rsidRPr="00CD0517" w14:paraId="2B07B2B0" w14:textId="77777777" w:rsidTr="00144AF6">
        <w:tc>
          <w:tcPr>
            <w:tcW w:w="8864" w:type="dxa"/>
            <w:gridSpan w:val="3"/>
            <w:tcBorders>
              <w:top w:val="single" w:sz="4" w:space="0" w:color="auto"/>
              <w:left w:val="single" w:sz="4" w:space="0" w:color="auto"/>
              <w:bottom w:val="single" w:sz="4" w:space="0" w:color="auto"/>
              <w:right w:val="single" w:sz="4" w:space="0" w:color="auto"/>
            </w:tcBorders>
            <w:shd w:val="clear" w:color="auto" w:fill="FFFFFF"/>
          </w:tcPr>
          <w:p w14:paraId="1D283861" w14:textId="77777777" w:rsidR="00E17FAB" w:rsidRPr="007A5EEB" w:rsidRDefault="00E17FAB" w:rsidP="00144AF6">
            <w:pPr>
              <w:tabs>
                <w:tab w:val="left" w:pos="6675"/>
              </w:tabs>
              <w:jc w:val="center"/>
              <w:rPr>
                <w:bCs/>
                <w:i/>
                <w:iCs/>
                <w:szCs w:val="28"/>
                <w:lang w:val="uk-UA"/>
              </w:rPr>
            </w:pPr>
            <w:r w:rsidRPr="007A5EEB">
              <w:rPr>
                <w:bCs/>
                <w:i/>
                <w:iCs/>
                <w:szCs w:val="28"/>
                <w:lang w:val="uk-UA"/>
              </w:rPr>
              <w:t>Члени робочої групи</w:t>
            </w:r>
          </w:p>
        </w:tc>
      </w:tr>
      <w:tr w:rsidR="00E17FAB" w:rsidRPr="00CD0517" w14:paraId="6FC190FF" w14:textId="77777777" w:rsidTr="00144AF6">
        <w:trPr>
          <w:trHeight w:val="565"/>
        </w:trPr>
        <w:tc>
          <w:tcPr>
            <w:tcW w:w="501" w:type="dxa"/>
            <w:tcBorders>
              <w:top w:val="single" w:sz="4" w:space="0" w:color="auto"/>
              <w:left w:val="single" w:sz="4" w:space="0" w:color="auto"/>
              <w:bottom w:val="single" w:sz="4" w:space="0" w:color="auto"/>
              <w:right w:val="single" w:sz="4" w:space="0" w:color="auto"/>
            </w:tcBorders>
            <w:shd w:val="clear" w:color="auto" w:fill="FFFFFF"/>
          </w:tcPr>
          <w:p w14:paraId="615ECE6C" w14:textId="77777777" w:rsidR="00E17FAB" w:rsidRPr="00CD0517" w:rsidRDefault="00E17FAB" w:rsidP="00144AF6">
            <w:pPr>
              <w:tabs>
                <w:tab w:val="left" w:pos="6675"/>
              </w:tabs>
              <w:rPr>
                <w:b/>
                <w:szCs w:val="28"/>
                <w:lang w:val="uk-UA"/>
              </w:rPr>
            </w:pPr>
            <w:r w:rsidRPr="00CD0517">
              <w:rPr>
                <w:b/>
                <w:szCs w:val="28"/>
                <w:lang w:val="uk-UA"/>
              </w:rPr>
              <w:t>4</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0D21DFD3" w14:textId="77777777" w:rsidR="00E17FAB" w:rsidRPr="00CD0517" w:rsidRDefault="00E17FAB" w:rsidP="00144AF6">
            <w:pPr>
              <w:tabs>
                <w:tab w:val="left" w:pos="6675"/>
              </w:tabs>
              <w:rPr>
                <w:b/>
                <w:szCs w:val="28"/>
                <w:lang w:val="uk-UA"/>
              </w:rPr>
            </w:pPr>
            <w:r w:rsidRPr="00CD0517">
              <w:rPr>
                <w:b/>
                <w:szCs w:val="28"/>
                <w:lang w:val="uk-UA"/>
              </w:rPr>
              <w:t>ГАВРИЛЕНКО</w:t>
            </w:r>
          </w:p>
          <w:p w14:paraId="67946C47" w14:textId="77777777" w:rsidR="00E17FAB" w:rsidRPr="00CD0517" w:rsidRDefault="00E17FAB" w:rsidP="00144AF6">
            <w:pPr>
              <w:tabs>
                <w:tab w:val="left" w:pos="6675"/>
              </w:tabs>
              <w:rPr>
                <w:b/>
                <w:szCs w:val="28"/>
                <w:lang w:val="uk-UA"/>
              </w:rPr>
            </w:pPr>
            <w:r w:rsidRPr="00CD0517">
              <w:rPr>
                <w:b/>
                <w:szCs w:val="28"/>
                <w:lang w:val="uk-UA"/>
              </w:rPr>
              <w:t>Тетяна Анатоліївна</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440ADCB3" w14:textId="77777777" w:rsidR="00E17FAB" w:rsidRPr="007A5EEB" w:rsidRDefault="00E17FAB" w:rsidP="00144AF6">
            <w:pPr>
              <w:tabs>
                <w:tab w:val="left" w:pos="6675"/>
              </w:tabs>
              <w:rPr>
                <w:bCs/>
                <w:szCs w:val="28"/>
                <w:lang w:val="uk-UA"/>
              </w:rPr>
            </w:pPr>
            <w:r w:rsidRPr="007A5EEB">
              <w:rPr>
                <w:bCs/>
                <w:szCs w:val="28"/>
                <w:lang w:val="uk-UA"/>
              </w:rPr>
              <w:t>Староста сіл Високі Байраки, Андросове , Рожнятівка, Червоний Кут</w:t>
            </w:r>
          </w:p>
        </w:tc>
      </w:tr>
      <w:tr w:rsidR="00E17FAB" w:rsidRPr="00CD0517" w14:paraId="045ECB73"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6FE47BE6" w14:textId="77777777" w:rsidR="00E17FAB" w:rsidRPr="00CD0517" w:rsidRDefault="00E17FAB" w:rsidP="00144AF6">
            <w:pPr>
              <w:tabs>
                <w:tab w:val="left" w:pos="6675"/>
              </w:tabs>
              <w:rPr>
                <w:b/>
                <w:szCs w:val="28"/>
                <w:lang w:val="uk-UA"/>
              </w:rPr>
            </w:pPr>
            <w:r w:rsidRPr="00CD0517">
              <w:rPr>
                <w:b/>
                <w:szCs w:val="28"/>
                <w:lang w:val="uk-UA"/>
              </w:rPr>
              <w:t>5</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2B720ABC" w14:textId="77777777" w:rsidR="00E17FAB" w:rsidRPr="00CD0517" w:rsidRDefault="00E17FAB" w:rsidP="00144AF6">
            <w:pPr>
              <w:tabs>
                <w:tab w:val="left" w:pos="6675"/>
              </w:tabs>
              <w:rPr>
                <w:b/>
                <w:szCs w:val="28"/>
                <w:lang w:val="uk-UA"/>
              </w:rPr>
            </w:pPr>
            <w:r w:rsidRPr="00CD0517">
              <w:rPr>
                <w:b/>
                <w:szCs w:val="28"/>
                <w:lang w:val="uk-UA"/>
              </w:rPr>
              <w:t>ПЕРОВ</w:t>
            </w:r>
          </w:p>
          <w:p w14:paraId="5112A297" w14:textId="77777777" w:rsidR="00E17FAB" w:rsidRPr="00CD0517" w:rsidRDefault="00E17FAB" w:rsidP="00144AF6">
            <w:pPr>
              <w:tabs>
                <w:tab w:val="left" w:pos="6675"/>
              </w:tabs>
              <w:rPr>
                <w:b/>
                <w:szCs w:val="28"/>
                <w:lang w:val="uk-UA"/>
              </w:rPr>
            </w:pPr>
            <w:r w:rsidRPr="00CD0517">
              <w:rPr>
                <w:b/>
                <w:szCs w:val="28"/>
                <w:lang w:val="uk-UA"/>
              </w:rPr>
              <w:t>Іван Олександрович</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52F461F5" w14:textId="77777777" w:rsidR="00E17FAB" w:rsidRPr="007A5EEB" w:rsidRDefault="00E17FAB" w:rsidP="00144AF6">
            <w:pPr>
              <w:tabs>
                <w:tab w:val="left" w:pos="6675"/>
              </w:tabs>
              <w:rPr>
                <w:bCs/>
                <w:szCs w:val="28"/>
                <w:lang w:val="uk-UA"/>
              </w:rPr>
            </w:pPr>
            <w:r w:rsidRPr="007A5EEB">
              <w:rPr>
                <w:bCs/>
                <w:szCs w:val="28"/>
                <w:lang w:val="uk-UA"/>
              </w:rPr>
              <w:t>Староста Оситнязького старостинського округу</w:t>
            </w:r>
          </w:p>
        </w:tc>
      </w:tr>
      <w:tr w:rsidR="00E17FAB" w:rsidRPr="00CD0517" w14:paraId="3C52C8F8"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43AFAD47" w14:textId="77777777" w:rsidR="00E17FAB" w:rsidRPr="00CD0517" w:rsidRDefault="00E17FAB" w:rsidP="00144AF6">
            <w:pPr>
              <w:tabs>
                <w:tab w:val="left" w:pos="6675"/>
              </w:tabs>
              <w:rPr>
                <w:b/>
                <w:szCs w:val="28"/>
                <w:lang w:val="uk-UA"/>
              </w:rPr>
            </w:pPr>
            <w:r w:rsidRPr="00CD0517">
              <w:rPr>
                <w:b/>
                <w:szCs w:val="28"/>
                <w:lang w:val="uk-UA"/>
              </w:rPr>
              <w:t>6</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459766F7" w14:textId="77777777" w:rsidR="00E17FAB" w:rsidRPr="00CD0517" w:rsidRDefault="00E17FAB" w:rsidP="00144AF6">
            <w:pPr>
              <w:tabs>
                <w:tab w:val="left" w:pos="6675"/>
              </w:tabs>
              <w:rPr>
                <w:b/>
                <w:szCs w:val="28"/>
                <w:lang w:val="uk-UA"/>
              </w:rPr>
            </w:pPr>
            <w:r w:rsidRPr="00CD0517">
              <w:rPr>
                <w:b/>
                <w:szCs w:val="28"/>
                <w:lang w:val="uk-UA"/>
              </w:rPr>
              <w:t>КОЛІНЬКО</w:t>
            </w:r>
          </w:p>
          <w:p w14:paraId="5C55FA54" w14:textId="77777777" w:rsidR="00E17FAB" w:rsidRPr="00CD0517" w:rsidRDefault="00E17FAB" w:rsidP="00144AF6">
            <w:pPr>
              <w:tabs>
                <w:tab w:val="left" w:pos="6675"/>
              </w:tabs>
              <w:rPr>
                <w:b/>
                <w:szCs w:val="28"/>
                <w:lang w:val="uk-UA"/>
              </w:rPr>
            </w:pPr>
            <w:r w:rsidRPr="00CD0517">
              <w:rPr>
                <w:b/>
                <w:szCs w:val="28"/>
                <w:lang w:val="uk-UA"/>
              </w:rPr>
              <w:t>Віктор Олексійович</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6971583B" w14:textId="77777777" w:rsidR="00E17FAB" w:rsidRPr="007A5EEB" w:rsidRDefault="00E17FAB" w:rsidP="00144AF6">
            <w:pPr>
              <w:tabs>
                <w:tab w:val="left" w:pos="6675"/>
              </w:tabs>
              <w:rPr>
                <w:bCs/>
                <w:szCs w:val="28"/>
                <w:lang w:val="uk-UA"/>
              </w:rPr>
            </w:pPr>
            <w:r w:rsidRPr="007A5EEB">
              <w:rPr>
                <w:bCs/>
                <w:szCs w:val="28"/>
                <w:lang w:val="uk-UA"/>
              </w:rPr>
              <w:t>Староста с.</w:t>
            </w:r>
            <w:r>
              <w:rPr>
                <w:bCs/>
                <w:szCs w:val="28"/>
                <w:lang w:val="uk-UA"/>
              </w:rPr>
              <w:t xml:space="preserve"> </w:t>
            </w:r>
            <w:r w:rsidRPr="007A5EEB">
              <w:rPr>
                <w:bCs/>
                <w:szCs w:val="28"/>
                <w:lang w:val="uk-UA"/>
              </w:rPr>
              <w:t>Созонівка</w:t>
            </w:r>
          </w:p>
        </w:tc>
      </w:tr>
      <w:tr w:rsidR="00E17FAB" w:rsidRPr="00C57A89" w14:paraId="5EBEA03B"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4EF49D65" w14:textId="77777777" w:rsidR="00E17FAB" w:rsidRPr="00CD0517" w:rsidRDefault="00E17FAB" w:rsidP="00144AF6">
            <w:pPr>
              <w:tabs>
                <w:tab w:val="left" w:pos="6675"/>
              </w:tabs>
              <w:rPr>
                <w:b/>
                <w:szCs w:val="28"/>
                <w:lang w:val="uk-UA"/>
              </w:rPr>
            </w:pPr>
            <w:r>
              <w:rPr>
                <w:b/>
                <w:szCs w:val="28"/>
                <w:lang w:val="uk-UA"/>
              </w:rPr>
              <w:lastRenderedPageBreak/>
              <w:t>7</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19471A97" w14:textId="77777777" w:rsidR="00E17FAB" w:rsidRDefault="00E17FAB" w:rsidP="00144AF6">
            <w:pPr>
              <w:tabs>
                <w:tab w:val="left" w:pos="6675"/>
              </w:tabs>
              <w:rPr>
                <w:b/>
                <w:szCs w:val="28"/>
                <w:lang w:val="uk-UA"/>
              </w:rPr>
            </w:pPr>
            <w:r>
              <w:rPr>
                <w:b/>
                <w:szCs w:val="28"/>
                <w:lang w:val="uk-UA"/>
              </w:rPr>
              <w:t>КІРІЧЕНКО</w:t>
            </w:r>
          </w:p>
          <w:p w14:paraId="57D3BFBD" w14:textId="77777777" w:rsidR="00E17FAB" w:rsidRPr="00CD0517" w:rsidRDefault="00E17FAB" w:rsidP="00144AF6">
            <w:pPr>
              <w:tabs>
                <w:tab w:val="left" w:pos="6675"/>
              </w:tabs>
              <w:rPr>
                <w:b/>
                <w:szCs w:val="28"/>
                <w:lang w:val="uk-UA"/>
              </w:rPr>
            </w:pPr>
            <w:r>
              <w:rPr>
                <w:b/>
                <w:szCs w:val="28"/>
                <w:lang w:val="uk-UA"/>
              </w:rPr>
              <w:t>Сергій Васильович</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716F87EE" w14:textId="77777777" w:rsidR="00E17FAB" w:rsidRPr="007A5EEB" w:rsidRDefault="00E17FAB" w:rsidP="00144AF6">
            <w:pPr>
              <w:tabs>
                <w:tab w:val="left" w:pos="6675"/>
              </w:tabs>
              <w:rPr>
                <w:bCs/>
                <w:szCs w:val="28"/>
                <w:lang w:val="uk-UA"/>
              </w:rPr>
            </w:pPr>
            <w:r w:rsidRPr="007A5EEB">
              <w:rPr>
                <w:bCs/>
                <w:szCs w:val="28"/>
                <w:lang w:val="uk-UA"/>
              </w:rPr>
              <w:t>Начальник відділу правового забезпечення та проєктно-інвестиційної діяльності Великосеверинівської сільської ради</w:t>
            </w:r>
          </w:p>
        </w:tc>
      </w:tr>
      <w:tr w:rsidR="00E17FAB" w:rsidRPr="00CD0517" w14:paraId="4AF9B928"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5215F17E" w14:textId="77777777" w:rsidR="00E17FAB" w:rsidRPr="00CD0517" w:rsidRDefault="00E17FAB" w:rsidP="00144AF6">
            <w:pPr>
              <w:tabs>
                <w:tab w:val="left" w:pos="6675"/>
              </w:tabs>
              <w:rPr>
                <w:b/>
                <w:szCs w:val="28"/>
                <w:lang w:val="uk-UA"/>
              </w:rPr>
            </w:pPr>
            <w:r>
              <w:rPr>
                <w:b/>
                <w:szCs w:val="28"/>
                <w:lang w:val="uk-UA"/>
              </w:rPr>
              <w:t>8</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2EDE447E" w14:textId="77777777" w:rsidR="00E17FAB" w:rsidRPr="00CD0517" w:rsidRDefault="00E17FAB" w:rsidP="00144AF6">
            <w:pPr>
              <w:tabs>
                <w:tab w:val="left" w:pos="6675"/>
              </w:tabs>
              <w:rPr>
                <w:b/>
                <w:szCs w:val="28"/>
                <w:lang w:val="uk-UA"/>
              </w:rPr>
            </w:pPr>
            <w:r w:rsidRPr="00CD0517">
              <w:rPr>
                <w:b/>
                <w:szCs w:val="28"/>
                <w:lang w:val="uk-UA"/>
              </w:rPr>
              <w:t>КОШКІНА Катерина Петрівна</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1FF667D2" w14:textId="77777777" w:rsidR="00E17FAB" w:rsidRPr="007A5EEB" w:rsidRDefault="00E17FAB" w:rsidP="00144AF6">
            <w:pPr>
              <w:tabs>
                <w:tab w:val="left" w:pos="6675"/>
              </w:tabs>
              <w:rPr>
                <w:bCs/>
                <w:szCs w:val="28"/>
                <w:lang w:val="uk-UA"/>
              </w:rPr>
            </w:pPr>
            <w:r w:rsidRPr="007A5EEB">
              <w:rPr>
                <w:bCs/>
                <w:szCs w:val="28"/>
                <w:lang w:val="uk-UA"/>
              </w:rPr>
              <w:t>Начальник відділу організаційної роботи, інформаційної діяльності та комунікацій з громадськістю Великосеверинівської сільської ради</w:t>
            </w:r>
          </w:p>
        </w:tc>
      </w:tr>
      <w:tr w:rsidR="00E17FAB" w:rsidRPr="00C57A89" w14:paraId="1DB67A05"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69411383" w14:textId="77777777" w:rsidR="00E17FAB" w:rsidRPr="00CD0517" w:rsidRDefault="00E17FAB" w:rsidP="00144AF6">
            <w:pPr>
              <w:tabs>
                <w:tab w:val="left" w:pos="6675"/>
              </w:tabs>
              <w:rPr>
                <w:b/>
                <w:szCs w:val="28"/>
                <w:lang w:val="uk-UA"/>
              </w:rPr>
            </w:pPr>
            <w:r>
              <w:rPr>
                <w:b/>
                <w:szCs w:val="28"/>
                <w:lang w:val="uk-UA"/>
              </w:rPr>
              <w:t>9</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00967C95" w14:textId="77777777" w:rsidR="00E17FAB" w:rsidRPr="00CD0517" w:rsidRDefault="00E17FAB" w:rsidP="00144AF6">
            <w:pPr>
              <w:tabs>
                <w:tab w:val="left" w:pos="6675"/>
              </w:tabs>
              <w:rPr>
                <w:b/>
                <w:szCs w:val="28"/>
                <w:lang w:val="uk-UA"/>
              </w:rPr>
            </w:pPr>
            <w:r w:rsidRPr="00CD0517">
              <w:rPr>
                <w:b/>
                <w:szCs w:val="28"/>
                <w:lang w:val="uk-UA"/>
              </w:rPr>
              <w:t>КОХАН</w:t>
            </w:r>
          </w:p>
          <w:p w14:paraId="28361A80" w14:textId="77777777" w:rsidR="00E17FAB" w:rsidRPr="00CD0517" w:rsidRDefault="00E17FAB" w:rsidP="00144AF6">
            <w:pPr>
              <w:tabs>
                <w:tab w:val="left" w:pos="6675"/>
              </w:tabs>
              <w:rPr>
                <w:b/>
                <w:szCs w:val="28"/>
                <w:lang w:val="uk-UA"/>
              </w:rPr>
            </w:pPr>
            <w:r w:rsidRPr="00CD0517">
              <w:rPr>
                <w:b/>
                <w:szCs w:val="28"/>
                <w:lang w:val="uk-UA"/>
              </w:rPr>
              <w:t>Наталія Віталіївна</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3EA36716" w14:textId="77777777" w:rsidR="00E17FAB" w:rsidRPr="007A5EEB" w:rsidRDefault="00E17FAB" w:rsidP="00144AF6">
            <w:pPr>
              <w:tabs>
                <w:tab w:val="left" w:pos="6675"/>
              </w:tabs>
              <w:rPr>
                <w:bCs/>
                <w:szCs w:val="28"/>
                <w:lang w:val="uk-UA"/>
              </w:rPr>
            </w:pPr>
            <w:r w:rsidRPr="007A5EEB">
              <w:rPr>
                <w:bCs/>
                <w:szCs w:val="28"/>
                <w:lang w:val="uk-UA"/>
              </w:rPr>
              <w:t>Начальник відділу бухгалтерського обліку, звітності та економіки, головний бухгалтер Великосеверинівської сільської ради</w:t>
            </w:r>
          </w:p>
        </w:tc>
      </w:tr>
      <w:tr w:rsidR="00E17FAB" w:rsidRPr="00CD0517" w14:paraId="4B76C525"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7C73C477" w14:textId="77777777" w:rsidR="00E17FAB" w:rsidRPr="00CD0517" w:rsidRDefault="00E17FAB" w:rsidP="00144AF6">
            <w:pPr>
              <w:tabs>
                <w:tab w:val="left" w:pos="6675"/>
              </w:tabs>
              <w:rPr>
                <w:b/>
                <w:szCs w:val="28"/>
                <w:lang w:val="uk-UA"/>
              </w:rPr>
            </w:pPr>
            <w:r>
              <w:rPr>
                <w:b/>
                <w:szCs w:val="28"/>
                <w:lang w:val="uk-UA"/>
              </w:rPr>
              <w:t>10</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00450158" w14:textId="77777777" w:rsidR="00E17FAB" w:rsidRPr="00CD0517" w:rsidRDefault="00E17FAB" w:rsidP="00144AF6">
            <w:pPr>
              <w:tabs>
                <w:tab w:val="left" w:pos="6675"/>
              </w:tabs>
              <w:rPr>
                <w:b/>
                <w:szCs w:val="28"/>
                <w:lang w:val="uk-UA"/>
              </w:rPr>
            </w:pPr>
            <w:r w:rsidRPr="00CD0517">
              <w:rPr>
                <w:b/>
                <w:szCs w:val="28"/>
                <w:lang w:val="uk-UA"/>
              </w:rPr>
              <w:t>КОСАРЧУК</w:t>
            </w:r>
          </w:p>
          <w:p w14:paraId="72514709" w14:textId="77777777" w:rsidR="00E17FAB" w:rsidRPr="00CD0517" w:rsidRDefault="00E17FAB" w:rsidP="00144AF6">
            <w:pPr>
              <w:tabs>
                <w:tab w:val="left" w:pos="6675"/>
              </w:tabs>
              <w:rPr>
                <w:b/>
                <w:szCs w:val="28"/>
                <w:lang w:val="uk-UA"/>
              </w:rPr>
            </w:pPr>
            <w:r w:rsidRPr="00CD0517">
              <w:rPr>
                <w:b/>
                <w:szCs w:val="28"/>
                <w:lang w:val="uk-UA"/>
              </w:rPr>
              <w:t>Лідія Георгіївна</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331F1BB5" w14:textId="77777777" w:rsidR="00E17FAB" w:rsidRPr="007A5EEB" w:rsidRDefault="00E17FAB" w:rsidP="00144AF6">
            <w:pPr>
              <w:tabs>
                <w:tab w:val="left" w:pos="6675"/>
              </w:tabs>
              <w:rPr>
                <w:bCs/>
                <w:szCs w:val="28"/>
                <w:lang w:val="uk-UA"/>
              </w:rPr>
            </w:pPr>
            <w:r w:rsidRPr="007A5EEB">
              <w:rPr>
                <w:bCs/>
                <w:szCs w:val="28"/>
                <w:lang w:val="uk-UA"/>
              </w:rPr>
              <w:t>Начальник відділу земельних відносин, комунальної власності, інфраструктури та житлово-комунального господарства Великосеверинівської сільської ради</w:t>
            </w:r>
          </w:p>
        </w:tc>
      </w:tr>
      <w:tr w:rsidR="00E17FAB" w:rsidRPr="00CD0517" w14:paraId="6293441A"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267606D7" w14:textId="77777777" w:rsidR="00E17FAB" w:rsidRPr="00CD0517" w:rsidRDefault="00E17FAB" w:rsidP="00144AF6">
            <w:pPr>
              <w:tabs>
                <w:tab w:val="left" w:pos="6675"/>
              </w:tabs>
              <w:rPr>
                <w:b/>
                <w:szCs w:val="28"/>
                <w:lang w:val="uk-UA"/>
              </w:rPr>
            </w:pPr>
            <w:r w:rsidRPr="00CD0517">
              <w:rPr>
                <w:b/>
                <w:szCs w:val="28"/>
                <w:lang w:val="uk-UA"/>
              </w:rPr>
              <w:t>1</w:t>
            </w:r>
            <w:r>
              <w:rPr>
                <w:b/>
                <w:szCs w:val="28"/>
                <w:lang w:val="uk-UA"/>
              </w:rPr>
              <w:t>1</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18F13D40" w14:textId="77777777" w:rsidR="00E17FAB" w:rsidRPr="00CD0517" w:rsidRDefault="00E17FAB" w:rsidP="00144AF6">
            <w:pPr>
              <w:tabs>
                <w:tab w:val="left" w:pos="6675"/>
              </w:tabs>
              <w:rPr>
                <w:b/>
                <w:szCs w:val="28"/>
                <w:lang w:val="uk-UA"/>
              </w:rPr>
            </w:pPr>
            <w:r w:rsidRPr="00CD0517">
              <w:rPr>
                <w:b/>
                <w:szCs w:val="28"/>
                <w:lang w:val="uk-UA"/>
              </w:rPr>
              <w:t>ПІЛЮГІН</w:t>
            </w:r>
          </w:p>
          <w:p w14:paraId="79C77D3D" w14:textId="77777777" w:rsidR="00E17FAB" w:rsidRPr="00CD0517" w:rsidRDefault="00E17FAB" w:rsidP="00144AF6">
            <w:pPr>
              <w:tabs>
                <w:tab w:val="left" w:pos="6675"/>
              </w:tabs>
              <w:rPr>
                <w:b/>
                <w:szCs w:val="28"/>
                <w:lang w:val="uk-UA"/>
              </w:rPr>
            </w:pPr>
            <w:r w:rsidRPr="00CD0517">
              <w:rPr>
                <w:b/>
                <w:szCs w:val="28"/>
                <w:lang w:val="uk-UA"/>
              </w:rPr>
              <w:t>Роман Леонідович</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751C87D1" w14:textId="77777777" w:rsidR="00E17FAB" w:rsidRPr="007A5EEB" w:rsidRDefault="00E17FAB" w:rsidP="00144AF6">
            <w:pPr>
              <w:tabs>
                <w:tab w:val="left" w:pos="6675"/>
              </w:tabs>
              <w:rPr>
                <w:bCs/>
                <w:szCs w:val="28"/>
                <w:lang w:val="uk-UA"/>
              </w:rPr>
            </w:pPr>
            <w:r w:rsidRPr="007A5EEB">
              <w:rPr>
                <w:bCs/>
                <w:szCs w:val="28"/>
                <w:lang w:val="uk-UA"/>
              </w:rPr>
              <w:t>Начальник відділу освіти, молоді та спорту, культури та туризму Великосеверинівської сільської ради</w:t>
            </w:r>
          </w:p>
        </w:tc>
      </w:tr>
      <w:tr w:rsidR="00E17FAB" w:rsidRPr="00CD0517" w14:paraId="16D0F52D"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46A877EE" w14:textId="77777777" w:rsidR="00E17FAB" w:rsidRPr="00CD0517" w:rsidRDefault="00E17FAB" w:rsidP="00144AF6">
            <w:pPr>
              <w:tabs>
                <w:tab w:val="left" w:pos="6675"/>
              </w:tabs>
              <w:rPr>
                <w:b/>
                <w:szCs w:val="28"/>
                <w:lang w:val="uk-UA"/>
              </w:rPr>
            </w:pPr>
            <w:r w:rsidRPr="00CD0517">
              <w:rPr>
                <w:b/>
                <w:szCs w:val="28"/>
                <w:lang w:val="uk-UA"/>
              </w:rPr>
              <w:t>1</w:t>
            </w:r>
            <w:r>
              <w:rPr>
                <w:b/>
                <w:szCs w:val="28"/>
                <w:lang w:val="uk-UA"/>
              </w:rPr>
              <w:t>2</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480DC12C" w14:textId="77777777" w:rsidR="00E17FAB" w:rsidRPr="00CD0517" w:rsidRDefault="00E17FAB" w:rsidP="00144AF6">
            <w:pPr>
              <w:tabs>
                <w:tab w:val="left" w:pos="6675"/>
              </w:tabs>
              <w:rPr>
                <w:b/>
                <w:szCs w:val="28"/>
                <w:lang w:val="uk-UA"/>
              </w:rPr>
            </w:pPr>
            <w:r w:rsidRPr="00CD0517">
              <w:rPr>
                <w:b/>
                <w:szCs w:val="28"/>
                <w:lang w:val="uk-UA"/>
              </w:rPr>
              <w:t>ХАЙНАЦЬКА</w:t>
            </w:r>
          </w:p>
          <w:p w14:paraId="52B89B69" w14:textId="77777777" w:rsidR="00E17FAB" w:rsidRPr="00CD0517" w:rsidRDefault="00E17FAB" w:rsidP="00144AF6">
            <w:pPr>
              <w:tabs>
                <w:tab w:val="left" w:pos="6675"/>
              </w:tabs>
              <w:rPr>
                <w:b/>
                <w:szCs w:val="28"/>
                <w:lang w:val="uk-UA"/>
              </w:rPr>
            </w:pPr>
            <w:r w:rsidRPr="00CD0517">
              <w:rPr>
                <w:b/>
                <w:szCs w:val="28"/>
                <w:lang w:val="uk-UA"/>
              </w:rPr>
              <w:t>Юлія Юліївна</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0F2EF09A" w14:textId="77777777" w:rsidR="00E17FAB" w:rsidRPr="007A5EEB" w:rsidRDefault="00E17FAB" w:rsidP="00144AF6">
            <w:pPr>
              <w:tabs>
                <w:tab w:val="left" w:pos="6675"/>
              </w:tabs>
              <w:rPr>
                <w:bCs/>
                <w:szCs w:val="28"/>
                <w:lang w:val="uk-UA"/>
              </w:rPr>
            </w:pPr>
            <w:r w:rsidRPr="007A5EEB">
              <w:rPr>
                <w:bCs/>
                <w:szCs w:val="28"/>
                <w:lang w:val="uk-UA"/>
              </w:rPr>
              <w:t>Начальник відділу служба у справах дітей та соціального захисту населення</w:t>
            </w:r>
          </w:p>
        </w:tc>
      </w:tr>
      <w:tr w:rsidR="00E17FAB" w:rsidRPr="00CD0517" w14:paraId="512184CD"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695A7FC9" w14:textId="77777777" w:rsidR="00E17FAB" w:rsidRPr="00CD0517" w:rsidRDefault="00E17FAB" w:rsidP="00144AF6">
            <w:pPr>
              <w:tabs>
                <w:tab w:val="left" w:pos="6675"/>
              </w:tabs>
              <w:rPr>
                <w:b/>
                <w:szCs w:val="28"/>
                <w:lang w:val="uk-UA"/>
              </w:rPr>
            </w:pPr>
            <w:r w:rsidRPr="00CD0517">
              <w:rPr>
                <w:b/>
                <w:szCs w:val="28"/>
                <w:lang w:val="uk-UA"/>
              </w:rPr>
              <w:t>1</w:t>
            </w:r>
            <w:r>
              <w:rPr>
                <w:b/>
                <w:szCs w:val="28"/>
                <w:lang w:val="uk-UA"/>
              </w:rPr>
              <w:t>3</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4FE523F3" w14:textId="77777777" w:rsidR="00E17FAB" w:rsidRPr="00CD0517" w:rsidRDefault="00E17FAB" w:rsidP="00144AF6">
            <w:pPr>
              <w:tabs>
                <w:tab w:val="left" w:pos="6675"/>
              </w:tabs>
              <w:rPr>
                <w:b/>
                <w:szCs w:val="28"/>
                <w:lang w:val="uk-UA"/>
              </w:rPr>
            </w:pPr>
            <w:r w:rsidRPr="00CD0517">
              <w:rPr>
                <w:b/>
                <w:szCs w:val="28"/>
                <w:lang w:val="uk-UA"/>
              </w:rPr>
              <w:t>КОРОБКО Інна Миколаївна</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24A10AA1" w14:textId="77777777" w:rsidR="00E17FAB" w:rsidRPr="007A5EEB" w:rsidRDefault="00E17FAB" w:rsidP="00144AF6">
            <w:pPr>
              <w:tabs>
                <w:tab w:val="left" w:pos="6675"/>
              </w:tabs>
              <w:rPr>
                <w:bCs/>
                <w:szCs w:val="28"/>
                <w:lang w:val="uk-UA"/>
              </w:rPr>
            </w:pPr>
            <w:r w:rsidRPr="007A5EEB">
              <w:rPr>
                <w:bCs/>
                <w:szCs w:val="28"/>
                <w:lang w:val="uk-UA"/>
              </w:rPr>
              <w:t>Начальник фінансового відділу Великосеверинівської сільської ради</w:t>
            </w:r>
          </w:p>
        </w:tc>
      </w:tr>
      <w:tr w:rsidR="00E17FAB" w:rsidRPr="00C57A89" w14:paraId="6FF14E38"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0DF07CCD" w14:textId="77777777" w:rsidR="00E17FAB" w:rsidRPr="00CD0517" w:rsidRDefault="00E17FAB" w:rsidP="00144AF6">
            <w:pPr>
              <w:tabs>
                <w:tab w:val="left" w:pos="6675"/>
              </w:tabs>
              <w:rPr>
                <w:b/>
                <w:szCs w:val="28"/>
                <w:lang w:val="uk-UA"/>
              </w:rPr>
            </w:pPr>
            <w:r w:rsidRPr="00CD0517">
              <w:rPr>
                <w:b/>
                <w:szCs w:val="28"/>
                <w:lang w:val="uk-UA"/>
              </w:rPr>
              <w:t>1</w:t>
            </w:r>
            <w:r>
              <w:rPr>
                <w:b/>
                <w:szCs w:val="28"/>
                <w:lang w:val="uk-UA"/>
              </w:rPr>
              <w:t>4</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5DF06D28" w14:textId="77777777" w:rsidR="00E17FAB" w:rsidRPr="00CD0517" w:rsidRDefault="00E17FAB" w:rsidP="00144AF6">
            <w:pPr>
              <w:tabs>
                <w:tab w:val="left" w:pos="6675"/>
              </w:tabs>
              <w:rPr>
                <w:b/>
                <w:szCs w:val="28"/>
                <w:lang w:val="uk-UA"/>
              </w:rPr>
            </w:pPr>
            <w:r w:rsidRPr="00CD0517">
              <w:rPr>
                <w:b/>
                <w:szCs w:val="28"/>
                <w:lang w:val="uk-UA"/>
              </w:rPr>
              <w:t>КОМІСАРУК</w:t>
            </w:r>
          </w:p>
          <w:p w14:paraId="6B988992" w14:textId="77777777" w:rsidR="00E17FAB" w:rsidRPr="00CD0517" w:rsidRDefault="00E17FAB" w:rsidP="00144AF6">
            <w:pPr>
              <w:tabs>
                <w:tab w:val="left" w:pos="6675"/>
              </w:tabs>
              <w:rPr>
                <w:b/>
                <w:szCs w:val="28"/>
                <w:lang w:val="uk-UA"/>
              </w:rPr>
            </w:pPr>
            <w:r w:rsidRPr="00CD0517">
              <w:rPr>
                <w:b/>
                <w:szCs w:val="28"/>
                <w:lang w:val="uk-UA"/>
              </w:rPr>
              <w:t>Володимир Степанович</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55E29169" w14:textId="77777777" w:rsidR="00E17FAB" w:rsidRPr="007A5EEB" w:rsidRDefault="00E17FAB" w:rsidP="00144AF6">
            <w:pPr>
              <w:tabs>
                <w:tab w:val="left" w:pos="6675"/>
              </w:tabs>
              <w:rPr>
                <w:bCs/>
                <w:szCs w:val="28"/>
                <w:lang w:val="uk-UA"/>
              </w:rPr>
            </w:pPr>
            <w:r w:rsidRPr="007A5EEB">
              <w:rPr>
                <w:bCs/>
                <w:szCs w:val="28"/>
                <w:lang w:val="uk-UA"/>
              </w:rPr>
              <w:t>Голова постійної комісії з питань регламенту, законності, депутатської діяльності, етики та запобігання корупції Великосеверинівської сільської ради</w:t>
            </w:r>
          </w:p>
        </w:tc>
      </w:tr>
      <w:tr w:rsidR="00E17FAB" w:rsidRPr="00C57A89" w14:paraId="1C1B3C58"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1752BBD3" w14:textId="77777777" w:rsidR="00E17FAB" w:rsidRPr="00CD0517" w:rsidRDefault="00E17FAB" w:rsidP="00144AF6">
            <w:pPr>
              <w:tabs>
                <w:tab w:val="left" w:pos="6675"/>
              </w:tabs>
              <w:rPr>
                <w:b/>
                <w:szCs w:val="28"/>
                <w:lang w:val="uk-UA"/>
              </w:rPr>
            </w:pPr>
            <w:r w:rsidRPr="00CD0517">
              <w:rPr>
                <w:b/>
                <w:szCs w:val="28"/>
                <w:lang w:val="uk-UA"/>
              </w:rPr>
              <w:t>1</w:t>
            </w:r>
            <w:r>
              <w:rPr>
                <w:b/>
                <w:szCs w:val="28"/>
                <w:lang w:val="uk-UA"/>
              </w:rPr>
              <w:t>5</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5BFC3C55" w14:textId="77777777" w:rsidR="00E17FAB" w:rsidRPr="00CD0517" w:rsidRDefault="00E17FAB" w:rsidP="00144AF6">
            <w:pPr>
              <w:tabs>
                <w:tab w:val="left" w:pos="6675"/>
              </w:tabs>
              <w:rPr>
                <w:b/>
                <w:szCs w:val="28"/>
                <w:lang w:val="uk-UA"/>
              </w:rPr>
            </w:pPr>
            <w:r w:rsidRPr="00CD0517">
              <w:rPr>
                <w:b/>
                <w:szCs w:val="28"/>
                <w:lang w:val="uk-UA"/>
              </w:rPr>
              <w:t>СЕМЕНЯКА</w:t>
            </w:r>
          </w:p>
          <w:p w14:paraId="76A368EF" w14:textId="77777777" w:rsidR="00E17FAB" w:rsidRPr="00CD0517" w:rsidRDefault="00E17FAB" w:rsidP="00144AF6">
            <w:pPr>
              <w:tabs>
                <w:tab w:val="left" w:pos="6675"/>
              </w:tabs>
              <w:rPr>
                <w:b/>
                <w:szCs w:val="28"/>
                <w:lang w:val="uk-UA"/>
              </w:rPr>
            </w:pPr>
            <w:r w:rsidRPr="00CD0517">
              <w:rPr>
                <w:b/>
                <w:szCs w:val="28"/>
                <w:lang w:val="uk-UA"/>
              </w:rPr>
              <w:t>Ігор Миколайович</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75FD93C7" w14:textId="77777777" w:rsidR="00E17FAB" w:rsidRPr="007A5EEB" w:rsidRDefault="00E17FAB" w:rsidP="00144AF6">
            <w:pPr>
              <w:tabs>
                <w:tab w:val="left" w:pos="6675"/>
              </w:tabs>
              <w:rPr>
                <w:bCs/>
                <w:szCs w:val="28"/>
                <w:lang w:val="uk-UA"/>
              </w:rPr>
            </w:pPr>
            <w:r w:rsidRPr="007A5EEB">
              <w:rPr>
                <w:bCs/>
                <w:szCs w:val="28"/>
                <w:lang w:val="uk-UA"/>
              </w:rPr>
              <w:t>Член постійної комісії з питань регламенту, законності, депутатської діяльності, етики та запобігання корупції Великосеверинівської сільської ради</w:t>
            </w:r>
          </w:p>
        </w:tc>
      </w:tr>
      <w:tr w:rsidR="00E17FAB" w:rsidRPr="00C57A89" w14:paraId="79EA398A"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5BE6C9F8" w14:textId="77777777" w:rsidR="00E17FAB" w:rsidRPr="00CD0517" w:rsidRDefault="00E17FAB" w:rsidP="00144AF6">
            <w:pPr>
              <w:tabs>
                <w:tab w:val="left" w:pos="6675"/>
              </w:tabs>
              <w:rPr>
                <w:b/>
                <w:szCs w:val="28"/>
                <w:lang w:val="uk-UA"/>
              </w:rPr>
            </w:pPr>
            <w:r w:rsidRPr="00CD0517">
              <w:rPr>
                <w:b/>
                <w:szCs w:val="28"/>
                <w:lang w:val="uk-UA"/>
              </w:rPr>
              <w:t>1</w:t>
            </w:r>
            <w:r>
              <w:rPr>
                <w:b/>
                <w:szCs w:val="28"/>
                <w:lang w:val="uk-UA"/>
              </w:rPr>
              <w:t>6</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3FDF0C4E" w14:textId="77777777" w:rsidR="00E17FAB" w:rsidRPr="00CD0517" w:rsidRDefault="00E17FAB" w:rsidP="00144AF6">
            <w:pPr>
              <w:tabs>
                <w:tab w:val="left" w:pos="6675"/>
              </w:tabs>
              <w:rPr>
                <w:b/>
                <w:szCs w:val="28"/>
                <w:lang w:val="uk-UA"/>
              </w:rPr>
            </w:pPr>
            <w:r w:rsidRPr="00CD0517">
              <w:rPr>
                <w:b/>
                <w:szCs w:val="28"/>
                <w:lang w:val="uk-UA"/>
              </w:rPr>
              <w:t>САЛОВ</w:t>
            </w:r>
          </w:p>
          <w:p w14:paraId="6AE7E4AD" w14:textId="77777777" w:rsidR="00E17FAB" w:rsidRPr="00CD0517" w:rsidRDefault="00E17FAB" w:rsidP="00144AF6">
            <w:pPr>
              <w:tabs>
                <w:tab w:val="left" w:pos="6675"/>
              </w:tabs>
              <w:rPr>
                <w:b/>
                <w:szCs w:val="28"/>
                <w:lang w:val="uk-UA"/>
              </w:rPr>
            </w:pPr>
            <w:r w:rsidRPr="00CD0517">
              <w:rPr>
                <w:b/>
                <w:szCs w:val="28"/>
                <w:lang w:val="uk-UA"/>
              </w:rPr>
              <w:t>Сергій Віталійович</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5D3CA09B" w14:textId="77777777" w:rsidR="00E17FAB" w:rsidRPr="007A5EEB" w:rsidRDefault="00E17FAB" w:rsidP="00144AF6">
            <w:pPr>
              <w:tabs>
                <w:tab w:val="left" w:pos="6675"/>
              </w:tabs>
              <w:rPr>
                <w:bCs/>
                <w:szCs w:val="28"/>
                <w:lang w:val="uk-UA"/>
              </w:rPr>
            </w:pPr>
            <w:r w:rsidRPr="007A5EEB">
              <w:rPr>
                <w:bCs/>
                <w:szCs w:val="28"/>
                <w:lang w:val="uk-UA"/>
              </w:rPr>
              <w:t>Голова постійної комісії з питань планування, фінансів, бюджету, соціально-економічного розвитку та інвестицій Великосеверинівської  сільської ради</w:t>
            </w:r>
          </w:p>
        </w:tc>
      </w:tr>
      <w:tr w:rsidR="00E17FAB" w:rsidRPr="00CD0517" w14:paraId="34A995DB"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29AE5E2B" w14:textId="77777777" w:rsidR="00E17FAB" w:rsidRPr="00CD0517" w:rsidRDefault="00E17FAB" w:rsidP="00144AF6">
            <w:pPr>
              <w:tabs>
                <w:tab w:val="left" w:pos="6675"/>
              </w:tabs>
              <w:rPr>
                <w:b/>
                <w:szCs w:val="28"/>
                <w:lang w:val="uk-UA"/>
              </w:rPr>
            </w:pPr>
            <w:r w:rsidRPr="00CD0517">
              <w:rPr>
                <w:b/>
                <w:szCs w:val="28"/>
                <w:lang w:val="uk-UA"/>
              </w:rPr>
              <w:t>1</w:t>
            </w:r>
            <w:r>
              <w:rPr>
                <w:b/>
                <w:szCs w:val="28"/>
                <w:lang w:val="uk-UA"/>
              </w:rPr>
              <w:t>7</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215F54FD" w14:textId="77777777" w:rsidR="00E17FAB" w:rsidRPr="00CD0517" w:rsidRDefault="00E17FAB" w:rsidP="00144AF6">
            <w:pPr>
              <w:tabs>
                <w:tab w:val="left" w:pos="6675"/>
              </w:tabs>
              <w:rPr>
                <w:b/>
                <w:szCs w:val="28"/>
                <w:lang w:val="uk-UA"/>
              </w:rPr>
            </w:pPr>
            <w:r w:rsidRPr="00CD0517">
              <w:rPr>
                <w:b/>
                <w:szCs w:val="28"/>
                <w:lang w:val="uk-UA"/>
              </w:rPr>
              <w:t>ЄВЧИК</w:t>
            </w:r>
          </w:p>
          <w:p w14:paraId="614C3EAE" w14:textId="77777777" w:rsidR="00E17FAB" w:rsidRPr="00CD0517" w:rsidRDefault="00E17FAB" w:rsidP="00144AF6">
            <w:pPr>
              <w:tabs>
                <w:tab w:val="left" w:pos="6675"/>
              </w:tabs>
              <w:rPr>
                <w:b/>
                <w:szCs w:val="28"/>
                <w:lang w:val="uk-UA"/>
              </w:rPr>
            </w:pPr>
            <w:r w:rsidRPr="00CD0517">
              <w:rPr>
                <w:b/>
                <w:szCs w:val="28"/>
                <w:lang w:val="uk-UA"/>
              </w:rPr>
              <w:t>Володимир Васильович</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450D9212" w14:textId="77777777" w:rsidR="00E17FAB" w:rsidRPr="007A5EEB" w:rsidRDefault="00E17FAB" w:rsidP="00144AF6">
            <w:pPr>
              <w:tabs>
                <w:tab w:val="left" w:pos="6675"/>
              </w:tabs>
              <w:rPr>
                <w:bCs/>
                <w:szCs w:val="28"/>
                <w:lang w:val="uk-UA"/>
              </w:rPr>
            </w:pPr>
            <w:r w:rsidRPr="007A5EEB">
              <w:rPr>
                <w:bCs/>
                <w:szCs w:val="28"/>
                <w:lang w:val="uk-UA"/>
              </w:rPr>
              <w:t>Голова постійної комісії з питань освіти, фізичного виховання, культури, охорони здоров’я та  соціального захисту Великосеверинівської  сільської ради</w:t>
            </w:r>
          </w:p>
        </w:tc>
      </w:tr>
      <w:tr w:rsidR="00E17FAB" w:rsidRPr="00C57A89" w14:paraId="04F07456"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68E6B9D0" w14:textId="77777777" w:rsidR="00E17FAB" w:rsidRPr="00CD0517" w:rsidRDefault="00E17FAB" w:rsidP="00144AF6">
            <w:pPr>
              <w:tabs>
                <w:tab w:val="left" w:pos="6675"/>
              </w:tabs>
              <w:rPr>
                <w:b/>
                <w:szCs w:val="28"/>
                <w:lang w:val="uk-UA"/>
              </w:rPr>
            </w:pPr>
            <w:r w:rsidRPr="00CD0517">
              <w:rPr>
                <w:b/>
                <w:szCs w:val="28"/>
                <w:lang w:val="uk-UA"/>
              </w:rPr>
              <w:lastRenderedPageBreak/>
              <w:t>1</w:t>
            </w:r>
            <w:r>
              <w:rPr>
                <w:b/>
                <w:szCs w:val="28"/>
                <w:lang w:val="uk-UA"/>
              </w:rPr>
              <w:t>8</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767356CC" w14:textId="77777777" w:rsidR="00E17FAB" w:rsidRPr="00CD0517" w:rsidRDefault="00E17FAB" w:rsidP="00144AF6">
            <w:pPr>
              <w:tabs>
                <w:tab w:val="left" w:pos="6675"/>
              </w:tabs>
              <w:rPr>
                <w:b/>
                <w:szCs w:val="28"/>
                <w:lang w:val="uk-UA"/>
              </w:rPr>
            </w:pPr>
            <w:r w:rsidRPr="00CD0517">
              <w:rPr>
                <w:b/>
                <w:szCs w:val="28"/>
                <w:lang w:val="uk-UA"/>
              </w:rPr>
              <w:t>ВАСЕНКО</w:t>
            </w:r>
          </w:p>
          <w:p w14:paraId="41D5C213" w14:textId="77777777" w:rsidR="00E17FAB" w:rsidRPr="00CD0517" w:rsidRDefault="00E17FAB" w:rsidP="00144AF6">
            <w:pPr>
              <w:tabs>
                <w:tab w:val="left" w:pos="6675"/>
              </w:tabs>
              <w:rPr>
                <w:b/>
                <w:szCs w:val="28"/>
                <w:lang w:val="uk-UA"/>
              </w:rPr>
            </w:pPr>
            <w:r w:rsidRPr="00CD0517">
              <w:rPr>
                <w:b/>
                <w:szCs w:val="28"/>
                <w:lang w:val="uk-UA"/>
              </w:rPr>
              <w:t>Олександр Валерійович</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40833762" w14:textId="77777777" w:rsidR="00E17FAB" w:rsidRPr="007A5EEB" w:rsidRDefault="00E17FAB" w:rsidP="00144AF6">
            <w:pPr>
              <w:tabs>
                <w:tab w:val="left" w:pos="6675"/>
              </w:tabs>
              <w:rPr>
                <w:bCs/>
                <w:szCs w:val="28"/>
                <w:lang w:val="uk-UA"/>
              </w:rPr>
            </w:pPr>
            <w:r w:rsidRPr="007A5EEB">
              <w:rPr>
                <w:bCs/>
                <w:szCs w:val="28"/>
                <w:lang w:val="uk-UA"/>
              </w:rPr>
              <w:t>Голова постійної комісії з питань земельних відносин, будівництва,транспорту, зв’язку, екології, та охорони навколишнього середовища Великосеверинівської  сільської ради</w:t>
            </w:r>
          </w:p>
        </w:tc>
      </w:tr>
      <w:tr w:rsidR="00E17FAB" w:rsidRPr="00CD0517" w14:paraId="79355CBB"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17ABB088" w14:textId="77777777" w:rsidR="00E17FAB" w:rsidRPr="00CD0517" w:rsidRDefault="00E17FAB" w:rsidP="00144AF6">
            <w:pPr>
              <w:tabs>
                <w:tab w:val="left" w:pos="6675"/>
              </w:tabs>
              <w:rPr>
                <w:b/>
                <w:szCs w:val="28"/>
                <w:lang w:val="uk-UA"/>
              </w:rPr>
            </w:pPr>
            <w:r w:rsidRPr="00CD0517">
              <w:rPr>
                <w:b/>
                <w:szCs w:val="28"/>
                <w:lang w:val="uk-UA"/>
              </w:rPr>
              <w:t>1</w:t>
            </w:r>
            <w:r>
              <w:rPr>
                <w:b/>
                <w:szCs w:val="28"/>
                <w:lang w:val="uk-UA"/>
              </w:rPr>
              <w:t>9</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30A0081B" w14:textId="77777777" w:rsidR="00E17FAB" w:rsidRPr="00CD0517" w:rsidRDefault="00E17FAB" w:rsidP="00144AF6">
            <w:pPr>
              <w:tabs>
                <w:tab w:val="left" w:pos="6675"/>
              </w:tabs>
              <w:rPr>
                <w:b/>
                <w:szCs w:val="28"/>
                <w:lang w:val="uk-UA"/>
              </w:rPr>
            </w:pPr>
            <w:r w:rsidRPr="00CD0517">
              <w:rPr>
                <w:b/>
                <w:szCs w:val="28"/>
                <w:lang w:val="uk-UA"/>
              </w:rPr>
              <w:t>КУЛИК</w:t>
            </w:r>
          </w:p>
          <w:p w14:paraId="0663BE37" w14:textId="77777777" w:rsidR="00E17FAB" w:rsidRPr="00CD0517" w:rsidRDefault="00E17FAB" w:rsidP="00144AF6">
            <w:pPr>
              <w:tabs>
                <w:tab w:val="left" w:pos="6675"/>
              </w:tabs>
              <w:rPr>
                <w:b/>
                <w:szCs w:val="28"/>
                <w:lang w:val="uk-UA"/>
              </w:rPr>
            </w:pPr>
            <w:r w:rsidRPr="00CD0517">
              <w:rPr>
                <w:b/>
                <w:szCs w:val="28"/>
                <w:lang w:val="uk-UA"/>
              </w:rPr>
              <w:t>Віктор Олександрович</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3B85059E" w14:textId="77777777" w:rsidR="00E17FAB" w:rsidRPr="007A5EEB" w:rsidRDefault="00E17FAB" w:rsidP="00144AF6">
            <w:pPr>
              <w:tabs>
                <w:tab w:val="left" w:pos="6675"/>
              </w:tabs>
              <w:rPr>
                <w:bCs/>
                <w:szCs w:val="28"/>
                <w:lang w:val="uk-UA"/>
              </w:rPr>
            </w:pPr>
            <w:r w:rsidRPr="007A5EEB">
              <w:rPr>
                <w:bCs/>
                <w:szCs w:val="28"/>
                <w:lang w:val="uk-UA"/>
              </w:rPr>
              <w:t>Голова постійної комісії з  питань благоустрою, комунальної власності, житлово-комунального  господарства Великосеверинівської  сільської ради</w:t>
            </w:r>
          </w:p>
        </w:tc>
      </w:tr>
      <w:tr w:rsidR="00E17FAB" w:rsidRPr="00CD0517" w14:paraId="3591C045"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0F336613" w14:textId="77777777" w:rsidR="00E17FAB" w:rsidRPr="00CD0517" w:rsidRDefault="00E17FAB" w:rsidP="00144AF6">
            <w:pPr>
              <w:tabs>
                <w:tab w:val="left" w:pos="6675"/>
              </w:tabs>
              <w:rPr>
                <w:b/>
                <w:szCs w:val="28"/>
                <w:lang w:val="uk-UA"/>
              </w:rPr>
            </w:pPr>
            <w:r>
              <w:rPr>
                <w:b/>
                <w:szCs w:val="28"/>
                <w:lang w:val="uk-UA"/>
              </w:rPr>
              <w:t>20</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41DFAF5C" w14:textId="77777777" w:rsidR="00E17FAB" w:rsidRPr="00CD0517" w:rsidRDefault="00E17FAB" w:rsidP="00144AF6">
            <w:pPr>
              <w:tabs>
                <w:tab w:val="left" w:pos="6675"/>
              </w:tabs>
              <w:rPr>
                <w:b/>
                <w:szCs w:val="28"/>
                <w:lang w:val="uk-UA"/>
              </w:rPr>
            </w:pPr>
            <w:r w:rsidRPr="00CD0517">
              <w:rPr>
                <w:b/>
                <w:szCs w:val="28"/>
                <w:lang w:val="uk-UA"/>
              </w:rPr>
              <w:t>КОПИЛ</w:t>
            </w:r>
          </w:p>
          <w:p w14:paraId="3D5728B3" w14:textId="77777777" w:rsidR="00E17FAB" w:rsidRPr="00CD0517" w:rsidRDefault="00E17FAB" w:rsidP="00144AF6">
            <w:pPr>
              <w:tabs>
                <w:tab w:val="left" w:pos="6675"/>
              </w:tabs>
              <w:rPr>
                <w:b/>
                <w:szCs w:val="28"/>
                <w:lang w:val="uk-UA"/>
              </w:rPr>
            </w:pPr>
            <w:r w:rsidRPr="00CD0517">
              <w:rPr>
                <w:b/>
                <w:szCs w:val="28"/>
                <w:lang w:val="uk-UA"/>
              </w:rPr>
              <w:t>Юрій Володимирович</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53C1316B" w14:textId="77777777" w:rsidR="00E17FAB" w:rsidRPr="007A5EEB" w:rsidRDefault="00E17FAB" w:rsidP="00144AF6">
            <w:pPr>
              <w:tabs>
                <w:tab w:val="left" w:pos="6675"/>
              </w:tabs>
              <w:rPr>
                <w:bCs/>
                <w:szCs w:val="28"/>
                <w:lang w:val="uk-UA"/>
              </w:rPr>
            </w:pPr>
            <w:r w:rsidRPr="007A5EEB">
              <w:rPr>
                <w:bCs/>
                <w:szCs w:val="28"/>
                <w:lang w:val="uk-UA"/>
              </w:rPr>
              <w:t>Член постійної комісії з  питань благоустрою, комунальної власності, житлово-комунального  господарства Великосеверинівської  сільської ради</w:t>
            </w:r>
          </w:p>
        </w:tc>
      </w:tr>
      <w:tr w:rsidR="00E17FAB" w:rsidRPr="00C57A89" w14:paraId="1490E8D6"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3389EE36" w14:textId="77777777" w:rsidR="00E17FAB" w:rsidRPr="00CD0517" w:rsidRDefault="00E17FAB" w:rsidP="00144AF6">
            <w:pPr>
              <w:tabs>
                <w:tab w:val="left" w:pos="6675"/>
              </w:tabs>
              <w:rPr>
                <w:b/>
                <w:szCs w:val="28"/>
                <w:lang w:val="uk-UA"/>
              </w:rPr>
            </w:pPr>
            <w:r w:rsidRPr="00CD0517">
              <w:rPr>
                <w:b/>
                <w:szCs w:val="28"/>
                <w:lang w:val="uk-UA"/>
              </w:rPr>
              <w:t>2</w:t>
            </w:r>
            <w:r>
              <w:rPr>
                <w:b/>
                <w:szCs w:val="28"/>
                <w:lang w:val="uk-UA"/>
              </w:rPr>
              <w:t>1</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4D844A9C" w14:textId="77777777" w:rsidR="00E17FAB" w:rsidRPr="00CD0517" w:rsidRDefault="00E17FAB" w:rsidP="00144AF6">
            <w:pPr>
              <w:tabs>
                <w:tab w:val="left" w:pos="6675"/>
              </w:tabs>
              <w:rPr>
                <w:b/>
                <w:szCs w:val="28"/>
                <w:lang w:val="uk-UA"/>
              </w:rPr>
            </w:pPr>
            <w:r w:rsidRPr="00CD0517">
              <w:rPr>
                <w:b/>
                <w:szCs w:val="28"/>
                <w:lang w:val="uk-UA"/>
              </w:rPr>
              <w:t>КОВАЛЕНКО Вадим Олександрович</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672F16F7" w14:textId="77777777" w:rsidR="00E17FAB" w:rsidRPr="007A5EEB" w:rsidRDefault="00E17FAB" w:rsidP="00144AF6">
            <w:pPr>
              <w:tabs>
                <w:tab w:val="left" w:pos="6675"/>
              </w:tabs>
              <w:rPr>
                <w:bCs/>
                <w:szCs w:val="28"/>
                <w:lang w:val="uk-UA"/>
              </w:rPr>
            </w:pPr>
            <w:r w:rsidRPr="007A5EEB">
              <w:rPr>
                <w:bCs/>
                <w:szCs w:val="28"/>
                <w:lang w:val="uk-UA"/>
              </w:rPr>
              <w:t>Директор Високобайрацької гімназії Великосеверинівської сільської ради, директор дошкільного підрозділу Високобайрацької гімназії Великосеверинівської сільської ради</w:t>
            </w:r>
          </w:p>
        </w:tc>
      </w:tr>
      <w:tr w:rsidR="00E17FAB" w:rsidRPr="00CD0517" w14:paraId="26A6B59D"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16410AD3" w14:textId="77777777" w:rsidR="00E17FAB" w:rsidRPr="00CD0517" w:rsidRDefault="00E17FAB" w:rsidP="00144AF6">
            <w:pPr>
              <w:tabs>
                <w:tab w:val="left" w:pos="6675"/>
              </w:tabs>
              <w:rPr>
                <w:b/>
                <w:szCs w:val="28"/>
                <w:lang w:val="uk-UA"/>
              </w:rPr>
            </w:pPr>
            <w:r w:rsidRPr="00CD0517">
              <w:rPr>
                <w:b/>
                <w:szCs w:val="28"/>
                <w:lang w:val="uk-UA"/>
              </w:rPr>
              <w:t>2</w:t>
            </w:r>
            <w:r>
              <w:rPr>
                <w:b/>
                <w:szCs w:val="28"/>
                <w:lang w:val="uk-UA"/>
              </w:rPr>
              <w:t>2</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5848F327" w14:textId="77777777" w:rsidR="00E17FAB" w:rsidRPr="00CD0517" w:rsidRDefault="00E17FAB" w:rsidP="00144AF6">
            <w:pPr>
              <w:tabs>
                <w:tab w:val="left" w:pos="6675"/>
              </w:tabs>
              <w:rPr>
                <w:b/>
                <w:szCs w:val="28"/>
                <w:lang w:val="uk-UA"/>
              </w:rPr>
            </w:pPr>
            <w:r w:rsidRPr="00CD0517">
              <w:rPr>
                <w:b/>
                <w:szCs w:val="28"/>
                <w:lang w:val="uk-UA"/>
              </w:rPr>
              <w:t>СИТНИК</w:t>
            </w:r>
          </w:p>
          <w:p w14:paraId="01A50958" w14:textId="77777777" w:rsidR="00E17FAB" w:rsidRPr="00CD0517" w:rsidRDefault="00E17FAB" w:rsidP="00144AF6">
            <w:pPr>
              <w:tabs>
                <w:tab w:val="left" w:pos="6675"/>
              </w:tabs>
              <w:rPr>
                <w:b/>
                <w:szCs w:val="28"/>
                <w:lang w:val="uk-UA"/>
              </w:rPr>
            </w:pPr>
            <w:r w:rsidRPr="00CD0517">
              <w:rPr>
                <w:b/>
                <w:szCs w:val="28"/>
                <w:lang w:val="uk-UA"/>
              </w:rPr>
              <w:t>Катерина Миколаївна</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33643735" w14:textId="77777777" w:rsidR="00E17FAB" w:rsidRPr="007A5EEB" w:rsidRDefault="00E17FAB" w:rsidP="00144AF6">
            <w:pPr>
              <w:tabs>
                <w:tab w:val="left" w:pos="6675"/>
              </w:tabs>
              <w:rPr>
                <w:bCs/>
                <w:szCs w:val="28"/>
                <w:lang w:val="uk-UA"/>
              </w:rPr>
            </w:pPr>
            <w:r w:rsidRPr="007A5EEB">
              <w:rPr>
                <w:bCs/>
                <w:szCs w:val="28"/>
                <w:lang w:val="uk-UA"/>
              </w:rPr>
              <w:t>Директор Оситнязької філії Великосеверинівського ліцею Великосеверинівської сільської ради</w:t>
            </w:r>
          </w:p>
        </w:tc>
      </w:tr>
      <w:tr w:rsidR="00E17FAB" w:rsidRPr="00CD0517" w14:paraId="543DD1E4"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64920058" w14:textId="77777777" w:rsidR="00E17FAB" w:rsidRPr="00CD0517" w:rsidRDefault="00E17FAB" w:rsidP="00144AF6">
            <w:pPr>
              <w:tabs>
                <w:tab w:val="left" w:pos="6675"/>
              </w:tabs>
              <w:rPr>
                <w:b/>
                <w:szCs w:val="28"/>
                <w:lang w:val="uk-UA"/>
              </w:rPr>
            </w:pPr>
            <w:r w:rsidRPr="00CD0517">
              <w:rPr>
                <w:b/>
                <w:szCs w:val="28"/>
                <w:lang w:val="uk-UA"/>
              </w:rPr>
              <w:t>2</w:t>
            </w:r>
            <w:r>
              <w:rPr>
                <w:b/>
                <w:szCs w:val="28"/>
                <w:lang w:val="uk-UA"/>
              </w:rPr>
              <w:t>3</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502409EB" w14:textId="77777777" w:rsidR="00E17FAB" w:rsidRPr="00CD0517" w:rsidRDefault="00E17FAB" w:rsidP="00144AF6">
            <w:pPr>
              <w:tabs>
                <w:tab w:val="left" w:pos="6675"/>
              </w:tabs>
              <w:rPr>
                <w:b/>
                <w:szCs w:val="28"/>
                <w:lang w:val="uk-UA"/>
              </w:rPr>
            </w:pPr>
            <w:r w:rsidRPr="00CD0517">
              <w:rPr>
                <w:b/>
                <w:szCs w:val="28"/>
                <w:lang w:val="uk-UA"/>
              </w:rPr>
              <w:t>ГОЛОТА</w:t>
            </w:r>
          </w:p>
          <w:p w14:paraId="119D6BB8" w14:textId="77777777" w:rsidR="00E17FAB" w:rsidRPr="00CD0517" w:rsidRDefault="00E17FAB" w:rsidP="00144AF6">
            <w:pPr>
              <w:tabs>
                <w:tab w:val="left" w:pos="6675"/>
              </w:tabs>
              <w:rPr>
                <w:b/>
                <w:szCs w:val="28"/>
                <w:lang w:val="uk-UA"/>
              </w:rPr>
            </w:pPr>
            <w:r w:rsidRPr="00CD0517">
              <w:rPr>
                <w:b/>
                <w:szCs w:val="28"/>
                <w:lang w:val="uk-UA"/>
              </w:rPr>
              <w:t>Леонід Олексійович</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5F3A222C" w14:textId="77777777" w:rsidR="00E17FAB" w:rsidRPr="007A5EEB" w:rsidRDefault="00E17FAB" w:rsidP="00144AF6">
            <w:pPr>
              <w:tabs>
                <w:tab w:val="left" w:pos="6675"/>
              </w:tabs>
              <w:rPr>
                <w:bCs/>
                <w:szCs w:val="28"/>
                <w:lang w:val="uk-UA"/>
              </w:rPr>
            </w:pPr>
            <w:r w:rsidRPr="007A5EEB">
              <w:rPr>
                <w:bCs/>
                <w:szCs w:val="28"/>
                <w:lang w:val="uk-UA"/>
              </w:rPr>
              <w:t>Директор Великосеверинівського ліцею Великосеверинівської сільської ради, Голова громадської організації «Перспектива-2016».</w:t>
            </w:r>
          </w:p>
        </w:tc>
      </w:tr>
      <w:tr w:rsidR="00E17FAB" w:rsidRPr="00CD0517" w14:paraId="088DBFDA"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62AA04D9" w14:textId="77777777" w:rsidR="00E17FAB" w:rsidRPr="00CD0517" w:rsidRDefault="00E17FAB" w:rsidP="00144AF6">
            <w:pPr>
              <w:tabs>
                <w:tab w:val="left" w:pos="6675"/>
              </w:tabs>
              <w:rPr>
                <w:b/>
                <w:szCs w:val="28"/>
                <w:lang w:val="uk-UA"/>
              </w:rPr>
            </w:pPr>
            <w:r w:rsidRPr="00CD0517">
              <w:rPr>
                <w:b/>
                <w:szCs w:val="28"/>
                <w:lang w:val="uk-UA"/>
              </w:rPr>
              <w:t>2</w:t>
            </w:r>
            <w:r>
              <w:rPr>
                <w:b/>
                <w:szCs w:val="28"/>
                <w:lang w:val="uk-UA"/>
              </w:rPr>
              <w:t>4</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2F88DDB0" w14:textId="77777777" w:rsidR="00E17FAB" w:rsidRPr="00CD0517" w:rsidRDefault="00E17FAB" w:rsidP="00144AF6">
            <w:pPr>
              <w:tabs>
                <w:tab w:val="left" w:pos="6675"/>
              </w:tabs>
              <w:rPr>
                <w:b/>
                <w:szCs w:val="28"/>
              </w:rPr>
            </w:pPr>
            <w:r w:rsidRPr="00CD0517">
              <w:rPr>
                <w:b/>
                <w:szCs w:val="28"/>
                <w:lang w:val="uk-UA"/>
              </w:rPr>
              <w:t>ЗОЛОТОВЕРХ</w:t>
            </w:r>
            <w:r w:rsidRPr="00CD0517">
              <w:rPr>
                <w:b/>
                <w:szCs w:val="28"/>
              </w:rPr>
              <w:t xml:space="preserve"> Людмила Іванівна</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30AD6F26" w14:textId="77777777" w:rsidR="00E17FAB" w:rsidRPr="007A5EEB" w:rsidRDefault="00E17FAB" w:rsidP="00144AF6">
            <w:pPr>
              <w:tabs>
                <w:tab w:val="left" w:pos="6675"/>
              </w:tabs>
              <w:rPr>
                <w:bCs/>
                <w:szCs w:val="28"/>
                <w:lang w:val="uk-UA"/>
              </w:rPr>
            </w:pPr>
            <w:r w:rsidRPr="007A5EEB">
              <w:rPr>
                <w:bCs/>
                <w:szCs w:val="28"/>
              </w:rPr>
              <w:t xml:space="preserve">Директор </w:t>
            </w:r>
            <w:r w:rsidRPr="007A5EEB">
              <w:rPr>
                <w:bCs/>
                <w:szCs w:val="28"/>
                <w:lang w:val="uk-UA"/>
              </w:rPr>
              <w:t>Созонівського ліцею Великосеверинівської сільської ради</w:t>
            </w:r>
          </w:p>
        </w:tc>
      </w:tr>
      <w:tr w:rsidR="00E17FAB" w:rsidRPr="00CD0517" w14:paraId="752CD535"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4105C6C4" w14:textId="77777777" w:rsidR="00E17FAB" w:rsidRPr="00CD0517" w:rsidRDefault="00E17FAB" w:rsidP="00144AF6">
            <w:pPr>
              <w:tabs>
                <w:tab w:val="left" w:pos="6675"/>
              </w:tabs>
              <w:rPr>
                <w:b/>
                <w:szCs w:val="28"/>
                <w:lang w:val="uk-UA"/>
              </w:rPr>
            </w:pPr>
            <w:r w:rsidRPr="00CD0517">
              <w:rPr>
                <w:b/>
                <w:szCs w:val="28"/>
                <w:lang w:val="uk-UA"/>
              </w:rPr>
              <w:t>2</w:t>
            </w:r>
            <w:r>
              <w:rPr>
                <w:b/>
                <w:szCs w:val="28"/>
                <w:lang w:val="uk-UA"/>
              </w:rPr>
              <w:t>5</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15A72C5D" w14:textId="77777777" w:rsidR="00E17FAB" w:rsidRPr="00CD0517" w:rsidRDefault="00E17FAB" w:rsidP="00144AF6">
            <w:pPr>
              <w:tabs>
                <w:tab w:val="left" w:pos="6675"/>
              </w:tabs>
              <w:rPr>
                <w:b/>
                <w:szCs w:val="28"/>
                <w:lang w:val="uk-UA"/>
              </w:rPr>
            </w:pPr>
            <w:r w:rsidRPr="00CD0517">
              <w:rPr>
                <w:b/>
                <w:szCs w:val="28"/>
                <w:lang w:val="uk-UA"/>
              </w:rPr>
              <w:t>КРИВОНІС</w:t>
            </w:r>
          </w:p>
          <w:p w14:paraId="495DB97C" w14:textId="77777777" w:rsidR="00E17FAB" w:rsidRPr="00CD0517" w:rsidRDefault="00E17FAB" w:rsidP="00144AF6">
            <w:pPr>
              <w:tabs>
                <w:tab w:val="left" w:pos="6675"/>
              </w:tabs>
              <w:rPr>
                <w:b/>
                <w:szCs w:val="28"/>
                <w:lang w:val="uk-UA"/>
              </w:rPr>
            </w:pPr>
            <w:r w:rsidRPr="00CD0517">
              <w:rPr>
                <w:b/>
                <w:szCs w:val="28"/>
                <w:lang w:val="uk-UA"/>
              </w:rPr>
              <w:t>Ірина Миколаївна</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2BA1B1C0" w14:textId="77777777" w:rsidR="00E17FAB" w:rsidRPr="007A5EEB" w:rsidRDefault="00E17FAB" w:rsidP="00144AF6">
            <w:pPr>
              <w:tabs>
                <w:tab w:val="left" w:pos="6675"/>
              </w:tabs>
              <w:rPr>
                <w:bCs/>
                <w:szCs w:val="28"/>
                <w:lang w:val="uk-UA"/>
              </w:rPr>
            </w:pPr>
            <w:r w:rsidRPr="007A5EEB">
              <w:rPr>
                <w:bCs/>
                <w:szCs w:val="28"/>
                <w:lang w:val="uk-UA"/>
              </w:rPr>
              <w:t>Директор Великосеверинівського закладу дошкільної освіти загального типу "Перлинка" Великосеверинівської сільської ради</w:t>
            </w:r>
          </w:p>
        </w:tc>
      </w:tr>
      <w:tr w:rsidR="00E17FAB" w:rsidRPr="00CD0517" w14:paraId="2C188FA2"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53FC56E0" w14:textId="77777777" w:rsidR="00E17FAB" w:rsidRPr="00CD0517" w:rsidRDefault="00E17FAB" w:rsidP="00144AF6">
            <w:pPr>
              <w:tabs>
                <w:tab w:val="left" w:pos="6675"/>
              </w:tabs>
              <w:rPr>
                <w:b/>
                <w:szCs w:val="28"/>
                <w:lang w:val="uk-UA"/>
              </w:rPr>
            </w:pPr>
            <w:r w:rsidRPr="00CD0517">
              <w:rPr>
                <w:b/>
                <w:szCs w:val="28"/>
                <w:lang w:val="uk-UA"/>
              </w:rPr>
              <w:t>2</w:t>
            </w:r>
            <w:r>
              <w:rPr>
                <w:b/>
                <w:szCs w:val="28"/>
                <w:lang w:val="uk-UA"/>
              </w:rPr>
              <w:t>6</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129DBCB3" w14:textId="77777777" w:rsidR="00E17FAB" w:rsidRPr="00CD0517" w:rsidRDefault="00E17FAB" w:rsidP="00144AF6">
            <w:pPr>
              <w:tabs>
                <w:tab w:val="left" w:pos="6675"/>
              </w:tabs>
              <w:rPr>
                <w:b/>
                <w:szCs w:val="28"/>
                <w:lang w:val="uk-UA"/>
              </w:rPr>
            </w:pPr>
            <w:r w:rsidRPr="00CD0517">
              <w:rPr>
                <w:b/>
                <w:szCs w:val="28"/>
                <w:lang w:val="uk-UA"/>
              </w:rPr>
              <w:t>ЛЕБЕДЕНКО Валентина Іванівна</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485CD307" w14:textId="77777777" w:rsidR="00E17FAB" w:rsidRPr="007A5EEB" w:rsidRDefault="00E17FAB" w:rsidP="00144AF6">
            <w:pPr>
              <w:tabs>
                <w:tab w:val="left" w:pos="6675"/>
              </w:tabs>
              <w:rPr>
                <w:bCs/>
                <w:szCs w:val="28"/>
                <w:lang w:val="uk-UA"/>
              </w:rPr>
            </w:pPr>
            <w:r w:rsidRPr="007A5EEB">
              <w:rPr>
                <w:bCs/>
                <w:szCs w:val="28"/>
                <w:lang w:val="uk-UA"/>
              </w:rPr>
              <w:t>Директор Оситнязького закладу дошкільної освіти загального типу "Сонечко" Великосеверинівської сільської ради</w:t>
            </w:r>
          </w:p>
        </w:tc>
      </w:tr>
      <w:tr w:rsidR="00E17FAB" w:rsidRPr="00C57A89" w14:paraId="555B66C6"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454AF665" w14:textId="77777777" w:rsidR="00E17FAB" w:rsidRPr="00CD0517" w:rsidRDefault="00E17FAB" w:rsidP="00144AF6">
            <w:pPr>
              <w:tabs>
                <w:tab w:val="left" w:pos="6675"/>
              </w:tabs>
              <w:rPr>
                <w:b/>
                <w:szCs w:val="28"/>
                <w:lang w:val="uk-UA"/>
              </w:rPr>
            </w:pPr>
            <w:r>
              <w:rPr>
                <w:b/>
                <w:szCs w:val="28"/>
                <w:lang w:val="uk-UA"/>
              </w:rPr>
              <w:t xml:space="preserve"> 27</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67DB5189" w14:textId="77777777" w:rsidR="00E17FAB" w:rsidRPr="00CD0517" w:rsidRDefault="00E17FAB" w:rsidP="00144AF6">
            <w:pPr>
              <w:tabs>
                <w:tab w:val="left" w:pos="6675"/>
              </w:tabs>
              <w:rPr>
                <w:b/>
                <w:szCs w:val="28"/>
                <w:lang w:val="uk-UA"/>
              </w:rPr>
            </w:pPr>
            <w:r>
              <w:rPr>
                <w:b/>
                <w:szCs w:val="28"/>
                <w:lang w:val="uk-UA"/>
              </w:rPr>
              <w:t>МУЗИЧЕНКО Юлія Олексіївна</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63D3F498" w14:textId="77777777" w:rsidR="00E17FAB" w:rsidRPr="007A5EEB" w:rsidRDefault="00E17FAB" w:rsidP="00144AF6">
            <w:pPr>
              <w:tabs>
                <w:tab w:val="left" w:pos="6675"/>
              </w:tabs>
              <w:rPr>
                <w:bCs/>
                <w:szCs w:val="28"/>
                <w:lang w:val="uk-UA"/>
              </w:rPr>
            </w:pPr>
            <w:r w:rsidRPr="007A5EEB">
              <w:rPr>
                <w:bCs/>
                <w:szCs w:val="28"/>
                <w:lang w:val="uk-UA"/>
              </w:rPr>
              <w:t>Директор Созонівського закладу дошкільної освіти «Віночок» Великосеверинівської сільської ради</w:t>
            </w:r>
          </w:p>
        </w:tc>
      </w:tr>
      <w:tr w:rsidR="00E17FAB" w:rsidRPr="005E6EC3" w14:paraId="40BB4CFE"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2E82A7ED" w14:textId="77777777" w:rsidR="00E17FAB" w:rsidRDefault="00E17FAB" w:rsidP="00144AF6">
            <w:pPr>
              <w:tabs>
                <w:tab w:val="left" w:pos="6675"/>
              </w:tabs>
              <w:rPr>
                <w:b/>
                <w:szCs w:val="28"/>
                <w:lang w:val="uk-UA"/>
              </w:rPr>
            </w:pPr>
            <w:r>
              <w:rPr>
                <w:b/>
                <w:szCs w:val="28"/>
                <w:lang w:val="uk-UA"/>
              </w:rPr>
              <w:lastRenderedPageBreak/>
              <w:t>28</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6570FB73" w14:textId="77777777" w:rsidR="00E17FAB" w:rsidRDefault="00E17FAB" w:rsidP="00144AF6">
            <w:pPr>
              <w:tabs>
                <w:tab w:val="left" w:pos="6675"/>
              </w:tabs>
              <w:rPr>
                <w:b/>
                <w:szCs w:val="28"/>
                <w:lang w:val="uk-UA"/>
              </w:rPr>
            </w:pPr>
            <w:r>
              <w:rPr>
                <w:b/>
                <w:szCs w:val="28"/>
                <w:lang w:val="uk-UA"/>
              </w:rPr>
              <w:t>ЖУРАВЕЛЬ Марина Сергіївна</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3A6B4823" w14:textId="77777777" w:rsidR="00E17FAB" w:rsidRPr="007A5EEB" w:rsidRDefault="00E17FAB" w:rsidP="00144AF6">
            <w:pPr>
              <w:tabs>
                <w:tab w:val="left" w:pos="6675"/>
              </w:tabs>
              <w:rPr>
                <w:bCs/>
                <w:szCs w:val="28"/>
                <w:lang w:val="uk-UA"/>
              </w:rPr>
            </w:pPr>
            <w:r w:rsidRPr="007A5EEB">
              <w:rPr>
                <w:bCs/>
                <w:szCs w:val="28"/>
                <w:lang w:val="uk-UA"/>
              </w:rPr>
              <w:t>Директор Центру позашкільної освіти</w:t>
            </w:r>
          </w:p>
        </w:tc>
      </w:tr>
      <w:tr w:rsidR="00E17FAB" w:rsidRPr="00CD0517" w14:paraId="1D38CCD4"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6C8583CA" w14:textId="77777777" w:rsidR="00E17FAB" w:rsidRPr="00CD0517" w:rsidRDefault="00E17FAB" w:rsidP="00144AF6">
            <w:pPr>
              <w:tabs>
                <w:tab w:val="left" w:pos="6675"/>
              </w:tabs>
              <w:rPr>
                <w:b/>
                <w:szCs w:val="28"/>
                <w:lang w:val="uk-UA"/>
              </w:rPr>
            </w:pPr>
            <w:r w:rsidRPr="00CD0517">
              <w:rPr>
                <w:b/>
                <w:szCs w:val="28"/>
                <w:lang w:val="uk-UA"/>
              </w:rPr>
              <w:t>2</w:t>
            </w:r>
            <w:r>
              <w:rPr>
                <w:b/>
                <w:szCs w:val="28"/>
                <w:lang w:val="uk-UA"/>
              </w:rPr>
              <w:t>9</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591DBC37" w14:textId="77777777" w:rsidR="00E17FAB" w:rsidRPr="00CD0517" w:rsidRDefault="00E17FAB" w:rsidP="00144AF6">
            <w:pPr>
              <w:tabs>
                <w:tab w:val="left" w:pos="6675"/>
              </w:tabs>
              <w:rPr>
                <w:b/>
                <w:szCs w:val="28"/>
                <w:lang w:val="uk-UA"/>
              </w:rPr>
            </w:pPr>
            <w:r w:rsidRPr="00CD0517">
              <w:rPr>
                <w:b/>
                <w:szCs w:val="28"/>
                <w:lang w:val="uk-UA"/>
              </w:rPr>
              <w:t>ГУДИМ</w:t>
            </w:r>
          </w:p>
          <w:p w14:paraId="64CA701B" w14:textId="77777777" w:rsidR="00E17FAB" w:rsidRPr="00CD0517" w:rsidRDefault="00E17FAB" w:rsidP="00144AF6">
            <w:pPr>
              <w:tabs>
                <w:tab w:val="left" w:pos="6675"/>
              </w:tabs>
              <w:rPr>
                <w:b/>
                <w:szCs w:val="28"/>
                <w:lang w:val="uk-UA"/>
              </w:rPr>
            </w:pPr>
            <w:r w:rsidRPr="00CD0517">
              <w:rPr>
                <w:b/>
                <w:szCs w:val="28"/>
                <w:lang w:val="uk-UA"/>
              </w:rPr>
              <w:t>Павло Іванович</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453BABC0" w14:textId="77777777" w:rsidR="00E17FAB" w:rsidRPr="007A5EEB" w:rsidRDefault="00E17FAB" w:rsidP="00144AF6">
            <w:pPr>
              <w:tabs>
                <w:tab w:val="left" w:pos="6675"/>
              </w:tabs>
              <w:rPr>
                <w:bCs/>
                <w:szCs w:val="28"/>
                <w:lang w:val="uk-UA"/>
              </w:rPr>
            </w:pPr>
            <w:r w:rsidRPr="007A5EEB">
              <w:rPr>
                <w:bCs/>
                <w:szCs w:val="28"/>
                <w:lang w:val="uk-UA"/>
              </w:rPr>
              <w:t>Директор Оситнязького Центру культури та дозвілля (ЦКД)</w:t>
            </w:r>
          </w:p>
        </w:tc>
      </w:tr>
      <w:tr w:rsidR="00E17FAB" w:rsidRPr="00CD0517" w14:paraId="02168117"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27169FF5" w14:textId="77777777" w:rsidR="00E17FAB" w:rsidRPr="00CD0517" w:rsidRDefault="00E17FAB" w:rsidP="00144AF6">
            <w:pPr>
              <w:tabs>
                <w:tab w:val="left" w:pos="6675"/>
              </w:tabs>
              <w:rPr>
                <w:b/>
                <w:szCs w:val="28"/>
                <w:lang w:val="uk-UA"/>
              </w:rPr>
            </w:pPr>
            <w:r>
              <w:rPr>
                <w:b/>
                <w:szCs w:val="28"/>
                <w:lang w:val="uk-UA"/>
              </w:rPr>
              <w:t>30</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2A0343A9" w14:textId="77777777" w:rsidR="00E17FAB" w:rsidRPr="00CD0517" w:rsidRDefault="00E17FAB" w:rsidP="00144AF6">
            <w:pPr>
              <w:tabs>
                <w:tab w:val="left" w:pos="6675"/>
              </w:tabs>
              <w:rPr>
                <w:b/>
                <w:szCs w:val="28"/>
                <w:lang w:val="uk-UA"/>
              </w:rPr>
            </w:pPr>
            <w:r>
              <w:rPr>
                <w:b/>
                <w:szCs w:val="28"/>
                <w:lang w:val="uk-UA"/>
              </w:rPr>
              <w:t>БАЛАБА Людмила Володимирівна</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5A477313" w14:textId="77777777" w:rsidR="00E17FAB" w:rsidRPr="007A5EEB" w:rsidRDefault="00E17FAB" w:rsidP="00144AF6">
            <w:pPr>
              <w:tabs>
                <w:tab w:val="left" w:pos="6675"/>
              </w:tabs>
              <w:rPr>
                <w:bCs/>
                <w:szCs w:val="28"/>
                <w:lang w:val="uk-UA"/>
              </w:rPr>
            </w:pPr>
            <w:r w:rsidRPr="007A5EEB">
              <w:rPr>
                <w:bCs/>
                <w:szCs w:val="28"/>
                <w:lang w:val="uk-UA"/>
              </w:rPr>
              <w:t>Директор Великосеверинівської  центральної бібліотеки</w:t>
            </w:r>
          </w:p>
        </w:tc>
      </w:tr>
      <w:tr w:rsidR="00E17FAB" w:rsidRPr="00C57A89" w14:paraId="404CCB2B"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3462F306" w14:textId="77777777" w:rsidR="00E17FAB" w:rsidRPr="00CD0517" w:rsidRDefault="00E17FAB" w:rsidP="00144AF6">
            <w:pPr>
              <w:tabs>
                <w:tab w:val="left" w:pos="6675"/>
              </w:tabs>
              <w:rPr>
                <w:b/>
                <w:szCs w:val="28"/>
                <w:lang w:val="uk-UA"/>
              </w:rPr>
            </w:pPr>
            <w:r>
              <w:rPr>
                <w:b/>
                <w:szCs w:val="28"/>
                <w:lang w:val="uk-UA"/>
              </w:rPr>
              <w:t>31</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5311F257" w14:textId="77777777" w:rsidR="00E17FAB" w:rsidRPr="00CD0517" w:rsidRDefault="00E17FAB" w:rsidP="00144AF6">
            <w:pPr>
              <w:tabs>
                <w:tab w:val="left" w:pos="6675"/>
              </w:tabs>
              <w:rPr>
                <w:b/>
                <w:szCs w:val="28"/>
                <w:lang w:val="uk-UA"/>
              </w:rPr>
            </w:pPr>
            <w:r w:rsidRPr="00CD0517">
              <w:rPr>
                <w:b/>
                <w:szCs w:val="28"/>
                <w:lang w:val="uk-UA"/>
              </w:rPr>
              <w:t>КІНША</w:t>
            </w:r>
          </w:p>
          <w:p w14:paraId="728AD72F" w14:textId="77777777" w:rsidR="00E17FAB" w:rsidRPr="00CD0517" w:rsidRDefault="00E17FAB" w:rsidP="00144AF6">
            <w:pPr>
              <w:tabs>
                <w:tab w:val="left" w:pos="6675"/>
              </w:tabs>
              <w:rPr>
                <w:b/>
                <w:szCs w:val="28"/>
                <w:lang w:val="uk-UA"/>
              </w:rPr>
            </w:pPr>
            <w:r w:rsidRPr="00CD0517">
              <w:rPr>
                <w:b/>
                <w:szCs w:val="28"/>
                <w:lang w:val="uk-UA"/>
              </w:rPr>
              <w:t>Ірина Михайлівна</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536E0F46" w14:textId="77777777" w:rsidR="00E17FAB" w:rsidRPr="007A5EEB" w:rsidRDefault="00E17FAB" w:rsidP="00144AF6">
            <w:pPr>
              <w:tabs>
                <w:tab w:val="left" w:pos="6675"/>
              </w:tabs>
              <w:rPr>
                <w:bCs/>
                <w:szCs w:val="28"/>
                <w:lang w:val="uk-UA"/>
              </w:rPr>
            </w:pPr>
            <w:r w:rsidRPr="007A5EEB">
              <w:rPr>
                <w:bCs/>
                <w:szCs w:val="28"/>
                <w:lang w:val="uk-UA"/>
              </w:rPr>
              <w:t>Керівник громадської організації «Цвіт землі»</w:t>
            </w:r>
          </w:p>
        </w:tc>
      </w:tr>
      <w:tr w:rsidR="00E17FAB" w:rsidRPr="00C57A89" w14:paraId="37114C75"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5D1B092F" w14:textId="77777777" w:rsidR="00E17FAB" w:rsidRPr="00CD0517" w:rsidRDefault="00E17FAB" w:rsidP="00144AF6">
            <w:pPr>
              <w:tabs>
                <w:tab w:val="left" w:pos="6675"/>
              </w:tabs>
              <w:rPr>
                <w:b/>
                <w:szCs w:val="28"/>
                <w:lang w:val="uk-UA"/>
              </w:rPr>
            </w:pPr>
            <w:r w:rsidRPr="00CD0517">
              <w:rPr>
                <w:b/>
                <w:szCs w:val="28"/>
                <w:lang w:val="uk-UA"/>
              </w:rPr>
              <w:t>3</w:t>
            </w:r>
            <w:r>
              <w:rPr>
                <w:b/>
                <w:szCs w:val="28"/>
                <w:lang w:val="uk-UA"/>
              </w:rPr>
              <w:t>2</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713C44BC" w14:textId="77777777" w:rsidR="00E17FAB" w:rsidRPr="00CD0517" w:rsidRDefault="00E17FAB" w:rsidP="00144AF6">
            <w:pPr>
              <w:tabs>
                <w:tab w:val="left" w:pos="6675"/>
              </w:tabs>
              <w:rPr>
                <w:b/>
                <w:szCs w:val="28"/>
                <w:lang w:val="uk-UA"/>
              </w:rPr>
            </w:pPr>
            <w:r w:rsidRPr="00CD0517">
              <w:rPr>
                <w:b/>
                <w:szCs w:val="28"/>
                <w:lang w:val="uk-UA"/>
              </w:rPr>
              <w:t>БОЙКО Олена Іванівна</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3025D962" w14:textId="77777777" w:rsidR="00E17FAB" w:rsidRPr="007A5EEB" w:rsidRDefault="00E17FAB" w:rsidP="00144AF6">
            <w:pPr>
              <w:tabs>
                <w:tab w:val="left" w:pos="6675"/>
              </w:tabs>
              <w:rPr>
                <w:bCs/>
                <w:szCs w:val="28"/>
                <w:lang w:val="uk-UA"/>
              </w:rPr>
            </w:pPr>
            <w:r w:rsidRPr="007A5EEB">
              <w:rPr>
                <w:bCs/>
                <w:szCs w:val="28"/>
                <w:lang w:val="uk-UA"/>
              </w:rPr>
              <w:t>Бібліотекар Оситнязької сільської бібліотеки - філії Великосеверинівської  центральної бібліотеки, депутат Великосеверинівської сільської ради</w:t>
            </w:r>
          </w:p>
        </w:tc>
      </w:tr>
      <w:tr w:rsidR="00E17FAB" w:rsidRPr="00CD0517" w14:paraId="1BBAA613"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2DAF05C3" w14:textId="77777777" w:rsidR="00E17FAB" w:rsidRPr="00CD0517" w:rsidRDefault="00E17FAB" w:rsidP="00144AF6">
            <w:pPr>
              <w:tabs>
                <w:tab w:val="left" w:pos="6675"/>
              </w:tabs>
              <w:rPr>
                <w:b/>
                <w:szCs w:val="28"/>
                <w:lang w:val="uk-UA"/>
              </w:rPr>
            </w:pPr>
            <w:r w:rsidRPr="00CD0517">
              <w:rPr>
                <w:b/>
                <w:szCs w:val="28"/>
                <w:lang w:val="uk-UA"/>
              </w:rPr>
              <w:t>3</w:t>
            </w:r>
            <w:r>
              <w:rPr>
                <w:b/>
                <w:szCs w:val="28"/>
                <w:lang w:val="uk-UA"/>
              </w:rPr>
              <w:t>3</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2E7CDAD7" w14:textId="77777777" w:rsidR="00E17FAB" w:rsidRPr="00CD0517" w:rsidRDefault="00E17FAB" w:rsidP="00144AF6">
            <w:pPr>
              <w:tabs>
                <w:tab w:val="left" w:pos="6675"/>
              </w:tabs>
              <w:rPr>
                <w:b/>
                <w:szCs w:val="28"/>
                <w:lang w:val="uk-UA"/>
              </w:rPr>
            </w:pPr>
            <w:r w:rsidRPr="00CD0517">
              <w:rPr>
                <w:b/>
                <w:szCs w:val="28"/>
                <w:lang w:val="uk-UA"/>
              </w:rPr>
              <w:t>ЦИМБАЛ</w:t>
            </w:r>
          </w:p>
          <w:p w14:paraId="06E42B26" w14:textId="77777777" w:rsidR="00E17FAB" w:rsidRPr="00CD0517" w:rsidRDefault="00E17FAB" w:rsidP="00144AF6">
            <w:pPr>
              <w:tabs>
                <w:tab w:val="left" w:pos="6675"/>
              </w:tabs>
              <w:rPr>
                <w:b/>
                <w:szCs w:val="28"/>
                <w:lang w:val="uk-UA"/>
              </w:rPr>
            </w:pPr>
            <w:r w:rsidRPr="00CD0517">
              <w:rPr>
                <w:b/>
                <w:szCs w:val="28"/>
                <w:lang w:val="uk-UA"/>
              </w:rPr>
              <w:t>Ірина Вікторівна</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7A57F764" w14:textId="77777777" w:rsidR="00E17FAB" w:rsidRPr="007A5EEB" w:rsidRDefault="00E17FAB" w:rsidP="00144AF6">
            <w:pPr>
              <w:tabs>
                <w:tab w:val="left" w:pos="6675"/>
              </w:tabs>
              <w:rPr>
                <w:bCs/>
                <w:szCs w:val="28"/>
                <w:lang w:val="uk-UA"/>
              </w:rPr>
            </w:pPr>
            <w:r w:rsidRPr="007A5EEB">
              <w:rPr>
                <w:bCs/>
                <w:szCs w:val="28"/>
                <w:lang w:val="uk-UA"/>
              </w:rPr>
              <w:t>Директор Созонівської дитячої музичної школи</w:t>
            </w:r>
          </w:p>
        </w:tc>
      </w:tr>
      <w:tr w:rsidR="00E17FAB" w:rsidRPr="00CD0517" w14:paraId="169E8773"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6281EC5C" w14:textId="77777777" w:rsidR="00E17FAB" w:rsidRPr="00CD0517" w:rsidRDefault="00E17FAB" w:rsidP="00144AF6">
            <w:pPr>
              <w:tabs>
                <w:tab w:val="left" w:pos="6675"/>
              </w:tabs>
              <w:rPr>
                <w:b/>
                <w:szCs w:val="28"/>
                <w:lang w:val="uk-UA"/>
              </w:rPr>
            </w:pPr>
            <w:r w:rsidRPr="00CD0517">
              <w:rPr>
                <w:b/>
                <w:szCs w:val="28"/>
                <w:lang w:val="uk-UA"/>
              </w:rPr>
              <w:t>3</w:t>
            </w:r>
            <w:r>
              <w:rPr>
                <w:b/>
                <w:szCs w:val="28"/>
                <w:lang w:val="uk-UA"/>
              </w:rPr>
              <w:t>4</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2D556DE0" w14:textId="77777777" w:rsidR="00E17FAB" w:rsidRPr="00CD0517" w:rsidRDefault="00E17FAB" w:rsidP="00144AF6">
            <w:pPr>
              <w:tabs>
                <w:tab w:val="left" w:pos="6675"/>
              </w:tabs>
              <w:rPr>
                <w:b/>
                <w:szCs w:val="28"/>
                <w:lang w:val="uk-UA"/>
              </w:rPr>
            </w:pPr>
            <w:r w:rsidRPr="00CD0517">
              <w:rPr>
                <w:b/>
                <w:szCs w:val="28"/>
                <w:lang w:val="uk-UA"/>
              </w:rPr>
              <w:t>КІМ</w:t>
            </w:r>
          </w:p>
          <w:p w14:paraId="4164E5CB" w14:textId="77777777" w:rsidR="00E17FAB" w:rsidRPr="00CD0517" w:rsidRDefault="00E17FAB" w:rsidP="00144AF6">
            <w:pPr>
              <w:tabs>
                <w:tab w:val="left" w:pos="6675"/>
              </w:tabs>
              <w:rPr>
                <w:b/>
                <w:szCs w:val="28"/>
                <w:lang w:val="uk-UA"/>
              </w:rPr>
            </w:pPr>
            <w:r w:rsidRPr="00CD0517">
              <w:rPr>
                <w:b/>
                <w:szCs w:val="28"/>
                <w:lang w:val="uk-UA"/>
              </w:rPr>
              <w:t>Артем Віталійович</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56D07828" w14:textId="77777777" w:rsidR="00E17FAB" w:rsidRPr="007A5EEB" w:rsidRDefault="00E17FAB" w:rsidP="00144AF6">
            <w:pPr>
              <w:tabs>
                <w:tab w:val="left" w:pos="6675"/>
              </w:tabs>
              <w:rPr>
                <w:bCs/>
                <w:szCs w:val="28"/>
                <w:lang w:val="uk-UA"/>
              </w:rPr>
            </w:pPr>
            <w:r w:rsidRPr="007A5EEB">
              <w:rPr>
                <w:bCs/>
                <w:szCs w:val="28"/>
                <w:lang w:val="uk-UA"/>
              </w:rPr>
              <w:t>Керівник ГО «Молодіжна ліга Кіровоградщини»</w:t>
            </w:r>
          </w:p>
        </w:tc>
      </w:tr>
      <w:tr w:rsidR="00E17FAB" w:rsidRPr="00CD0517" w14:paraId="73C762E7"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5ABF165A" w14:textId="77777777" w:rsidR="00E17FAB" w:rsidRPr="00CD0517" w:rsidRDefault="00E17FAB" w:rsidP="00144AF6">
            <w:pPr>
              <w:tabs>
                <w:tab w:val="left" w:pos="6675"/>
              </w:tabs>
              <w:rPr>
                <w:b/>
                <w:szCs w:val="28"/>
                <w:lang w:val="uk-UA"/>
              </w:rPr>
            </w:pPr>
            <w:r>
              <w:rPr>
                <w:b/>
                <w:szCs w:val="28"/>
                <w:lang w:val="uk-UA"/>
              </w:rPr>
              <w:t>35</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6FC950C9" w14:textId="77777777" w:rsidR="00E17FAB" w:rsidRPr="00CD0517" w:rsidRDefault="00E17FAB" w:rsidP="00144AF6">
            <w:pPr>
              <w:tabs>
                <w:tab w:val="left" w:pos="6675"/>
              </w:tabs>
              <w:rPr>
                <w:b/>
                <w:szCs w:val="28"/>
                <w:lang w:val="uk-UA"/>
              </w:rPr>
            </w:pPr>
            <w:r w:rsidRPr="00CD0517">
              <w:rPr>
                <w:b/>
                <w:szCs w:val="28"/>
                <w:lang w:val="uk-UA"/>
              </w:rPr>
              <w:t xml:space="preserve">ШПИЛЬКА </w:t>
            </w:r>
            <w:r w:rsidRPr="00CD0517">
              <w:rPr>
                <w:b/>
                <w:szCs w:val="28"/>
                <w:lang w:val="uk-UA"/>
              </w:rPr>
              <w:br/>
              <w:t>Віталій Анатолійович</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192D23E9" w14:textId="77777777" w:rsidR="00E17FAB" w:rsidRPr="007A5EEB" w:rsidRDefault="00E17FAB" w:rsidP="00144AF6">
            <w:pPr>
              <w:tabs>
                <w:tab w:val="left" w:pos="6675"/>
              </w:tabs>
              <w:rPr>
                <w:bCs/>
                <w:szCs w:val="28"/>
                <w:lang w:val="uk-UA"/>
              </w:rPr>
            </w:pPr>
            <w:r w:rsidRPr="007A5EEB">
              <w:rPr>
                <w:bCs/>
                <w:szCs w:val="28"/>
                <w:lang w:val="uk-UA"/>
              </w:rPr>
              <w:t>Керівник ГО «Центр в ділі»</w:t>
            </w:r>
          </w:p>
        </w:tc>
      </w:tr>
      <w:tr w:rsidR="00E17FAB" w:rsidRPr="00C57A89" w14:paraId="14D7E5B0"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432A4023" w14:textId="77777777" w:rsidR="00E17FAB" w:rsidRPr="00CD0517" w:rsidRDefault="00E17FAB" w:rsidP="00144AF6">
            <w:pPr>
              <w:tabs>
                <w:tab w:val="left" w:pos="6675"/>
              </w:tabs>
              <w:rPr>
                <w:b/>
                <w:szCs w:val="28"/>
                <w:lang w:val="uk-UA"/>
              </w:rPr>
            </w:pPr>
            <w:r>
              <w:rPr>
                <w:b/>
                <w:szCs w:val="28"/>
                <w:lang w:val="uk-UA"/>
              </w:rPr>
              <w:t>36</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46EB613F" w14:textId="77777777" w:rsidR="00E17FAB" w:rsidRPr="00CD0517" w:rsidRDefault="00E17FAB" w:rsidP="00144AF6">
            <w:pPr>
              <w:tabs>
                <w:tab w:val="left" w:pos="6675"/>
              </w:tabs>
              <w:rPr>
                <w:b/>
                <w:szCs w:val="28"/>
                <w:lang w:val="uk-UA"/>
              </w:rPr>
            </w:pPr>
            <w:r w:rsidRPr="00CD0517">
              <w:rPr>
                <w:b/>
                <w:szCs w:val="28"/>
                <w:lang w:val="uk-UA"/>
              </w:rPr>
              <w:t>СОМЕНКО Наталія Миколаївна</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4EFE8241" w14:textId="77777777" w:rsidR="00E17FAB" w:rsidRPr="007A5EEB" w:rsidRDefault="00E17FAB" w:rsidP="00144AF6">
            <w:pPr>
              <w:tabs>
                <w:tab w:val="left" w:pos="6675"/>
              </w:tabs>
              <w:rPr>
                <w:bCs/>
                <w:szCs w:val="28"/>
                <w:lang w:val="uk-UA"/>
              </w:rPr>
            </w:pPr>
            <w:r w:rsidRPr="007A5EEB">
              <w:rPr>
                <w:bCs/>
                <w:szCs w:val="28"/>
                <w:lang w:val="uk-UA"/>
              </w:rPr>
              <w:t xml:space="preserve">Заступник голови з адміністративної роботи громадської спілки «Технопарк </w:t>
            </w:r>
            <w:proofErr w:type="spellStart"/>
            <w:r w:rsidRPr="007A5EEB">
              <w:rPr>
                <w:bCs/>
                <w:szCs w:val="28"/>
                <w:lang w:val="uk-UA"/>
              </w:rPr>
              <w:t>Флайт</w:t>
            </w:r>
            <w:proofErr w:type="spellEnd"/>
            <w:r w:rsidRPr="007A5EEB">
              <w:rPr>
                <w:bCs/>
                <w:szCs w:val="28"/>
                <w:lang w:val="uk-UA"/>
              </w:rPr>
              <w:t xml:space="preserve"> Сіті 4.0», помічник депутата обласної ради, заступник начальника навчально-наукового центру міжнародної освіти та співробітництва льотної академії НАУ</w:t>
            </w:r>
          </w:p>
        </w:tc>
      </w:tr>
      <w:tr w:rsidR="00E17FAB" w:rsidRPr="00CD0517" w14:paraId="3FEF2008" w14:textId="77777777" w:rsidTr="00144AF6">
        <w:tc>
          <w:tcPr>
            <w:tcW w:w="501" w:type="dxa"/>
            <w:tcBorders>
              <w:top w:val="single" w:sz="4" w:space="0" w:color="auto"/>
              <w:left w:val="single" w:sz="4" w:space="0" w:color="auto"/>
              <w:bottom w:val="single" w:sz="4" w:space="0" w:color="auto"/>
              <w:right w:val="single" w:sz="4" w:space="0" w:color="auto"/>
            </w:tcBorders>
            <w:shd w:val="clear" w:color="auto" w:fill="FFFFFF"/>
          </w:tcPr>
          <w:p w14:paraId="39933DE5" w14:textId="77777777" w:rsidR="00E17FAB" w:rsidRPr="00CD0517" w:rsidRDefault="00E17FAB" w:rsidP="00144AF6">
            <w:pPr>
              <w:tabs>
                <w:tab w:val="left" w:pos="6675"/>
              </w:tabs>
              <w:rPr>
                <w:b/>
                <w:szCs w:val="28"/>
                <w:lang w:val="uk-UA"/>
              </w:rPr>
            </w:pPr>
            <w:r>
              <w:rPr>
                <w:b/>
                <w:szCs w:val="28"/>
                <w:lang w:val="uk-UA"/>
              </w:rPr>
              <w:t>37</w:t>
            </w:r>
          </w:p>
        </w:tc>
        <w:tc>
          <w:tcPr>
            <w:tcW w:w="26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60BA536E" w14:textId="77777777" w:rsidR="00E17FAB" w:rsidRPr="00CD0517" w:rsidRDefault="00E17FAB" w:rsidP="00144AF6">
            <w:pPr>
              <w:tabs>
                <w:tab w:val="left" w:pos="6675"/>
              </w:tabs>
              <w:rPr>
                <w:b/>
                <w:szCs w:val="28"/>
                <w:lang w:val="uk-UA"/>
              </w:rPr>
            </w:pPr>
            <w:r w:rsidRPr="000F4734">
              <w:rPr>
                <w:b/>
                <w:szCs w:val="28"/>
              </w:rPr>
              <w:t>К</w:t>
            </w:r>
            <w:r>
              <w:rPr>
                <w:b/>
                <w:szCs w:val="28"/>
                <w:lang w:val="uk-UA"/>
              </w:rPr>
              <w:t>ОВАЛЕНКО</w:t>
            </w:r>
            <w:r w:rsidRPr="000F4734">
              <w:rPr>
                <w:b/>
                <w:szCs w:val="28"/>
              </w:rPr>
              <w:t xml:space="preserve"> Сергій Петрович</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14:paraId="671F899C" w14:textId="77777777" w:rsidR="00E17FAB" w:rsidRPr="007A5EEB" w:rsidRDefault="00E17FAB" w:rsidP="00144AF6">
            <w:pPr>
              <w:tabs>
                <w:tab w:val="left" w:pos="6675"/>
              </w:tabs>
              <w:rPr>
                <w:bCs/>
                <w:szCs w:val="28"/>
                <w:lang w:val="uk-UA"/>
              </w:rPr>
            </w:pPr>
            <w:r w:rsidRPr="007A5EEB">
              <w:rPr>
                <w:bCs/>
                <w:szCs w:val="28"/>
              </w:rPr>
              <w:t>ТОВ АК "ФАВОРИТ"</w:t>
            </w:r>
          </w:p>
        </w:tc>
      </w:tr>
    </w:tbl>
    <w:p w14:paraId="53AC9E22" w14:textId="77777777" w:rsidR="00E17FAB" w:rsidRPr="00CD0517" w:rsidRDefault="00E17FAB" w:rsidP="00E17FAB">
      <w:pPr>
        <w:tabs>
          <w:tab w:val="left" w:pos="6675"/>
        </w:tabs>
        <w:rPr>
          <w:b/>
          <w:szCs w:val="28"/>
          <w:lang w:val="uk-UA"/>
        </w:rPr>
      </w:pPr>
    </w:p>
    <w:p w14:paraId="203B6648" w14:textId="77777777" w:rsidR="00E17FAB" w:rsidRPr="00CD0517" w:rsidRDefault="00E17FAB" w:rsidP="00E17FAB">
      <w:pPr>
        <w:tabs>
          <w:tab w:val="left" w:pos="6675"/>
        </w:tabs>
        <w:rPr>
          <w:b/>
          <w:szCs w:val="28"/>
          <w:lang w:val="uk-UA"/>
        </w:rPr>
      </w:pPr>
    </w:p>
    <w:p w14:paraId="21CF8929" w14:textId="77777777" w:rsidR="00E17FAB" w:rsidRPr="00CD0517" w:rsidRDefault="00E17FAB" w:rsidP="00E17FAB">
      <w:pPr>
        <w:tabs>
          <w:tab w:val="left" w:pos="6675"/>
        </w:tabs>
        <w:rPr>
          <w:b/>
          <w:szCs w:val="28"/>
          <w:lang w:val="uk-UA"/>
        </w:rPr>
      </w:pPr>
    </w:p>
    <w:p w14:paraId="31CDBBCB" w14:textId="77777777" w:rsidR="00E17FAB" w:rsidRPr="00CD0517" w:rsidRDefault="00E17FAB" w:rsidP="00E17FAB">
      <w:pPr>
        <w:tabs>
          <w:tab w:val="left" w:pos="6675"/>
        </w:tabs>
        <w:rPr>
          <w:b/>
          <w:szCs w:val="28"/>
          <w:lang w:val="uk-UA"/>
        </w:rPr>
      </w:pPr>
      <w:r w:rsidRPr="00CD0517">
        <w:rPr>
          <w:b/>
          <w:szCs w:val="28"/>
          <w:lang w:val="uk-UA"/>
        </w:rPr>
        <w:t>Секретар сільської рад</w:t>
      </w:r>
      <w:r>
        <w:rPr>
          <w:b/>
          <w:szCs w:val="28"/>
          <w:lang w:val="uk-UA"/>
        </w:rPr>
        <w:t>и</w:t>
      </w:r>
      <w:r w:rsidRPr="00CD0517">
        <w:rPr>
          <w:b/>
          <w:szCs w:val="28"/>
          <w:lang w:val="uk-UA"/>
        </w:rPr>
        <w:tab/>
        <w:t>Ганна КОЛОМІЄЦЬ</w:t>
      </w:r>
    </w:p>
    <w:p w14:paraId="3CAA22AE" w14:textId="77777777" w:rsidR="00E17FAB" w:rsidRPr="00CD0517" w:rsidRDefault="00E17FAB" w:rsidP="00E17FAB">
      <w:pPr>
        <w:tabs>
          <w:tab w:val="left" w:pos="6675"/>
        </w:tabs>
        <w:rPr>
          <w:b/>
          <w:szCs w:val="28"/>
        </w:rPr>
      </w:pPr>
    </w:p>
    <w:p w14:paraId="66012F12" w14:textId="77777777" w:rsidR="00E17FAB" w:rsidRDefault="00E17FAB" w:rsidP="00E17FAB">
      <w:pPr>
        <w:tabs>
          <w:tab w:val="left" w:pos="6675"/>
        </w:tabs>
        <w:rPr>
          <w:b/>
          <w:szCs w:val="28"/>
          <w:lang w:val="uk-UA"/>
        </w:rPr>
      </w:pPr>
    </w:p>
    <w:p w14:paraId="5F70DB90" w14:textId="77777777" w:rsidR="00E17FAB" w:rsidRPr="00CD0517" w:rsidRDefault="00E17FAB" w:rsidP="00E17FAB">
      <w:pPr>
        <w:tabs>
          <w:tab w:val="left" w:pos="6675"/>
        </w:tabs>
        <w:rPr>
          <w:bCs/>
          <w:szCs w:val="28"/>
          <w:lang w:val="uk-UA"/>
        </w:rPr>
      </w:pPr>
    </w:p>
    <w:p w14:paraId="07A40758" w14:textId="77777777" w:rsidR="00E17FAB" w:rsidRPr="00CD0517" w:rsidRDefault="00E17FAB" w:rsidP="00E17FAB">
      <w:pPr>
        <w:tabs>
          <w:tab w:val="left" w:pos="6675"/>
        </w:tabs>
        <w:ind w:firstLine="4820"/>
        <w:jc w:val="center"/>
        <w:rPr>
          <w:bCs/>
          <w:szCs w:val="28"/>
          <w:lang w:val="uk-UA"/>
        </w:rPr>
      </w:pPr>
      <w:r w:rsidRPr="00CD0517">
        <w:rPr>
          <w:bCs/>
          <w:szCs w:val="28"/>
          <w:lang w:val="uk-UA"/>
        </w:rPr>
        <w:t xml:space="preserve">Додаток № </w:t>
      </w:r>
      <w:r>
        <w:rPr>
          <w:bCs/>
          <w:szCs w:val="28"/>
          <w:lang w:val="uk-UA"/>
        </w:rPr>
        <w:t>2</w:t>
      </w:r>
    </w:p>
    <w:p w14:paraId="3ABA8141" w14:textId="165EFD30" w:rsidR="00E17FAB" w:rsidRDefault="00E17FAB" w:rsidP="00E17FAB">
      <w:pPr>
        <w:tabs>
          <w:tab w:val="left" w:pos="6675"/>
        </w:tabs>
        <w:spacing w:after="0"/>
        <w:ind w:left="4536"/>
        <w:rPr>
          <w:bCs/>
          <w:szCs w:val="28"/>
          <w:lang w:val="uk-UA"/>
        </w:rPr>
      </w:pPr>
      <w:r w:rsidRPr="00CD0517">
        <w:rPr>
          <w:bCs/>
          <w:szCs w:val="28"/>
          <w:lang w:val="uk-UA"/>
        </w:rPr>
        <w:t>Рішення Великосеверинівської</w:t>
      </w:r>
      <w:r w:rsidRPr="00481B2B">
        <w:rPr>
          <w:bCs/>
          <w:szCs w:val="28"/>
          <w:lang w:val="uk-UA"/>
        </w:rPr>
        <w:t xml:space="preserve"> с</w:t>
      </w:r>
      <w:r w:rsidRPr="00CD0517">
        <w:rPr>
          <w:bCs/>
          <w:szCs w:val="28"/>
          <w:lang w:val="uk-UA"/>
        </w:rPr>
        <w:t>ільської ради від «</w:t>
      </w:r>
      <w:r>
        <w:rPr>
          <w:bCs/>
          <w:szCs w:val="28"/>
          <w:lang w:val="uk-UA"/>
        </w:rPr>
        <w:t>28</w:t>
      </w:r>
      <w:r w:rsidRPr="00CD0517">
        <w:rPr>
          <w:bCs/>
          <w:szCs w:val="28"/>
          <w:lang w:val="uk-UA"/>
        </w:rPr>
        <w:t>»</w:t>
      </w:r>
      <w:r>
        <w:rPr>
          <w:bCs/>
          <w:szCs w:val="28"/>
          <w:lang w:val="uk-UA"/>
        </w:rPr>
        <w:t xml:space="preserve"> лютого </w:t>
      </w:r>
      <w:r w:rsidRPr="00CD0517">
        <w:rPr>
          <w:bCs/>
          <w:szCs w:val="28"/>
          <w:lang w:val="uk-UA"/>
        </w:rPr>
        <w:t xml:space="preserve">  </w:t>
      </w:r>
    </w:p>
    <w:p w14:paraId="1FFD5CA1" w14:textId="11A98AB1" w:rsidR="00E17FAB" w:rsidRPr="00CD0517" w:rsidRDefault="00E17FAB" w:rsidP="00E17FAB">
      <w:pPr>
        <w:tabs>
          <w:tab w:val="left" w:pos="6675"/>
        </w:tabs>
        <w:spacing w:after="0"/>
        <w:ind w:left="4536"/>
        <w:rPr>
          <w:bCs/>
          <w:szCs w:val="28"/>
          <w:lang w:val="uk-UA"/>
        </w:rPr>
      </w:pPr>
      <w:r w:rsidRPr="00CD0517">
        <w:rPr>
          <w:bCs/>
          <w:szCs w:val="28"/>
          <w:lang w:val="uk-UA"/>
        </w:rPr>
        <w:t xml:space="preserve">2023 року № </w:t>
      </w:r>
      <w:r>
        <w:rPr>
          <w:bCs/>
          <w:szCs w:val="28"/>
          <w:lang w:val="uk-UA"/>
        </w:rPr>
        <w:t>1288</w:t>
      </w:r>
      <w:r w:rsidRPr="00CD0517">
        <w:rPr>
          <w:bCs/>
          <w:szCs w:val="28"/>
          <w:lang w:val="uk-UA"/>
        </w:rPr>
        <w:t xml:space="preserve"> </w:t>
      </w:r>
    </w:p>
    <w:p w14:paraId="55D740F0" w14:textId="77777777" w:rsidR="00E17FAB" w:rsidRDefault="00E17FAB" w:rsidP="00E17FAB">
      <w:pPr>
        <w:tabs>
          <w:tab w:val="left" w:pos="6675"/>
        </w:tabs>
        <w:ind w:firstLine="4820"/>
        <w:rPr>
          <w:bCs/>
          <w:szCs w:val="28"/>
          <w:lang w:val="uk-UA"/>
        </w:rPr>
      </w:pPr>
      <w:r w:rsidRPr="00CD0517">
        <w:rPr>
          <w:bCs/>
          <w:szCs w:val="28"/>
          <w:lang w:val="uk-UA"/>
        </w:rPr>
        <w:t> </w:t>
      </w:r>
    </w:p>
    <w:p w14:paraId="3DE316B9" w14:textId="77777777" w:rsidR="00E17FAB" w:rsidRPr="00CD0517" w:rsidRDefault="00E17FAB" w:rsidP="00E17FAB">
      <w:pPr>
        <w:tabs>
          <w:tab w:val="left" w:pos="6675"/>
        </w:tabs>
        <w:ind w:firstLine="4820"/>
        <w:rPr>
          <w:bCs/>
          <w:szCs w:val="28"/>
          <w:lang w:val="uk-UA"/>
        </w:rPr>
      </w:pPr>
    </w:p>
    <w:p w14:paraId="4BEB8163" w14:textId="77777777" w:rsidR="00E17FAB" w:rsidRPr="008664A8" w:rsidRDefault="00E17FAB" w:rsidP="00E17FAB">
      <w:pPr>
        <w:spacing w:after="0"/>
        <w:jc w:val="center"/>
        <w:rPr>
          <w:b/>
          <w:szCs w:val="28"/>
          <w:lang w:val="uk-UA" w:eastAsia="uk-UA"/>
        </w:rPr>
      </w:pPr>
      <w:r w:rsidRPr="008664A8">
        <w:rPr>
          <w:b/>
          <w:szCs w:val="28"/>
          <w:lang w:val="uk-UA" w:eastAsia="uk-UA"/>
        </w:rPr>
        <w:t>Положення</w:t>
      </w:r>
    </w:p>
    <w:p w14:paraId="24CF8610" w14:textId="77777777" w:rsidR="00E17FAB" w:rsidRPr="008664A8" w:rsidRDefault="00E17FAB" w:rsidP="00E17FAB">
      <w:pPr>
        <w:spacing w:after="0"/>
        <w:jc w:val="center"/>
        <w:rPr>
          <w:b/>
          <w:szCs w:val="28"/>
          <w:lang w:val="uk-UA" w:eastAsia="uk-UA"/>
        </w:rPr>
      </w:pPr>
      <w:r w:rsidRPr="008664A8">
        <w:rPr>
          <w:b/>
          <w:szCs w:val="28"/>
          <w:lang w:val="uk-UA" w:eastAsia="uk-UA"/>
        </w:rPr>
        <w:t xml:space="preserve">про робочу групу з підготовки </w:t>
      </w:r>
      <w:r>
        <w:rPr>
          <w:b/>
          <w:szCs w:val="28"/>
          <w:lang w:val="uk-UA" w:eastAsia="uk-UA"/>
        </w:rPr>
        <w:t xml:space="preserve">проєкту </w:t>
      </w:r>
      <w:r w:rsidRPr="008664A8">
        <w:rPr>
          <w:b/>
          <w:szCs w:val="28"/>
          <w:lang w:val="uk-UA" w:eastAsia="uk-UA"/>
        </w:rPr>
        <w:t>Стратегі</w:t>
      </w:r>
      <w:r>
        <w:rPr>
          <w:b/>
          <w:szCs w:val="28"/>
          <w:lang w:val="uk-UA" w:eastAsia="uk-UA"/>
        </w:rPr>
        <w:t xml:space="preserve">ї </w:t>
      </w:r>
      <w:r w:rsidRPr="008664A8">
        <w:rPr>
          <w:b/>
          <w:szCs w:val="28"/>
          <w:lang w:val="uk-UA" w:eastAsia="uk-UA"/>
        </w:rPr>
        <w:t>розвитку</w:t>
      </w:r>
    </w:p>
    <w:p w14:paraId="4856D826" w14:textId="77777777" w:rsidR="00E17FAB" w:rsidRPr="008664A8" w:rsidRDefault="00E17FAB" w:rsidP="00E17FAB">
      <w:pPr>
        <w:spacing w:after="0"/>
        <w:jc w:val="center"/>
        <w:rPr>
          <w:b/>
          <w:szCs w:val="28"/>
          <w:lang w:val="uk-UA" w:eastAsia="uk-UA"/>
        </w:rPr>
      </w:pPr>
      <w:r w:rsidRPr="008664A8">
        <w:rPr>
          <w:b/>
          <w:szCs w:val="28"/>
          <w:lang w:val="uk-UA" w:eastAsia="uk-UA"/>
        </w:rPr>
        <w:t>Великосеверинівської сільської ради</w:t>
      </w:r>
      <w:r>
        <w:rPr>
          <w:b/>
          <w:szCs w:val="28"/>
          <w:lang w:val="uk-UA" w:eastAsia="uk-UA"/>
        </w:rPr>
        <w:t xml:space="preserve"> до 2027 року</w:t>
      </w:r>
    </w:p>
    <w:p w14:paraId="46AEF675" w14:textId="77777777" w:rsidR="00E17FAB" w:rsidRPr="008664A8" w:rsidRDefault="00E17FAB" w:rsidP="00E17FAB">
      <w:pPr>
        <w:jc w:val="both"/>
        <w:rPr>
          <w:szCs w:val="28"/>
          <w:lang w:val="uk-UA" w:eastAsia="uk-UA"/>
        </w:rPr>
      </w:pPr>
    </w:p>
    <w:p w14:paraId="4131B960" w14:textId="77777777" w:rsidR="00E17FAB" w:rsidRPr="008664A8" w:rsidRDefault="00E17FAB" w:rsidP="00E17FAB">
      <w:pPr>
        <w:jc w:val="center"/>
        <w:rPr>
          <w:b/>
          <w:szCs w:val="28"/>
          <w:lang w:val="uk-UA" w:eastAsia="uk-UA"/>
        </w:rPr>
      </w:pPr>
      <w:r w:rsidRPr="008664A8">
        <w:rPr>
          <w:b/>
          <w:szCs w:val="28"/>
          <w:lang w:val="uk-UA" w:eastAsia="uk-UA"/>
        </w:rPr>
        <w:t>І. Загальні положення</w:t>
      </w:r>
    </w:p>
    <w:p w14:paraId="6AF91222" w14:textId="77777777" w:rsidR="00E17FAB" w:rsidRPr="008664A8" w:rsidRDefault="00E17FAB" w:rsidP="00E17FAB">
      <w:pPr>
        <w:spacing w:after="0"/>
        <w:ind w:firstLine="426"/>
        <w:jc w:val="both"/>
        <w:rPr>
          <w:szCs w:val="28"/>
          <w:lang w:val="uk-UA" w:eastAsia="uk-UA"/>
        </w:rPr>
      </w:pPr>
      <w:r w:rsidRPr="008664A8">
        <w:rPr>
          <w:szCs w:val="28"/>
          <w:lang w:val="uk-UA" w:eastAsia="uk-UA"/>
        </w:rPr>
        <w:t xml:space="preserve">Робоча група з </w:t>
      </w:r>
      <w:r>
        <w:rPr>
          <w:szCs w:val="28"/>
          <w:lang w:val="uk-UA" w:eastAsia="uk-UA"/>
        </w:rPr>
        <w:t>розробки</w:t>
      </w:r>
      <w:r w:rsidRPr="008664A8">
        <w:rPr>
          <w:szCs w:val="28"/>
          <w:lang w:val="uk-UA" w:eastAsia="uk-UA"/>
        </w:rPr>
        <w:t xml:space="preserve"> </w:t>
      </w:r>
      <w:r>
        <w:rPr>
          <w:szCs w:val="28"/>
          <w:lang w:val="uk-UA" w:eastAsia="uk-UA"/>
        </w:rPr>
        <w:t xml:space="preserve">проєктів </w:t>
      </w:r>
      <w:r w:rsidRPr="008664A8">
        <w:rPr>
          <w:szCs w:val="28"/>
          <w:lang w:val="uk-UA" w:eastAsia="uk-UA"/>
        </w:rPr>
        <w:t>Стратегі</w:t>
      </w:r>
      <w:r>
        <w:rPr>
          <w:szCs w:val="28"/>
          <w:lang w:val="uk-UA" w:eastAsia="uk-UA"/>
        </w:rPr>
        <w:t>ї</w:t>
      </w:r>
      <w:r w:rsidRPr="008664A8">
        <w:rPr>
          <w:szCs w:val="28"/>
          <w:lang w:val="uk-UA" w:eastAsia="uk-UA"/>
        </w:rPr>
        <w:t xml:space="preserve"> розвитку Великосеверинівської сільської ради </w:t>
      </w:r>
      <w:r>
        <w:rPr>
          <w:szCs w:val="28"/>
          <w:lang w:val="uk-UA" w:eastAsia="uk-UA"/>
        </w:rPr>
        <w:t xml:space="preserve">до 2027 року ( далі Робоча група) </w:t>
      </w:r>
      <w:r w:rsidRPr="008664A8">
        <w:rPr>
          <w:szCs w:val="28"/>
          <w:lang w:val="uk-UA" w:eastAsia="uk-UA"/>
        </w:rPr>
        <w:t>- консультативно</w:t>
      </w:r>
      <w:r>
        <w:rPr>
          <w:szCs w:val="28"/>
          <w:lang w:val="uk-UA" w:eastAsia="uk-UA"/>
        </w:rPr>
        <w:t xml:space="preserve"> </w:t>
      </w:r>
      <w:r w:rsidRPr="008664A8">
        <w:rPr>
          <w:szCs w:val="28"/>
          <w:lang w:val="uk-UA" w:eastAsia="uk-UA"/>
        </w:rPr>
        <w:t>-</w:t>
      </w:r>
      <w:r>
        <w:rPr>
          <w:szCs w:val="28"/>
          <w:lang w:val="uk-UA" w:eastAsia="uk-UA"/>
        </w:rPr>
        <w:t xml:space="preserve"> </w:t>
      </w:r>
      <w:r w:rsidRPr="008664A8">
        <w:rPr>
          <w:szCs w:val="28"/>
          <w:lang w:val="uk-UA" w:eastAsia="uk-UA"/>
        </w:rPr>
        <w:t>дорадчий орган при виконавчому комітеті Великосеверинівської сільської ради, створений з метою організації та підготовки пропозицій з розробки Стратег</w:t>
      </w:r>
      <w:r>
        <w:rPr>
          <w:szCs w:val="28"/>
          <w:lang w:val="uk-UA" w:eastAsia="uk-UA"/>
        </w:rPr>
        <w:t xml:space="preserve">її </w:t>
      </w:r>
      <w:r w:rsidRPr="008664A8">
        <w:rPr>
          <w:szCs w:val="28"/>
          <w:lang w:val="uk-UA" w:eastAsia="uk-UA"/>
        </w:rPr>
        <w:t>розвитку Великосеверинівської сільської ради до 20</w:t>
      </w:r>
      <w:r>
        <w:rPr>
          <w:szCs w:val="28"/>
          <w:lang w:val="uk-UA" w:eastAsia="uk-UA"/>
        </w:rPr>
        <w:t>27</w:t>
      </w:r>
      <w:r w:rsidRPr="008664A8">
        <w:rPr>
          <w:szCs w:val="28"/>
          <w:lang w:val="uk-UA" w:eastAsia="uk-UA"/>
        </w:rPr>
        <w:t xml:space="preserve"> року (далі – Стратегі</w:t>
      </w:r>
      <w:r>
        <w:rPr>
          <w:szCs w:val="28"/>
          <w:lang w:val="uk-UA" w:eastAsia="uk-UA"/>
        </w:rPr>
        <w:t>ї розвитку</w:t>
      </w:r>
      <w:r w:rsidRPr="008664A8">
        <w:rPr>
          <w:szCs w:val="28"/>
          <w:lang w:val="uk-UA" w:eastAsia="uk-UA"/>
        </w:rPr>
        <w:t>).</w:t>
      </w:r>
    </w:p>
    <w:p w14:paraId="70399A76" w14:textId="77777777" w:rsidR="00E17FAB" w:rsidRPr="008664A8" w:rsidRDefault="00E17FAB" w:rsidP="00E17FAB">
      <w:pPr>
        <w:spacing w:after="0"/>
        <w:ind w:firstLine="426"/>
        <w:jc w:val="both"/>
        <w:rPr>
          <w:szCs w:val="28"/>
          <w:lang w:val="uk-UA" w:eastAsia="uk-UA"/>
        </w:rPr>
      </w:pPr>
      <w:r w:rsidRPr="008664A8">
        <w:rPr>
          <w:szCs w:val="28"/>
          <w:lang w:val="uk-UA" w:eastAsia="uk-UA"/>
        </w:rPr>
        <w:t>Робоча група формується з представників виконкому, громадських, молодіжних організацій, бізнесових кіл, депутатів та спеціалістів сільської ради, небайдужих жителів громади, фахівців з питань планування розвитку громади (в т. ч. представників навчальних закладів та установ), спеціалістів з питань освіти, медицини, культури, спорту та житлово –комунального господарства, тощо.</w:t>
      </w:r>
    </w:p>
    <w:p w14:paraId="6CE7814C" w14:textId="77777777" w:rsidR="00E17FAB" w:rsidRPr="008664A8" w:rsidRDefault="00E17FAB" w:rsidP="00E17FAB">
      <w:pPr>
        <w:spacing w:after="0"/>
        <w:ind w:firstLine="426"/>
        <w:jc w:val="both"/>
        <w:rPr>
          <w:szCs w:val="28"/>
          <w:lang w:val="uk-UA" w:eastAsia="uk-UA"/>
        </w:rPr>
      </w:pPr>
      <w:r w:rsidRPr="008664A8">
        <w:rPr>
          <w:szCs w:val="28"/>
          <w:lang w:val="uk-UA" w:eastAsia="uk-UA"/>
        </w:rPr>
        <w:t>Робоча група працює постійно, на засадах повної добровільності, самовідданості та безкорисливості.</w:t>
      </w:r>
    </w:p>
    <w:p w14:paraId="08583820" w14:textId="77777777" w:rsidR="00E17FAB" w:rsidRPr="008664A8" w:rsidRDefault="00E17FAB" w:rsidP="00E17FAB">
      <w:pPr>
        <w:spacing w:after="0"/>
        <w:ind w:firstLine="426"/>
        <w:jc w:val="both"/>
        <w:rPr>
          <w:szCs w:val="28"/>
          <w:lang w:val="uk-UA" w:eastAsia="uk-UA"/>
        </w:rPr>
      </w:pPr>
    </w:p>
    <w:p w14:paraId="3B6DCC50" w14:textId="77777777" w:rsidR="00E17FAB" w:rsidRPr="008664A8" w:rsidRDefault="00E17FAB" w:rsidP="00E17FAB">
      <w:pPr>
        <w:spacing w:after="0"/>
        <w:ind w:firstLine="426"/>
        <w:jc w:val="center"/>
        <w:rPr>
          <w:b/>
          <w:szCs w:val="28"/>
          <w:lang w:val="uk-UA" w:eastAsia="uk-UA"/>
        </w:rPr>
      </w:pPr>
      <w:r w:rsidRPr="008664A8">
        <w:rPr>
          <w:b/>
          <w:szCs w:val="28"/>
          <w:lang w:val="uk-UA" w:eastAsia="uk-UA"/>
        </w:rPr>
        <w:t>ІІ. Функції</w:t>
      </w:r>
    </w:p>
    <w:p w14:paraId="7E43E4BD" w14:textId="77777777" w:rsidR="00E17FAB" w:rsidRPr="008664A8" w:rsidRDefault="00E17FAB" w:rsidP="00E17FAB">
      <w:pPr>
        <w:spacing w:after="0"/>
        <w:ind w:firstLine="426"/>
        <w:jc w:val="both"/>
        <w:rPr>
          <w:b/>
          <w:szCs w:val="28"/>
          <w:lang w:val="uk-UA" w:eastAsia="uk-UA"/>
        </w:rPr>
      </w:pPr>
    </w:p>
    <w:p w14:paraId="0DAB1209" w14:textId="77777777" w:rsidR="00E17FAB" w:rsidRPr="008664A8" w:rsidRDefault="00E17FAB" w:rsidP="00E17FAB">
      <w:pPr>
        <w:spacing w:after="0"/>
        <w:ind w:firstLine="426"/>
        <w:jc w:val="both"/>
        <w:rPr>
          <w:szCs w:val="28"/>
          <w:lang w:val="uk-UA" w:eastAsia="uk-UA"/>
        </w:rPr>
      </w:pPr>
      <w:r w:rsidRPr="008664A8">
        <w:rPr>
          <w:szCs w:val="28"/>
          <w:lang w:val="uk-UA" w:eastAsia="uk-UA"/>
        </w:rPr>
        <w:t>Робоча група в процесі діяльності:</w:t>
      </w:r>
    </w:p>
    <w:p w14:paraId="76DFA1FB" w14:textId="77777777" w:rsidR="00E17FAB" w:rsidRDefault="00E17FAB" w:rsidP="00E17FAB">
      <w:pPr>
        <w:numPr>
          <w:ilvl w:val="0"/>
          <w:numId w:val="1"/>
        </w:numPr>
        <w:tabs>
          <w:tab w:val="left" w:pos="426"/>
        </w:tabs>
        <w:spacing w:after="0"/>
        <w:ind w:left="0" w:firstLine="0"/>
        <w:contextualSpacing/>
        <w:jc w:val="both"/>
        <w:rPr>
          <w:rFonts w:eastAsia="Calibri"/>
          <w:bCs/>
          <w:szCs w:val="28"/>
          <w:lang w:val="uk-UA" w:eastAsia="uk-UA" w:bidi="en-US"/>
        </w:rPr>
      </w:pPr>
      <w:r w:rsidRPr="008664A8">
        <w:rPr>
          <w:rFonts w:eastAsia="Calibri"/>
          <w:bCs/>
          <w:szCs w:val="28"/>
          <w:lang w:val="uk-UA" w:eastAsia="uk-UA" w:bidi="en-US"/>
        </w:rPr>
        <w:t>визначає проблеми та можливості соціального та економічного розвитку Великосеверинівської сільської ради</w:t>
      </w:r>
      <w:r>
        <w:rPr>
          <w:rFonts w:eastAsia="Calibri"/>
          <w:bCs/>
          <w:szCs w:val="28"/>
          <w:lang w:val="uk-UA" w:eastAsia="uk-UA" w:bidi="en-US"/>
        </w:rPr>
        <w:t>;</w:t>
      </w:r>
    </w:p>
    <w:p w14:paraId="7C561BA8" w14:textId="77777777" w:rsidR="00E17FAB" w:rsidRPr="008664A8" w:rsidRDefault="00E17FAB" w:rsidP="00E17FAB">
      <w:pPr>
        <w:numPr>
          <w:ilvl w:val="0"/>
          <w:numId w:val="1"/>
        </w:numPr>
        <w:tabs>
          <w:tab w:val="left" w:pos="426"/>
        </w:tabs>
        <w:spacing w:after="0"/>
        <w:ind w:left="0" w:firstLine="0"/>
        <w:contextualSpacing/>
        <w:jc w:val="both"/>
        <w:rPr>
          <w:rFonts w:eastAsia="Calibri"/>
          <w:bCs/>
          <w:szCs w:val="28"/>
          <w:lang w:val="uk-UA" w:eastAsia="uk-UA" w:bidi="en-US"/>
        </w:rPr>
      </w:pPr>
      <w:r w:rsidRPr="008664A8">
        <w:rPr>
          <w:rFonts w:eastAsia="Calibri"/>
          <w:bCs/>
          <w:szCs w:val="28"/>
          <w:lang w:val="uk-UA" w:eastAsia="uk-UA" w:bidi="en-US"/>
        </w:rPr>
        <w:t xml:space="preserve"> проводить економічні дослідження та фінансово - технічний аналіз; </w:t>
      </w:r>
    </w:p>
    <w:p w14:paraId="0E6FF771" w14:textId="77777777" w:rsidR="00E17FAB" w:rsidRPr="008664A8" w:rsidRDefault="00E17FAB" w:rsidP="00E17FAB">
      <w:pPr>
        <w:numPr>
          <w:ilvl w:val="0"/>
          <w:numId w:val="1"/>
        </w:numPr>
        <w:tabs>
          <w:tab w:val="left" w:pos="426"/>
        </w:tabs>
        <w:spacing w:after="0"/>
        <w:ind w:left="0" w:firstLine="0"/>
        <w:contextualSpacing/>
        <w:jc w:val="both"/>
        <w:rPr>
          <w:rFonts w:eastAsia="Calibri"/>
          <w:bCs/>
          <w:szCs w:val="28"/>
          <w:lang w:val="uk-UA" w:eastAsia="uk-UA" w:bidi="en-US"/>
        </w:rPr>
      </w:pPr>
      <w:r w:rsidRPr="008664A8">
        <w:rPr>
          <w:rFonts w:eastAsia="Calibri"/>
          <w:bCs/>
          <w:szCs w:val="28"/>
          <w:lang w:val="uk-UA" w:eastAsia="uk-UA" w:bidi="en-US"/>
        </w:rPr>
        <w:t>проводить аналіз сильних та слабких сторін, можливостей та загроз у розвитку громади;</w:t>
      </w:r>
    </w:p>
    <w:p w14:paraId="787463D1" w14:textId="77777777" w:rsidR="00E17FAB" w:rsidRPr="008664A8" w:rsidRDefault="00E17FAB" w:rsidP="00E17FAB">
      <w:pPr>
        <w:numPr>
          <w:ilvl w:val="0"/>
          <w:numId w:val="1"/>
        </w:numPr>
        <w:tabs>
          <w:tab w:val="left" w:pos="426"/>
        </w:tabs>
        <w:spacing w:after="0"/>
        <w:ind w:left="0" w:firstLine="0"/>
        <w:contextualSpacing/>
        <w:jc w:val="both"/>
        <w:rPr>
          <w:rFonts w:eastAsia="Calibri"/>
          <w:bCs/>
          <w:szCs w:val="28"/>
          <w:lang w:val="uk-UA" w:eastAsia="uk-UA" w:bidi="en-US"/>
        </w:rPr>
      </w:pPr>
      <w:r w:rsidRPr="008664A8">
        <w:rPr>
          <w:rFonts w:eastAsia="Calibri"/>
          <w:bCs/>
          <w:szCs w:val="28"/>
          <w:lang w:val="uk-UA" w:eastAsia="uk-UA" w:bidi="en-US"/>
        </w:rPr>
        <w:t>визначає пріоритетні напрямки економічного і соціального розвитку;</w:t>
      </w:r>
    </w:p>
    <w:p w14:paraId="24264ADA" w14:textId="77777777" w:rsidR="00E17FAB" w:rsidRPr="008664A8" w:rsidRDefault="00E17FAB" w:rsidP="00E17FAB">
      <w:pPr>
        <w:numPr>
          <w:ilvl w:val="0"/>
          <w:numId w:val="1"/>
        </w:numPr>
        <w:tabs>
          <w:tab w:val="left" w:pos="426"/>
        </w:tabs>
        <w:spacing w:after="0"/>
        <w:ind w:left="0" w:firstLine="0"/>
        <w:contextualSpacing/>
        <w:jc w:val="both"/>
        <w:rPr>
          <w:rFonts w:eastAsia="Calibri"/>
          <w:bCs/>
          <w:szCs w:val="28"/>
          <w:lang w:val="uk-UA" w:eastAsia="uk-UA" w:bidi="en-US"/>
        </w:rPr>
      </w:pPr>
      <w:r w:rsidRPr="008664A8">
        <w:rPr>
          <w:rFonts w:eastAsia="Calibri"/>
          <w:bCs/>
          <w:szCs w:val="28"/>
          <w:lang w:val="uk-UA" w:eastAsia="uk-UA" w:bidi="en-US"/>
        </w:rPr>
        <w:t>розробляє проєкт бачення Стратегі</w:t>
      </w:r>
      <w:r>
        <w:rPr>
          <w:rFonts w:eastAsia="Calibri"/>
          <w:bCs/>
          <w:szCs w:val="28"/>
          <w:lang w:val="uk-UA" w:eastAsia="uk-UA" w:bidi="en-US"/>
        </w:rPr>
        <w:t>ї</w:t>
      </w:r>
      <w:r w:rsidRPr="008664A8">
        <w:rPr>
          <w:rFonts w:eastAsia="Calibri"/>
          <w:bCs/>
          <w:szCs w:val="28"/>
          <w:lang w:val="uk-UA" w:eastAsia="uk-UA" w:bidi="en-US"/>
        </w:rPr>
        <w:t xml:space="preserve"> розвитку громади</w:t>
      </w:r>
      <w:r>
        <w:rPr>
          <w:rFonts w:eastAsia="Calibri"/>
          <w:bCs/>
          <w:szCs w:val="28"/>
          <w:lang w:val="uk-UA" w:eastAsia="uk-UA" w:bidi="en-US"/>
        </w:rPr>
        <w:t xml:space="preserve"> </w:t>
      </w:r>
      <w:r w:rsidRPr="008664A8">
        <w:rPr>
          <w:rFonts w:eastAsia="Calibri"/>
          <w:bCs/>
          <w:szCs w:val="28"/>
          <w:lang w:val="uk-UA" w:eastAsia="uk-UA" w:bidi="en-US"/>
        </w:rPr>
        <w:t>;</w:t>
      </w:r>
    </w:p>
    <w:p w14:paraId="6C1265D5" w14:textId="77777777" w:rsidR="00E17FAB" w:rsidRPr="008664A8" w:rsidRDefault="00E17FAB" w:rsidP="00E17FAB">
      <w:pPr>
        <w:numPr>
          <w:ilvl w:val="0"/>
          <w:numId w:val="1"/>
        </w:numPr>
        <w:tabs>
          <w:tab w:val="left" w:pos="426"/>
        </w:tabs>
        <w:spacing w:after="0"/>
        <w:ind w:left="0" w:firstLine="0"/>
        <w:contextualSpacing/>
        <w:jc w:val="both"/>
        <w:rPr>
          <w:rFonts w:eastAsia="Calibri"/>
          <w:bCs/>
          <w:szCs w:val="28"/>
          <w:lang w:val="uk-UA" w:eastAsia="uk-UA" w:bidi="en-US"/>
        </w:rPr>
      </w:pPr>
      <w:r w:rsidRPr="008664A8">
        <w:rPr>
          <w:rFonts w:eastAsia="Calibri"/>
          <w:bCs/>
          <w:szCs w:val="28"/>
          <w:lang w:val="uk-UA" w:eastAsia="uk-UA" w:bidi="en-US"/>
        </w:rPr>
        <w:t>визначає напрями і пріоритети своєї роботи;</w:t>
      </w:r>
    </w:p>
    <w:p w14:paraId="18D99803" w14:textId="77777777" w:rsidR="00E17FAB" w:rsidRPr="008664A8" w:rsidRDefault="00E17FAB" w:rsidP="00E17FAB">
      <w:pPr>
        <w:numPr>
          <w:ilvl w:val="0"/>
          <w:numId w:val="1"/>
        </w:numPr>
        <w:tabs>
          <w:tab w:val="left" w:pos="426"/>
        </w:tabs>
        <w:spacing w:after="0"/>
        <w:ind w:left="0" w:firstLine="0"/>
        <w:contextualSpacing/>
        <w:jc w:val="both"/>
        <w:rPr>
          <w:rFonts w:eastAsia="Calibri"/>
          <w:bCs/>
          <w:szCs w:val="28"/>
          <w:lang w:val="uk-UA" w:eastAsia="uk-UA" w:bidi="en-US"/>
        </w:rPr>
      </w:pPr>
      <w:r w:rsidRPr="008664A8">
        <w:rPr>
          <w:rFonts w:eastAsia="Calibri"/>
          <w:bCs/>
          <w:szCs w:val="28"/>
          <w:lang w:val="uk-UA" w:eastAsia="uk-UA" w:bidi="en-US"/>
        </w:rPr>
        <w:t>розробляє план дій для втілення Стратегічного плану</w:t>
      </w:r>
      <w:r>
        <w:rPr>
          <w:rFonts w:eastAsia="Calibri"/>
          <w:bCs/>
          <w:szCs w:val="28"/>
          <w:lang w:val="uk-UA" w:eastAsia="uk-UA" w:bidi="en-US"/>
        </w:rPr>
        <w:t xml:space="preserve"> заходів на відповідний період ;</w:t>
      </w:r>
    </w:p>
    <w:p w14:paraId="6EA979D6" w14:textId="77777777" w:rsidR="00E17FAB" w:rsidRPr="008664A8" w:rsidRDefault="00E17FAB" w:rsidP="00E17FAB">
      <w:pPr>
        <w:numPr>
          <w:ilvl w:val="0"/>
          <w:numId w:val="1"/>
        </w:numPr>
        <w:tabs>
          <w:tab w:val="left" w:pos="426"/>
        </w:tabs>
        <w:spacing w:after="0"/>
        <w:ind w:left="0" w:firstLine="0"/>
        <w:contextualSpacing/>
        <w:jc w:val="both"/>
        <w:rPr>
          <w:rFonts w:eastAsia="Calibri"/>
          <w:bCs/>
          <w:szCs w:val="28"/>
          <w:lang w:val="uk-UA" w:eastAsia="uk-UA" w:bidi="en-US"/>
        </w:rPr>
      </w:pPr>
      <w:r w:rsidRPr="008664A8">
        <w:rPr>
          <w:rFonts w:eastAsia="Calibri"/>
          <w:bCs/>
          <w:szCs w:val="28"/>
          <w:lang w:val="uk-UA" w:eastAsia="uk-UA" w:bidi="en-US"/>
        </w:rPr>
        <w:t>може приймати участь у розробці інноваційних проектів та вносить до них пропозиції щодо питань, які стосуються соціально-економічного розвитку громади в межах Стратегічного плану;</w:t>
      </w:r>
    </w:p>
    <w:p w14:paraId="76B40345" w14:textId="77777777" w:rsidR="00E17FAB" w:rsidRPr="008664A8" w:rsidRDefault="00E17FAB" w:rsidP="00E17FAB">
      <w:pPr>
        <w:numPr>
          <w:ilvl w:val="0"/>
          <w:numId w:val="1"/>
        </w:numPr>
        <w:tabs>
          <w:tab w:val="left" w:pos="426"/>
        </w:tabs>
        <w:spacing w:after="0"/>
        <w:ind w:left="0" w:firstLine="0"/>
        <w:contextualSpacing/>
        <w:jc w:val="both"/>
        <w:rPr>
          <w:rFonts w:eastAsia="Calibri"/>
          <w:bCs/>
          <w:szCs w:val="28"/>
          <w:lang w:val="uk-UA" w:eastAsia="uk-UA" w:bidi="en-US"/>
        </w:rPr>
      </w:pPr>
      <w:r w:rsidRPr="008664A8">
        <w:rPr>
          <w:rFonts w:eastAsia="Calibri"/>
          <w:bCs/>
          <w:szCs w:val="28"/>
          <w:lang w:val="uk-UA" w:eastAsia="uk-UA" w:bidi="en-US"/>
        </w:rPr>
        <w:lastRenderedPageBreak/>
        <w:t>організовує розповсюдження плану дій груп та проводить опитування серед жителів об’єднаної громади з метою накопичення пропозицій щодо включення в Стратегічний план;</w:t>
      </w:r>
    </w:p>
    <w:p w14:paraId="72EE6A12" w14:textId="77777777" w:rsidR="00E17FAB" w:rsidRPr="008664A8" w:rsidRDefault="00E17FAB" w:rsidP="00E17FAB">
      <w:pPr>
        <w:numPr>
          <w:ilvl w:val="0"/>
          <w:numId w:val="1"/>
        </w:numPr>
        <w:tabs>
          <w:tab w:val="left" w:pos="426"/>
          <w:tab w:val="left" w:pos="851"/>
        </w:tabs>
        <w:spacing w:after="0"/>
        <w:ind w:left="0" w:firstLine="0"/>
        <w:contextualSpacing/>
        <w:jc w:val="both"/>
        <w:rPr>
          <w:rFonts w:eastAsia="Calibri"/>
          <w:bCs/>
          <w:szCs w:val="28"/>
          <w:lang w:val="uk-UA" w:eastAsia="uk-UA" w:bidi="en-US"/>
        </w:rPr>
      </w:pPr>
      <w:r>
        <w:rPr>
          <w:rFonts w:eastAsia="Calibri"/>
          <w:bCs/>
          <w:szCs w:val="28"/>
          <w:lang w:val="uk-UA" w:eastAsia="uk-UA" w:bidi="en-US"/>
        </w:rPr>
        <w:t xml:space="preserve"> у</w:t>
      </w:r>
      <w:r w:rsidRPr="008664A8">
        <w:rPr>
          <w:rFonts w:eastAsia="Calibri"/>
          <w:bCs/>
          <w:szCs w:val="28"/>
          <w:lang w:val="uk-UA" w:eastAsia="uk-UA" w:bidi="en-US"/>
        </w:rPr>
        <w:t>загальнює і оцінює результати опитування з метою включення їх в план дій групи;</w:t>
      </w:r>
    </w:p>
    <w:p w14:paraId="3F68260E" w14:textId="77777777" w:rsidR="00E17FAB" w:rsidRPr="008664A8" w:rsidRDefault="00E17FAB" w:rsidP="00E17FAB">
      <w:pPr>
        <w:numPr>
          <w:ilvl w:val="0"/>
          <w:numId w:val="1"/>
        </w:numPr>
        <w:tabs>
          <w:tab w:val="left" w:pos="426"/>
          <w:tab w:val="left" w:pos="851"/>
        </w:tabs>
        <w:spacing w:after="0"/>
        <w:ind w:left="0" w:firstLine="0"/>
        <w:contextualSpacing/>
        <w:jc w:val="both"/>
        <w:rPr>
          <w:rFonts w:eastAsia="Calibri"/>
          <w:bCs/>
          <w:szCs w:val="28"/>
          <w:lang w:val="uk-UA" w:eastAsia="uk-UA" w:bidi="en-US"/>
        </w:rPr>
      </w:pPr>
      <w:r>
        <w:rPr>
          <w:rFonts w:eastAsia="Calibri"/>
          <w:bCs/>
          <w:szCs w:val="28"/>
          <w:lang w:val="uk-UA" w:eastAsia="uk-UA" w:bidi="en-US"/>
        </w:rPr>
        <w:t xml:space="preserve"> </w:t>
      </w:r>
      <w:r w:rsidRPr="008664A8">
        <w:rPr>
          <w:rFonts w:eastAsia="Calibri"/>
          <w:bCs/>
          <w:szCs w:val="28"/>
          <w:lang w:val="uk-UA" w:eastAsia="uk-UA" w:bidi="en-US"/>
        </w:rPr>
        <w:t>організовує роботи по підготовці інформаційних документів з переліком і описом про</w:t>
      </w:r>
      <w:r>
        <w:rPr>
          <w:rFonts w:eastAsia="Calibri"/>
          <w:bCs/>
          <w:szCs w:val="28"/>
          <w:lang w:val="uk-UA" w:eastAsia="uk-UA" w:bidi="en-US"/>
        </w:rPr>
        <w:t>є</w:t>
      </w:r>
      <w:r w:rsidRPr="008664A8">
        <w:rPr>
          <w:rFonts w:eastAsia="Calibri"/>
          <w:bCs/>
          <w:szCs w:val="28"/>
          <w:lang w:val="uk-UA" w:eastAsia="uk-UA" w:bidi="en-US"/>
        </w:rPr>
        <w:t>ктів щодо складання і виконання Стратегічного плану;</w:t>
      </w:r>
    </w:p>
    <w:p w14:paraId="1988C81F" w14:textId="77777777" w:rsidR="00E17FAB" w:rsidRPr="008664A8" w:rsidRDefault="00E17FAB" w:rsidP="00E17FAB">
      <w:pPr>
        <w:numPr>
          <w:ilvl w:val="0"/>
          <w:numId w:val="1"/>
        </w:numPr>
        <w:tabs>
          <w:tab w:val="left" w:pos="426"/>
          <w:tab w:val="left" w:pos="851"/>
        </w:tabs>
        <w:spacing w:after="0"/>
        <w:ind w:left="0" w:firstLine="0"/>
        <w:contextualSpacing/>
        <w:jc w:val="both"/>
        <w:rPr>
          <w:rFonts w:eastAsia="Calibri"/>
          <w:bCs/>
          <w:szCs w:val="28"/>
          <w:lang w:val="uk-UA" w:eastAsia="uk-UA" w:bidi="en-US"/>
        </w:rPr>
      </w:pPr>
      <w:r w:rsidRPr="008664A8">
        <w:rPr>
          <w:rFonts w:eastAsia="Calibri"/>
          <w:bCs/>
          <w:szCs w:val="28"/>
          <w:lang w:val="uk-UA" w:eastAsia="uk-UA" w:bidi="en-US"/>
        </w:rPr>
        <w:t>розробляє концепцію стратегічного бачення та напрямів по досягненню довго– і короткострокових цілей;</w:t>
      </w:r>
    </w:p>
    <w:p w14:paraId="2F72095B" w14:textId="77777777" w:rsidR="00E17FAB" w:rsidRPr="008664A8" w:rsidRDefault="00E17FAB" w:rsidP="00E17FAB">
      <w:pPr>
        <w:numPr>
          <w:ilvl w:val="0"/>
          <w:numId w:val="1"/>
        </w:numPr>
        <w:tabs>
          <w:tab w:val="left" w:pos="426"/>
          <w:tab w:val="left" w:pos="851"/>
        </w:tabs>
        <w:spacing w:after="0"/>
        <w:ind w:left="0" w:firstLine="0"/>
        <w:contextualSpacing/>
        <w:jc w:val="both"/>
        <w:rPr>
          <w:rFonts w:eastAsia="Calibri"/>
          <w:bCs/>
          <w:szCs w:val="28"/>
          <w:lang w:val="uk-UA" w:eastAsia="uk-UA" w:bidi="en-US"/>
        </w:rPr>
      </w:pPr>
      <w:r w:rsidRPr="008664A8">
        <w:rPr>
          <w:rFonts w:eastAsia="Calibri"/>
          <w:bCs/>
          <w:szCs w:val="28"/>
          <w:lang w:val="uk-UA" w:eastAsia="uk-UA" w:bidi="en-US"/>
        </w:rPr>
        <w:t>розробляє перелік завдань, строки їх виконання та перелік відповідальних виконавців для забезпечення реалізації Стратегії,</w:t>
      </w:r>
    </w:p>
    <w:p w14:paraId="44DDB576" w14:textId="77777777" w:rsidR="00E17FAB" w:rsidRPr="008664A8" w:rsidRDefault="00E17FAB" w:rsidP="00E17FAB">
      <w:pPr>
        <w:numPr>
          <w:ilvl w:val="0"/>
          <w:numId w:val="1"/>
        </w:numPr>
        <w:tabs>
          <w:tab w:val="left" w:pos="426"/>
          <w:tab w:val="left" w:pos="851"/>
        </w:tabs>
        <w:spacing w:after="0"/>
        <w:ind w:left="0" w:firstLine="0"/>
        <w:contextualSpacing/>
        <w:jc w:val="both"/>
        <w:rPr>
          <w:rFonts w:eastAsia="Calibri"/>
          <w:bCs/>
          <w:szCs w:val="28"/>
          <w:lang w:val="uk-UA" w:eastAsia="uk-UA" w:bidi="en-US"/>
        </w:rPr>
      </w:pPr>
      <w:r w:rsidRPr="008664A8">
        <w:rPr>
          <w:rFonts w:eastAsia="Calibri"/>
          <w:bCs/>
          <w:szCs w:val="28"/>
          <w:lang w:val="uk-UA" w:eastAsia="uk-UA" w:bidi="en-US"/>
        </w:rPr>
        <w:t>формує склади робочих комісій за стратегічними напрямками розвитку громади;</w:t>
      </w:r>
    </w:p>
    <w:p w14:paraId="08873BB3" w14:textId="77777777" w:rsidR="00E17FAB" w:rsidRPr="008664A8" w:rsidRDefault="00E17FAB" w:rsidP="00E17FAB">
      <w:pPr>
        <w:numPr>
          <w:ilvl w:val="0"/>
          <w:numId w:val="1"/>
        </w:numPr>
        <w:tabs>
          <w:tab w:val="left" w:pos="426"/>
          <w:tab w:val="left" w:pos="851"/>
        </w:tabs>
        <w:spacing w:after="0"/>
        <w:ind w:left="0" w:firstLine="0"/>
        <w:contextualSpacing/>
        <w:jc w:val="both"/>
        <w:rPr>
          <w:rFonts w:eastAsia="Calibri"/>
          <w:bCs/>
          <w:szCs w:val="28"/>
          <w:lang w:val="uk-UA" w:eastAsia="uk-UA" w:bidi="en-US"/>
        </w:rPr>
      </w:pPr>
      <w:r w:rsidRPr="008664A8">
        <w:rPr>
          <w:rFonts w:eastAsia="Calibri"/>
          <w:bCs/>
          <w:szCs w:val="28"/>
          <w:lang w:val="uk-UA" w:eastAsia="uk-UA" w:bidi="en-US"/>
        </w:rPr>
        <w:t>формує робочі підгрупи, комісії, фокусні групи та організовує їх роботу;</w:t>
      </w:r>
    </w:p>
    <w:p w14:paraId="4709EE9C" w14:textId="77777777" w:rsidR="00E17FAB" w:rsidRPr="008664A8" w:rsidRDefault="00E17FAB" w:rsidP="00E17FAB">
      <w:pPr>
        <w:numPr>
          <w:ilvl w:val="0"/>
          <w:numId w:val="1"/>
        </w:numPr>
        <w:tabs>
          <w:tab w:val="left" w:pos="426"/>
          <w:tab w:val="left" w:pos="851"/>
        </w:tabs>
        <w:spacing w:after="0"/>
        <w:ind w:left="0" w:firstLine="0"/>
        <w:contextualSpacing/>
        <w:jc w:val="both"/>
        <w:rPr>
          <w:rFonts w:eastAsia="Calibri"/>
          <w:bCs/>
          <w:szCs w:val="28"/>
          <w:lang w:val="uk-UA" w:eastAsia="uk-UA" w:bidi="en-US"/>
        </w:rPr>
      </w:pPr>
      <w:r w:rsidRPr="008664A8">
        <w:rPr>
          <w:rFonts w:eastAsia="Calibri"/>
          <w:bCs/>
          <w:szCs w:val="28"/>
          <w:lang w:val="uk-UA" w:eastAsia="uk-UA" w:bidi="en-US"/>
        </w:rPr>
        <w:t>затверджує ведучих фокусних груп;</w:t>
      </w:r>
    </w:p>
    <w:p w14:paraId="6313B36E" w14:textId="77777777" w:rsidR="00E17FAB" w:rsidRPr="008664A8" w:rsidRDefault="00E17FAB" w:rsidP="00E17FAB">
      <w:pPr>
        <w:numPr>
          <w:ilvl w:val="0"/>
          <w:numId w:val="1"/>
        </w:numPr>
        <w:tabs>
          <w:tab w:val="left" w:pos="426"/>
          <w:tab w:val="left" w:pos="851"/>
        </w:tabs>
        <w:spacing w:after="0"/>
        <w:ind w:left="0" w:firstLine="0"/>
        <w:contextualSpacing/>
        <w:jc w:val="both"/>
        <w:rPr>
          <w:rFonts w:eastAsia="Calibri"/>
          <w:bCs/>
          <w:szCs w:val="28"/>
          <w:lang w:val="uk-UA" w:eastAsia="uk-UA" w:bidi="en-US"/>
        </w:rPr>
      </w:pPr>
      <w:r w:rsidRPr="008664A8">
        <w:rPr>
          <w:rFonts w:eastAsia="Calibri"/>
          <w:bCs/>
          <w:szCs w:val="28"/>
          <w:lang w:val="uk-UA" w:eastAsia="uk-UA" w:bidi="en-US"/>
        </w:rPr>
        <w:t>залучає до роботи фахівців та спеціалістів з обговорюваних питань;</w:t>
      </w:r>
    </w:p>
    <w:p w14:paraId="05D77E39" w14:textId="77777777" w:rsidR="00E17FAB" w:rsidRPr="008664A8" w:rsidRDefault="00E17FAB" w:rsidP="00E17FAB">
      <w:pPr>
        <w:numPr>
          <w:ilvl w:val="0"/>
          <w:numId w:val="1"/>
        </w:numPr>
        <w:tabs>
          <w:tab w:val="left" w:pos="426"/>
          <w:tab w:val="left" w:pos="851"/>
        </w:tabs>
        <w:spacing w:after="0"/>
        <w:ind w:left="0" w:firstLine="0"/>
        <w:contextualSpacing/>
        <w:jc w:val="both"/>
        <w:rPr>
          <w:rFonts w:eastAsia="Calibri"/>
          <w:bCs/>
          <w:szCs w:val="28"/>
          <w:lang w:val="uk-UA" w:eastAsia="uk-UA" w:bidi="en-US"/>
        </w:rPr>
      </w:pPr>
      <w:r>
        <w:rPr>
          <w:rFonts w:eastAsia="Calibri"/>
          <w:bCs/>
          <w:szCs w:val="28"/>
          <w:lang w:val="uk-UA" w:eastAsia="uk-UA" w:bidi="en-US"/>
        </w:rPr>
        <w:t>п</w:t>
      </w:r>
      <w:r w:rsidRPr="008664A8">
        <w:rPr>
          <w:rFonts w:eastAsia="Calibri"/>
          <w:bCs/>
          <w:szCs w:val="28"/>
          <w:lang w:val="uk-UA" w:eastAsia="uk-UA" w:bidi="en-US"/>
        </w:rPr>
        <w:t>одає про</w:t>
      </w:r>
      <w:r>
        <w:rPr>
          <w:rFonts w:eastAsia="Calibri"/>
          <w:bCs/>
          <w:szCs w:val="28"/>
          <w:lang w:val="uk-UA" w:eastAsia="uk-UA" w:bidi="en-US"/>
        </w:rPr>
        <w:t>є</w:t>
      </w:r>
      <w:r w:rsidRPr="008664A8">
        <w:rPr>
          <w:rFonts w:eastAsia="Calibri"/>
          <w:bCs/>
          <w:szCs w:val="28"/>
          <w:lang w:val="uk-UA" w:eastAsia="uk-UA" w:bidi="en-US"/>
        </w:rPr>
        <w:t>кт Стратегії на затвердження Великосеверинівській сільській раді.</w:t>
      </w:r>
    </w:p>
    <w:p w14:paraId="3711FC77" w14:textId="77777777" w:rsidR="00E17FAB" w:rsidRPr="008664A8" w:rsidRDefault="00E17FAB" w:rsidP="00E17FAB">
      <w:pPr>
        <w:spacing w:after="0"/>
        <w:ind w:firstLine="426"/>
        <w:jc w:val="center"/>
        <w:rPr>
          <w:b/>
          <w:szCs w:val="28"/>
          <w:lang w:val="uk-UA" w:eastAsia="uk-UA"/>
        </w:rPr>
      </w:pPr>
      <w:r w:rsidRPr="008664A8">
        <w:rPr>
          <w:b/>
          <w:szCs w:val="28"/>
          <w:lang w:val="uk-UA" w:eastAsia="uk-UA"/>
        </w:rPr>
        <w:t xml:space="preserve">ІІІ. Повноваження/правові гарантії діяльності </w:t>
      </w:r>
    </w:p>
    <w:p w14:paraId="480F3E11" w14:textId="77777777" w:rsidR="00E17FAB" w:rsidRPr="008664A8" w:rsidRDefault="00E17FAB" w:rsidP="00E17FAB">
      <w:pPr>
        <w:spacing w:after="0"/>
        <w:ind w:firstLine="426"/>
        <w:jc w:val="center"/>
        <w:rPr>
          <w:b/>
          <w:szCs w:val="28"/>
          <w:lang w:val="uk-UA" w:eastAsia="uk-UA"/>
        </w:rPr>
      </w:pPr>
      <w:r w:rsidRPr="008664A8">
        <w:rPr>
          <w:b/>
          <w:szCs w:val="28"/>
          <w:lang w:val="uk-UA" w:eastAsia="uk-UA"/>
        </w:rPr>
        <w:t>робочої групи</w:t>
      </w:r>
    </w:p>
    <w:p w14:paraId="0BCCEE0B" w14:textId="77777777" w:rsidR="00E17FAB" w:rsidRPr="008664A8" w:rsidRDefault="00E17FAB" w:rsidP="00E17FAB">
      <w:pPr>
        <w:spacing w:after="0"/>
        <w:ind w:firstLine="426"/>
        <w:jc w:val="center"/>
        <w:rPr>
          <w:b/>
          <w:lang w:val="uk-UA" w:eastAsia="uk-UA"/>
        </w:rPr>
      </w:pPr>
    </w:p>
    <w:p w14:paraId="4FD4C3A2" w14:textId="77777777" w:rsidR="00E17FAB" w:rsidRPr="008664A8" w:rsidRDefault="00E17FAB" w:rsidP="00E17FAB">
      <w:pPr>
        <w:spacing w:after="0"/>
        <w:ind w:firstLine="426"/>
        <w:jc w:val="both"/>
        <w:rPr>
          <w:szCs w:val="28"/>
          <w:lang w:val="uk-UA" w:eastAsia="uk-UA"/>
        </w:rPr>
      </w:pPr>
      <w:r w:rsidRPr="008664A8">
        <w:rPr>
          <w:szCs w:val="28"/>
          <w:lang w:val="uk-UA" w:eastAsia="uk-UA"/>
        </w:rPr>
        <w:t xml:space="preserve">Організація роботи робочої групи покладається на голову робочої групи та його заступника. Організаційною формою роботи робочої групи є засідання, які проводяться згідно з планом роботи, затвердженим головою робочої групи. Забезпечення поточної та технічної підготовки та проведення засідань робочої групи здійснює секретар. Засідання робочої групи вважається правомочним, якщо на ньому присутні не менш як половина членів робочої групи. </w:t>
      </w:r>
    </w:p>
    <w:p w14:paraId="3061FB10" w14:textId="77777777" w:rsidR="00E17FAB" w:rsidRPr="008664A8" w:rsidRDefault="00E17FAB" w:rsidP="00E17FAB">
      <w:pPr>
        <w:spacing w:after="0"/>
        <w:ind w:firstLine="426"/>
        <w:jc w:val="both"/>
        <w:rPr>
          <w:szCs w:val="28"/>
          <w:lang w:val="uk-UA" w:eastAsia="uk-UA"/>
        </w:rPr>
      </w:pPr>
      <w:r w:rsidRPr="008664A8">
        <w:rPr>
          <w:szCs w:val="28"/>
          <w:lang w:val="uk-UA" w:eastAsia="uk-UA"/>
        </w:rPr>
        <w:t>За результатами розгляду і вивчення питань робоча група готує висновки і рекомендації. Рішення робочої групи приймається простою більшістю голосів присутніх на засіданні членів робочої групи і оформлюється протоколом, який підписує голова робочої групи, а у разі його відсутності – заступник голови робочої групи та секретар групи.</w:t>
      </w:r>
    </w:p>
    <w:p w14:paraId="39E96D27" w14:textId="77777777" w:rsidR="00E17FAB" w:rsidRPr="008664A8" w:rsidRDefault="00E17FAB" w:rsidP="00E17FAB">
      <w:pPr>
        <w:spacing w:after="0"/>
        <w:ind w:firstLine="426"/>
        <w:jc w:val="both"/>
        <w:rPr>
          <w:szCs w:val="28"/>
          <w:lang w:val="uk-UA" w:eastAsia="uk-UA"/>
        </w:rPr>
      </w:pPr>
      <w:r w:rsidRPr="008664A8">
        <w:rPr>
          <w:szCs w:val="28"/>
          <w:lang w:val="uk-UA" w:eastAsia="uk-UA"/>
        </w:rPr>
        <w:t>У разі рівного розподілу голосів голос головуючого є вирішальним. Головуючий скликає та веде засідання групи, дає доручення членам групи, представляє групу у відносинах з іншими органами, об’єднаннями громадян, підприємств, установ та організацій. Організовує роботу по реалізації висновків та рекомендацій робочої групи. У разі відсутності голови групи або неможливості ним виконувати свої повноваження, головні його функції здійснює заступник голови групи.</w:t>
      </w:r>
    </w:p>
    <w:p w14:paraId="4B0D50ED" w14:textId="77777777" w:rsidR="00E17FAB" w:rsidRPr="008664A8" w:rsidRDefault="00E17FAB" w:rsidP="00E17FAB">
      <w:pPr>
        <w:spacing w:after="0"/>
        <w:ind w:firstLine="426"/>
        <w:jc w:val="both"/>
        <w:rPr>
          <w:szCs w:val="28"/>
          <w:lang w:val="uk-UA" w:eastAsia="uk-UA"/>
        </w:rPr>
      </w:pPr>
      <w:r w:rsidRPr="008664A8">
        <w:rPr>
          <w:szCs w:val="28"/>
          <w:lang w:val="uk-UA" w:eastAsia="uk-UA"/>
        </w:rPr>
        <w:t>Засідання робочої групи є правомочним, якщо в його роботі бере участь не менш як половина від загального складу групи.</w:t>
      </w:r>
    </w:p>
    <w:p w14:paraId="58E6732E" w14:textId="77777777" w:rsidR="00E17FAB" w:rsidRPr="008664A8" w:rsidRDefault="00E17FAB" w:rsidP="00E17FAB">
      <w:pPr>
        <w:spacing w:after="0"/>
        <w:ind w:firstLine="426"/>
        <w:jc w:val="both"/>
        <w:rPr>
          <w:b/>
          <w:szCs w:val="28"/>
          <w:lang w:val="uk-UA" w:eastAsia="uk-UA"/>
        </w:rPr>
      </w:pPr>
      <w:r w:rsidRPr="008664A8">
        <w:rPr>
          <w:b/>
          <w:szCs w:val="28"/>
          <w:lang w:val="uk-UA" w:eastAsia="uk-UA"/>
        </w:rPr>
        <w:t>Робоча група має право:</w:t>
      </w:r>
    </w:p>
    <w:p w14:paraId="1BDD98CF" w14:textId="77777777" w:rsidR="00E17FAB" w:rsidRPr="008664A8" w:rsidRDefault="00E17FAB" w:rsidP="00E17FAB">
      <w:pPr>
        <w:spacing w:after="0"/>
        <w:ind w:firstLine="426"/>
        <w:jc w:val="both"/>
        <w:rPr>
          <w:b/>
          <w:szCs w:val="28"/>
          <w:lang w:val="uk-UA" w:eastAsia="uk-UA"/>
        </w:rPr>
      </w:pPr>
    </w:p>
    <w:p w14:paraId="1F3C02A9" w14:textId="77777777" w:rsidR="00E17FAB" w:rsidRPr="008664A8" w:rsidRDefault="00E17FAB" w:rsidP="00E17FAB">
      <w:pPr>
        <w:spacing w:after="0"/>
        <w:ind w:firstLine="426"/>
        <w:jc w:val="both"/>
        <w:rPr>
          <w:b/>
          <w:szCs w:val="28"/>
          <w:lang w:val="uk-UA" w:eastAsia="uk-UA"/>
        </w:rPr>
      </w:pPr>
      <w:r w:rsidRPr="008664A8">
        <w:rPr>
          <w:szCs w:val="28"/>
          <w:lang w:val="uk-UA" w:eastAsia="uk-UA"/>
        </w:rPr>
        <w:t>1) отримувати інформацію, необхідну для розробки</w:t>
      </w:r>
      <w:r>
        <w:rPr>
          <w:szCs w:val="28"/>
          <w:lang w:val="uk-UA" w:eastAsia="uk-UA"/>
        </w:rPr>
        <w:t xml:space="preserve"> проєкту</w:t>
      </w:r>
      <w:r w:rsidRPr="008664A8">
        <w:rPr>
          <w:szCs w:val="28"/>
          <w:lang w:val="uk-UA" w:eastAsia="uk-UA"/>
        </w:rPr>
        <w:t xml:space="preserve"> Стратегі</w:t>
      </w:r>
      <w:r>
        <w:rPr>
          <w:szCs w:val="28"/>
          <w:lang w:val="uk-UA" w:eastAsia="uk-UA"/>
        </w:rPr>
        <w:t>ї розвитку</w:t>
      </w:r>
      <w:r w:rsidRPr="008664A8">
        <w:rPr>
          <w:szCs w:val="28"/>
          <w:lang w:val="uk-UA" w:eastAsia="uk-UA"/>
        </w:rPr>
        <w:t>, в</w:t>
      </w:r>
      <w:r w:rsidRPr="008664A8">
        <w:rPr>
          <w:b/>
          <w:szCs w:val="28"/>
          <w:lang w:val="uk-UA" w:eastAsia="uk-UA"/>
        </w:rPr>
        <w:t xml:space="preserve"> </w:t>
      </w:r>
      <w:r w:rsidRPr="008664A8">
        <w:rPr>
          <w:szCs w:val="28"/>
          <w:lang w:val="uk-UA" w:eastAsia="uk-UA"/>
        </w:rPr>
        <w:t>організаціях, установах, незалежно від їх відомчого підпорядкування,</w:t>
      </w:r>
      <w:r w:rsidRPr="008664A8">
        <w:rPr>
          <w:b/>
          <w:szCs w:val="28"/>
          <w:lang w:val="uk-UA" w:eastAsia="uk-UA"/>
        </w:rPr>
        <w:t xml:space="preserve"> </w:t>
      </w:r>
      <w:r w:rsidRPr="008664A8">
        <w:rPr>
          <w:szCs w:val="28"/>
          <w:lang w:val="uk-UA" w:eastAsia="uk-UA"/>
        </w:rPr>
        <w:t>форми власності та господарювання; структурних підрозділах виконкому;</w:t>
      </w:r>
    </w:p>
    <w:p w14:paraId="5C3ECF7B" w14:textId="77777777" w:rsidR="00E17FAB" w:rsidRPr="008664A8" w:rsidRDefault="00E17FAB" w:rsidP="00E17FAB">
      <w:pPr>
        <w:spacing w:after="0"/>
        <w:ind w:firstLine="426"/>
        <w:jc w:val="both"/>
        <w:rPr>
          <w:szCs w:val="28"/>
          <w:lang w:val="uk-UA" w:eastAsia="uk-UA"/>
        </w:rPr>
      </w:pPr>
      <w:r w:rsidRPr="008664A8">
        <w:rPr>
          <w:szCs w:val="28"/>
          <w:lang w:val="uk-UA" w:eastAsia="uk-UA"/>
        </w:rPr>
        <w:lastRenderedPageBreak/>
        <w:t>2) проводити опитування громадян чи проводити іншу діяльність до вивчення громадської думки щодо Стратегі</w:t>
      </w:r>
      <w:r>
        <w:rPr>
          <w:szCs w:val="28"/>
          <w:lang w:val="uk-UA" w:eastAsia="uk-UA"/>
        </w:rPr>
        <w:t>ї розвитку</w:t>
      </w:r>
      <w:r w:rsidRPr="008664A8">
        <w:rPr>
          <w:szCs w:val="28"/>
          <w:lang w:val="uk-UA" w:eastAsia="uk-UA"/>
        </w:rPr>
        <w:t>;</w:t>
      </w:r>
    </w:p>
    <w:p w14:paraId="70AA8376" w14:textId="77777777" w:rsidR="00E17FAB" w:rsidRPr="008664A8" w:rsidRDefault="00E17FAB" w:rsidP="00E17FAB">
      <w:pPr>
        <w:spacing w:after="0"/>
        <w:ind w:firstLine="426"/>
        <w:jc w:val="both"/>
        <w:rPr>
          <w:szCs w:val="28"/>
          <w:lang w:val="uk-UA" w:eastAsia="uk-UA"/>
        </w:rPr>
      </w:pPr>
      <w:r w:rsidRPr="008664A8">
        <w:rPr>
          <w:szCs w:val="28"/>
          <w:lang w:val="uk-UA" w:eastAsia="uk-UA"/>
        </w:rPr>
        <w:t>3) проводити роз’яснювальну роботу серед громад</w:t>
      </w:r>
      <w:r>
        <w:rPr>
          <w:szCs w:val="28"/>
          <w:lang w:val="uk-UA" w:eastAsia="uk-UA"/>
        </w:rPr>
        <w:t xml:space="preserve">ян </w:t>
      </w:r>
      <w:r w:rsidRPr="008664A8">
        <w:rPr>
          <w:szCs w:val="28"/>
          <w:lang w:val="uk-UA" w:eastAsia="uk-UA"/>
        </w:rPr>
        <w:t>з питань розробки і втілення Стратегії в громаді та значення його необхідності;</w:t>
      </w:r>
    </w:p>
    <w:p w14:paraId="588247A4" w14:textId="77777777" w:rsidR="00E17FAB" w:rsidRPr="008664A8" w:rsidRDefault="00E17FAB" w:rsidP="00E17FAB">
      <w:pPr>
        <w:spacing w:after="0"/>
        <w:ind w:firstLine="426"/>
        <w:jc w:val="both"/>
        <w:rPr>
          <w:szCs w:val="28"/>
          <w:lang w:val="uk-UA" w:eastAsia="uk-UA"/>
        </w:rPr>
      </w:pPr>
      <w:r w:rsidRPr="008664A8">
        <w:rPr>
          <w:szCs w:val="28"/>
          <w:lang w:val="uk-UA" w:eastAsia="uk-UA"/>
        </w:rPr>
        <w:t>4) вносити виконкому пропозиції щодо розгляду питань, які необхідно вирішити з метою покращення соціально - економічної ситуації в територіальній громаді в межах розробки і втілення Стратегі</w:t>
      </w:r>
      <w:r>
        <w:rPr>
          <w:szCs w:val="28"/>
          <w:lang w:val="uk-UA" w:eastAsia="uk-UA"/>
        </w:rPr>
        <w:t>ї розвитку</w:t>
      </w:r>
      <w:r w:rsidRPr="008664A8">
        <w:rPr>
          <w:szCs w:val="28"/>
          <w:lang w:val="uk-UA" w:eastAsia="uk-UA"/>
        </w:rPr>
        <w:t>;</w:t>
      </w:r>
    </w:p>
    <w:p w14:paraId="19034F7F" w14:textId="77777777" w:rsidR="00E17FAB" w:rsidRPr="008664A8" w:rsidRDefault="00E17FAB" w:rsidP="00E17FAB">
      <w:pPr>
        <w:spacing w:after="0"/>
        <w:ind w:firstLine="426"/>
        <w:jc w:val="both"/>
        <w:rPr>
          <w:szCs w:val="28"/>
          <w:lang w:val="uk-UA" w:eastAsia="uk-UA"/>
        </w:rPr>
      </w:pPr>
      <w:r w:rsidRPr="008664A8">
        <w:rPr>
          <w:szCs w:val="28"/>
          <w:lang w:val="uk-UA" w:eastAsia="uk-UA"/>
        </w:rPr>
        <w:t>5) брати участь у підготовці і проведенні громадських слухань щодо про</w:t>
      </w:r>
      <w:r>
        <w:rPr>
          <w:szCs w:val="28"/>
          <w:lang w:val="uk-UA" w:eastAsia="uk-UA"/>
        </w:rPr>
        <w:t>є</w:t>
      </w:r>
      <w:r w:rsidRPr="008664A8">
        <w:rPr>
          <w:szCs w:val="28"/>
          <w:lang w:val="uk-UA" w:eastAsia="uk-UA"/>
        </w:rPr>
        <w:t>кту Стратегі</w:t>
      </w:r>
      <w:r>
        <w:rPr>
          <w:szCs w:val="28"/>
          <w:lang w:val="uk-UA" w:eastAsia="uk-UA"/>
        </w:rPr>
        <w:t>ї розвитку</w:t>
      </w:r>
      <w:r w:rsidRPr="008664A8">
        <w:rPr>
          <w:szCs w:val="28"/>
          <w:lang w:val="uk-UA" w:eastAsia="uk-UA"/>
        </w:rPr>
        <w:t>, економічного і соціального розвитку громади;</w:t>
      </w:r>
    </w:p>
    <w:p w14:paraId="2F0D8AB6" w14:textId="77777777" w:rsidR="00E17FAB" w:rsidRPr="008664A8" w:rsidRDefault="00E17FAB" w:rsidP="00E17FAB">
      <w:pPr>
        <w:spacing w:after="0"/>
        <w:ind w:firstLine="426"/>
        <w:jc w:val="both"/>
        <w:rPr>
          <w:szCs w:val="28"/>
          <w:lang w:val="uk-UA" w:eastAsia="uk-UA"/>
        </w:rPr>
      </w:pPr>
      <w:r w:rsidRPr="008664A8">
        <w:rPr>
          <w:szCs w:val="28"/>
          <w:lang w:val="uk-UA" w:eastAsia="uk-UA"/>
        </w:rPr>
        <w:t>6) розробляти та узгоджувати про</w:t>
      </w:r>
      <w:r>
        <w:rPr>
          <w:szCs w:val="28"/>
          <w:lang w:val="uk-UA" w:eastAsia="uk-UA"/>
        </w:rPr>
        <w:t>є</w:t>
      </w:r>
      <w:r w:rsidRPr="008664A8">
        <w:rPr>
          <w:szCs w:val="28"/>
          <w:lang w:val="uk-UA" w:eastAsia="uk-UA"/>
        </w:rPr>
        <w:t>кти договорів, пов'язаних з розробкою Стратегі</w:t>
      </w:r>
      <w:r>
        <w:rPr>
          <w:szCs w:val="28"/>
          <w:lang w:val="uk-UA" w:eastAsia="uk-UA"/>
        </w:rPr>
        <w:t>ї розвитку</w:t>
      </w:r>
      <w:r w:rsidRPr="008664A8">
        <w:rPr>
          <w:szCs w:val="28"/>
          <w:lang w:val="uk-UA" w:eastAsia="uk-UA"/>
        </w:rPr>
        <w:t>.</w:t>
      </w:r>
    </w:p>
    <w:p w14:paraId="358F3E36" w14:textId="77777777" w:rsidR="00E17FAB" w:rsidRPr="008664A8" w:rsidRDefault="00E17FAB" w:rsidP="00E17FAB">
      <w:pPr>
        <w:spacing w:after="0"/>
        <w:ind w:firstLine="426"/>
        <w:jc w:val="center"/>
        <w:rPr>
          <w:b/>
          <w:szCs w:val="28"/>
          <w:lang w:val="uk-UA" w:eastAsia="uk-UA"/>
        </w:rPr>
      </w:pPr>
      <w:r w:rsidRPr="008664A8">
        <w:rPr>
          <w:b/>
          <w:szCs w:val="28"/>
          <w:lang w:val="uk-UA" w:eastAsia="uk-UA"/>
        </w:rPr>
        <w:t>IV. Обов'язки (відповідальність) робочої групи</w:t>
      </w:r>
    </w:p>
    <w:p w14:paraId="53526C24" w14:textId="77777777" w:rsidR="00E17FAB" w:rsidRPr="008664A8" w:rsidRDefault="00E17FAB" w:rsidP="00E17FAB">
      <w:pPr>
        <w:spacing w:after="0"/>
        <w:ind w:firstLine="426"/>
        <w:jc w:val="both"/>
        <w:rPr>
          <w:szCs w:val="28"/>
          <w:lang w:val="uk-UA" w:eastAsia="uk-UA"/>
        </w:rPr>
      </w:pPr>
    </w:p>
    <w:p w14:paraId="1C0B88B5" w14:textId="77777777" w:rsidR="00E17FAB" w:rsidRPr="008664A8" w:rsidRDefault="00E17FAB" w:rsidP="00E17FAB">
      <w:pPr>
        <w:spacing w:after="0"/>
        <w:ind w:firstLine="426"/>
        <w:jc w:val="both"/>
        <w:rPr>
          <w:szCs w:val="28"/>
          <w:lang w:val="uk-UA" w:eastAsia="uk-UA"/>
        </w:rPr>
      </w:pPr>
      <w:r w:rsidRPr="008664A8">
        <w:rPr>
          <w:szCs w:val="28"/>
          <w:lang w:val="uk-UA" w:eastAsia="uk-UA"/>
        </w:rPr>
        <w:t>Члени робочої групи:</w:t>
      </w:r>
    </w:p>
    <w:p w14:paraId="01884340" w14:textId="77777777" w:rsidR="00E17FAB" w:rsidRPr="008664A8" w:rsidRDefault="00E17FAB" w:rsidP="00E17FAB">
      <w:pPr>
        <w:spacing w:after="0"/>
        <w:ind w:firstLine="426"/>
        <w:jc w:val="both"/>
        <w:rPr>
          <w:szCs w:val="28"/>
          <w:lang w:val="uk-UA" w:eastAsia="uk-UA"/>
        </w:rPr>
      </w:pPr>
      <w:r w:rsidRPr="008664A8">
        <w:rPr>
          <w:szCs w:val="28"/>
          <w:lang w:val="uk-UA" w:eastAsia="uk-UA"/>
        </w:rPr>
        <w:t>1) виконують доручення голови групи в межах завдань Стратег</w:t>
      </w:r>
      <w:r>
        <w:rPr>
          <w:szCs w:val="28"/>
          <w:lang w:val="uk-UA" w:eastAsia="uk-UA"/>
        </w:rPr>
        <w:t>її</w:t>
      </w:r>
      <w:r w:rsidRPr="008664A8">
        <w:rPr>
          <w:szCs w:val="28"/>
          <w:lang w:val="uk-UA" w:eastAsia="uk-UA"/>
        </w:rPr>
        <w:t xml:space="preserve"> розвитку Великосеверинівської сільської ради.</w:t>
      </w:r>
    </w:p>
    <w:p w14:paraId="6388AA44" w14:textId="77777777" w:rsidR="00E17FAB" w:rsidRPr="008664A8" w:rsidRDefault="00E17FAB" w:rsidP="00E17FAB">
      <w:pPr>
        <w:spacing w:after="0"/>
        <w:ind w:firstLine="426"/>
        <w:jc w:val="both"/>
        <w:rPr>
          <w:szCs w:val="28"/>
          <w:lang w:val="uk-UA" w:eastAsia="uk-UA"/>
        </w:rPr>
      </w:pPr>
      <w:r w:rsidRPr="008664A8">
        <w:rPr>
          <w:szCs w:val="28"/>
          <w:lang w:val="uk-UA" w:eastAsia="uk-UA"/>
        </w:rPr>
        <w:t>2) несуть особисту відповідальність за достовірне і своєчасне опрацювання отриманих інформаційних та розрахункових документів і матеріалів, що стосуються виконання завдань Стратегічного плану.</w:t>
      </w:r>
    </w:p>
    <w:p w14:paraId="0CF8DF81" w14:textId="77777777" w:rsidR="00E17FAB" w:rsidRPr="008664A8" w:rsidRDefault="00E17FAB" w:rsidP="00E17FAB">
      <w:pPr>
        <w:spacing w:after="0"/>
        <w:ind w:firstLine="426"/>
        <w:jc w:val="both"/>
        <w:rPr>
          <w:szCs w:val="28"/>
          <w:lang w:val="uk-UA" w:eastAsia="uk-UA"/>
        </w:rPr>
      </w:pPr>
    </w:p>
    <w:p w14:paraId="42A30CEA" w14:textId="77777777" w:rsidR="00E17FAB" w:rsidRPr="00D84DC5" w:rsidRDefault="00E17FAB" w:rsidP="00E17FAB">
      <w:pPr>
        <w:spacing w:after="0"/>
        <w:jc w:val="both"/>
        <w:rPr>
          <w:b/>
          <w:szCs w:val="28"/>
          <w:lang w:val="uk-UA" w:eastAsia="uk-UA"/>
        </w:rPr>
      </w:pPr>
      <w:r w:rsidRPr="00D84DC5">
        <w:rPr>
          <w:b/>
          <w:szCs w:val="28"/>
          <w:lang w:val="uk-UA" w:eastAsia="uk-UA"/>
        </w:rPr>
        <w:t>Секретар сільської ради</w:t>
      </w:r>
      <w:r w:rsidRPr="00D84DC5">
        <w:rPr>
          <w:b/>
          <w:szCs w:val="28"/>
          <w:lang w:val="uk-UA" w:eastAsia="uk-UA"/>
        </w:rPr>
        <w:tab/>
      </w:r>
      <w:r>
        <w:rPr>
          <w:b/>
          <w:szCs w:val="28"/>
          <w:lang w:val="uk-UA" w:eastAsia="uk-UA"/>
        </w:rPr>
        <w:t xml:space="preserve">   </w:t>
      </w:r>
      <w:r>
        <w:rPr>
          <w:b/>
          <w:szCs w:val="28"/>
          <w:lang w:val="uk-UA" w:eastAsia="uk-UA"/>
        </w:rPr>
        <w:tab/>
      </w:r>
      <w:r>
        <w:rPr>
          <w:b/>
          <w:szCs w:val="28"/>
          <w:lang w:val="uk-UA" w:eastAsia="uk-UA"/>
        </w:rPr>
        <w:tab/>
      </w:r>
      <w:r>
        <w:rPr>
          <w:b/>
          <w:szCs w:val="28"/>
          <w:lang w:val="uk-UA" w:eastAsia="uk-UA"/>
        </w:rPr>
        <w:tab/>
      </w:r>
      <w:r>
        <w:rPr>
          <w:b/>
          <w:szCs w:val="28"/>
          <w:lang w:val="uk-UA" w:eastAsia="uk-UA"/>
        </w:rPr>
        <w:tab/>
      </w:r>
      <w:r w:rsidRPr="00D84DC5">
        <w:rPr>
          <w:b/>
          <w:szCs w:val="28"/>
          <w:lang w:val="uk-UA" w:eastAsia="uk-UA"/>
        </w:rPr>
        <w:t>Ганна КОЛОМІЄЦЬ</w:t>
      </w:r>
    </w:p>
    <w:p w14:paraId="04333791" w14:textId="77777777" w:rsidR="00E17FAB" w:rsidRPr="00252D8E" w:rsidRDefault="00E17FAB" w:rsidP="00E17FAB">
      <w:pPr>
        <w:spacing w:after="0"/>
        <w:jc w:val="both"/>
        <w:rPr>
          <w:b/>
          <w:szCs w:val="28"/>
          <w:lang w:val="uk-UA"/>
        </w:rPr>
      </w:pPr>
    </w:p>
    <w:p w14:paraId="6C3CB568" w14:textId="77777777" w:rsidR="00F12C76" w:rsidRDefault="00F12C76" w:rsidP="00E17FAB">
      <w:pPr>
        <w:spacing w:after="0"/>
        <w:ind w:firstLine="709"/>
        <w:jc w:val="both"/>
      </w:pPr>
    </w:p>
    <w:sectPr w:rsidR="00F12C76" w:rsidSect="00F51C5C">
      <w:headerReference w:type="default" r:id="rId7"/>
      <w:headerReference w:type="first" r:id="rId8"/>
      <w:pgSz w:w="11906" w:h="16838"/>
      <w:pgMar w:top="751" w:right="849" w:bottom="426" w:left="1701"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A3B78" w14:textId="77777777" w:rsidR="00EF610C" w:rsidRDefault="00EF610C" w:rsidP="00E17FAB">
      <w:pPr>
        <w:spacing w:after="0"/>
      </w:pPr>
      <w:r>
        <w:separator/>
      </w:r>
    </w:p>
  </w:endnote>
  <w:endnote w:type="continuationSeparator" w:id="0">
    <w:p w14:paraId="36ECEAE6" w14:textId="77777777" w:rsidR="00EF610C" w:rsidRDefault="00EF610C" w:rsidP="00E17F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9A060" w14:textId="77777777" w:rsidR="00EF610C" w:rsidRDefault="00EF610C" w:rsidP="00E17FAB">
      <w:pPr>
        <w:spacing w:after="0"/>
      </w:pPr>
      <w:r>
        <w:separator/>
      </w:r>
    </w:p>
  </w:footnote>
  <w:footnote w:type="continuationSeparator" w:id="0">
    <w:p w14:paraId="7F3FB06A" w14:textId="77777777" w:rsidR="00EF610C" w:rsidRDefault="00EF610C" w:rsidP="00E17F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5EE3" w14:textId="77777777" w:rsidR="00CB5748" w:rsidRDefault="00000000" w:rsidP="008664A8">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D596" w14:textId="2A590FA7" w:rsidR="001648D4" w:rsidRPr="0055222E" w:rsidRDefault="00000000" w:rsidP="00E17FAB">
    <w:pPr>
      <w:pStyle w:val="a3"/>
      <w:jc w:val="right"/>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A0E50"/>
    <w:multiLevelType w:val="hybridMultilevel"/>
    <w:tmpl w:val="6012EDD4"/>
    <w:lvl w:ilvl="0" w:tplc="AA7C07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16cid:durableId="1687708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AB"/>
    <w:rsid w:val="006C0B77"/>
    <w:rsid w:val="008242FF"/>
    <w:rsid w:val="00870751"/>
    <w:rsid w:val="00922C48"/>
    <w:rsid w:val="00B915B7"/>
    <w:rsid w:val="00E17FAB"/>
    <w:rsid w:val="00EA59DF"/>
    <w:rsid w:val="00EE4070"/>
    <w:rsid w:val="00EF610C"/>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6355"/>
  <w15:chartTrackingRefBased/>
  <w15:docId w15:val="{B4C8A878-40A4-4A29-88E1-C44B0A2A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7FAB"/>
    <w:pPr>
      <w:tabs>
        <w:tab w:val="center" w:pos="4819"/>
        <w:tab w:val="right" w:pos="9639"/>
      </w:tabs>
      <w:spacing w:after="0"/>
    </w:pPr>
    <w:rPr>
      <w:rFonts w:eastAsia="Times New Roman" w:cs="Times New Roman"/>
      <w:sz w:val="24"/>
      <w:szCs w:val="24"/>
      <w:lang w:eastAsia="ru-RU"/>
    </w:rPr>
  </w:style>
  <w:style w:type="character" w:customStyle="1" w:styleId="a4">
    <w:name w:val="Верхний колонтитул Знак"/>
    <w:basedOn w:val="a0"/>
    <w:link w:val="a3"/>
    <w:uiPriority w:val="99"/>
    <w:rsid w:val="00E17FA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17FAB"/>
    <w:pPr>
      <w:tabs>
        <w:tab w:val="center" w:pos="4677"/>
        <w:tab w:val="right" w:pos="9355"/>
      </w:tabs>
      <w:spacing w:after="0"/>
    </w:pPr>
  </w:style>
  <w:style w:type="character" w:customStyle="1" w:styleId="a6">
    <w:name w:val="Нижний колонтитул Знак"/>
    <w:basedOn w:val="a0"/>
    <w:link w:val="a5"/>
    <w:uiPriority w:val="99"/>
    <w:rsid w:val="00E17FAB"/>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1589</Words>
  <Characters>9058</Characters>
  <Application>Microsoft Office Word</Application>
  <DocSecurity>0</DocSecurity>
  <Lines>75</Lines>
  <Paragraphs>21</Paragraphs>
  <ScaleCrop>false</ScaleCrop>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2023-03-07T12:01:00Z</dcterms:created>
  <dcterms:modified xsi:type="dcterms:W3CDTF">2023-03-07T12:04:00Z</dcterms:modified>
</cp:coreProperties>
</file>