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BBF8" w14:textId="77777777" w:rsidR="00125E77" w:rsidRPr="009F7631" w:rsidRDefault="00125E77" w:rsidP="00125E77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 xml:space="preserve">Додаток </w:t>
      </w:r>
    </w:p>
    <w:p w14:paraId="7CFDED16" w14:textId="77777777" w:rsidR="00125E77" w:rsidRPr="009F7631" w:rsidRDefault="00125E77" w:rsidP="00125E77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>до розпорядження</w:t>
      </w:r>
    </w:p>
    <w:p w14:paraId="347D5696" w14:textId="77777777" w:rsidR="00125E77" w:rsidRPr="009F7631" w:rsidRDefault="00125E77" w:rsidP="00125E77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 xml:space="preserve">Великосеверинівського </w:t>
      </w:r>
    </w:p>
    <w:p w14:paraId="476F7A0E" w14:textId="77777777" w:rsidR="00125E77" w:rsidRPr="009F7631" w:rsidRDefault="00125E77" w:rsidP="00125E77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>сільського голови</w:t>
      </w:r>
    </w:p>
    <w:p w14:paraId="1AAA4274" w14:textId="5CCC0E4F" w:rsidR="00125E77" w:rsidRPr="009F7631" w:rsidRDefault="00125E77" w:rsidP="00125E77">
      <w:pPr>
        <w:spacing w:after="0"/>
        <w:ind w:left="5245" w:right="-1"/>
        <w:rPr>
          <w:rFonts w:eastAsia="Times New Roman" w:cs="Times New Roman"/>
          <w:szCs w:val="28"/>
          <w:lang w:val="uk-UA" w:eastAsia="ru-RU"/>
        </w:rPr>
      </w:pPr>
      <w:r w:rsidRPr="009F7631">
        <w:rPr>
          <w:rFonts w:eastAsia="Times New Roman" w:cs="Times New Roman"/>
          <w:szCs w:val="28"/>
          <w:lang w:val="uk-UA" w:eastAsia="ru-RU"/>
        </w:rPr>
        <w:t>«</w:t>
      </w:r>
      <w:r w:rsidR="00914671">
        <w:rPr>
          <w:rFonts w:eastAsia="Times New Roman" w:cs="Times New Roman"/>
          <w:szCs w:val="28"/>
          <w:lang w:val="uk-UA" w:eastAsia="ru-RU"/>
        </w:rPr>
        <w:t>17</w:t>
      </w:r>
      <w:r w:rsidRPr="009F7631">
        <w:rPr>
          <w:rFonts w:eastAsia="Times New Roman" w:cs="Times New Roman"/>
          <w:szCs w:val="28"/>
          <w:lang w:val="uk-UA" w:eastAsia="ru-RU"/>
        </w:rPr>
        <w:t xml:space="preserve">» </w:t>
      </w:r>
      <w:r w:rsidR="00914671">
        <w:rPr>
          <w:rFonts w:eastAsia="Times New Roman" w:cs="Times New Roman"/>
          <w:szCs w:val="28"/>
          <w:lang w:val="uk-UA" w:eastAsia="ru-RU"/>
        </w:rPr>
        <w:t>лютого</w:t>
      </w:r>
      <w:r w:rsidRPr="009F7631">
        <w:rPr>
          <w:rFonts w:eastAsia="Times New Roman" w:cs="Times New Roman"/>
          <w:szCs w:val="28"/>
          <w:lang w:val="uk-UA" w:eastAsia="ru-RU"/>
        </w:rPr>
        <w:t xml:space="preserve"> 202</w:t>
      </w:r>
      <w:r w:rsidR="00914671">
        <w:rPr>
          <w:rFonts w:eastAsia="Times New Roman" w:cs="Times New Roman"/>
          <w:szCs w:val="28"/>
          <w:lang w:val="uk-UA" w:eastAsia="ru-RU"/>
        </w:rPr>
        <w:t>3</w:t>
      </w:r>
      <w:r w:rsidRPr="009F7631">
        <w:rPr>
          <w:rFonts w:eastAsia="Times New Roman" w:cs="Times New Roman"/>
          <w:szCs w:val="28"/>
          <w:lang w:val="uk-UA" w:eastAsia="ru-RU"/>
        </w:rPr>
        <w:t>року  №</w:t>
      </w:r>
      <w:r w:rsidR="00914671">
        <w:rPr>
          <w:rFonts w:eastAsia="Times New Roman" w:cs="Times New Roman"/>
          <w:szCs w:val="28"/>
          <w:lang w:val="uk-UA" w:eastAsia="ru-RU"/>
        </w:rPr>
        <w:t>17-од</w:t>
      </w:r>
      <w:r w:rsidRPr="009F7631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10C42E0A" w14:textId="77777777" w:rsidR="00125E77" w:rsidRPr="009F7631" w:rsidRDefault="00125E77" w:rsidP="00125E77">
      <w:pPr>
        <w:spacing w:after="0"/>
        <w:ind w:left="5812" w:right="-1"/>
        <w:rPr>
          <w:rFonts w:eastAsia="Times New Roman" w:cs="Times New Roman"/>
          <w:szCs w:val="28"/>
          <w:lang w:val="uk-UA" w:eastAsia="ru-RU"/>
        </w:rPr>
      </w:pPr>
    </w:p>
    <w:p w14:paraId="5126FD90" w14:textId="77777777" w:rsidR="00125E77" w:rsidRPr="009F7631" w:rsidRDefault="00125E77" w:rsidP="00125E77">
      <w:pPr>
        <w:spacing w:after="0"/>
        <w:ind w:left="5812" w:right="-1"/>
        <w:rPr>
          <w:rFonts w:eastAsia="Times New Roman" w:cs="Times New Roman"/>
          <w:b/>
          <w:szCs w:val="28"/>
          <w:lang w:val="uk-UA" w:eastAsia="ru-RU"/>
        </w:rPr>
      </w:pPr>
    </w:p>
    <w:p w14:paraId="5FDA6589" w14:textId="77777777" w:rsidR="00125E77" w:rsidRPr="009F7631" w:rsidRDefault="00125E77" w:rsidP="00125E77">
      <w:pPr>
        <w:spacing w:after="0"/>
        <w:ind w:firstLine="709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F7631">
        <w:rPr>
          <w:rFonts w:eastAsia="Times New Roman" w:cs="Times New Roman"/>
          <w:b/>
          <w:szCs w:val="28"/>
          <w:lang w:val="uk-UA" w:eastAsia="ru-RU"/>
        </w:rPr>
        <w:t>ПОРЯДОК ДЕННИЙ</w:t>
      </w:r>
    </w:p>
    <w:p w14:paraId="58762C02" w14:textId="0618066B" w:rsidR="00125E77" w:rsidRPr="009F7631" w:rsidRDefault="00125E77" w:rsidP="00125E77">
      <w:pPr>
        <w:spacing w:after="0"/>
        <w:ind w:firstLine="709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F7631">
        <w:rPr>
          <w:rFonts w:eastAsia="Times New Roman" w:cs="Times New Roman"/>
          <w:b/>
          <w:szCs w:val="28"/>
          <w:lang w:val="uk-UA" w:eastAsia="ru-RU"/>
        </w:rPr>
        <w:t xml:space="preserve">чергової </w:t>
      </w:r>
      <w:r w:rsidR="00EC782B">
        <w:rPr>
          <w:rFonts w:eastAsia="Times New Roman" w:cs="Times New Roman"/>
          <w:b/>
          <w:szCs w:val="28"/>
          <w:lang w:val="uk-UA" w:eastAsia="ru-RU"/>
        </w:rPr>
        <w:t>тридцятої</w:t>
      </w:r>
      <w:r w:rsidRPr="009F7631">
        <w:rPr>
          <w:rFonts w:eastAsia="Times New Roman" w:cs="Times New Roman"/>
          <w:b/>
          <w:szCs w:val="28"/>
          <w:lang w:val="uk-UA" w:eastAsia="ru-RU"/>
        </w:rPr>
        <w:t xml:space="preserve"> сесії восьмого скликання </w:t>
      </w:r>
    </w:p>
    <w:p w14:paraId="48833081" w14:textId="77777777" w:rsidR="00125E77" w:rsidRPr="009F7631" w:rsidRDefault="00125E77" w:rsidP="00125E77">
      <w:pPr>
        <w:spacing w:after="0"/>
        <w:ind w:firstLine="709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F7631">
        <w:rPr>
          <w:rFonts w:eastAsia="Times New Roman" w:cs="Times New Roman"/>
          <w:b/>
          <w:szCs w:val="28"/>
          <w:lang w:val="uk-UA" w:eastAsia="ru-RU"/>
        </w:rPr>
        <w:t>Великосеверинівської сільської ради</w:t>
      </w:r>
    </w:p>
    <w:p w14:paraId="6BE88E4A" w14:textId="77777777" w:rsidR="00125E77" w:rsidRPr="009F7631" w:rsidRDefault="00125E77" w:rsidP="00125E77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/>
        </w:rPr>
      </w:pPr>
      <w:bookmarkStart w:id="0" w:name="_Hlk107559326"/>
    </w:p>
    <w:bookmarkEnd w:id="0"/>
    <w:p w14:paraId="6D6AFB49" w14:textId="50BEDB50" w:rsidR="00EC782B" w:rsidRPr="00312BB1" w:rsidRDefault="00EC782B" w:rsidP="00EC782B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312BB1">
        <w:rPr>
          <w:rFonts w:eastAsia="Times New Roman" w:cs="Times New Roman"/>
          <w:szCs w:val="28"/>
          <w:lang w:val="uk-UA" w:eastAsia="ru-RU"/>
        </w:rPr>
        <w:t>1.</w:t>
      </w:r>
      <w:bookmarkStart w:id="1" w:name="_Hlk89424287"/>
      <w:r w:rsidRPr="00312BB1">
        <w:rPr>
          <w:rFonts w:eastAsia="Times New Roman" w:cs="Times New Roman"/>
          <w:szCs w:val="28"/>
          <w:lang w:val="uk-UA" w:eastAsia="ru-RU"/>
        </w:rPr>
        <w:t xml:space="preserve">Про затвердження порядку денного </w:t>
      </w:r>
      <w:r w:rsidRPr="00312BB1">
        <w:rPr>
          <w:rFonts w:eastAsia="Times New Roman" w:cs="Times New Roman"/>
          <w:bCs/>
          <w:szCs w:val="28"/>
          <w:lang w:val="uk-UA" w:eastAsia="ru-RU"/>
        </w:rPr>
        <w:t>ХХХ</w:t>
      </w:r>
      <w:r w:rsidRPr="00312BB1">
        <w:rPr>
          <w:rFonts w:eastAsia="Times New Roman" w:cs="Times New Roman"/>
          <w:szCs w:val="28"/>
          <w:lang w:val="uk-UA" w:eastAsia="ru-RU"/>
        </w:rPr>
        <w:t xml:space="preserve"> сесії  VIII скликання</w:t>
      </w:r>
      <w:bookmarkEnd w:id="1"/>
      <w:r w:rsidRPr="00312BB1">
        <w:rPr>
          <w:rFonts w:eastAsia="Times New Roman" w:cs="Times New Roman"/>
          <w:szCs w:val="28"/>
          <w:lang w:val="uk-UA" w:eastAsia="ru-RU"/>
        </w:rPr>
        <w:t>.</w:t>
      </w:r>
    </w:p>
    <w:p w14:paraId="3C3703ED" w14:textId="77777777" w:rsidR="00EC782B" w:rsidRPr="005908B9" w:rsidRDefault="00EC782B" w:rsidP="00EC782B">
      <w:pPr>
        <w:pStyle w:val="a3"/>
        <w:ind w:right="-2"/>
        <w:rPr>
          <w:rFonts w:eastAsia="Times New Roman" w:cs="Times New Roman"/>
          <w:bCs/>
          <w:szCs w:val="28"/>
          <w:lang w:val="uk-UA" w:eastAsia="ru-RU"/>
        </w:rPr>
      </w:pPr>
      <w:r w:rsidRPr="00312BB1">
        <w:rPr>
          <w:rFonts w:eastAsia="Times New Roman" w:cs="Times New Roman"/>
          <w:szCs w:val="28"/>
          <w:lang w:val="uk-UA" w:eastAsia="ru-RU"/>
        </w:rPr>
        <w:t xml:space="preserve"> </w:t>
      </w:r>
      <w:r w:rsidRPr="00312BB1">
        <w:rPr>
          <w:rFonts w:eastAsia="Times New Roman" w:cs="Times New Roman"/>
          <w:szCs w:val="28"/>
          <w:lang w:val="uk-UA" w:eastAsia="ru-RU"/>
        </w:rPr>
        <w:tab/>
        <w:t xml:space="preserve">2. </w:t>
      </w:r>
      <w:r w:rsidRPr="005908B9">
        <w:rPr>
          <w:rFonts w:eastAsia="Times New Roman" w:cs="Times New Roman"/>
          <w:bCs/>
          <w:szCs w:val="28"/>
          <w:lang w:val="uk-UA" w:eastAsia="ru-RU"/>
        </w:rPr>
        <w:t>Про внесення змін до рішення від 22 грудня 2022 року № 1231«Про бюджет Великосеверинівської сільської  територіальної громади на 2023 рі</w:t>
      </w:r>
      <w:r>
        <w:rPr>
          <w:rFonts w:eastAsia="Times New Roman" w:cs="Times New Roman"/>
          <w:bCs/>
          <w:szCs w:val="28"/>
          <w:lang w:val="uk-UA" w:eastAsia="ru-RU"/>
        </w:rPr>
        <w:t>к</w:t>
      </w:r>
    </w:p>
    <w:p w14:paraId="259E5DDC" w14:textId="77777777" w:rsidR="00EC782B" w:rsidRPr="005908B9" w:rsidRDefault="00EC782B" w:rsidP="00EC782B">
      <w:pPr>
        <w:spacing w:after="0"/>
        <w:outlineLvl w:val="0"/>
        <w:rPr>
          <w:rFonts w:eastAsia="Times New Roman" w:cs="Times New Roman"/>
          <w:szCs w:val="24"/>
          <w:lang w:val="uk-UA" w:eastAsia="ru-RU"/>
        </w:rPr>
      </w:pPr>
      <w:r w:rsidRPr="005908B9">
        <w:rPr>
          <w:rFonts w:eastAsia="Times New Roman" w:cs="Times New Roman"/>
          <w:szCs w:val="24"/>
          <w:lang w:val="uk-UA" w:eastAsia="ru-RU"/>
        </w:rPr>
        <w:t>(код бюджету 11507000000)</w:t>
      </w:r>
      <w:r>
        <w:rPr>
          <w:rFonts w:eastAsia="Times New Roman" w:cs="Times New Roman"/>
          <w:szCs w:val="24"/>
          <w:lang w:val="uk-UA" w:eastAsia="ru-RU"/>
        </w:rPr>
        <w:t>.</w:t>
      </w:r>
    </w:p>
    <w:p w14:paraId="478394B1" w14:textId="77777777" w:rsidR="00EC782B" w:rsidRPr="002C13A2" w:rsidRDefault="00EC782B" w:rsidP="00EC782B">
      <w:pPr>
        <w:spacing w:after="0"/>
        <w:jc w:val="both"/>
        <w:rPr>
          <w:rFonts w:eastAsia="Times New Roman" w:cs="Times New Roman"/>
          <w:iCs/>
          <w:szCs w:val="28"/>
          <w:u w:val="single"/>
          <w:lang w:val="uk-UA" w:eastAsia="ru-RU"/>
        </w:rPr>
      </w:pPr>
      <w:r w:rsidRPr="00312BB1">
        <w:rPr>
          <w:rFonts w:eastAsia="Times New Roman" w:cs="Times New Roman"/>
          <w:szCs w:val="28"/>
          <w:lang w:val="uk-UA" w:eastAsia="ru-RU"/>
        </w:rPr>
        <w:tab/>
        <w:t>3.</w:t>
      </w:r>
      <w:r w:rsidRPr="00312BB1">
        <w:rPr>
          <w:rFonts w:eastAsia="Times New Roman" w:cs="Times New Roman"/>
          <w:b/>
          <w:bCs/>
          <w:iCs/>
          <w:szCs w:val="28"/>
          <w:lang w:val="uk-UA" w:eastAsia="ru-RU"/>
        </w:rPr>
        <w:t xml:space="preserve"> </w:t>
      </w:r>
      <w:r w:rsidRPr="002C13A2">
        <w:rPr>
          <w:rFonts w:eastAsia="Times New Roman" w:cs="Times New Roman"/>
          <w:iCs/>
          <w:szCs w:val="28"/>
          <w:lang w:val="uk-UA" w:eastAsia="ru-RU"/>
        </w:rPr>
        <w:t>Про затвердження програми  підтримки місцевих органів виконавчої влади на 2023 рік</w:t>
      </w:r>
      <w:r>
        <w:rPr>
          <w:rFonts w:eastAsia="Times New Roman" w:cs="Times New Roman"/>
          <w:iCs/>
          <w:szCs w:val="28"/>
          <w:lang w:val="uk-UA" w:eastAsia="ru-RU"/>
        </w:rPr>
        <w:t>.</w:t>
      </w:r>
    </w:p>
    <w:p w14:paraId="1DEC26FD" w14:textId="77777777" w:rsidR="00EC782B" w:rsidRPr="00312BB1" w:rsidRDefault="00EC782B" w:rsidP="00EC782B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312BB1">
        <w:rPr>
          <w:rFonts w:eastAsia="Times New Roman" w:cs="Times New Roman"/>
          <w:bCs/>
          <w:szCs w:val="28"/>
          <w:lang w:val="uk-UA" w:eastAsia="ru-RU"/>
        </w:rPr>
        <w:tab/>
        <w:t>4.</w:t>
      </w:r>
      <w:r w:rsidRPr="00141D9A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141D9A">
        <w:rPr>
          <w:rFonts w:eastAsia="Times New Roman" w:cs="Times New Roman"/>
          <w:bCs/>
          <w:szCs w:val="28"/>
          <w:lang w:val="uk-UA" w:eastAsia="ru-RU"/>
        </w:rPr>
        <w:t>Про внесення змін до рішення Великосеверинівської сільської ради від 17.02.2021 № 255 « Про внесення змін до рішення Великосеверинівської сільської ради від «28» грудня 2020 року №67 «Програма забезпечення громадського порядку та громадської безпеки на території Великосеверинівської сільської ради на 2020 -2023роки».</w:t>
      </w:r>
    </w:p>
    <w:p w14:paraId="07A085D7" w14:textId="77777777" w:rsidR="00EC782B" w:rsidRDefault="00EC782B" w:rsidP="00EC782B">
      <w:pPr>
        <w:rPr>
          <w:rFonts w:eastAsia="Calibri" w:cs="Times New Roman"/>
          <w:bCs/>
          <w:szCs w:val="28"/>
          <w:lang w:val="uk-UA"/>
        </w:rPr>
      </w:pPr>
      <w:r w:rsidRPr="00312BB1">
        <w:rPr>
          <w:rFonts w:eastAsia="Times New Roman" w:cs="Times New Roman"/>
          <w:szCs w:val="28"/>
          <w:lang w:val="uk-UA" w:eastAsia="ru-RU"/>
        </w:rPr>
        <w:tab/>
      </w:r>
      <w:r>
        <w:rPr>
          <w:rFonts w:eastAsia="Times New Roman" w:cs="Times New Roman"/>
          <w:szCs w:val="28"/>
          <w:lang w:val="uk-UA" w:eastAsia="ru-RU"/>
        </w:rPr>
        <w:t>5</w:t>
      </w:r>
      <w:r w:rsidRPr="00312BB1">
        <w:rPr>
          <w:rFonts w:eastAsia="Times New Roman" w:cs="Times New Roman"/>
          <w:szCs w:val="28"/>
          <w:lang w:val="uk-UA" w:eastAsia="ru-RU"/>
        </w:rPr>
        <w:t>.</w:t>
      </w:r>
      <w:r w:rsidRPr="003510A2">
        <w:rPr>
          <w:rFonts w:eastAsia="Times New Roman" w:cs="Times New Roman"/>
          <w:bCs/>
          <w:iCs/>
          <w:szCs w:val="28"/>
          <w:lang w:val="uk-UA" w:eastAsia="ru-RU"/>
        </w:rPr>
        <w:t xml:space="preserve"> </w:t>
      </w:r>
      <w:r w:rsidRPr="003510A2">
        <w:rPr>
          <w:rFonts w:eastAsia="Calibri" w:cs="Times New Roman"/>
          <w:bCs/>
          <w:szCs w:val="28"/>
          <w:lang w:val="uk-UA"/>
        </w:rPr>
        <w:t>Про затвердження Програми «Про порядок</w:t>
      </w:r>
      <w:r>
        <w:rPr>
          <w:rFonts w:eastAsia="Calibri" w:cs="Times New Roman"/>
          <w:bCs/>
          <w:szCs w:val="28"/>
          <w:lang w:val="uk-UA"/>
        </w:rPr>
        <w:t xml:space="preserve"> </w:t>
      </w:r>
      <w:r w:rsidRPr="003510A2">
        <w:rPr>
          <w:rFonts w:eastAsia="Calibri" w:cs="Times New Roman"/>
          <w:bCs/>
          <w:szCs w:val="28"/>
          <w:lang w:val="uk-UA"/>
        </w:rPr>
        <w:t xml:space="preserve">поховання на період </w:t>
      </w:r>
      <w:r>
        <w:rPr>
          <w:rFonts w:eastAsia="Calibri" w:cs="Times New Roman"/>
          <w:bCs/>
          <w:szCs w:val="28"/>
          <w:lang w:val="uk-UA"/>
        </w:rPr>
        <w:t>в</w:t>
      </w:r>
      <w:r w:rsidRPr="003510A2">
        <w:rPr>
          <w:rFonts w:eastAsia="Calibri" w:cs="Times New Roman"/>
          <w:bCs/>
          <w:szCs w:val="28"/>
          <w:lang w:val="uk-UA"/>
        </w:rPr>
        <w:t>оєнного стану у Великосеверинівській територіальній громаді на 2023 рік</w:t>
      </w:r>
      <w:r>
        <w:rPr>
          <w:rFonts w:eastAsia="Calibri" w:cs="Times New Roman"/>
          <w:bCs/>
          <w:szCs w:val="28"/>
          <w:lang w:val="uk-UA"/>
        </w:rPr>
        <w:t>.</w:t>
      </w:r>
    </w:p>
    <w:p w14:paraId="343B38FC" w14:textId="77777777" w:rsidR="00EC782B" w:rsidRDefault="00EC782B" w:rsidP="00EC782B">
      <w:pPr>
        <w:jc w:val="both"/>
        <w:rPr>
          <w:rFonts w:eastAsia="Times New Roman" w:cs="Times New Roman"/>
          <w:szCs w:val="28"/>
          <w:lang w:val="uk-UA" w:eastAsia="ru-RU"/>
        </w:rPr>
      </w:pPr>
      <w:r w:rsidRPr="009D5ACE">
        <w:rPr>
          <w:rFonts w:eastAsia="Times New Roman" w:cs="Times New Roman"/>
          <w:iCs/>
          <w:szCs w:val="28"/>
          <w:lang w:val="uk-UA" w:eastAsia="ru-RU"/>
        </w:rPr>
        <w:tab/>
        <w:t>6.</w:t>
      </w:r>
      <w:r w:rsidRPr="009D5ACE">
        <w:rPr>
          <w:rFonts w:eastAsia="Times New Roman" w:cs="Times New Roman"/>
          <w:szCs w:val="28"/>
          <w:lang w:val="uk-UA" w:eastAsia="ru-RU"/>
        </w:rPr>
        <w:t xml:space="preserve"> </w:t>
      </w:r>
      <w:bookmarkStart w:id="2" w:name="_Hlk122675444"/>
      <w:r w:rsidRPr="009D5ACE">
        <w:rPr>
          <w:rFonts w:eastAsia="Times New Roman" w:cs="Times New Roman"/>
          <w:szCs w:val="28"/>
          <w:lang w:val="uk-UA" w:eastAsia="ru-RU"/>
        </w:rPr>
        <w:t xml:space="preserve">Про </w:t>
      </w:r>
      <w:r>
        <w:rPr>
          <w:rFonts w:eastAsia="Times New Roman" w:cs="Times New Roman"/>
          <w:szCs w:val="28"/>
          <w:lang w:val="uk-UA" w:eastAsia="ru-RU"/>
        </w:rPr>
        <w:t xml:space="preserve">початок розробки проєкту Стратегії розвитку </w:t>
      </w:r>
      <w:r w:rsidRPr="009D5ACE">
        <w:rPr>
          <w:rFonts w:eastAsia="Times New Roman" w:cs="Times New Roman"/>
          <w:szCs w:val="28"/>
          <w:lang w:val="uk-UA" w:eastAsia="ru-RU"/>
        </w:rPr>
        <w:t>Великосеверинівської територіальної громади до 2027 року</w:t>
      </w:r>
      <w:r>
        <w:rPr>
          <w:rFonts w:eastAsia="Times New Roman" w:cs="Times New Roman"/>
          <w:szCs w:val="28"/>
          <w:lang w:val="uk-UA" w:eastAsia="ru-RU"/>
        </w:rPr>
        <w:t>.</w:t>
      </w:r>
    </w:p>
    <w:bookmarkEnd w:id="2"/>
    <w:p w14:paraId="5F05F802" w14:textId="77777777" w:rsidR="00EC782B" w:rsidRPr="00762944" w:rsidRDefault="00EC782B" w:rsidP="00EC782B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312BB1">
        <w:rPr>
          <w:rFonts w:eastAsia="Times New Roman" w:cs="Times New Roman"/>
          <w:iCs/>
          <w:szCs w:val="28"/>
          <w:lang w:val="uk-UA" w:eastAsia="ru-RU"/>
        </w:rPr>
        <w:t>7.</w:t>
      </w:r>
      <w:r w:rsidRPr="00312BB1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762944">
        <w:rPr>
          <w:rFonts w:eastAsia="Times New Roman" w:cs="Times New Roman"/>
          <w:szCs w:val="28"/>
          <w:lang w:val="uk-UA" w:eastAsia="ru-RU"/>
        </w:rPr>
        <w:t>Про надання дозволу на розробку проекту землеустрою щодо відведення в оренду земельної ділянки для ведення товарного сільськогосподарського виробництва гр. Кисільовій Мирославі Олегівні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762944">
        <w:rPr>
          <w:rFonts w:eastAsia="Times New Roman" w:cs="Times New Roman"/>
          <w:szCs w:val="28"/>
          <w:lang w:val="uk-UA" w:eastAsia="ru-RU"/>
        </w:rPr>
        <w:t>на території Великосеверинівської сільської ради</w:t>
      </w:r>
      <w:r>
        <w:rPr>
          <w:rFonts w:eastAsia="Times New Roman" w:cs="Times New Roman"/>
          <w:szCs w:val="28"/>
          <w:lang w:val="uk-UA" w:eastAsia="ru-RU"/>
        </w:rPr>
        <w:t>.</w:t>
      </w:r>
    </w:p>
    <w:p w14:paraId="0308441D" w14:textId="77777777" w:rsidR="00EC782B" w:rsidRPr="00762944" w:rsidRDefault="00EC782B" w:rsidP="00EC782B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312BB1">
        <w:rPr>
          <w:rFonts w:eastAsia="Times New Roman" w:cs="Times New Roman"/>
          <w:bCs/>
          <w:szCs w:val="28"/>
          <w:lang w:val="uk-UA" w:eastAsia="ru-RU"/>
        </w:rPr>
        <w:t>8.</w:t>
      </w:r>
      <w:r w:rsidRPr="00312BB1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762944">
        <w:rPr>
          <w:rFonts w:eastAsia="Times New Roman" w:cs="Times New Roman"/>
          <w:szCs w:val="28"/>
          <w:lang w:val="uk-UA" w:eastAsia="ru-RU"/>
        </w:rPr>
        <w:t>Про надання дозволу на розробку проекту землеустрою щодо відведення в оренду земельної ділянки для ведення товарного сільськогосподарського виробництва ПрАТ «СГ НАДІЯ НОВА» на території Великосеверинівської сільської ради</w:t>
      </w:r>
      <w:r>
        <w:rPr>
          <w:rFonts w:eastAsia="Times New Roman" w:cs="Times New Roman"/>
          <w:szCs w:val="28"/>
          <w:lang w:val="uk-UA" w:eastAsia="ru-RU"/>
        </w:rPr>
        <w:t>.</w:t>
      </w:r>
    </w:p>
    <w:p w14:paraId="6F29C8C6" w14:textId="77777777" w:rsidR="00EC782B" w:rsidRDefault="00EC782B" w:rsidP="00EC782B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312BB1">
        <w:rPr>
          <w:rFonts w:eastAsia="Times New Roman" w:cs="Times New Roman"/>
          <w:bCs/>
          <w:szCs w:val="28"/>
          <w:lang w:val="uk-UA" w:eastAsia="ru-RU"/>
        </w:rPr>
        <w:t>9.</w:t>
      </w:r>
      <w:r w:rsidRPr="00312BB1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Pr="00762944">
        <w:rPr>
          <w:rFonts w:eastAsia="Times New Roman" w:cs="Times New Roman"/>
          <w:szCs w:val="28"/>
          <w:lang w:val="uk-UA" w:eastAsia="ru-RU"/>
        </w:rPr>
        <w:t>Про надання дозволу на розробку проекту землеустрою щодо відведення в оренду земельної ділянки для ведення товарного сільськогосподарського виробництва ПрАТ «СГ НАДІЯ НОВА» в с. Велика Северинка на території Великосеверинівської сільської ради</w:t>
      </w:r>
      <w:r>
        <w:rPr>
          <w:rFonts w:eastAsia="Times New Roman" w:cs="Times New Roman"/>
          <w:szCs w:val="28"/>
          <w:lang w:val="uk-UA" w:eastAsia="ru-RU"/>
        </w:rPr>
        <w:t>.</w:t>
      </w:r>
    </w:p>
    <w:p w14:paraId="310855A2" w14:textId="77777777" w:rsidR="00EC782B" w:rsidRDefault="00EC782B" w:rsidP="00EC782B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10.</w:t>
      </w:r>
      <w:r w:rsidRPr="00762944">
        <w:rPr>
          <w:rFonts w:eastAsiaTheme="minorEastAsia" w:cs="Times New Roman"/>
          <w:b/>
          <w:color w:val="000000"/>
          <w:kern w:val="3"/>
          <w:szCs w:val="28"/>
          <w:lang w:val="uk-UA" w:eastAsia="ru-RU"/>
        </w:rPr>
        <w:t xml:space="preserve"> </w:t>
      </w:r>
      <w:r w:rsidRPr="00762944">
        <w:rPr>
          <w:rFonts w:eastAsia="Times New Roman" w:cs="Times New Roman"/>
          <w:bCs/>
          <w:szCs w:val="28"/>
          <w:lang w:val="uk-UA" w:eastAsia="ru-RU"/>
        </w:rPr>
        <w:t>Про затвердження технічної документації</w:t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762944">
        <w:rPr>
          <w:rFonts w:eastAsia="Times New Roman" w:cs="Times New Roman"/>
          <w:bCs/>
          <w:szCs w:val="28"/>
          <w:lang w:val="uk-UA" w:eastAsia="ru-RU"/>
        </w:rPr>
        <w:t xml:space="preserve">із землеустрою щодо встановлення (відновлення) </w:t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762944">
        <w:rPr>
          <w:rFonts w:eastAsia="Times New Roman" w:cs="Times New Roman"/>
          <w:bCs/>
          <w:szCs w:val="28"/>
          <w:lang w:val="uk-UA" w:eastAsia="ru-RU"/>
        </w:rPr>
        <w:t>меж земельної ділянки  в натурі (на місцевості)</w:t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762944">
        <w:rPr>
          <w:rFonts w:eastAsia="Times New Roman" w:cs="Times New Roman"/>
          <w:bCs/>
          <w:szCs w:val="28"/>
          <w:lang w:val="uk-UA" w:eastAsia="ru-RU"/>
        </w:rPr>
        <w:t>для будівництва та обслуговування житлового будинку, господарських будівель і споруд (присадибна ділянка)</w:t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762944">
        <w:rPr>
          <w:rFonts w:eastAsia="Times New Roman" w:cs="Times New Roman"/>
          <w:bCs/>
          <w:szCs w:val="28"/>
          <w:lang w:val="uk-UA" w:eastAsia="ru-RU"/>
        </w:rPr>
        <w:t>та передачі земельної ділянки у власність</w:t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762944">
        <w:rPr>
          <w:rFonts w:eastAsia="Times New Roman" w:cs="Times New Roman"/>
          <w:bCs/>
          <w:szCs w:val="28"/>
          <w:lang w:val="uk-UA" w:eastAsia="ru-RU"/>
        </w:rPr>
        <w:t>в с. Велика Северинка гр. Кретініній Катерині Єгорівні</w:t>
      </w:r>
      <w:r>
        <w:rPr>
          <w:rFonts w:eastAsia="Times New Roman" w:cs="Times New Roman"/>
          <w:bCs/>
          <w:szCs w:val="28"/>
          <w:lang w:val="uk-UA" w:eastAsia="ru-RU"/>
        </w:rPr>
        <w:t>.</w:t>
      </w:r>
    </w:p>
    <w:p w14:paraId="27CA0271" w14:textId="77777777" w:rsidR="00EC782B" w:rsidRDefault="00EC782B" w:rsidP="00EC782B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lastRenderedPageBreak/>
        <w:t>11.</w:t>
      </w:r>
      <w:r w:rsidRPr="00762944">
        <w:rPr>
          <w:rFonts w:eastAsia="HG Mincho Light J" w:cs="Arial Unicode MS"/>
          <w:b/>
          <w:kern w:val="3"/>
          <w:szCs w:val="28"/>
          <w:lang w:val="uk-UA" w:eastAsia="ru-RU"/>
        </w:rPr>
        <w:t xml:space="preserve"> </w:t>
      </w:r>
      <w:r w:rsidRPr="00762944">
        <w:rPr>
          <w:rFonts w:eastAsia="Times New Roman" w:cs="Times New Roman"/>
          <w:szCs w:val="28"/>
          <w:lang w:val="uk-UA" w:eastAsia="ru-RU"/>
        </w:rPr>
        <w:t>Про передачу земельної ділянки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762944">
        <w:rPr>
          <w:rFonts w:eastAsia="Times New Roman" w:cs="Times New Roman"/>
          <w:szCs w:val="28"/>
          <w:lang w:val="uk-UA" w:eastAsia="ru-RU"/>
        </w:rPr>
        <w:t>в оренду для ведення товарного сільськогосподарського виробництва на території Великосеверинівської сільської ради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762944">
        <w:rPr>
          <w:rFonts w:eastAsia="Times New Roman" w:cs="Times New Roman"/>
          <w:szCs w:val="28"/>
          <w:lang w:val="uk-UA" w:eastAsia="ru-RU"/>
        </w:rPr>
        <w:t>гр. Назаренку Євгену Юрійовичу</w:t>
      </w:r>
      <w:r>
        <w:rPr>
          <w:rFonts w:eastAsia="Times New Roman" w:cs="Times New Roman"/>
          <w:szCs w:val="28"/>
          <w:lang w:val="uk-UA" w:eastAsia="ru-RU"/>
        </w:rPr>
        <w:t>.</w:t>
      </w:r>
    </w:p>
    <w:p w14:paraId="0BCC73AF" w14:textId="77777777" w:rsidR="00EC782B" w:rsidRDefault="00EC782B" w:rsidP="00EC782B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12.</w:t>
      </w:r>
      <w:r w:rsidRPr="00647390">
        <w:rPr>
          <w:rFonts w:eastAsia="Calibri" w:cs="Times New Roman"/>
          <w:b/>
          <w:szCs w:val="28"/>
          <w:lang w:val="uk-UA"/>
        </w:rPr>
        <w:t xml:space="preserve"> </w:t>
      </w:r>
      <w:r w:rsidRPr="00647390">
        <w:rPr>
          <w:rFonts w:eastAsia="Times New Roman" w:cs="Times New Roman"/>
          <w:bCs/>
          <w:szCs w:val="28"/>
          <w:lang w:val="uk-UA" w:eastAsia="ru-RU"/>
        </w:rPr>
        <w:t>Про продаж земельної ділянки комунальної власності без проведення земельних торгів</w:t>
      </w:r>
      <w:r>
        <w:rPr>
          <w:rFonts w:eastAsia="Times New Roman" w:cs="Times New Roman"/>
          <w:bCs/>
          <w:szCs w:val="28"/>
          <w:lang w:val="uk-UA" w:eastAsia="ru-RU"/>
        </w:rPr>
        <w:t>.</w:t>
      </w:r>
    </w:p>
    <w:p w14:paraId="3D7EB0C1" w14:textId="77777777" w:rsidR="00EC782B" w:rsidRPr="003C5234" w:rsidRDefault="00EC782B" w:rsidP="00EC782B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>13.</w:t>
      </w:r>
      <w:r w:rsidRPr="003C5234">
        <w:rPr>
          <w:rFonts w:eastAsia="Calibri" w:cs="Times New Roman"/>
          <w:b/>
          <w:szCs w:val="28"/>
          <w:lang w:val="uk-UA"/>
        </w:rPr>
        <w:t xml:space="preserve"> </w:t>
      </w:r>
      <w:r w:rsidRPr="003C5234">
        <w:rPr>
          <w:rFonts w:eastAsia="Times New Roman" w:cs="Times New Roman"/>
          <w:szCs w:val="28"/>
          <w:lang w:val="uk-UA" w:eastAsia="ru-RU"/>
        </w:rPr>
        <w:t xml:space="preserve">Про продаж земельної ділянки комунальної власності без проведення </w:t>
      </w:r>
    </w:p>
    <w:p w14:paraId="404FAE16" w14:textId="77777777" w:rsidR="00EC782B" w:rsidRPr="003C5234" w:rsidRDefault="00EC782B" w:rsidP="00EC782B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3C5234">
        <w:rPr>
          <w:rFonts w:eastAsia="Times New Roman" w:cs="Times New Roman"/>
          <w:szCs w:val="28"/>
          <w:lang w:val="uk-UA" w:eastAsia="ru-RU"/>
        </w:rPr>
        <w:t>земельних торгів</w:t>
      </w:r>
      <w:r>
        <w:rPr>
          <w:rFonts w:eastAsia="Times New Roman" w:cs="Times New Roman"/>
          <w:szCs w:val="28"/>
          <w:lang w:val="uk-UA" w:eastAsia="ru-RU"/>
        </w:rPr>
        <w:t>.</w:t>
      </w:r>
    </w:p>
    <w:p w14:paraId="4BD650E4" w14:textId="77777777" w:rsidR="00EC782B" w:rsidRPr="005908B9" w:rsidRDefault="00EC782B" w:rsidP="00EC782B">
      <w:pPr>
        <w:spacing w:after="0"/>
        <w:ind w:firstLine="708"/>
        <w:rPr>
          <w:rFonts w:eastAsia="Calibri" w:cs="Times New Roman"/>
          <w:b/>
          <w:szCs w:val="28"/>
          <w:lang w:val="uk-UA"/>
        </w:rPr>
      </w:pPr>
      <w:r>
        <w:rPr>
          <w:rFonts w:eastAsia="Times New Roman" w:cs="Times New Roman"/>
          <w:bCs/>
          <w:szCs w:val="28"/>
          <w:lang w:val="uk-UA" w:eastAsia="ru-RU"/>
        </w:rPr>
        <w:t>14</w:t>
      </w:r>
      <w:r w:rsidRPr="005908B9">
        <w:rPr>
          <w:rFonts w:eastAsia="Times New Roman" w:cs="Times New Roman"/>
          <w:bCs/>
          <w:szCs w:val="28"/>
          <w:lang w:val="uk-UA" w:eastAsia="ru-RU"/>
        </w:rPr>
        <w:t>.</w:t>
      </w:r>
      <w:r w:rsidRPr="005908B9">
        <w:rPr>
          <w:rFonts w:eastAsia="Calibri" w:cs="Times New Roman"/>
          <w:bCs/>
          <w:szCs w:val="28"/>
          <w:lang w:val="uk-UA"/>
        </w:rPr>
        <w:t xml:space="preserve"> Про відмову щодо продажу земельної ділянки</w:t>
      </w:r>
      <w:r>
        <w:rPr>
          <w:rFonts w:eastAsia="Calibri" w:cs="Times New Roman"/>
          <w:bCs/>
          <w:szCs w:val="28"/>
          <w:lang w:val="uk-UA"/>
        </w:rPr>
        <w:t>.</w:t>
      </w:r>
    </w:p>
    <w:p w14:paraId="77EA1EEE" w14:textId="77777777" w:rsidR="00EC782B" w:rsidRDefault="00EC782B" w:rsidP="00EC782B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 xml:space="preserve">15. </w:t>
      </w:r>
      <w:r w:rsidRPr="005908B9">
        <w:rPr>
          <w:rFonts w:eastAsia="Times New Roman" w:cs="Times New Roman"/>
          <w:szCs w:val="28"/>
          <w:lang w:val="uk-UA" w:eastAsia="ru-RU"/>
        </w:rPr>
        <w:t>Про відмову щодо приватизації земельної ділянки</w:t>
      </w:r>
      <w:r>
        <w:rPr>
          <w:rFonts w:eastAsia="Times New Roman" w:cs="Times New Roman"/>
          <w:szCs w:val="28"/>
          <w:lang w:val="uk-UA" w:eastAsia="ru-RU"/>
        </w:rPr>
        <w:t>.</w:t>
      </w:r>
    </w:p>
    <w:p w14:paraId="6BB18413" w14:textId="77777777" w:rsidR="00EC782B" w:rsidRPr="005908B9" w:rsidRDefault="00EC782B" w:rsidP="00EC782B">
      <w:pPr>
        <w:spacing w:after="0"/>
        <w:ind w:firstLine="708"/>
        <w:jc w:val="both"/>
        <w:rPr>
          <w:rFonts w:eastAsia="Times New Roman" w:cs="Times New Roman"/>
          <w:b/>
          <w:bCs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Інші питання </w:t>
      </w:r>
    </w:p>
    <w:p w14:paraId="0865674C" w14:textId="1424B13C" w:rsidR="00125E77" w:rsidRDefault="00125E77" w:rsidP="00EC782B">
      <w:pPr>
        <w:spacing w:after="0"/>
        <w:ind w:firstLine="708"/>
        <w:jc w:val="both"/>
        <w:rPr>
          <w:b/>
          <w:bCs/>
          <w:lang w:val="uk-UA"/>
        </w:rPr>
      </w:pPr>
    </w:p>
    <w:p w14:paraId="35387606" w14:textId="77777777" w:rsidR="00125E77" w:rsidRDefault="00125E77" w:rsidP="00125E77">
      <w:pPr>
        <w:spacing w:after="0"/>
        <w:jc w:val="both"/>
        <w:rPr>
          <w:b/>
          <w:bCs/>
          <w:lang w:val="uk-UA"/>
        </w:rPr>
      </w:pPr>
    </w:p>
    <w:p w14:paraId="74539B84" w14:textId="35FA1FDC" w:rsidR="00F12C76" w:rsidRPr="00125E77" w:rsidRDefault="00125E77" w:rsidP="00125E77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>______________________________</w:t>
      </w:r>
    </w:p>
    <w:sectPr w:rsidR="00F12C76" w:rsidRPr="00125E77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77"/>
    <w:rsid w:val="00125E77"/>
    <w:rsid w:val="005041CA"/>
    <w:rsid w:val="006C0B77"/>
    <w:rsid w:val="008242FF"/>
    <w:rsid w:val="00870751"/>
    <w:rsid w:val="008C512E"/>
    <w:rsid w:val="00914671"/>
    <w:rsid w:val="009171A4"/>
    <w:rsid w:val="00922C48"/>
    <w:rsid w:val="00B915B7"/>
    <w:rsid w:val="00EA59DF"/>
    <w:rsid w:val="00EC782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0D26"/>
  <w15:chartTrackingRefBased/>
  <w15:docId w15:val="{E912522A-1B18-491F-9BC3-6D08EB22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E7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82B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2023-03-13T08:14:00Z</dcterms:created>
  <dcterms:modified xsi:type="dcterms:W3CDTF">2023-03-13T08:14:00Z</dcterms:modified>
</cp:coreProperties>
</file>