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7289" w14:textId="77777777" w:rsidR="00FB5E4D" w:rsidRPr="004E4D58" w:rsidRDefault="00FB5E4D" w:rsidP="00FB5E4D">
      <w:pPr>
        <w:rPr>
          <w:b/>
          <w:color w:val="000000" w:themeColor="text1"/>
          <w:lang w:val="uk-UA"/>
        </w:rPr>
      </w:pPr>
    </w:p>
    <w:p w14:paraId="1BCCD487" w14:textId="77777777" w:rsidR="00FB5E4D" w:rsidRPr="004E4D58" w:rsidRDefault="00FB5E4D" w:rsidP="0005714F">
      <w:pPr>
        <w:tabs>
          <w:tab w:val="left" w:pos="7111"/>
        </w:tabs>
        <w:ind w:left="5529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b/>
          <w:color w:val="000000" w:themeColor="text1"/>
          <w:sz w:val="28"/>
          <w:szCs w:val="28"/>
          <w:lang w:eastAsia="en-US"/>
        </w:rPr>
        <w:t>ЗАТВЕРДЖЕНО</w:t>
      </w:r>
    </w:p>
    <w:p w14:paraId="1C0201F5" w14:textId="77777777" w:rsidR="00FB5E4D" w:rsidRPr="004E4D58" w:rsidRDefault="00FB5E4D" w:rsidP="0005714F">
      <w:pPr>
        <w:ind w:left="5529" w:right="-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Розпорядження Великосеверинівського </w:t>
      </w:r>
    </w:p>
    <w:p w14:paraId="1411CF5A" w14:textId="77777777" w:rsidR="00FB5E4D" w:rsidRPr="004E4D58" w:rsidRDefault="00FB5E4D" w:rsidP="0005714F">
      <w:pPr>
        <w:ind w:left="5529" w:right="-56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сільського голови </w:t>
      </w:r>
    </w:p>
    <w:p w14:paraId="0A4C5DC8" w14:textId="27301EF2" w:rsidR="00FB5E4D" w:rsidRPr="0005714F" w:rsidRDefault="00FB5E4D" w:rsidP="0005714F">
      <w:pPr>
        <w:ind w:left="5529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05714F">
        <w:rPr>
          <w:rFonts w:eastAsiaTheme="minorHAnsi"/>
          <w:color w:val="000000" w:themeColor="text1"/>
          <w:sz w:val="28"/>
          <w:szCs w:val="28"/>
          <w:lang w:val="uk-UA" w:eastAsia="en-US"/>
        </w:rPr>
        <w:t>25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526CE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вересня</w:t>
      </w:r>
      <w:r w:rsidR="00526CEC"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 w:rsidR="004D1481">
        <w:rPr>
          <w:rFonts w:eastAsiaTheme="minorHAnsi"/>
          <w:color w:val="000000" w:themeColor="text1"/>
          <w:sz w:val="28"/>
          <w:szCs w:val="28"/>
          <w:lang w:val="uk-UA" w:eastAsia="en-US"/>
        </w:rPr>
        <w:t>2</w:t>
      </w:r>
      <w:r w:rsidR="0058060D">
        <w:rPr>
          <w:rFonts w:eastAsiaTheme="minorHAnsi"/>
          <w:color w:val="000000" w:themeColor="text1"/>
          <w:sz w:val="28"/>
          <w:szCs w:val="28"/>
          <w:lang w:val="uk-UA" w:eastAsia="en-US"/>
        </w:rPr>
        <w:t>3</w:t>
      </w:r>
      <w:r w:rsidR="004D148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року</w:t>
      </w:r>
      <w:r w:rsidRPr="004E4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05714F">
        <w:rPr>
          <w:rFonts w:eastAsiaTheme="minorHAnsi"/>
          <w:color w:val="000000" w:themeColor="text1"/>
          <w:sz w:val="28"/>
          <w:szCs w:val="28"/>
          <w:lang w:val="uk-UA" w:eastAsia="en-US"/>
        </w:rPr>
        <w:t>100-од</w:t>
      </w:r>
    </w:p>
    <w:p w14:paraId="2EB669F8" w14:textId="77777777" w:rsidR="00FB5E4D" w:rsidRPr="004E4D58" w:rsidRDefault="00FB5E4D" w:rsidP="00FB5E4D">
      <w:pPr>
        <w:rPr>
          <w:color w:val="000000" w:themeColor="text1"/>
          <w:sz w:val="28"/>
          <w:szCs w:val="28"/>
          <w:lang w:val="uk-UA"/>
        </w:rPr>
      </w:pPr>
    </w:p>
    <w:p w14:paraId="270C1E4B" w14:textId="77777777" w:rsidR="00FB5E4D" w:rsidRPr="004E4D58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6F2FCDD" w14:textId="77777777" w:rsidR="00FB5E4D" w:rsidRPr="004E4D58" w:rsidRDefault="00FB5E4D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4D58">
        <w:rPr>
          <w:b/>
          <w:color w:val="000000" w:themeColor="text1"/>
          <w:sz w:val="28"/>
          <w:szCs w:val="28"/>
          <w:lang w:val="uk-UA"/>
        </w:rPr>
        <w:t>ПЛАН ЗАХОДІВ</w:t>
      </w:r>
    </w:p>
    <w:p w14:paraId="02DB670E" w14:textId="2C717D93" w:rsidR="00FB5E4D" w:rsidRPr="004E4D58" w:rsidRDefault="00437923" w:rsidP="00FB5E4D">
      <w:pPr>
        <w:tabs>
          <w:tab w:val="left" w:pos="304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</w:t>
      </w:r>
      <w:r w:rsidR="00FB5E4D">
        <w:rPr>
          <w:b/>
          <w:color w:val="000000" w:themeColor="text1"/>
          <w:sz w:val="28"/>
          <w:szCs w:val="28"/>
          <w:lang w:val="uk-UA"/>
        </w:rPr>
        <w:t xml:space="preserve"> н</w:t>
      </w:r>
      <w:r w:rsidR="00847732">
        <w:rPr>
          <w:b/>
          <w:color w:val="000000" w:themeColor="text1"/>
          <w:sz w:val="28"/>
          <w:szCs w:val="28"/>
          <w:lang w:val="uk-UA"/>
        </w:rPr>
        <w:t>агоди відзначення 01 жовтня 202</w:t>
      </w:r>
      <w:r w:rsidR="0058060D">
        <w:rPr>
          <w:b/>
          <w:color w:val="000000" w:themeColor="text1"/>
          <w:sz w:val="28"/>
          <w:szCs w:val="28"/>
          <w:lang w:val="uk-UA"/>
        </w:rPr>
        <w:t xml:space="preserve">3 </w:t>
      </w:r>
      <w:r w:rsidR="00FB5E4D">
        <w:rPr>
          <w:b/>
          <w:color w:val="000000" w:themeColor="text1"/>
          <w:sz w:val="28"/>
          <w:szCs w:val="28"/>
          <w:lang w:val="uk-UA"/>
        </w:rPr>
        <w:t xml:space="preserve">року </w:t>
      </w:r>
      <w:r w:rsidR="008A199E" w:rsidRPr="008A199E">
        <w:rPr>
          <w:b/>
          <w:color w:val="000000" w:themeColor="text1"/>
          <w:sz w:val="28"/>
          <w:szCs w:val="28"/>
          <w:lang w:val="uk-UA"/>
        </w:rPr>
        <w:t xml:space="preserve">Міжнародного Дня людей похилого віку та Дня ветерана України </w:t>
      </w:r>
    </w:p>
    <w:p w14:paraId="360D437A" w14:textId="77777777" w:rsidR="00FB5E4D" w:rsidRPr="004E4D58" w:rsidRDefault="00FB5E4D" w:rsidP="00FB5E4D">
      <w:pPr>
        <w:tabs>
          <w:tab w:val="left" w:pos="3045"/>
        </w:tabs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f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620"/>
        <w:gridCol w:w="2268"/>
        <w:gridCol w:w="2476"/>
        <w:gridCol w:w="1883"/>
      </w:tblGrid>
      <w:tr w:rsidR="00FB5E4D" w:rsidRPr="00FF5B9D" w14:paraId="0FE15F43" w14:textId="77777777" w:rsidTr="004D1481">
        <w:trPr>
          <w:trHeight w:val="1205"/>
        </w:trPr>
        <w:tc>
          <w:tcPr>
            <w:tcW w:w="3620" w:type="dxa"/>
          </w:tcPr>
          <w:p w14:paraId="35E26C6D" w14:textId="77777777" w:rsidR="00FB5E4D" w:rsidRPr="00FF5B9D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Найменування</w:t>
            </w:r>
          </w:p>
          <w:p w14:paraId="4A66588E" w14:textId="77777777" w:rsidR="00FB5E4D" w:rsidRPr="00FF5B9D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заходів</w:t>
            </w:r>
          </w:p>
        </w:tc>
        <w:tc>
          <w:tcPr>
            <w:tcW w:w="2268" w:type="dxa"/>
          </w:tcPr>
          <w:p w14:paraId="536019F3" w14:textId="77777777" w:rsidR="00FB5E4D" w:rsidRPr="00FF5B9D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Термін</w:t>
            </w:r>
          </w:p>
          <w:p w14:paraId="28D05B5E" w14:textId="77777777" w:rsidR="00FB5E4D" w:rsidRPr="00FF5B9D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виконання заходу</w:t>
            </w:r>
          </w:p>
        </w:tc>
        <w:tc>
          <w:tcPr>
            <w:tcW w:w="2476" w:type="dxa"/>
          </w:tcPr>
          <w:p w14:paraId="5C4DE1B0" w14:textId="77777777" w:rsidR="00FB5E4D" w:rsidRPr="00FF5B9D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1883" w:type="dxa"/>
          </w:tcPr>
          <w:p w14:paraId="32D81426" w14:textId="77777777" w:rsidR="00FB5E4D" w:rsidRPr="00FF5B9D" w:rsidRDefault="00FB5E4D" w:rsidP="00120898">
            <w:pPr>
              <w:jc w:val="center"/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Джерела</w:t>
            </w:r>
          </w:p>
          <w:p w14:paraId="2689CF45" w14:textId="77777777" w:rsidR="00FB5E4D" w:rsidRPr="00FF5B9D" w:rsidRDefault="00FB5E4D" w:rsidP="00120898">
            <w:pPr>
              <w:rPr>
                <w:color w:val="000000" w:themeColor="text1"/>
                <w:lang w:val="uk-UA"/>
              </w:rPr>
            </w:pPr>
            <w:r w:rsidRPr="00FF5B9D">
              <w:rPr>
                <w:color w:val="000000" w:themeColor="text1"/>
                <w:lang w:val="uk-UA"/>
              </w:rPr>
              <w:t>фінансування</w:t>
            </w:r>
          </w:p>
        </w:tc>
      </w:tr>
      <w:tr w:rsidR="00FB5E4D" w:rsidRPr="00FF5B9D" w14:paraId="5D4F9E96" w14:textId="77777777" w:rsidTr="002540FE">
        <w:trPr>
          <w:trHeight w:val="484"/>
        </w:trPr>
        <w:tc>
          <w:tcPr>
            <w:tcW w:w="3620" w:type="dxa"/>
          </w:tcPr>
          <w:p w14:paraId="541054F8" w14:textId="77777777" w:rsidR="00FB5E4D" w:rsidRPr="00FF5B9D" w:rsidRDefault="00DB2AA2" w:rsidP="00120898">
            <w:pPr>
              <w:jc w:val="center"/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98A0D0" w14:textId="77777777" w:rsidR="00FB5E4D" w:rsidRPr="00FF5B9D" w:rsidRDefault="00DB2AA2" w:rsidP="00120898">
            <w:pPr>
              <w:jc w:val="center"/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2</w:t>
            </w:r>
          </w:p>
        </w:tc>
        <w:tc>
          <w:tcPr>
            <w:tcW w:w="2476" w:type="dxa"/>
          </w:tcPr>
          <w:p w14:paraId="275E0290" w14:textId="77777777" w:rsidR="00FB5E4D" w:rsidRPr="00FF5B9D" w:rsidRDefault="00DB2AA2" w:rsidP="00120898">
            <w:pPr>
              <w:jc w:val="center"/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3</w:t>
            </w:r>
          </w:p>
        </w:tc>
        <w:tc>
          <w:tcPr>
            <w:tcW w:w="1883" w:type="dxa"/>
          </w:tcPr>
          <w:p w14:paraId="5C950E3A" w14:textId="77777777" w:rsidR="00FB5E4D" w:rsidRPr="00FF5B9D" w:rsidRDefault="00DB2AA2" w:rsidP="00120898">
            <w:pPr>
              <w:jc w:val="center"/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4</w:t>
            </w:r>
          </w:p>
        </w:tc>
      </w:tr>
      <w:tr w:rsidR="00FB5E4D" w:rsidRPr="00FF5B9D" w14:paraId="58E0CA49" w14:textId="77777777" w:rsidTr="004D1481">
        <w:trPr>
          <w:trHeight w:val="1424"/>
        </w:trPr>
        <w:tc>
          <w:tcPr>
            <w:tcW w:w="3620" w:type="dxa"/>
            <w:tcBorders>
              <w:bottom w:val="single" w:sz="4" w:space="0" w:color="auto"/>
            </w:tcBorders>
          </w:tcPr>
          <w:p w14:paraId="5283C053" w14:textId="77777777" w:rsidR="00FB5E4D" w:rsidRPr="00FF5B9D" w:rsidRDefault="00FB5E4D" w:rsidP="002E4977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lang w:val="uk-UA"/>
              </w:rPr>
              <w:t xml:space="preserve">1. </w:t>
            </w:r>
            <w:r w:rsidR="007B659F" w:rsidRPr="00FF5B9D">
              <w:rPr>
                <w:b w:val="0"/>
                <w:bCs w:val="0"/>
                <w:lang w:val="uk-UA"/>
              </w:rPr>
              <w:t>Провести тематичні зустрічі з</w:t>
            </w:r>
            <w:r w:rsidRPr="00FF5B9D">
              <w:rPr>
                <w:b w:val="0"/>
                <w:bCs w:val="0"/>
                <w:lang w:val="uk-UA"/>
              </w:rPr>
              <w:t xml:space="preserve"> громадянами похилого віку, вжити заходи</w:t>
            </w:r>
            <w:r w:rsidR="002E4977" w:rsidRPr="00FF5B9D">
              <w:rPr>
                <w:b w:val="0"/>
                <w:bCs w:val="0"/>
                <w:lang w:val="uk-UA"/>
              </w:rPr>
              <w:t xml:space="preserve"> щодо заохочення</w:t>
            </w:r>
            <w:r w:rsidRPr="00FF5B9D">
              <w:rPr>
                <w:b w:val="0"/>
                <w:bCs w:val="0"/>
                <w:lang w:val="uk-UA"/>
              </w:rPr>
              <w:t xml:space="preserve"> активістів ветеранського руху та громадян похилого віку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61635" w14:textId="27A39319" w:rsidR="00FB5E4D" w:rsidRPr="00FF5B9D" w:rsidRDefault="002540FE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2540FE">
              <w:rPr>
                <w:b w:val="0"/>
                <w:bCs w:val="0"/>
                <w:color w:val="000000" w:themeColor="text1"/>
                <w:lang w:val="uk-UA"/>
              </w:rPr>
              <w:t xml:space="preserve">Вересень-жовтень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2023 року</w:t>
            </w:r>
          </w:p>
        </w:tc>
        <w:tc>
          <w:tcPr>
            <w:tcW w:w="2476" w:type="dxa"/>
          </w:tcPr>
          <w:p w14:paraId="043EB1DE" w14:textId="77777777" w:rsidR="00FB5E4D" w:rsidRPr="00FF5B9D" w:rsidRDefault="00847732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Відділ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соціального</w:t>
            </w:r>
          </w:p>
          <w:p w14:paraId="4E0FF39A" w14:textId="77777777" w:rsidR="009A6D8A" w:rsidRDefault="00FB5E4D" w:rsidP="00847732">
            <w:pPr>
              <w:rPr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захисту населення</w:t>
            </w:r>
            <w:r w:rsidR="00847732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та охорони здоров’я Великосеверинівської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сільської ради</w:t>
            </w:r>
            <w:r w:rsidR="009A6D8A">
              <w:rPr>
                <w:lang w:val="uk-UA"/>
              </w:rPr>
              <w:t>,</w:t>
            </w:r>
          </w:p>
          <w:p w14:paraId="743A577B" w14:textId="550135C2" w:rsidR="00FB5E4D" w:rsidRPr="00FF5B9D" w:rsidRDefault="009A6D8A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9A6D8A">
              <w:rPr>
                <w:b w:val="0"/>
                <w:bCs w:val="0"/>
                <w:color w:val="000000" w:themeColor="text1"/>
                <w:lang w:val="uk-UA"/>
              </w:rPr>
              <w:t>КЗ «Центр надання соціальних послуг населенню» Великосеверинівської сільської ради</w:t>
            </w:r>
          </w:p>
        </w:tc>
        <w:tc>
          <w:tcPr>
            <w:tcW w:w="1883" w:type="dxa"/>
          </w:tcPr>
          <w:p w14:paraId="7D3AEE9C" w14:textId="78095CF0" w:rsidR="00FB5E4D" w:rsidRPr="00FF5B9D" w:rsidRDefault="001B4A71" w:rsidP="001B4A71">
            <w:pPr>
              <w:jc w:val="both"/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Ф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>інансування не потр</w:t>
            </w:r>
            <w:r w:rsidR="005D73AB">
              <w:rPr>
                <w:b w:val="0"/>
                <w:bCs w:val="0"/>
                <w:color w:val="000000" w:themeColor="text1"/>
                <w:lang w:val="uk-UA"/>
              </w:rPr>
              <w:t>е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>бує</w:t>
            </w:r>
          </w:p>
        </w:tc>
      </w:tr>
      <w:tr w:rsidR="00FB5E4D" w:rsidRPr="00FF5B9D" w14:paraId="12C8830F" w14:textId="77777777" w:rsidTr="009A6D8A">
        <w:trPr>
          <w:trHeight w:val="1987"/>
        </w:trPr>
        <w:tc>
          <w:tcPr>
            <w:tcW w:w="3620" w:type="dxa"/>
            <w:tcBorders>
              <w:top w:val="single" w:sz="4" w:space="0" w:color="auto"/>
            </w:tcBorders>
          </w:tcPr>
          <w:p w14:paraId="6FEE04FC" w14:textId="4C4F41E2" w:rsidR="00FB5E4D" w:rsidRPr="00FF5B9D" w:rsidRDefault="00FB5E4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2. Забезп</w:t>
            </w:r>
            <w:r w:rsidR="007B659F" w:rsidRPr="00FF5B9D">
              <w:rPr>
                <w:b w:val="0"/>
                <w:bCs w:val="0"/>
                <w:color w:val="000000" w:themeColor="text1"/>
                <w:lang w:val="uk-UA"/>
              </w:rPr>
              <w:t>ечити надання допомоги ветеранам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та громадянам похилого віку в оформл</w:t>
            </w:r>
            <w:r w:rsidR="007B659F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енні документів для  отримання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різних видів допомоги, житлових субсидій, грошових компенсацій, пільг для придбання скрапленого газу та твердого палива ветеранам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4235CE" w14:textId="718FAE06" w:rsidR="00FB5E4D" w:rsidRPr="00FF5B9D" w:rsidRDefault="002540FE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2540FE">
              <w:rPr>
                <w:b w:val="0"/>
                <w:bCs w:val="0"/>
                <w:color w:val="000000" w:themeColor="text1"/>
                <w:lang w:val="uk-UA"/>
              </w:rPr>
              <w:t xml:space="preserve">Вересень-жовтень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2023 року</w:t>
            </w:r>
          </w:p>
        </w:tc>
        <w:tc>
          <w:tcPr>
            <w:tcW w:w="2476" w:type="dxa"/>
          </w:tcPr>
          <w:p w14:paraId="1C16D5DD" w14:textId="77777777" w:rsidR="00847732" w:rsidRPr="00FF5B9D" w:rsidRDefault="00847732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Відділ соціального</w:t>
            </w:r>
          </w:p>
          <w:p w14:paraId="33173157" w14:textId="77777777" w:rsidR="00FB5E4D" w:rsidRPr="00FF5B9D" w:rsidRDefault="00847732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захисту населення та охорони здоров’я Великосеверинівської сільської ради</w:t>
            </w:r>
          </w:p>
        </w:tc>
        <w:tc>
          <w:tcPr>
            <w:tcW w:w="1883" w:type="dxa"/>
          </w:tcPr>
          <w:p w14:paraId="1BCC96F9" w14:textId="77777777" w:rsidR="00FB5E4D" w:rsidRPr="00FF5B9D" w:rsidRDefault="001B4A71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Ф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DE4E8D" w:rsidRPr="00FF5B9D" w14:paraId="1D20B71F" w14:textId="77777777" w:rsidTr="004D1481">
        <w:trPr>
          <w:trHeight w:val="1627"/>
        </w:trPr>
        <w:tc>
          <w:tcPr>
            <w:tcW w:w="3620" w:type="dxa"/>
          </w:tcPr>
          <w:p w14:paraId="68E6B8DB" w14:textId="35BBE364" w:rsidR="00DE4E8D" w:rsidRPr="00FF5B9D" w:rsidRDefault="0058060D" w:rsidP="00CF1780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3</w:t>
            </w:r>
            <w:r w:rsidR="00320C57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. </w:t>
            </w:r>
            <w:r w:rsidR="00DE4E8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Активізувати роботу волонтерських загонів щодо надання допомоги людям похилого віку. Особливу увагу приділити громадянам похилого віку з числа </w:t>
            </w:r>
            <w:r w:rsidR="00AE36E8" w:rsidRPr="00FF5B9D">
              <w:rPr>
                <w:b w:val="0"/>
                <w:bCs w:val="0"/>
                <w:color w:val="000000" w:themeColor="text1"/>
                <w:lang w:val="uk-UA"/>
              </w:rPr>
              <w:t>внутрішньо переміщених осіб</w:t>
            </w:r>
          </w:p>
        </w:tc>
        <w:tc>
          <w:tcPr>
            <w:tcW w:w="2268" w:type="dxa"/>
          </w:tcPr>
          <w:p w14:paraId="764E9AB3" w14:textId="0BC02DBD" w:rsidR="00DE4E8D" w:rsidRPr="00FF5B9D" w:rsidRDefault="002540FE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2540FE">
              <w:rPr>
                <w:b w:val="0"/>
                <w:bCs w:val="0"/>
                <w:color w:val="000000" w:themeColor="text1"/>
                <w:lang w:val="uk-UA"/>
              </w:rPr>
              <w:t xml:space="preserve">Вересень-жовтень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2023 року</w:t>
            </w:r>
          </w:p>
        </w:tc>
        <w:tc>
          <w:tcPr>
            <w:tcW w:w="2476" w:type="dxa"/>
          </w:tcPr>
          <w:p w14:paraId="2F20AA08" w14:textId="2E1587B7" w:rsidR="00DE4E8D" w:rsidRPr="00FF5B9D" w:rsidRDefault="00AE36E8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</w:t>
            </w:r>
            <w:r w:rsidR="00DE4E8D" w:rsidRPr="00FF5B9D">
              <w:rPr>
                <w:b w:val="0"/>
                <w:bCs w:val="0"/>
                <w:color w:val="000000" w:themeColor="text1"/>
                <w:lang w:val="uk-UA"/>
              </w:rPr>
              <w:t>ідділ освіти, молоді та спорту, культури та туризму</w:t>
            </w:r>
            <w:r w:rsidR="004D1481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Великосеверинівської</w:t>
            </w:r>
            <w:r w:rsidR="00DE4E8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сільської ради</w:t>
            </w:r>
          </w:p>
          <w:p w14:paraId="1327CB87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78B7AC9E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Фінансування не потребує</w:t>
            </w:r>
          </w:p>
          <w:p w14:paraId="39661A8A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1D1504C4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4A648481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0D3C36A3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  <w:p w14:paraId="5A08C2A9" w14:textId="77777777" w:rsidR="00DE4E8D" w:rsidRPr="00FF5B9D" w:rsidRDefault="00DE4E8D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</w:tr>
      <w:tr w:rsidR="00FB5E4D" w:rsidRPr="00FF5B9D" w14:paraId="34349D07" w14:textId="77777777" w:rsidTr="004D1481">
        <w:trPr>
          <w:trHeight w:val="1502"/>
        </w:trPr>
        <w:tc>
          <w:tcPr>
            <w:tcW w:w="3620" w:type="dxa"/>
          </w:tcPr>
          <w:p w14:paraId="0B1DDF0E" w14:textId="56A383BC" w:rsidR="00FB5E4D" w:rsidRPr="00FF5B9D" w:rsidRDefault="0058060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4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>.</w:t>
            </w:r>
            <w:r w:rsidR="00971082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Провести у навчальних закладах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години спілкування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на тему «Мудрі й багаті літами»</w:t>
            </w:r>
          </w:p>
          <w:p w14:paraId="1402D7CF" w14:textId="77777777" w:rsidR="00FB5E4D" w:rsidRPr="00FF5B9D" w:rsidRDefault="00FB5E4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14:paraId="4C1DCAC2" w14:textId="3DB1B69F" w:rsidR="00FB5E4D" w:rsidRPr="00FF5B9D" w:rsidRDefault="002540FE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2540FE">
              <w:rPr>
                <w:b w:val="0"/>
                <w:bCs w:val="0"/>
                <w:color w:val="000000" w:themeColor="text1"/>
                <w:lang w:val="uk-UA"/>
              </w:rPr>
              <w:t xml:space="preserve">Вересень-жовтень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2023 року</w:t>
            </w:r>
          </w:p>
        </w:tc>
        <w:tc>
          <w:tcPr>
            <w:tcW w:w="2476" w:type="dxa"/>
          </w:tcPr>
          <w:p w14:paraId="2DF854E9" w14:textId="77777777" w:rsidR="00FB5E4D" w:rsidRPr="00FF5B9D" w:rsidRDefault="001B4A71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>ідділ освіти, молоді  та спорту, культури та туризму</w:t>
            </w:r>
            <w:r w:rsidR="00847732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Великосеверинівської сільської ради</w:t>
            </w:r>
          </w:p>
          <w:p w14:paraId="2ADE3FB8" w14:textId="77777777" w:rsidR="00FB5E4D" w:rsidRPr="00FF5B9D" w:rsidRDefault="00FB5E4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2B3F3DDA" w14:textId="77777777" w:rsidR="00FB5E4D" w:rsidRPr="00FF5B9D" w:rsidRDefault="001B4A71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Ф</w:t>
            </w:r>
            <w:r w:rsidR="00FB5E4D" w:rsidRPr="00FF5B9D">
              <w:rPr>
                <w:b w:val="0"/>
                <w:bCs w:val="0"/>
                <w:color w:val="000000" w:themeColor="text1"/>
                <w:lang w:val="uk-UA"/>
              </w:rPr>
              <w:t>інансування не потребує</w:t>
            </w:r>
          </w:p>
        </w:tc>
      </w:tr>
      <w:tr w:rsidR="0058060D" w:rsidRPr="00FF5B9D" w14:paraId="30C57538" w14:textId="77777777" w:rsidTr="009A6D8A">
        <w:trPr>
          <w:trHeight w:val="470"/>
        </w:trPr>
        <w:tc>
          <w:tcPr>
            <w:tcW w:w="3620" w:type="dxa"/>
          </w:tcPr>
          <w:p w14:paraId="56FF4269" w14:textId="58152F23" w:rsidR="0058060D" w:rsidRPr="00FF5B9D" w:rsidRDefault="0058060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5. Акція «Допоможи ближньому» (збір урожаю та обробка присадибних ділянок) одиноким людям</w:t>
            </w:r>
          </w:p>
        </w:tc>
        <w:tc>
          <w:tcPr>
            <w:tcW w:w="2268" w:type="dxa"/>
          </w:tcPr>
          <w:p w14:paraId="19A387BE" w14:textId="3B51154E" w:rsidR="0058060D" w:rsidRPr="00FF5B9D" w:rsidRDefault="002540FE" w:rsidP="00847732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2540FE">
              <w:rPr>
                <w:b w:val="0"/>
                <w:bCs w:val="0"/>
                <w:color w:val="000000" w:themeColor="text1"/>
                <w:lang w:val="uk-UA"/>
              </w:rPr>
              <w:t xml:space="preserve">Вересень-жовтень </w:t>
            </w:r>
            <w:r w:rsidR="0058060D" w:rsidRPr="00FF5B9D">
              <w:rPr>
                <w:b w:val="0"/>
                <w:bCs w:val="0"/>
                <w:color w:val="000000" w:themeColor="text1"/>
                <w:lang w:val="uk-UA"/>
              </w:rPr>
              <w:t>2023 року</w:t>
            </w:r>
          </w:p>
        </w:tc>
        <w:tc>
          <w:tcPr>
            <w:tcW w:w="2476" w:type="dxa"/>
          </w:tcPr>
          <w:p w14:paraId="09205587" w14:textId="77777777" w:rsidR="009A6D8A" w:rsidRDefault="0058060D" w:rsidP="0058060D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Відділ освіти, молоді  та спорту, культури та туризму Великосеверинівської сільської ради</w:t>
            </w:r>
            <w:r w:rsidR="009A6D8A">
              <w:rPr>
                <w:b w:val="0"/>
                <w:bCs w:val="0"/>
                <w:color w:val="000000" w:themeColor="text1"/>
                <w:lang w:val="uk-UA"/>
              </w:rPr>
              <w:t>,</w:t>
            </w:r>
          </w:p>
          <w:p w14:paraId="1F21D052" w14:textId="387DD510" w:rsidR="0058060D" w:rsidRPr="00FF5B9D" w:rsidRDefault="009A6D8A" w:rsidP="0058060D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9A6D8A">
              <w:rPr>
                <w:b w:val="0"/>
                <w:bCs w:val="0"/>
                <w:color w:val="000000" w:themeColor="text1"/>
                <w:lang w:val="uk-UA"/>
              </w:rPr>
              <w:t xml:space="preserve">КЗ «Центр надання соціальних послуг населенню» </w:t>
            </w:r>
            <w:r w:rsidRPr="009A6D8A">
              <w:rPr>
                <w:b w:val="0"/>
                <w:bCs w:val="0"/>
                <w:color w:val="000000" w:themeColor="text1"/>
                <w:lang w:val="uk-UA"/>
              </w:rPr>
              <w:lastRenderedPageBreak/>
              <w:t>Великосеверинівської сільської ради;</w:t>
            </w:r>
          </w:p>
          <w:p w14:paraId="319B5672" w14:textId="77777777" w:rsidR="0058060D" w:rsidRPr="00FF5B9D" w:rsidRDefault="0058060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2F5025C3" w14:textId="5855FD0B" w:rsidR="0058060D" w:rsidRPr="00FF5B9D" w:rsidRDefault="0058060D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lastRenderedPageBreak/>
              <w:t>Фінансування не потребує</w:t>
            </w:r>
          </w:p>
        </w:tc>
      </w:tr>
      <w:tr w:rsidR="002E4977" w:rsidRPr="00FF5B9D" w14:paraId="73EF3DD2" w14:textId="77777777" w:rsidTr="004D1481">
        <w:trPr>
          <w:trHeight w:val="895"/>
        </w:trPr>
        <w:tc>
          <w:tcPr>
            <w:tcW w:w="3620" w:type="dxa"/>
          </w:tcPr>
          <w:p w14:paraId="6178DE4C" w14:textId="1FF75CB9" w:rsidR="00FF5B9D" w:rsidRPr="00FF5B9D" w:rsidRDefault="009D2E6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6</w:t>
            </w:r>
            <w:r w:rsidR="002E4977" w:rsidRPr="00FF5B9D">
              <w:rPr>
                <w:b w:val="0"/>
                <w:bCs w:val="0"/>
                <w:color w:val="000000" w:themeColor="text1"/>
                <w:lang w:val="uk-UA"/>
              </w:rPr>
              <w:t>.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</w:t>
            </w:r>
            <w:r w:rsidR="002E4977" w:rsidRPr="00FF5B9D">
              <w:rPr>
                <w:b w:val="0"/>
                <w:bCs w:val="0"/>
                <w:color w:val="000000" w:themeColor="text1"/>
                <w:lang w:val="uk-UA"/>
              </w:rPr>
              <w:t>Організувати у бібліотечни</w:t>
            </w:r>
            <w:r w:rsidR="0058060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х </w:t>
            </w:r>
            <w:r w:rsidR="002E4977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закладах громади </w:t>
            </w:r>
            <w:r w:rsidR="0058060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для дорослих підготувати </w:t>
            </w:r>
            <w:r w:rsidR="002E4977" w:rsidRPr="00FF5B9D">
              <w:rPr>
                <w:b w:val="0"/>
                <w:bCs w:val="0"/>
                <w:color w:val="000000" w:themeColor="text1"/>
                <w:lang w:val="uk-UA"/>
              </w:rPr>
              <w:t>книжкові виставки</w:t>
            </w:r>
            <w:r w:rsidR="0058060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 «</w:t>
            </w:r>
            <w:r w:rsidR="00FF5B9D" w:rsidRPr="00FF5B9D">
              <w:rPr>
                <w:b w:val="0"/>
                <w:bCs w:val="0"/>
                <w:color w:val="000000" w:themeColor="text1"/>
                <w:lang w:val="uk-UA"/>
              </w:rPr>
              <w:t>М</w:t>
            </w:r>
            <w:r w:rsidR="0058060D" w:rsidRPr="00FF5B9D">
              <w:rPr>
                <w:b w:val="0"/>
                <w:bCs w:val="0"/>
                <w:color w:val="000000" w:themeColor="text1"/>
                <w:lang w:val="uk-UA"/>
              </w:rPr>
              <w:t>илосердя і доброта</w:t>
            </w:r>
            <w:r w:rsidR="00FF5B9D" w:rsidRPr="00FF5B9D">
              <w:rPr>
                <w:b w:val="0"/>
                <w:bCs w:val="0"/>
                <w:color w:val="000000" w:themeColor="text1"/>
                <w:lang w:val="uk-UA"/>
              </w:rPr>
              <w:t>- людства два крила», «Таємниця еліксиру молодості».</w:t>
            </w:r>
          </w:p>
        </w:tc>
        <w:tc>
          <w:tcPr>
            <w:tcW w:w="2268" w:type="dxa"/>
          </w:tcPr>
          <w:p w14:paraId="74F4F1C2" w14:textId="3F6266A3" w:rsidR="002E4977" w:rsidRPr="00FF5B9D" w:rsidRDefault="002E4977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Вересень-жовтень 202</w:t>
            </w:r>
            <w:r w:rsidR="00FF5B9D" w:rsidRPr="00FF5B9D">
              <w:rPr>
                <w:b w:val="0"/>
                <w:bCs w:val="0"/>
                <w:color w:val="000000" w:themeColor="text1"/>
                <w:lang w:val="uk-UA"/>
              </w:rPr>
              <w:t xml:space="preserve">3 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 xml:space="preserve">року </w:t>
            </w:r>
          </w:p>
        </w:tc>
        <w:tc>
          <w:tcPr>
            <w:tcW w:w="2476" w:type="dxa"/>
          </w:tcPr>
          <w:p w14:paraId="73EB8BBF" w14:textId="77777777" w:rsidR="002E4977" w:rsidRPr="00FF5B9D" w:rsidRDefault="002E4977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Відділ освіти, молоді  та спорту, культури та туризму Великосеверинівської сільської ради</w:t>
            </w:r>
          </w:p>
          <w:p w14:paraId="2E5D0A5C" w14:textId="77777777" w:rsidR="002E4977" w:rsidRPr="00FF5B9D" w:rsidRDefault="002E4977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42633B85" w14:textId="77777777" w:rsidR="002E4977" w:rsidRPr="00FF5B9D" w:rsidRDefault="002E4977" w:rsidP="008F76BF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Фінансування не потребує</w:t>
            </w:r>
          </w:p>
        </w:tc>
      </w:tr>
      <w:tr w:rsidR="00FB5E4D" w:rsidRPr="00FF5B9D" w14:paraId="79B7B682" w14:textId="77777777" w:rsidTr="004D1481">
        <w:trPr>
          <w:trHeight w:val="1125"/>
        </w:trPr>
        <w:tc>
          <w:tcPr>
            <w:tcW w:w="3620" w:type="dxa"/>
          </w:tcPr>
          <w:p w14:paraId="3C239FB2" w14:textId="17B364F7" w:rsidR="00FB5E4D" w:rsidRPr="00FF5B9D" w:rsidRDefault="009D2E6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7.</w:t>
            </w:r>
            <w:r w:rsidR="00FB5E4D" w:rsidRPr="00FF5B9D">
              <w:rPr>
                <w:b w:val="0"/>
                <w:bCs w:val="0"/>
                <w:lang w:val="uk-UA"/>
              </w:rPr>
              <w:t xml:space="preserve"> Організовувати </w:t>
            </w:r>
            <w:r w:rsidR="00FF5B9D" w:rsidRPr="00FF5B9D">
              <w:rPr>
                <w:b w:val="0"/>
                <w:bCs w:val="0"/>
                <w:lang w:val="uk-UA"/>
              </w:rPr>
              <w:t>бібліотечних закладах громади для дорослих літературно – музичні зустрічі «Роки летять, а серце не старіє», «Не роки вік визначають»</w:t>
            </w:r>
          </w:p>
        </w:tc>
        <w:tc>
          <w:tcPr>
            <w:tcW w:w="2268" w:type="dxa"/>
          </w:tcPr>
          <w:p w14:paraId="3DB233A0" w14:textId="42C59A88" w:rsidR="00FB5E4D" w:rsidRPr="00FF5B9D" w:rsidRDefault="00FF5B9D" w:rsidP="00DE4E8D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Вересень-жовтень 2023 року</w:t>
            </w:r>
          </w:p>
        </w:tc>
        <w:tc>
          <w:tcPr>
            <w:tcW w:w="2476" w:type="dxa"/>
          </w:tcPr>
          <w:p w14:paraId="74599790" w14:textId="77777777" w:rsidR="00FF5B9D" w:rsidRPr="00FF5B9D" w:rsidRDefault="00FF5B9D" w:rsidP="00FF5B9D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Відділ освіти, молоді  та спорту, культури та туризму Великосеверинівської сільської ради</w:t>
            </w:r>
          </w:p>
          <w:p w14:paraId="7B02B815" w14:textId="6185EB44" w:rsidR="00FB5E4D" w:rsidRPr="00FF5B9D" w:rsidRDefault="00FB5E4D" w:rsidP="00894294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325CF7FD" w14:textId="77777777" w:rsidR="007B659F" w:rsidRPr="00FF5B9D" w:rsidRDefault="00F76551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 xml:space="preserve">Фінансування не потребує </w:t>
            </w:r>
          </w:p>
          <w:p w14:paraId="33A27037" w14:textId="77777777" w:rsidR="007B659F" w:rsidRPr="00FF5B9D" w:rsidRDefault="007B659F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</w:tr>
      <w:tr w:rsidR="00FF5B9D" w:rsidRPr="00FF5B9D" w14:paraId="0B026F75" w14:textId="77777777" w:rsidTr="004D1481">
        <w:trPr>
          <w:trHeight w:val="1125"/>
        </w:trPr>
        <w:tc>
          <w:tcPr>
            <w:tcW w:w="3620" w:type="dxa"/>
          </w:tcPr>
          <w:p w14:paraId="4EB572EC" w14:textId="31A62800" w:rsidR="00FF5B9D" w:rsidRPr="00FF5B9D" w:rsidRDefault="00FF5B9D" w:rsidP="00437923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8. Висвітлити проведення Дня ветерана України в засобах масової інформації та соціальних м</w:t>
            </w:r>
            <w:r w:rsidR="002540FE">
              <w:rPr>
                <w:b w:val="0"/>
                <w:bCs w:val="0"/>
                <w:color w:val="000000" w:themeColor="text1"/>
                <w:lang w:val="uk-UA"/>
              </w:rPr>
              <w:t>е</w:t>
            </w:r>
            <w:r w:rsidRPr="00FF5B9D">
              <w:rPr>
                <w:b w:val="0"/>
                <w:bCs w:val="0"/>
                <w:color w:val="000000" w:themeColor="text1"/>
                <w:lang w:val="uk-UA"/>
              </w:rPr>
              <w:t>режах.</w:t>
            </w:r>
          </w:p>
        </w:tc>
        <w:tc>
          <w:tcPr>
            <w:tcW w:w="2268" w:type="dxa"/>
          </w:tcPr>
          <w:p w14:paraId="2206B4C2" w14:textId="7224BFD9" w:rsidR="00FF5B9D" w:rsidRPr="00FF5B9D" w:rsidRDefault="002540FE" w:rsidP="00DE4E8D">
            <w:pPr>
              <w:rPr>
                <w:b w:val="0"/>
                <w:bCs w:val="0"/>
                <w:color w:val="000000" w:themeColor="text1"/>
                <w:lang w:val="uk-UA"/>
              </w:rPr>
            </w:pPr>
            <w:r>
              <w:rPr>
                <w:b w:val="0"/>
                <w:bCs w:val="0"/>
                <w:color w:val="000000" w:themeColor="text1"/>
                <w:lang w:val="uk-UA"/>
              </w:rPr>
              <w:t>Кінець жовтня 2023 року</w:t>
            </w:r>
          </w:p>
        </w:tc>
        <w:tc>
          <w:tcPr>
            <w:tcW w:w="2476" w:type="dxa"/>
          </w:tcPr>
          <w:p w14:paraId="699F8D0E" w14:textId="1AB82E9E" w:rsidR="00FF5B9D" w:rsidRPr="00FF5B9D" w:rsidRDefault="00FF5B9D" w:rsidP="00FF5B9D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>Відділ організаційної роботи, інформаційної діяльності та комунікацій з громадськістю Великосеверинівської сільської ради</w:t>
            </w:r>
          </w:p>
          <w:p w14:paraId="765134F7" w14:textId="2E6957DD" w:rsidR="00FF5B9D" w:rsidRPr="00FF5B9D" w:rsidRDefault="00FF5B9D" w:rsidP="00FF5B9D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  <w:tc>
          <w:tcPr>
            <w:tcW w:w="1883" w:type="dxa"/>
          </w:tcPr>
          <w:p w14:paraId="157C21DB" w14:textId="77777777" w:rsidR="002540FE" w:rsidRPr="00FF5B9D" w:rsidRDefault="002540FE" w:rsidP="002540FE">
            <w:pPr>
              <w:rPr>
                <w:b w:val="0"/>
                <w:bCs w:val="0"/>
                <w:color w:val="000000" w:themeColor="text1"/>
                <w:lang w:val="uk-UA"/>
              </w:rPr>
            </w:pPr>
            <w:r w:rsidRPr="00FF5B9D">
              <w:rPr>
                <w:b w:val="0"/>
                <w:bCs w:val="0"/>
                <w:color w:val="000000" w:themeColor="text1"/>
                <w:lang w:val="uk-UA"/>
              </w:rPr>
              <w:t xml:space="preserve">Фінансування не потребує </w:t>
            </w:r>
          </w:p>
          <w:p w14:paraId="2469D44E" w14:textId="77777777" w:rsidR="00FF5B9D" w:rsidRPr="00FF5B9D" w:rsidRDefault="00FF5B9D" w:rsidP="00120898">
            <w:pPr>
              <w:rPr>
                <w:b w:val="0"/>
                <w:bCs w:val="0"/>
                <w:color w:val="000000" w:themeColor="text1"/>
                <w:lang w:val="uk-UA"/>
              </w:rPr>
            </w:pPr>
          </w:p>
        </w:tc>
      </w:tr>
    </w:tbl>
    <w:p w14:paraId="17E192D7" w14:textId="77777777"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14:paraId="43CAEE17" w14:textId="77777777"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14:paraId="5B1CB3BB" w14:textId="77777777" w:rsidR="00FB5E4D" w:rsidRPr="00437923" w:rsidRDefault="00FB5E4D" w:rsidP="00FB5E4D">
      <w:pPr>
        <w:rPr>
          <w:color w:val="000000" w:themeColor="text1"/>
          <w:sz w:val="22"/>
          <w:szCs w:val="22"/>
        </w:rPr>
      </w:pPr>
    </w:p>
    <w:p w14:paraId="772802CB" w14:textId="77777777" w:rsidR="00FB5E4D" w:rsidRPr="00437923" w:rsidRDefault="00FB5E4D" w:rsidP="00FB5E4D">
      <w:pPr>
        <w:tabs>
          <w:tab w:val="left" w:pos="4005"/>
        </w:tabs>
        <w:jc w:val="center"/>
        <w:rPr>
          <w:color w:val="000000" w:themeColor="text1"/>
          <w:sz w:val="22"/>
          <w:szCs w:val="22"/>
          <w:lang w:val="uk-UA"/>
        </w:rPr>
      </w:pPr>
      <w:r w:rsidRPr="00437923">
        <w:rPr>
          <w:color w:val="000000" w:themeColor="text1"/>
          <w:sz w:val="22"/>
          <w:szCs w:val="22"/>
          <w:lang w:val="uk-UA"/>
        </w:rPr>
        <w:t>_________________________</w:t>
      </w:r>
    </w:p>
    <w:p w14:paraId="55001B3C" w14:textId="77777777" w:rsidR="007C6106" w:rsidRPr="00437923" w:rsidRDefault="007C6106">
      <w:pPr>
        <w:rPr>
          <w:sz w:val="22"/>
          <w:szCs w:val="22"/>
        </w:rPr>
      </w:pPr>
    </w:p>
    <w:sectPr w:rsidR="007C6106" w:rsidRPr="00437923" w:rsidSect="007E4BC3">
      <w:headerReference w:type="default" r:id="rId6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F655" w14:textId="77777777" w:rsidR="00BC58E2" w:rsidRDefault="00BC58E2" w:rsidP="0028261C">
      <w:r>
        <w:separator/>
      </w:r>
    </w:p>
  </w:endnote>
  <w:endnote w:type="continuationSeparator" w:id="0">
    <w:p w14:paraId="2CCFB7B4" w14:textId="77777777" w:rsidR="00BC58E2" w:rsidRDefault="00BC58E2" w:rsidP="002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E276" w14:textId="77777777" w:rsidR="00BC58E2" w:rsidRDefault="00BC58E2" w:rsidP="0028261C">
      <w:r>
        <w:separator/>
      </w:r>
    </w:p>
  </w:footnote>
  <w:footnote w:type="continuationSeparator" w:id="0">
    <w:p w14:paraId="2ABF30EF" w14:textId="77777777" w:rsidR="00BC58E2" w:rsidRDefault="00BC58E2" w:rsidP="0028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D551A62" w14:textId="77777777" w:rsidR="00000000" w:rsidRPr="009B7688" w:rsidRDefault="008F0E19">
        <w:pPr>
          <w:pStyle w:val="af4"/>
          <w:jc w:val="center"/>
          <w:rPr>
            <w:sz w:val="28"/>
            <w:szCs w:val="28"/>
          </w:rPr>
        </w:pPr>
        <w:r w:rsidRPr="009B7688">
          <w:rPr>
            <w:noProof/>
            <w:sz w:val="28"/>
            <w:szCs w:val="28"/>
          </w:rPr>
          <w:fldChar w:fldCharType="begin"/>
        </w:r>
        <w:r w:rsidR="00FB5E4D" w:rsidRPr="009B7688">
          <w:rPr>
            <w:noProof/>
            <w:sz w:val="28"/>
            <w:szCs w:val="28"/>
          </w:rPr>
          <w:instrText xml:space="preserve"> PAGE   \* MERGEFORMAT </w:instrText>
        </w:r>
        <w:r w:rsidRPr="009B7688">
          <w:rPr>
            <w:noProof/>
            <w:sz w:val="28"/>
            <w:szCs w:val="28"/>
          </w:rPr>
          <w:fldChar w:fldCharType="separate"/>
        </w:r>
        <w:r w:rsidR="00894294">
          <w:rPr>
            <w:noProof/>
            <w:sz w:val="28"/>
            <w:szCs w:val="28"/>
          </w:rPr>
          <w:t>2</w:t>
        </w:r>
        <w:r w:rsidRPr="009B7688">
          <w:rPr>
            <w:noProof/>
            <w:sz w:val="28"/>
            <w:szCs w:val="28"/>
          </w:rPr>
          <w:fldChar w:fldCharType="end"/>
        </w:r>
      </w:p>
    </w:sdtContent>
  </w:sdt>
  <w:p w14:paraId="04E1EA5C" w14:textId="77777777" w:rsidR="00000000" w:rsidRDefault="00000000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D"/>
    <w:rsid w:val="0005714F"/>
    <w:rsid w:val="00085A10"/>
    <w:rsid w:val="001011C2"/>
    <w:rsid w:val="0010288F"/>
    <w:rsid w:val="001635B8"/>
    <w:rsid w:val="00166519"/>
    <w:rsid w:val="00180B24"/>
    <w:rsid w:val="001B4A71"/>
    <w:rsid w:val="002540FE"/>
    <w:rsid w:val="0028261C"/>
    <w:rsid w:val="002E4977"/>
    <w:rsid w:val="00306C41"/>
    <w:rsid w:val="00320C57"/>
    <w:rsid w:val="003C506E"/>
    <w:rsid w:val="00437923"/>
    <w:rsid w:val="004D1481"/>
    <w:rsid w:val="00526CEC"/>
    <w:rsid w:val="0058060D"/>
    <w:rsid w:val="005D2981"/>
    <w:rsid w:val="005D73AB"/>
    <w:rsid w:val="005E4060"/>
    <w:rsid w:val="005F40FA"/>
    <w:rsid w:val="00733EF6"/>
    <w:rsid w:val="007A700D"/>
    <w:rsid w:val="007B09E1"/>
    <w:rsid w:val="007B659F"/>
    <w:rsid w:val="007C6106"/>
    <w:rsid w:val="007E4BC3"/>
    <w:rsid w:val="00847732"/>
    <w:rsid w:val="0085529A"/>
    <w:rsid w:val="00894294"/>
    <w:rsid w:val="008A199E"/>
    <w:rsid w:val="008F0E19"/>
    <w:rsid w:val="00971082"/>
    <w:rsid w:val="009A6D8A"/>
    <w:rsid w:val="009D2E6D"/>
    <w:rsid w:val="00AA6DFC"/>
    <w:rsid w:val="00AA732D"/>
    <w:rsid w:val="00AE36E8"/>
    <w:rsid w:val="00B76691"/>
    <w:rsid w:val="00BA197E"/>
    <w:rsid w:val="00BC58E2"/>
    <w:rsid w:val="00CF1780"/>
    <w:rsid w:val="00DB2AA2"/>
    <w:rsid w:val="00DE4E8D"/>
    <w:rsid w:val="00E361AA"/>
    <w:rsid w:val="00F76551"/>
    <w:rsid w:val="00FB3A23"/>
    <w:rsid w:val="00FB5E4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3CD2"/>
  <w15:docId w15:val="{7E0E0C69-B06E-41BF-89D9-3226783B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4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spacing w:line="276" w:lineRule="auto"/>
      <w:outlineLvl w:val="7"/>
    </w:pPr>
    <w:rPr>
      <w:rFonts w:asciiTheme="majorHAnsi" w:eastAsiaTheme="majorEastAsia" w:hAnsiTheme="majorHAnsi" w:cstheme="majorBidi"/>
      <w:b/>
      <w:bCs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spacing w:line="276" w:lineRule="auto"/>
      <w:outlineLvl w:val="8"/>
    </w:pPr>
    <w:rPr>
      <w:rFonts w:asciiTheme="majorHAnsi" w:eastAsiaTheme="majorEastAsia" w:hAnsiTheme="majorHAnsi" w:cstheme="majorBidi"/>
      <w:b/>
      <w:bCs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b/>
      <w:bCs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 w:line="276" w:lineRule="auto"/>
    </w:pPr>
    <w:rPr>
      <w:rFonts w:asciiTheme="majorHAnsi" w:eastAsiaTheme="majorEastAsia" w:hAnsiTheme="majorHAnsi" w:cstheme="majorBidi"/>
      <w:b/>
      <w:bCs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aa">
    <w:name w:val="List Paragraph"/>
    <w:basedOn w:val="a"/>
    <w:uiPriority w:val="34"/>
    <w:qFormat/>
    <w:rsid w:val="003C50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 w:line="276" w:lineRule="auto"/>
      <w:ind w:left="360" w:right="360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ajorHAnsi" w:eastAsiaTheme="minorHAnsi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table" w:styleId="af3">
    <w:name w:val="Table Grid"/>
    <w:basedOn w:val="a1"/>
    <w:uiPriority w:val="59"/>
    <w:rsid w:val="00FB5E4D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B5E4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B5E4D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E4BC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4BC3"/>
    <w:rPr>
      <w:rFonts w:ascii="Segoe UI" w:eastAsia="Times New Roman" w:hAnsi="Segoe UI" w:cs="Segoe UI"/>
      <w:b w:val="0"/>
      <w:bCs w:val="0"/>
      <w:sz w:val="18"/>
      <w:szCs w:val="18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7E4B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E4BC3"/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2</cp:revision>
  <cp:lastPrinted>2023-09-21T13:05:00Z</cp:lastPrinted>
  <dcterms:created xsi:type="dcterms:W3CDTF">2023-10-24T10:16:00Z</dcterms:created>
  <dcterms:modified xsi:type="dcterms:W3CDTF">2023-10-24T10:16:00Z</dcterms:modified>
</cp:coreProperties>
</file>