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4" w:rsidRPr="00206AC4" w:rsidRDefault="00206AC4" w:rsidP="00206A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ЗАТВЕРДЖЕНО</w:t>
      </w:r>
    </w:p>
    <w:p w:rsidR="00206AC4" w:rsidRPr="00206AC4" w:rsidRDefault="00206AC4" w:rsidP="00206A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Великосеверинівської сільської ради</w:t>
      </w:r>
    </w:p>
    <w:p w:rsidR="00206AC4" w:rsidRPr="00206AC4" w:rsidRDefault="00206AC4" w:rsidP="00206A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жовтня 2023 року №130-од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ПРИМІРНА ФОРМА ТЕХНОГОГІЧНОЇ КАРТКИ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АДМІНІСТРАТИВНОЇ ПОСЛУГИ,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6A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яка надається через відділ "Центр надання адміністративних послуг"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6A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Великосеверинівської сільської ради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(назва адміністративної послуги)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3090"/>
        <w:gridCol w:w="3819"/>
        <w:gridCol w:w="700"/>
        <w:gridCol w:w="1516"/>
      </w:tblGrid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Етапи опрацювання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Відповідальна посадова особа   та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Дія</w:t>
            </w:r>
          </w:p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(В, У, </w:t>
            </w:r>
            <w:proofErr w:type="gramStart"/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З)*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Строки виконання етапів (дії, рішення)</w:t>
            </w:r>
          </w:p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6AC4" w:rsidRPr="00206AC4" w:rsidTr="003440A3">
        <w:trPr>
          <w:trHeight w:val="3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ind w:right="-5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ind w:right="-5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/>
                <w:kern w:val="2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06AC4" w:rsidRPr="00206AC4" w:rsidTr="003440A3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Оскарження результату надання адміністративної послуги </w:t>
            </w:r>
            <w:r w:rsidRPr="00206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суб'єктом звернення здійснюється у відповідності до чинного законодавства</w:t>
            </w:r>
          </w:p>
        </w:tc>
      </w:tr>
      <w:tr w:rsidR="00206AC4" w:rsidRPr="00206AC4" w:rsidTr="003440A3">
        <w:trPr>
          <w:cantSplit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Загальна кількість днів надання послуги -    </w:t>
            </w:r>
          </w:p>
        </w:tc>
      </w:tr>
      <w:tr w:rsidR="00206AC4" w:rsidRPr="00206AC4" w:rsidTr="003440A3">
        <w:trPr>
          <w:cantSplit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Загальна кількість днів передбачена законом  </w:t>
            </w:r>
            <w:r w:rsidRPr="00206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-      </w:t>
            </w:r>
            <w:r w:rsidRPr="0020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206AC4" w:rsidRPr="00206AC4" w:rsidRDefault="00206AC4" w:rsidP="00206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206AC4">
        <w:rPr>
          <w:rFonts w:ascii="Times New Roman" w:eastAsia="Times New Roman" w:hAnsi="Times New Roman" w:cs="Times New Roman"/>
          <w:bCs/>
          <w:lang w:val="uk-UA" w:eastAsia="ru-RU"/>
        </w:rPr>
        <w:t xml:space="preserve">*Умовні позначки: </w:t>
      </w:r>
      <w:r w:rsidRPr="00206AC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В – </w:t>
      </w:r>
      <w:r w:rsidRPr="00206AC4">
        <w:rPr>
          <w:rFonts w:ascii="Times New Roman" w:eastAsia="Times New Roman" w:hAnsi="Times New Roman" w:cs="Times New Roman"/>
          <w:bCs/>
          <w:lang w:val="uk-UA" w:eastAsia="ru-RU"/>
        </w:rPr>
        <w:t xml:space="preserve">виконує, </w:t>
      </w:r>
      <w:r w:rsidRPr="00206AC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У – </w:t>
      </w:r>
      <w:r w:rsidRPr="00206AC4">
        <w:rPr>
          <w:rFonts w:ascii="Times New Roman" w:eastAsia="Times New Roman" w:hAnsi="Times New Roman" w:cs="Times New Roman"/>
          <w:bCs/>
          <w:lang w:val="uk-UA" w:eastAsia="ru-RU"/>
        </w:rPr>
        <w:t xml:space="preserve">бере участь, </w:t>
      </w:r>
      <w:r w:rsidRPr="00206AC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 – </w:t>
      </w:r>
      <w:r w:rsidRPr="00206AC4">
        <w:rPr>
          <w:rFonts w:ascii="Times New Roman" w:eastAsia="Times New Roman" w:hAnsi="Times New Roman" w:cs="Times New Roman"/>
          <w:bCs/>
          <w:lang w:val="uk-UA" w:eastAsia="ru-RU"/>
        </w:rPr>
        <w:t xml:space="preserve">погоджує, </w:t>
      </w:r>
      <w:r w:rsidRPr="00206AC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З – </w:t>
      </w:r>
      <w:r w:rsidRPr="00206AC4">
        <w:rPr>
          <w:rFonts w:ascii="Times New Roman" w:eastAsia="Times New Roman" w:hAnsi="Times New Roman" w:cs="Times New Roman"/>
          <w:bCs/>
          <w:lang w:val="uk-UA" w:eastAsia="ru-RU"/>
        </w:rPr>
        <w:t>затверджує</w:t>
      </w:r>
    </w:p>
    <w:p w:rsidR="00206AC4" w:rsidRPr="00206AC4" w:rsidRDefault="00206AC4" w:rsidP="00206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bookmarkStart w:id="0" w:name="_GoBack"/>
      <w:bookmarkEnd w:id="0"/>
      <w:r w:rsidRPr="00206AC4">
        <w:rPr>
          <w:rFonts w:ascii="Times New Roman" w:eastAsia="Calibri" w:hAnsi="Times New Roman" w:cs="Times New Roman"/>
          <w:b/>
          <w:sz w:val="28"/>
          <w:lang w:val="uk-UA"/>
        </w:rPr>
        <w:lastRenderedPageBreak/>
        <w:t>ПРИМІРНА ФОРМА ІНФОРМАЦІЙНОЇ КАРТКИ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06AC4">
        <w:rPr>
          <w:rFonts w:ascii="Times New Roman" w:eastAsia="Calibri" w:hAnsi="Times New Roman" w:cs="Times New Roman"/>
          <w:b/>
          <w:sz w:val="28"/>
          <w:lang w:val="uk-UA"/>
        </w:rPr>
        <w:t xml:space="preserve"> АДМІНІСТРАТИВНОЇ ПОСЛУГИ,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06A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яка надається через відділ "Центр надання адміністративних послуг"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06A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Великосеверинівської сільської ради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206AC4">
        <w:rPr>
          <w:rFonts w:ascii="Times New Roman" w:eastAsia="Calibri" w:hAnsi="Times New Roman" w:cs="Times New Roman"/>
          <w:sz w:val="28"/>
          <w:lang w:val="uk-UA"/>
        </w:rPr>
        <w:t>_____________________________________________________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206AC4">
        <w:rPr>
          <w:rFonts w:ascii="Times New Roman" w:eastAsia="Calibri" w:hAnsi="Times New Roman" w:cs="Times New Roman"/>
          <w:sz w:val="28"/>
          <w:lang w:val="uk-UA"/>
        </w:rPr>
        <w:t>______________________________________________________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206AC4">
        <w:rPr>
          <w:rFonts w:ascii="Times New Roman" w:eastAsia="Calibri" w:hAnsi="Times New Roman" w:cs="Times New Roman"/>
          <w:sz w:val="28"/>
          <w:lang w:val="uk-UA"/>
        </w:rPr>
        <w:t>(назва адміністративної послуги)</w:t>
      </w:r>
    </w:p>
    <w:p w:rsidR="00206AC4" w:rsidRPr="00206AC4" w:rsidRDefault="00206AC4" w:rsidP="00206A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22"/>
        <w:gridCol w:w="5088"/>
      </w:tblGrid>
      <w:tr w:rsidR="00206AC4" w:rsidRPr="00206AC4" w:rsidTr="003440A3">
        <w:tc>
          <w:tcPr>
            <w:tcW w:w="9628" w:type="dxa"/>
            <w:gridSpan w:val="3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206AC4" w:rsidRPr="00206AC4" w:rsidTr="003440A3">
        <w:tc>
          <w:tcPr>
            <w:tcW w:w="4503" w:type="dxa"/>
            <w:gridSpan w:val="2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суб'єкта звернення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Телефон, адреса електронної пошти та веб-сайт центру надання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9628" w:type="dxa"/>
            <w:gridSpan w:val="3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(назва, частина, стаття)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(назва, дата та номер, пункт)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(назва, дата та номер, пункт)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(назва, дата та номер, пункт)</w:t>
            </w:r>
          </w:p>
        </w:tc>
      </w:tr>
      <w:tr w:rsidR="00206AC4" w:rsidRPr="00206AC4" w:rsidTr="003440A3">
        <w:tc>
          <w:tcPr>
            <w:tcW w:w="9628" w:type="dxa"/>
            <w:gridSpan w:val="3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……..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9628" w:type="dxa"/>
            <w:gridSpan w:val="3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(назва та реквізити нормативно-правового акта)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  <w:p w:rsidR="00206AC4" w:rsidRPr="00206AC4" w:rsidRDefault="00206AC4" w:rsidP="00206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…..</w:t>
            </w: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C4" w:rsidRPr="00206AC4" w:rsidTr="003440A3">
        <w:tc>
          <w:tcPr>
            <w:tcW w:w="562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941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125" w:type="dxa"/>
            <w:shd w:val="clear" w:color="auto" w:fill="auto"/>
          </w:tcPr>
          <w:p w:rsidR="00206AC4" w:rsidRPr="00206AC4" w:rsidRDefault="00206AC4" w:rsidP="00206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6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інформаційної картки додається форма заяви</w:t>
            </w:r>
          </w:p>
        </w:tc>
      </w:tr>
    </w:tbl>
    <w:p w:rsidR="00206AC4" w:rsidRPr="00206AC4" w:rsidRDefault="00206AC4" w:rsidP="00206AC4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206AC4" w:rsidRPr="00206AC4" w:rsidRDefault="00206AC4" w:rsidP="00206AC4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206AC4" w:rsidRPr="00206AC4" w:rsidRDefault="00206AC4" w:rsidP="00206AC4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206AC4" w:rsidRPr="00206AC4" w:rsidRDefault="00206AC4" w:rsidP="00206AC4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206AC4" w:rsidRPr="00206AC4" w:rsidRDefault="00206AC4" w:rsidP="00206AC4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206AC4" w:rsidRPr="00206AC4" w:rsidRDefault="00206AC4" w:rsidP="00206AC4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7B2770" w:rsidRPr="00206AC4" w:rsidRDefault="007B2770">
      <w:pPr>
        <w:rPr>
          <w:lang w:val="uk-UA"/>
        </w:rPr>
      </w:pPr>
    </w:p>
    <w:sectPr w:rsidR="007B2770" w:rsidRPr="0020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C4"/>
    <w:rsid w:val="00206AC4"/>
    <w:rsid w:val="007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2023-12-01T09:47:00Z</dcterms:created>
  <dcterms:modified xsi:type="dcterms:W3CDTF">2023-12-01T09:47:00Z</dcterms:modified>
</cp:coreProperties>
</file>