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6B605" w14:textId="77777777" w:rsidR="000D5ABA" w:rsidRDefault="000D5ABA" w:rsidP="00DF6327">
      <w:pPr>
        <w:suppressAutoHyphens w:val="0"/>
        <w:jc w:val="both"/>
        <w:rPr>
          <w:rFonts w:eastAsia="Calibri"/>
          <w:lang w:val="uk-UA" w:eastAsia="ru-RU"/>
        </w:rPr>
      </w:pPr>
    </w:p>
    <w:p w14:paraId="0546DE35" w14:textId="07F19440" w:rsidR="00DF6327" w:rsidRPr="00DF6327" w:rsidRDefault="00DF6327" w:rsidP="008359F6">
      <w:pPr>
        <w:tabs>
          <w:tab w:val="left" w:pos="11624"/>
        </w:tabs>
        <w:suppressAutoHyphens w:val="0"/>
        <w:jc w:val="both"/>
        <w:rPr>
          <w:rFonts w:eastAsia="Calibri"/>
          <w:sz w:val="28"/>
          <w:szCs w:val="28"/>
          <w:lang w:val="uk-UA" w:eastAsia="ru-RU"/>
        </w:rPr>
      </w:pPr>
      <w:bookmarkStart w:id="0" w:name="_Hlk69971833"/>
      <w:r w:rsidRPr="00DF6327">
        <w:rPr>
          <w:rFonts w:eastAsia="Calibri"/>
          <w:sz w:val="28"/>
          <w:szCs w:val="28"/>
          <w:lang w:val="uk-UA" w:eastAsia="ru-RU"/>
        </w:rPr>
        <w:t xml:space="preserve">                                                                        </w:t>
      </w:r>
      <w:r w:rsidR="00776F86">
        <w:rPr>
          <w:rFonts w:eastAsia="Calibri"/>
          <w:sz w:val="28"/>
          <w:szCs w:val="28"/>
          <w:lang w:val="uk-UA" w:eastAsia="ru-RU"/>
        </w:rPr>
        <w:t xml:space="preserve">        </w:t>
      </w:r>
      <w:r w:rsidR="00F15317">
        <w:rPr>
          <w:rFonts w:eastAsia="Calibri"/>
          <w:sz w:val="28"/>
          <w:szCs w:val="28"/>
          <w:lang w:val="uk-UA" w:eastAsia="ru-RU"/>
        </w:rPr>
        <w:t xml:space="preserve">              </w:t>
      </w:r>
      <w:r w:rsidR="00574F18">
        <w:rPr>
          <w:rFonts w:eastAsia="Calibri"/>
          <w:sz w:val="28"/>
          <w:szCs w:val="28"/>
          <w:lang w:val="uk-UA" w:eastAsia="ru-RU"/>
        </w:rPr>
        <w:t xml:space="preserve">                                            </w:t>
      </w:r>
      <w:r w:rsidR="008359F6">
        <w:rPr>
          <w:rFonts w:eastAsia="Calibri"/>
          <w:sz w:val="28"/>
          <w:szCs w:val="28"/>
          <w:lang w:val="uk-UA" w:eastAsia="ru-RU"/>
        </w:rPr>
        <w:t xml:space="preserve">                       </w:t>
      </w:r>
      <w:r w:rsidR="00F15317">
        <w:rPr>
          <w:rFonts w:eastAsia="Calibri"/>
          <w:sz w:val="28"/>
          <w:szCs w:val="28"/>
          <w:lang w:val="uk-UA" w:eastAsia="ru-RU"/>
        </w:rPr>
        <w:t xml:space="preserve"> </w:t>
      </w:r>
      <w:r w:rsidRPr="00DF6327">
        <w:rPr>
          <w:rFonts w:eastAsia="Calibri"/>
          <w:sz w:val="28"/>
          <w:szCs w:val="28"/>
          <w:lang w:val="uk-UA" w:eastAsia="ru-RU"/>
        </w:rPr>
        <w:t>Додаток 1</w:t>
      </w:r>
    </w:p>
    <w:p w14:paraId="0AC753E0" w14:textId="2F528000" w:rsidR="00DF6327" w:rsidRPr="00DF6327" w:rsidRDefault="00DF6327" w:rsidP="008359F6">
      <w:pPr>
        <w:tabs>
          <w:tab w:val="left" w:pos="11624"/>
        </w:tabs>
        <w:suppressAutoHyphens w:val="0"/>
        <w:jc w:val="both"/>
        <w:rPr>
          <w:rFonts w:eastAsia="Calibri"/>
          <w:b/>
          <w:lang w:val="uk-UA" w:eastAsia="ru-RU"/>
        </w:rPr>
      </w:pPr>
      <w:r w:rsidRPr="00DF6327">
        <w:rPr>
          <w:rFonts w:eastAsia="Calibri"/>
          <w:lang w:eastAsia="ru-RU"/>
        </w:rPr>
        <w:t xml:space="preserve">                                                  </w:t>
      </w:r>
      <w:r w:rsidRPr="00DF6327">
        <w:rPr>
          <w:rFonts w:eastAsia="Calibri"/>
          <w:lang w:val="uk-UA" w:eastAsia="ru-RU"/>
        </w:rPr>
        <w:t xml:space="preserve">                                                   </w:t>
      </w:r>
      <w:r w:rsidR="00776F86">
        <w:rPr>
          <w:rFonts w:eastAsia="Calibri"/>
          <w:lang w:val="uk-UA" w:eastAsia="ru-RU"/>
        </w:rPr>
        <w:t xml:space="preserve">          </w:t>
      </w:r>
      <w:r w:rsidR="00574F18">
        <w:rPr>
          <w:rFonts w:eastAsia="Calibri"/>
          <w:lang w:val="uk-UA" w:eastAsia="ru-RU"/>
        </w:rPr>
        <w:t xml:space="preserve">                                                        </w:t>
      </w:r>
      <w:r w:rsidR="008359F6">
        <w:rPr>
          <w:rFonts w:eastAsia="Calibri"/>
          <w:lang w:val="uk-UA" w:eastAsia="ru-RU"/>
        </w:rPr>
        <w:t xml:space="preserve">                      </w:t>
      </w:r>
      <w:r w:rsidRPr="00DF6327">
        <w:rPr>
          <w:rFonts w:eastAsia="Calibri"/>
          <w:b/>
          <w:lang w:val="uk-UA" w:eastAsia="ru-RU"/>
        </w:rPr>
        <w:t xml:space="preserve">ЗАТВЕРДЖЕНО: </w:t>
      </w:r>
    </w:p>
    <w:p w14:paraId="1BE969D5" w14:textId="692C1B4F" w:rsidR="00DF6327" w:rsidRPr="00DF6327" w:rsidRDefault="00DF6327" w:rsidP="008359F6">
      <w:pPr>
        <w:tabs>
          <w:tab w:val="left" w:pos="11624"/>
        </w:tabs>
        <w:suppressAutoHyphens w:val="0"/>
        <w:jc w:val="both"/>
        <w:rPr>
          <w:rFonts w:eastAsia="Calibri"/>
          <w:lang w:val="uk-UA" w:eastAsia="ru-RU"/>
        </w:rPr>
      </w:pPr>
      <w:r w:rsidRPr="00DF6327">
        <w:rPr>
          <w:rFonts w:eastAsia="Calibri"/>
          <w:lang w:val="uk-UA" w:eastAsia="ru-RU"/>
        </w:rPr>
        <w:t xml:space="preserve">                                                                                                      </w:t>
      </w:r>
      <w:r w:rsidR="00776F86">
        <w:rPr>
          <w:rFonts w:eastAsia="Calibri"/>
          <w:lang w:val="uk-UA" w:eastAsia="ru-RU"/>
        </w:rPr>
        <w:t xml:space="preserve">       </w:t>
      </w:r>
      <w:r w:rsidR="00574F18">
        <w:rPr>
          <w:rFonts w:eastAsia="Calibri"/>
          <w:lang w:val="uk-UA" w:eastAsia="ru-RU"/>
        </w:rPr>
        <w:t xml:space="preserve">                                                          </w:t>
      </w:r>
      <w:r w:rsidR="008359F6">
        <w:rPr>
          <w:rFonts w:eastAsia="Calibri"/>
          <w:lang w:val="uk-UA" w:eastAsia="ru-RU"/>
        </w:rPr>
        <w:t xml:space="preserve">                     </w:t>
      </w:r>
      <w:r w:rsidR="00574F18">
        <w:rPr>
          <w:rFonts w:eastAsia="Calibri"/>
          <w:lang w:val="uk-UA" w:eastAsia="ru-RU"/>
        </w:rPr>
        <w:t xml:space="preserve"> </w:t>
      </w:r>
      <w:r w:rsidRPr="00DF6327">
        <w:rPr>
          <w:rFonts w:eastAsia="Calibri"/>
          <w:lang w:val="uk-UA" w:eastAsia="ru-RU"/>
        </w:rPr>
        <w:t>Розпорядження</w:t>
      </w:r>
      <w:r w:rsidR="008F5421">
        <w:rPr>
          <w:rFonts w:eastAsia="Calibri"/>
          <w:lang w:val="uk-UA" w:eastAsia="ru-RU"/>
        </w:rPr>
        <w:t>м</w:t>
      </w:r>
      <w:r w:rsidRPr="00DF6327">
        <w:rPr>
          <w:rFonts w:eastAsia="Calibri"/>
          <w:lang w:val="uk-UA" w:eastAsia="ru-RU"/>
        </w:rPr>
        <w:t xml:space="preserve">                              </w:t>
      </w:r>
    </w:p>
    <w:p w14:paraId="648DBF5B" w14:textId="3B657F21" w:rsidR="00DF6327" w:rsidRPr="00DF6327" w:rsidRDefault="00DF6327" w:rsidP="008359F6">
      <w:pPr>
        <w:tabs>
          <w:tab w:val="left" w:pos="11624"/>
        </w:tabs>
        <w:suppressAutoHyphens w:val="0"/>
        <w:jc w:val="both"/>
        <w:rPr>
          <w:rFonts w:eastAsia="Calibri"/>
          <w:lang w:val="uk-UA" w:eastAsia="ru-RU"/>
        </w:rPr>
      </w:pPr>
      <w:r w:rsidRPr="00DF6327">
        <w:rPr>
          <w:rFonts w:eastAsia="Calibri"/>
          <w:lang w:val="uk-UA" w:eastAsia="ru-RU"/>
        </w:rPr>
        <w:t xml:space="preserve">                                                                                                      </w:t>
      </w:r>
      <w:r w:rsidR="00776F86">
        <w:rPr>
          <w:rFonts w:eastAsia="Calibri"/>
          <w:lang w:val="uk-UA" w:eastAsia="ru-RU"/>
        </w:rPr>
        <w:t xml:space="preserve">         </w:t>
      </w:r>
      <w:r w:rsidR="00574F18">
        <w:rPr>
          <w:rFonts w:eastAsia="Calibri"/>
          <w:lang w:val="uk-UA" w:eastAsia="ru-RU"/>
        </w:rPr>
        <w:t xml:space="preserve">                                                        </w:t>
      </w:r>
      <w:r w:rsidR="008359F6">
        <w:rPr>
          <w:rFonts w:eastAsia="Calibri"/>
          <w:lang w:val="uk-UA" w:eastAsia="ru-RU"/>
        </w:rPr>
        <w:t xml:space="preserve">                      Великосеверинівського</w:t>
      </w:r>
      <w:r w:rsidRPr="00DF6327">
        <w:rPr>
          <w:rFonts w:eastAsia="Calibri"/>
          <w:lang w:val="uk-UA" w:eastAsia="ru-RU"/>
        </w:rPr>
        <w:t xml:space="preserve">                          </w:t>
      </w:r>
    </w:p>
    <w:p w14:paraId="2CF301FE" w14:textId="2976AE8C" w:rsidR="00DF6327" w:rsidRPr="00DF6327" w:rsidRDefault="00DF6327" w:rsidP="008359F6">
      <w:pPr>
        <w:tabs>
          <w:tab w:val="left" w:pos="11624"/>
        </w:tabs>
        <w:suppressAutoHyphens w:val="0"/>
        <w:jc w:val="both"/>
        <w:rPr>
          <w:rFonts w:eastAsia="Calibri"/>
          <w:lang w:val="uk-UA" w:eastAsia="ru-RU"/>
        </w:rPr>
      </w:pPr>
      <w:r w:rsidRPr="00DF6327">
        <w:rPr>
          <w:rFonts w:eastAsia="Calibri"/>
          <w:lang w:val="uk-UA" w:eastAsia="ru-RU"/>
        </w:rPr>
        <w:t xml:space="preserve">                                                                                                      </w:t>
      </w:r>
      <w:r w:rsidR="00776F86">
        <w:rPr>
          <w:rFonts w:eastAsia="Calibri"/>
          <w:lang w:val="uk-UA" w:eastAsia="ru-RU"/>
        </w:rPr>
        <w:t xml:space="preserve">        </w:t>
      </w:r>
      <w:r w:rsidR="00574F18">
        <w:rPr>
          <w:rFonts w:eastAsia="Calibri"/>
          <w:lang w:val="uk-UA" w:eastAsia="ru-RU"/>
        </w:rPr>
        <w:t xml:space="preserve">                                                        </w:t>
      </w:r>
      <w:r w:rsidR="008359F6">
        <w:rPr>
          <w:rFonts w:eastAsia="Calibri"/>
          <w:lang w:val="uk-UA" w:eastAsia="ru-RU"/>
        </w:rPr>
        <w:t xml:space="preserve">                       </w:t>
      </w:r>
      <w:r w:rsidRPr="00DF6327">
        <w:rPr>
          <w:rFonts w:eastAsia="Calibri"/>
          <w:lang w:val="uk-UA" w:eastAsia="ru-RU"/>
        </w:rPr>
        <w:t>сільського голови</w:t>
      </w:r>
    </w:p>
    <w:p w14:paraId="630576F1" w14:textId="73563483" w:rsidR="00667B99" w:rsidRDefault="00776F86" w:rsidP="008359F6">
      <w:pPr>
        <w:tabs>
          <w:tab w:val="left" w:pos="11624"/>
        </w:tabs>
        <w:suppressAutoHyphens w:val="0"/>
        <w:ind w:left="6120"/>
        <w:jc w:val="both"/>
        <w:rPr>
          <w:rFonts w:eastAsia="Calibri"/>
          <w:lang w:val="uk-UA" w:eastAsia="ru-RU"/>
        </w:rPr>
      </w:pPr>
      <w:r>
        <w:rPr>
          <w:rFonts w:eastAsia="Calibri"/>
          <w:lang w:val="uk-UA" w:eastAsia="ru-RU"/>
        </w:rPr>
        <w:t xml:space="preserve">          </w:t>
      </w:r>
      <w:r w:rsidR="00574F18">
        <w:rPr>
          <w:rFonts w:eastAsia="Calibri"/>
          <w:lang w:val="uk-UA" w:eastAsia="ru-RU"/>
        </w:rPr>
        <w:t xml:space="preserve">                                                        </w:t>
      </w:r>
      <w:r w:rsidR="008359F6">
        <w:rPr>
          <w:rFonts w:eastAsia="Calibri"/>
          <w:lang w:val="uk-UA" w:eastAsia="ru-RU"/>
        </w:rPr>
        <w:t xml:space="preserve">                      </w:t>
      </w:r>
      <w:r w:rsidR="00DF6327" w:rsidRPr="00DF6327">
        <w:rPr>
          <w:rFonts w:eastAsia="Calibri"/>
          <w:lang w:val="uk-UA" w:eastAsia="ru-RU"/>
        </w:rPr>
        <w:t xml:space="preserve">від </w:t>
      </w:r>
      <w:r w:rsidR="000F054E">
        <w:rPr>
          <w:rFonts w:eastAsia="Calibri"/>
          <w:lang w:val="uk-UA" w:eastAsia="ru-RU"/>
        </w:rPr>
        <w:t xml:space="preserve">« </w:t>
      </w:r>
      <w:r w:rsidR="002F4416">
        <w:rPr>
          <w:rFonts w:eastAsia="Calibri"/>
          <w:lang w:val="uk-UA" w:eastAsia="ru-RU"/>
        </w:rPr>
        <w:t>15</w:t>
      </w:r>
      <w:r w:rsidR="000F054E">
        <w:rPr>
          <w:rFonts w:eastAsia="Calibri"/>
          <w:lang w:val="uk-UA" w:eastAsia="ru-RU"/>
        </w:rPr>
        <w:t xml:space="preserve"> </w:t>
      </w:r>
      <w:r w:rsidR="008359F6">
        <w:rPr>
          <w:rFonts w:eastAsia="Calibri"/>
          <w:lang w:val="uk-UA" w:eastAsia="ru-RU"/>
        </w:rPr>
        <w:t>»</w:t>
      </w:r>
      <w:r w:rsidR="00DF6327" w:rsidRPr="00DF6327">
        <w:rPr>
          <w:rFonts w:eastAsia="Calibri"/>
          <w:lang w:val="uk-UA" w:eastAsia="ru-RU"/>
        </w:rPr>
        <w:t xml:space="preserve"> </w:t>
      </w:r>
      <w:r w:rsidR="000F054E">
        <w:rPr>
          <w:rFonts w:eastAsia="Calibri"/>
          <w:lang w:val="uk-UA" w:eastAsia="ru-RU"/>
        </w:rPr>
        <w:t xml:space="preserve"> </w:t>
      </w:r>
      <w:r w:rsidR="00DD7246">
        <w:rPr>
          <w:rFonts w:eastAsia="Calibri"/>
          <w:lang w:val="uk-UA" w:eastAsia="ru-RU"/>
        </w:rPr>
        <w:t>січ</w:t>
      </w:r>
      <w:r w:rsidR="000F054E">
        <w:rPr>
          <w:rFonts w:eastAsia="Calibri"/>
          <w:lang w:val="uk-UA" w:eastAsia="ru-RU"/>
        </w:rPr>
        <w:t xml:space="preserve">ня </w:t>
      </w:r>
      <w:r w:rsidR="00DF6327" w:rsidRPr="00DF6327">
        <w:rPr>
          <w:rFonts w:eastAsia="Calibri"/>
          <w:lang w:val="uk-UA" w:eastAsia="ru-RU"/>
        </w:rPr>
        <w:t>202</w:t>
      </w:r>
      <w:r w:rsidR="00DD7246">
        <w:rPr>
          <w:rFonts w:eastAsia="Calibri"/>
          <w:lang w:val="uk-UA" w:eastAsia="ru-RU"/>
        </w:rPr>
        <w:t>5</w:t>
      </w:r>
      <w:r w:rsidR="00DF6327" w:rsidRPr="00DF6327">
        <w:rPr>
          <w:rFonts w:eastAsia="Calibri"/>
          <w:lang w:val="uk-UA" w:eastAsia="ru-RU"/>
        </w:rPr>
        <w:t xml:space="preserve"> року № </w:t>
      </w:r>
      <w:r w:rsidR="002F4416">
        <w:rPr>
          <w:rFonts w:eastAsia="Calibri"/>
          <w:lang w:val="uk-UA" w:eastAsia="ru-RU"/>
        </w:rPr>
        <w:t>7-од</w:t>
      </w:r>
      <w:bookmarkStart w:id="1" w:name="_GoBack"/>
      <w:bookmarkEnd w:id="1"/>
    </w:p>
    <w:bookmarkEnd w:id="0"/>
    <w:p w14:paraId="13E878A1" w14:textId="77777777" w:rsidR="00667B99" w:rsidRPr="009B5D36" w:rsidRDefault="00667B99" w:rsidP="008359F6">
      <w:pPr>
        <w:tabs>
          <w:tab w:val="left" w:pos="11624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14:paraId="78DB6F39" w14:textId="79EAA18E" w:rsidR="00776F86" w:rsidRPr="009B5D36" w:rsidRDefault="00776F86" w:rsidP="009B5D36">
      <w:pPr>
        <w:tabs>
          <w:tab w:val="center" w:pos="-180"/>
          <w:tab w:val="left" w:pos="12825"/>
        </w:tabs>
        <w:suppressAutoHyphens w:val="0"/>
        <w:autoSpaceDE w:val="0"/>
        <w:autoSpaceDN w:val="0"/>
        <w:adjustRightInd w:val="0"/>
        <w:ind w:left="7655" w:hanging="7655"/>
        <w:jc w:val="center"/>
        <w:rPr>
          <w:b/>
          <w:sz w:val="28"/>
          <w:szCs w:val="28"/>
          <w:lang w:val="uk-UA" w:eastAsia="ru-RU"/>
        </w:rPr>
      </w:pPr>
      <w:r w:rsidRPr="009B5D36">
        <w:rPr>
          <w:b/>
          <w:sz w:val="28"/>
          <w:szCs w:val="28"/>
          <w:lang w:val="uk-UA" w:eastAsia="ru-RU"/>
        </w:rPr>
        <w:t>ПЛАН</w:t>
      </w:r>
    </w:p>
    <w:p w14:paraId="3D2D52AD" w14:textId="77777777" w:rsidR="00574F18" w:rsidRDefault="009B5D36" w:rsidP="009B5D36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 w:rsidRPr="004633F1">
        <w:rPr>
          <w:b/>
          <w:bCs/>
          <w:color w:val="000000"/>
          <w:sz w:val="28"/>
          <w:szCs w:val="28"/>
          <w:lang w:val="uk-UA" w:eastAsia="uk-UA" w:bidi="uk-UA"/>
        </w:rPr>
        <w:t xml:space="preserve">першочергових заходів з профілактики травматизму невиробничого характеру </w:t>
      </w:r>
    </w:p>
    <w:p w14:paraId="10E5C41A" w14:textId="716A8D2E" w:rsidR="00776F86" w:rsidRPr="009B5D36" w:rsidRDefault="009B5D36" w:rsidP="009B5D3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633F1">
        <w:rPr>
          <w:b/>
          <w:bCs/>
          <w:color w:val="000000"/>
          <w:sz w:val="28"/>
          <w:szCs w:val="28"/>
          <w:lang w:val="uk-UA" w:eastAsia="uk-UA" w:bidi="uk-UA"/>
        </w:rPr>
        <w:t xml:space="preserve">в </w:t>
      </w:r>
      <w:r w:rsidR="008359F6">
        <w:rPr>
          <w:b/>
          <w:bCs/>
          <w:color w:val="000000"/>
          <w:sz w:val="28"/>
          <w:szCs w:val="28"/>
          <w:lang w:val="uk-UA" w:eastAsia="uk-UA" w:bidi="uk-UA"/>
        </w:rPr>
        <w:t>Великосеверинівській</w:t>
      </w:r>
      <w:r w:rsidRPr="009B5D36">
        <w:rPr>
          <w:b/>
          <w:bCs/>
          <w:color w:val="000000"/>
          <w:sz w:val="28"/>
          <w:szCs w:val="28"/>
          <w:lang w:val="uk-UA" w:eastAsia="uk-UA" w:bidi="uk-UA"/>
        </w:rPr>
        <w:t xml:space="preserve"> сільській раді</w:t>
      </w:r>
      <w:r w:rsidRPr="004633F1">
        <w:rPr>
          <w:b/>
          <w:bCs/>
          <w:color w:val="000000"/>
          <w:sz w:val="28"/>
          <w:szCs w:val="28"/>
          <w:lang w:val="uk-UA" w:eastAsia="uk-UA" w:bidi="uk-UA"/>
        </w:rPr>
        <w:t xml:space="preserve"> на 202</w:t>
      </w:r>
      <w:r w:rsidR="00D23575">
        <w:rPr>
          <w:b/>
          <w:bCs/>
          <w:color w:val="000000"/>
          <w:sz w:val="28"/>
          <w:szCs w:val="28"/>
          <w:lang w:val="uk-UA" w:eastAsia="uk-UA" w:bidi="uk-UA"/>
        </w:rPr>
        <w:t>5</w:t>
      </w:r>
      <w:r w:rsidRPr="004633F1">
        <w:rPr>
          <w:b/>
          <w:bCs/>
          <w:color w:val="000000"/>
          <w:sz w:val="28"/>
          <w:szCs w:val="28"/>
          <w:lang w:val="uk-UA" w:eastAsia="uk-UA" w:bidi="uk-UA"/>
        </w:rPr>
        <w:t>-202</w:t>
      </w:r>
      <w:r w:rsidR="00D23575">
        <w:rPr>
          <w:b/>
          <w:bCs/>
          <w:color w:val="000000"/>
          <w:sz w:val="28"/>
          <w:szCs w:val="28"/>
          <w:lang w:val="uk-UA" w:eastAsia="uk-UA" w:bidi="uk-UA"/>
        </w:rPr>
        <w:t>6</w:t>
      </w:r>
      <w:r w:rsidRPr="004633F1">
        <w:rPr>
          <w:b/>
          <w:bCs/>
          <w:color w:val="000000"/>
          <w:sz w:val="28"/>
          <w:szCs w:val="28"/>
          <w:lang w:val="uk-UA" w:eastAsia="uk-UA" w:bidi="uk-UA"/>
        </w:rPr>
        <w:t xml:space="preserve"> рок</w:t>
      </w:r>
      <w:r w:rsidRPr="009B5D36">
        <w:rPr>
          <w:b/>
          <w:bCs/>
          <w:color w:val="000000"/>
          <w:sz w:val="28"/>
          <w:szCs w:val="28"/>
          <w:lang w:val="uk-UA" w:eastAsia="uk-UA" w:bidi="uk-UA"/>
        </w:rPr>
        <w:t>и</w:t>
      </w:r>
    </w:p>
    <w:p w14:paraId="5D9B4D29" w14:textId="0EC983CD" w:rsidR="000D5ABA" w:rsidRDefault="000D5ABA" w:rsidP="00C018CE">
      <w:pPr>
        <w:shd w:val="clear" w:color="auto" w:fill="FFFFFF"/>
        <w:suppressAutoHyphens w:val="0"/>
        <w:spacing w:after="100" w:afterAutospacing="1"/>
        <w:jc w:val="both"/>
        <w:rPr>
          <w:rFonts w:eastAsia="Calibri"/>
          <w:lang w:val="uk-UA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3827"/>
        <w:gridCol w:w="3402"/>
        <w:gridCol w:w="1948"/>
      </w:tblGrid>
      <w:tr w:rsidR="00574F18" w14:paraId="0AF64196" w14:textId="77777777" w:rsidTr="003C20EC">
        <w:tc>
          <w:tcPr>
            <w:tcW w:w="704" w:type="dxa"/>
          </w:tcPr>
          <w:p w14:paraId="3297B18C" w14:textId="4D4FA1D0" w:rsidR="00574F18" w:rsidRPr="00574F18" w:rsidRDefault="00574F18" w:rsidP="00574F18">
            <w:pPr>
              <w:suppressAutoHyphens w:val="0"/>
              <w:spacing w:after="100" w:afterAutospacing="1"/>
              <w:jc w:val="center"/>
              <w:rPr>
                <w:rFonts w:eastAsia="Calibri"/>
                <w:b/>
                <w:bCs/>
                <w:lang w:val="uk-UA" w:eastAsia="ru-RU"/>
              </w:rPr>
            </w:pPr>
            <w:r w:rsidRPr="00574F18">
              <w:rPr>
                <w:rFonts w:eastAsia="Calibri"/>
                <w:b/>
                <w:bCs/>
                <w:lang w:val="uk-UA" w:eastAsia="ru-RU"/>
              </w:rPr>
              <w:t>№ з/п</w:t>
            </w:r>
          </w:p>
        </w:tc>
        <w:tc>
          <w:tcPr>
            <w:tcW w:w="5670" w:type="dxa"/>
          </w:tcPr>
          <w:p w14:paraId="008322D4" w14:textId="43E5798E" w:rsidR="00574F18" w:rsidRPr="00574F18" w:rsidRDefault="00574F18" w:rsidP="00574F18">
            <w:pPr>
              <w:suppressAutoHyphens w:val="0"/>
              <w:spacing w:after="100" w:afterAutospacing="1"/>
              <w:jc w:val="center"/>
              <w:rPr>
                <w:rFonts w:eastAsia="Calibri"/>
                <w:b/>
                <w:bCs/>
                <w:lang w:val="uk-UA" w:eastAsia="ru-RU"/>
              </w:rPr>
            </w:pPr>
            <w:r w:rsidRPr="00574F18">
              <w:rPr>
                <w:rFonts w:eastAsia="Calibri"/>
                <w:b/>
                <w:bCs/>
                <w:lang w:val="uk-UA" w:eastAsia="ru-RU"/>
              </w:rPr>
              <w:t>Найменування заходу</w:t>
            </w:r>
          </w:p>
        </w:tc>
        <w:tc>
          <w:tcPr>
            <w:tcW w:w="3827" w:type="dxa"/>
          </w:tcPr>
          <w:p w14:paraId="41DBBFC2" w14:textId="75498535" w:rsidR="00574F18" w:rsidRPr="00574F18" w:rsidRDefault="00574F18" w:rsidP="00574F18">
            <w:pPr>
              <w:suppressAutoHyphens w:val="0"/>
              <w:spacing w:after="100" w:afterAutospacing="1"/>
              <w:jc w:val="center"/>
              <w:rPr>
                <w:rFonts w:eastAsia="Calibri"/>
                <w:b/>
                <w:bCs/>
                <w:lang w:val="uk-UA" w:eastAsia="ru-RU"/>
              </w:rPr>
            </w:pPr>
            <w:r w:rsidRPr="00574F18">
              <w:rPr>
                <w:rFonts w:eastAsia="Calibri"/>
                <w:b/>
                <w:bCs/>
                <w:lang w:val="uk-UA" w:eastAsia="ru-RU"/>
              </w:rPr>
              <w:t>Відповідальний</w:t>
            </w:r>
          </w:p>
        </w:tc>
        <w:tc>
          <w:tcPr>
            <w:tcW w:w="3402" w:type="dxa"/>
          </w:tcPr>
          <w:p w14:paraId="26585DC8" w14:textId="0FF82D68" w:rsidR="00574F18" w:rsidRPr="00574F18" w:rsidRDefault="00574F18" w:rsidP="00574F18">
            <w:pPr>
              <w:suppressAutoHyphens w:val="0"/>
              <w:spacing w:after="100" w:afterAutospacing="1"/>
              <w:jc w:val="center"/>
              <w:rPr>
                <w:rFonts w:eastAsia="Calibri"/>
                <w:b/>
                <w:bCs/>
                <w:lang w:val="uk-UA" w:eastAsia="ru-RU"/>
              </w:rPr>
            </w:pPr>
            <w:r w:rsidRPr="00574F18">
              <w:rPr>
                <w:rFonts w:eastAsia="Calibri"/>
                <w:b/>
                <w:bCs/>
                <w:lang w:val="uk-UA" w:eastAsia="ru-RU"/>
              </w:rPr>
              <w:t>Очікуваний результат</w:t>
            </w:r>
          </w:p>
        </w:tc>
        <w:tc>
          <w:tcPr>
            <w:tcW w:w="1948" w:type="dxa"/>
          </w:tcPr>
          <w:p w14:paraId="27127A9B" w14:textId="0EAE2DB8" w:rsidR="00574F18" w:rsidRPr="00574F18" w:rsidRDefault="00574F18" w:rsidP="00574F18">
            <w:pPr>
              <w:suppressAutoHyphens w:val="0"/>
              <w:spacing w:after="100" w:afterAutospacing="1"/>
              <w:jc w:val="center"/>
              <w:rPr>
                <w:rFonts w:eastAsia="Calibri"/>
                <w:b/>
                <w:bCs/>
                <w:lang w:val="uk-UA" w:eastAsia="ru-RU"/>
              </w:rPr>
            </w:pPr>
            <w:r w:rsidRPr="00574F18">
              <w:rPr>
                <w:rFonts w:eastAsia="Calibri"/>
                <w:b/>
                <w:bCs/>
                <w:lang w:val="uk-UA" w:eastAsia="ru-RU"/>
              </w:rPr>
              <w:t>Термін виконання</w:t>
            </w:r>
          </w:p>
        </w:tc>
      </w:tr>
      <w:tr w:rsidR="00574F18" w14:paraId="2B1196BC" w14:textId="77777777" w:rsidTr="003C20EC">
        <w:tc>
          <w:tcPr>
            <w:tcW w:w="704" w:type="dxa"/>
          </w:tcPr>
          <w:p w14:paraId="243ED097" w14:textId="4B1CADC8" w:rsidR="00574F18" w:rsidRPr="00574F18" w:rsidRDefault="00574F18" w:rsidP="00574F18">
            <w:pPr>
              <w:suppressAutoHyphens w:val="0"/>
              <w:spacing w:after="100" w:afterAutospacing="1"/>
              <w:jc w:val="center"/>
              <w:rPr>
                <w:rFonts w:eastAsia="Calibri"/>
                <w:b/>
                <w:bCs/>
                <w:lang w:val="uk-UA" w:eastAsia="ru-RU"/>
              </w:rPr>
            </w:pPr>
            <w:r w:rsidRPr="00574F18">
              <w:rPr>
                <w:rFonts w:eastAsia="Calibri"/>
                <w:b/>
                <w:bCs/>
                <w:lang w:val="uk-UA" w:eastAsia="ru-RU"/>
              </w:rPr>
              <w:t>1</w:t>
            </w:r>
          </w:p>
        </w:tc>
        <w:tc>
          <w:tcPr>
            <w:tcW w:w="5670" w:type="dxa"/>
          </w:tcPr>
          <w:p w14:paraId="18D4F412" w14:textId="2643A581" w:rsidR="00574F18" w:rsidRPr="00574F18" w:rsidRDefault="00574F18" w:rsidP="00574F18">
            <w:pPr>
              <w:suppressAutoHyphens w:val="0"/>
              <w:spacing w:after="100" w:afterAutospacing="1"/>
              <w:jc w:val="center"/>
              <w:rPr>
                <w:rFonts w:eastAsia="Calibri"/>
                <w:b/>
                <w:bCs/>
                <w:lang w:val="uk-UA" w:eastAsia="ru-RU"/>
              </w:rPr>
            </w:pPr>
            <w:r w:rsidRPr="00574F18">
              <w:rPr>
                <w:rFonts w:eastAsia="Calibri"/>
                <w:b/>
                <w:bCs/>
                <w:lang w:val="uk-UA" w:eastAsia="ru-RU"/>
              </w:rPr>
              <w:t>2</w:t>
            </w:r>
          </w:p>
        </w:tc>
        <w:tc>
          <w:tcPr>
            <w:tcW w:w="3827" w:type="dxa"/>
          </w:tcPr>
          <w:p w14:paraId="3CA40765" w14:textId="0C310328" w:rsidR="00574F18" w:rsidRPr="00574F18" w:rsidRDefault="00574F18" w:rsidP="00574F18">
            <w:pPr>
              <w:suppressAutoHyphens w:val="0"/>
              <w:spacing w:after="100" w:afterAutospacing="1"/>
              <w:jc w:val="center"/>
              <w:rPr>
                <w:rFonts w:eastAsia="Calibri"/>
                <w:b/>
                <w:bCs/>
                <w:lang w:val="uk-UA" w:eastAsia="ru-RU"/>
              </w:rPr>
            </w:pPr>
            <w:r w:rsidRPr="00574F18">
              <w:rPr>
                <w:rFonts w:eastAsia="Calibri"/>
                <w:b/>
                <w:bCs/>
                <w:lang w:val="uk-UA" w:eastAsia="ru-RU"/>
              </w:rPr>
              <w:t>3</w:t>
            </w:r>
          </w:p>
        </w:tc>
        <w:tc>
          <w:tcPr>
            <w:tcW w:w="3402" w:type="dxa"/>
          </w:tcPr>
          <w:p w14:paraId="7BBC71A6" w14:textId="4F52DF56" w:rsidR="00574F18" w:rsidRPr="00574F18" w:rsidRDefault="00574F18" w:rsidP="00574F18">
            <w:pPr>
              <w:suppressAutoHyphens w:val="0"/>
              <w:spacing w:after="100" w:afterAutospacing="1"/>
              <w:jc w:val="center"/>
              <w:rPr>
                <w:rFonts w:eastAsia="Calibri"/>
                <w:b/>
                <w:bCs/>
                <w:lang w:val="uk-UA" w:eastAsia="ru-RU"/>
              </w:rPr>
            </w:pPr>
            <w:r w:rsidRPr="00574F18">
              <w:rPr>
                <w:rFonts w:eastAsia="Calibri"/>
                <w:b/>
                <w:bCs/>
                <w:lang w:val="uk-UA" w:eastAsia="ru-RU"/>
              </w:rPr>
              <w:t>4</w:t>
            </w:r>
          </w:p>
        </w:tc>
        <w:tc>
          <w:tcPr>
            <w:tcW w:w="1948" w:type="dxa"/>
          </w:tcPr>
          <w:p w14:paraId="0760E3D8" w14:textId="394EBCDC" w:rsidR="00574F18" w:rsidRPr="00574F18" w:rsidRDefault="00574F18" w:rsidP="00574F18">
            <w:pPr>
              <w:suppressAutoHyphens w:val="0"/>
              <w:spacing w:after="100" w:afterAutospacing="1"/>
              <w:jc w:val="center"/>
              <w:rPr>
                <w:rFonts w:eastAsia="Calibri"/>
                <w:b/>
                <w:bCs/>
                <w:lang w:val="uk-UA" w:eastAsia="ru-RU"/>
              </w:rPr>
            </w:pPr>
            <w:r w:rsidRPr="00574F18">
              <w:rPr>
                <w:rFonts w:eastAsia="Calibri"/>
                <w:b/>
                <w:bCs/>
                <w:lang w:val="uk-UA" w:eastAsia="ru-RU"/>
              </w:rPr>
              <w:t>5</w:t>
            </w:r>
          </w:p>
        </w:tc>
      </w:tr>
      <w:tr w:rsidR="00640531" w14:paraId="19A86075" w14:textId="77777777" w:rsidTr="00560476">
        <w:tc>
          <w:tcPr>
            <w:tcW w:w="15551" w:type="dxa"/>
            <w:gridSpan w:val="5"/>
          </w:tcPr>
          <w:p w14:paraId="0FB47991" w14:textId="6F4EE5C2" w:rsidR="00640531" w:rsidRPr="003C20EC" w:rsidRDefault="00640531" w:rsidP="00574F18">
            <w:pPr>
              <w:suppressAutoHyphens w:val="0"/>
              <w:spacing w:after="100" w:afterAutospacing="1"/>
              <w:jc w:val="center"/>
              <w:rPr>
                <w:rFonts w:eastAsia="Calibri"/>
                <w:b/>
                <w:bCs/>
                <w:lang w:val="uk-UA" w:eastAsia="ru-RU"/>
              </w:rPr>
            </w:pPr>
            <w:r w:rsidRPr="003C20EC">
              <w:rPr>
                <w:rStyle w:val="Bodytext2105ptBold"/>
                <w:sz w:val="24"/>
                <w:szCs w:val="24"/>
              </w:rPr>
              <w:t>І. Загальні організаційні заходи</w:t>
            </w:r>
          </w:p>
        </w:tc>
      </w:tr>
      <w:tr w:rsidR="00640531" w:rsidRPr="00640531" w14:paraId="4E00A69C" w14:textId="77777777" w:rsidTr="003C20EC">
        <w:tc>
          <w:tcPr>
            <w:tcW w:w="704" w:type="dxa"/>
          </w:tcPr>
          <w:p w14:paraId="0E6DDF7B" w14:textId="67B72CB3" w:rsidR="00640531" w:rsidRPr="003C20EC" w:rsidRDefault="00640531" w:rsidP="00640531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1</w:t>
            </w:r>
          </w:p>
        </w:tc>
        <w:tc>
          <w:tcPr>
            <w:tcW w:w="5670" w:type="dxa"/>
          </w:tcPr>
          <w:p w14:paraId="28232B88" w14:textId="204D5FC5" w:rsidR="00640531" w:rsidRPr="003C20EC" w:rsidRDefault="00640531" w:rsidP="00640531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Здійснення обліку та аналізу причин виникнення нещасних випадків невиробничого характеру відповідно до постанови Кабінету Міністрів України від 22 березня 2001 року №</w:t>
            </w:r>
            <w:r w:rsidR="00877270">
              <w:rPr>
                <w:rStyle w:val="Bodytext210pt"/>
                <w:sz w:val="24"/>
                <w:szCs w:val="24"/>
              </w:rPr>
              <w:t xml:space="preserve"> </w:t>
            </w:r>
            <w:r w:rsidRPr="003C20EC">
              <w:rPr>
                <w:rStyle w:val="Bodytext210pt"/>
                <w:sz w:val="24"/>
                <w:szCs w:val="24"/>
              </w:rPr>
              <w:t>270 "Про затвердження Порядку розслідування та обліку нещасних випадків невиробничого характеру"</w:t>
            </w:r>
          </w:p>
        </w:tc>
        <w:tc>
          <w:tcPr>
            <w:tcW w:w="3827" w:type="dxa"/>
          </w:tcPr>
          <w:p w14:paraId="6849BC92" w14:textId="7D1CD07C" w:rsidR="00640531" w:rsidRPr="003C20EC" w:rsidRDefault="00877270" w:rsidP="008359F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bookmarkStart w:id="2" w:name="_Hlk70071657"/>
            <w:r>
              <w:rPr>
                <w:rFonts w:eastAsia="Calibri"/>
                <w:lang w:val="uk-UA" w:eastAsia="ru-RU"/>
              </w:rPr>
              <w:t>В</w:t>
            </w:r>
            <w:r w:rsidR="00640531" w:rsidRPr="003C20EC">
              <w:rPr>
                <w:rFonts w:eastAsia="Calibri"/>
                <w:lang w:val="uk-UA" w:eastAsia="ru-RU"/>
              </w:rPr>
              <w:t xml:space="preserve">иконавчий комітет </w:t>
            </w:r>
            <w:r w:rsidR="008359F6">
              <w:rPr>
                <w:rFonts w:eastAsia="Calibri"/>
                <w:lang w:val="uk-UA" w:eastAsia="ru-RU"/>
              </w:rPr>
              <w:t xml:space="preserve">Великосеверинівської </w:t>
            </w:r>
            <w:r w:rsidR="00640531" w:rsidRPr="003C20EC">
              <w:rPr>
                <w:rFonts w:eastAsia="Calibri"/>
                <w:lang w:val="uk-UA" w:eastAsia="ru-RU"/>
              </w:rPr>
              <w:t>сільської ради</w:t>
            </w:r>
            <w:bookmarkEnd w:id="2"/>
          </w:p>
        </w:tc>
        <w:tc>
          <w:tcPr>
            <w:tcW w:w="3402" w:type="dxa"/>
          </w:tcPr>
          <w:p w14:paraId="6FD427C5" w14:textId="72411339" w:rsidR="00640531" w:rsidRPr="003C20EC" w:rsidRDefault="00640531" w:rsidP="00640531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Визначення найоптимальніших шляхів проведення інформаційно-роз’яснюва</w:t>
            </w:r>
            <w:r w:rsidRPr="003C20EC">
              <w:rPr>
                <w:rStyle w:val="Bodytext210pt"/>
                <w:sz w:val="24"/>
                <w:szCs w:val="24"/>
              </w:rPr>
              <w:softHyphen/>
              <w:t>льної та профілактичної роботи серед населення для зниження рівня невиробни</w:t>
            </w:r>
            <w:r w:rsidRPr="003C20EC">
              <w:rPr>
                <w:rStyle w:val="Bodytext210pt"/>
                <w:sz w:val="24"/>
                <w:szCs w:val="24"/>
              </w:rPr>
              <w:softHyphen/>
              <w:t>чого травматизму</w:t>
            </w:r>
          </w:p>
        </w:tc>
        <w:tc>
          <w:tcPr>
            <w:tcW w:w="1948" w:type="dxa"/>
          </w:tcPr>
          <w:p w14:paraId="43313FF1" w14:textId="77777777" w:rsidR="00DD7246" w:rsidRDefault="00640531" w:rsidP="00DD7246">
            <w:pPr>
              <w:suppressAutoHyphens w:val="0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39069EA3" w14:textId="2E927222" w:rsidR="00640531" w:rsidRPr="003C20EC" w:rsidRDefault="00640531" w:rsidP="00DD7246">
            <w:pPr>
              <w:suppressAutoHyphens w:val="0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 xml:space="preserve"> 202</w:t>
            </w:r>
            <w:r w:rsidR="00D23575"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 w:rsidR="00D23575">
              <w:rPr>
                <w:rStyle w:val="Bodytext210pt"/>
                <w:sz w:val="24"/>
                <w:szCs w:val="24"/>
              </w:rPr>
              <w:t>6</w:t>
            </w:r>
            <w:r w:rsidRPr="003C20EC">
              <w:rPr>
                <w:rStyle w:val="Bodytext210pt"/>
                <w:sz w:val="24"/>
                <w:szCs w:val="24"/>
              </w:rPr>
              <w:t xml:space="preserve"> років</w:t>
            </w:r>
          </w:p>
        </w:tc>
      </w:tr>
      <w:tr w:rsidR="00574F18" w:rsidRPr="00640531" w14:paraId="0E091CEB" w14:textId="77777777" w:rsidTr="003C20EC">
        <w:tc>
          <w:tcPr>
            <w:tcW w:w="704" w:type="dxa"/>
          </w:tcPr>
          <w:p w14:paraId="682DCAFF" w14:textId="793AC4BD" w:rsidR="00574F18" w:rsidRPr="003C20EC" w:rsidRDefault="00640531" w:rsidP="00640531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2</w:t>
            </w:r>
          </w:p>
        </w:tc>
        <w:tc>
          <w:tcPr>
            <w:tcW w:w="5670" w:type="dxa"/>
          </w:tcPr>
          <w:p w14:paraId="3FD18FA0" w14:textId="1CA57826" w:rsidR="00574F18" w:rsidRPr="003C20EC" w:rsidRDefault="00640531" w:rsidP="00640531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Здійснення профілактичної та інформаційно- роз'яснювальної роботи щодо запобігання випадкам невиробничого травматизму під час проведення інструктажів з охорони праці на підприємствах, установах, організаціях</w:t>
            </w:r>
          </w:p>
        </w:tc>
        <w:tc>
          <w:tcPr>
            <w:tcW w:w="3827" w:type="dxa"/>
          </w:tcPr>
          <w:p w14:paraId="657FB1AF" w14:textId="0A4E1C09" w:rsidR="00574F18" w:rsidRPr="003C20EC" w:rsidRDefault="00877270" w:rsidP="00640531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>
              <w:rPr>
                <w:rStyle w:val="Bodytext210pt"/>
                <w:sz w:val="24"/>
                <w:szCs w:val="24"/>
              </w:rPr>
              <w:t>К</w:t>
            </w:r>
            <w:r w:rsidR="00640531" w:rsidRPr="003C20EC">
              <w:rPr>
                <w:rStyle w:val="Bodytext210pt"/>
                <w:sz w:val="24"/>
                <w:szCs w:val="24"/>
              </w:rPr>
              <w:t>ерівники підприємств, установ, організацій</w:t>
            </w:r>
          </w:p>
        </w:tc>
        <w:tc>
          <w:tcPr>
            <w:tcW w:w="3402" w:type="dxa"/>
          </w:tcPr>
          <w:p w14:paraId="6ED06821" w14:textId="0C5BA59D" w:rsidR="00574F18" w:rsidRPr="003C20EC" w:rsidRDefault="00640531" w:rsidP="00640531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Зниження рівня невиробничого травматизму</w:t>
            </w:r>
          </w:p>
        </w:tc>
        <w:tc>
          <w:tcPr>
            <w:tcW w:w="1948" w:type="dxa"/>
          </w:tcPr>
          <w:p w14:paraId="4C37A6DC" w14:textId="461334A7" w:rsidR="00574F18" w:rsidRPr="003C20EC" w:rsidRDefault="00640531" w:rsidP="00640531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Згідно з графіками проведення інструктажів</w:t>
            </w:r>
          </w:p>
        </w:tc>
      </w:tr>
      <w:tr w:rsidR="00640531" w:rsidRPr="00640531" w14:paraId="13C00C6C" w14:textId="77777777" w:rsidTr="00051790">
        <w:tc>
          <w:tcPr>
            <w:tcW w:w="15551" w:type="dxa"/>
            <w:gridSpan w:val="5"/>
          </w:tcPr>
          <w:p w14:paraId="697DA216" w14:textId="418433C6" w:rsidR="00640531" w:rsidRPr="003C20EC" w:rsidRDefault="00640531" w:rsidP="00640531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5ptBold"/>
                <w:sz w:val="24"/>
                <w:szCs w:val="24"/>
              </w:rPr>
              <w:t>II. Заходи щодо попередження загибелі людей на воді</w:t>
            </w:r>
          </w:p>
        </w:tc>
      </w:tr>
      <w:tr w:rsidR="00640531" w:rsidRPr="00640531" w14:paraId="7708590F" w14:textId="77777777" w:rsidTr="003C20EC">
        <w:tc>
          <w:tcPr>
            <w:tcW w:w="704" w:type="dxa"/>
          </w:tcPr>
          <w:p w14:paraId="782D82FB" w14:textId="027CCEFC" w:rsidR="00640531" w:rsidRPr="003C20EC" w:rsidRDefault="00640531" w:rsidP="00640531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3</w:t>
            </w:r>
          </w:p>
        </w:tc>
        <w:tc>
          <w:tcPr>
            <w:tcW w:w="5670" w:type="dxa"/>
          </w:tcPr>
          <w:p w14:paraId="0506DD62" w14:textId="233F02A0" w:rsidR="00640531" w:rsidRPr="003C20EC" w:rsidRDefault="00640531" w:rsidP="00640531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Вжиття заходів щодо заборони експлуатації місць масового відпочинку людей у разі відсутності паспорту підводної частини водного об’єкта, акта водолазного обстеження і</w:t>
            </w:r>
            <w:r w:rsidRPr="003C20EC">
              <w:rPr>
                <w:lang w:val="uk-UA"/>
              </w:rPr>
              <w:t xml:space="preserve"> </w:t>
            </w:r>
            <w:r w:rsidRPr="003C20EC">
              <w:rPr>
                <w:rStyle w:val="Bodytext210pt"/>
                <w:sz w:val="24"/>
                <w:szCs w:val="24"/>
              </w:rPr>
              <w:t>очищення зон відведених для купання, розгорнутого рятувального поста для постійного чергування рятувальників</w:t>
            </w:r>
          </w:p>
        </w:tc>
        <w:tc>
          <w:tcPr>
            <w:tcW w:w="3827" w:type="dxa"/>
          </w:tcPr>
          <w:p w14:paraId="666E570C" w14:textId="28CFD9CA" w:rsidR="00640531" w:rsidRPr="003C20EC" w:rsidRDefault="00877270" w:rsidP="00877270">
            <w:pPr>
              <w:suppressAutoHyphens w:val="0"/>
              <w:rPr>
                <w:rFonts w:eastAsia="Calibri"/>
                <w:lang w:val="uk-UA" w:eastAsia="ru-RU"/>
              </w:rPr>
            </w:pPr>
            <w:r>
              <w:rPr>
                <w:rFonts w:eastAsia="Calibri"/>
                <w:lang w:val="uk-UA" w:eastAsia="ru-RU"/>
              </w:rPr>
              <w:t>В</w:t>
            </w:r>
            <w:r w:rsidR="00640531" w:rsidRPr="003C20EC">
              <w:rPr>
                <w:rFonts w:eastAsia="Calibri"/>
                <w:lang w:val="uk-UA" w:eastAsia="ru-RU"/>
              </w:rPr>
              <w:t xml:space="preserve">иконавчий комітет </w:t>
            </w:r>
          </w:p>
          <w:p w14:paraId="7367B85D" w14:textId="263F3E1B" w:rsidR="00640531" w:rsidRPr="008F5421" w:rsidRDefault="008359F6" w:rsidP="008F5421">
            <w:pPr>
              <w:shd w:val="clear" w:color="auto" w:fill="FFFFFF"/>
              <w:suppressAutoHyphens w:val="0"/>
              <w:rPr>
                <w:bCs/>
                <w:lang w:val="uk-UA"/>
              </w:rPr>
            </w:pPr>
            <w:r>
              <w:rPr>
                <w:rFonts w:eastAsia="Calibri"/>
                <w:lang w:val="uk-UA" w:eastAsia="ru-RU"/>
              </w:rPr>
              <w:t>Великосеверинівської</w:t>
            </w:r>
            <w:r w:rsidR="00640531" w:rsidRPr="003C20EC">
              <w:rPr>
                <w:rFonts w:eastAsia="Calibri"/>
                <w:lang w:val="uk-UA" w:eastAsia="ru-RU"/>
              </w:rPr>
              <w:t xml:space="preserve"> сільської ради</w:t>
            </w:r>
            <w:r w:rsidR="00877270">
              <w:rPr>
                <w:rFonts w:eastAsia="Calibri"/>
                <w:lang w:val="uk-UA" w:eastAsia="ru-RU"/>
              </w:rPr>
              <w:t>,</w:t>
            </w:r>
            <w:r>
              <w:rPr>
                <w:bCs/>
                <w:lang w:val="uk-UA"/>
              </w:rPr>
              <w:t xml:space="preserve"> в</w:t>
            </w:r>
            <w:r w:rsidR="00877270" w:rsidRPr="00877270">
              <w:rPr>
                <w:bCs/>
                <w:lang w:val="uk-UA"/>
              </w:rPr>
              <w:t>ідділ  земельних відносин</w:t>
            </w:r>
            <w:r>
              <w:rPr>
                <w:bCs/>
                <w:lang w:val="uk-UA"/>
              </w:rPr>
              <w:t xml:space="preserve">, </w:t>
            </w:r>
            <w:r w:rsidR="00877270" w:rsidRPr="00877270">
              <w:rPr>
                <w:bCs/>
                <w:lang w:val="uk-UA"/>
              </w:rPr>
              <w:t xml:space="preserve"> комунальної власності</w:t>
            </w:r>
            <w:r>
              <w:rPr>
                <w:bCs/>
                <w:lang w:val="uk-UA"/>
              </w:rPr>
              <w:t>, інфраструктури та житлово-комунального господарства</w:t>
            </w:r>
            <w:r w:rsidR="00877270" w:rsidRPr="00877270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Великосеверинівської</w:t>
            </w:r>
            <w:r w:rsidR="00877270" w:rsidRPr="00877270">
              <w:rPr>
                <w:bCs/>
                <w:lang w:val="uk-UA"/>
              </w:rPr>
              <w:t xml:space="preserve"> сільської ради</w:t>
            </w:r>
            <w:r w:rsidR="00C538B7">
              <w:rPr>
                <w:bCs/>
                <w:lang w:val="uk-UA"/>
              </w:rPr>
              <w:t>, дільничні офіцери поліції</w:t>
            </w:r>
          </w:p>
        </w:tc>
        <w:tc>
          <w:tcPr>
            <w:tcW w:w="3402" w:type="dxa"/>
          </w:tcPr>
          <w:p w14:paraId="6D18B7BA" w14:textId="7EEE650C" w:rsidR="00640531" w:rsidRPr="003C20EC" w:rsidRDefault="00640531" w:rsidP="00640531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Зменшення кількості загиблих на водних об’єктах області</w:t>
            </w:r>
          </w:p>
        </w:tc>
        <w:tc>
          <w:tcPr>
            <w:tcW w:w="1948" w:type="dxa"/>
          </w:tcPr>
          <w:p w14:paraId="684D42CB" w14:textId="3C51BAE8" w:rsidR="00640531" w:rsidRPr="003C20EC" w:rsidRDefault="00640531" w:rsidP="00640531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 xml:space="preserve">Протягом квітня-вересня </w:t>
            </w:r>
            <w:r w:rsidR="008F5421" w:rsidRPr="003C20EC">
              <w:rPr>
                <w:rStyle w:val="Bodytext210pt"/>
                <w:sz w:val="24"/>
                <w:szCs w:val="24"/>
              </w:rPr>
              <w:t>202</w:t>
            </w:r>
            <w:r w:rsidR="00DD7246">
              <w:rPr>
                <w:rStyle w:val="Bodytext210pt"/>
                <w:sz w:val="24"/>
                <w:szCs w:val="24"/>
              </w:rPr>
              <w:t>5</w:t>
            </w:r>
            <w:r w:rsidR="008F5421" w:rsidRPr="003C20EC">
              <w:rPr>
                <w:rStyle w:val="Bodytext210pt"/>
                <w:sz w:val="24"/>
                <w:szCs w:val="24"/>
              </w:rPr>
              <w:t>-202</w:t>
            </w:r>
            <w:r w:rsidR="00DD7246">
              <w:rPr>
                <w:rStyle w:val="Bodytext210pt"/>
                <w:sz w:val="24"/>
                <w:szCs w:val="24"/>
              </w:rPr>
              <w:t>6</w:t>
            </w:r>
            <w:r w:rsidRPr="003C20EC">
              <w:rPr>
                <w:rStyle w:val="Bodytext210pt"/>
                <w:sz w:val="24"/>
                <w:szCs w:val="24"/>
              </w:rPr>
              <w:t xml:space="preserve"> років</w:t>
            </w:r>
          </w:p>
        </w:tc>
      </w:tr>
      <w:tr w:rsidR="00640531" w:rsidRPr="00640531" w14:paraId="7252A9F2" w14:textId="77777777" w:rsidTr="003C20EC">
        <w:tc>
          <w:tcPr>
            <w:tcW w:w="704" w:type="dxa"/>
          </w:tcPr>
          <w:p w14:paraId="0C3B532C" w14:textId="091D5498" w:rsidR="00640531" w:rsidRPr="003C20EC" w:rsidRDefault="00640531" w:rsidP="00640531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lastRenderedPageBreak/>
              <w:t>4</w:t>
            </w:r>
          </w:p>
        </w:tc>
        <w:tc>
          <w:tcPr>
            <w:tcW w:w="5670" w:type="dxa"/>
          </w:tcPr>
          <w:p w14:paraId="5AF28963" w14:textId="5FB4A23A" w:rsidR="00640531" w:rsidRPr="003C20EC" w:rsidRDefault="007F0A0E" w:rsidP="00107AEA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Визначення в установленому порядку місць масового відпочинку людей на водних об’єктах та вжиття заходів щодо приведення їх до вимог Правил охорони життя людей на водних об’єктах України</w:t>
            </w:r>
          </w:p>
        </w:tc>
        <w:tc>
          <w:tcPr>
            <w:tcW w:w="3827" w:type="dxa"/>
          </w:tcPr>
          <w:p w14:paraId="258D82F8" w14:textId="6C23F1DD" w:rsidR="00640531" w:rsidRPr="003C20EC" w:rsidRDefault="008359F6" w:rsidP="00107AEA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>
              <w:rPr>
                <w:bCs/>
                <w:lang w:val="uk-UA"/>
              </w:rPr>
              <w:t>В</w:t>
            </w:r>
            <w:r w:rsidRPr="00877270">
              <w:rPr>
                <w:bCs/>
                <w:lang w:val="uk-UA"/>
              </w:rPr>
              <w:t>ідділ  земельних відносин</w:t>
            </w:r>
            <w:r>
              <w:rPr>
                <w:bCs/>
                <w:lang w:val="uk-UA"/>
              </w:rPr>
              <w:t xml:space="preserve">, </w:t>
            </w:r>
            <w:r w:rsidRPr="00877270">
              <w:rPr>
                <w:bCs/>
                <w:lang w:val="uk-UA"/>
              </w:rPr>
              <w:t xml:space="preserve"> комунальної власності</w:t>
            </w:r>
            <w:r>
              <w:rPr>
                <w:bCs/>
                <w:lang w:val="uk-UA"/>
              </w:rPr>
              <w:t>, інфраструктури та житлово-комунального господарства</w:t>
            </w:r>
            <w:r w:rsidRPr="00877270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Великосеверинівської</w:t>
            </w:r>
            <w:r w:rsidRPr="00877270">
              <w:rPr>
                <w:bCs/>
                <w:lang w:val="uk-UA"/>
              </w:rPr>
              <w:t xml:space="preserve"> сільської ради</w:t>
            </w:r>
            <w:r w:rsidRPr="003C20EC">
              <w:rPr>
                <w:rFonts w:eastAsia="Calibri"/>
                <w:lang w:val="uk-UA" w:eastAsia="ru-RU"/>
              </w:rPr>
              <w:t xml:space="preserve"> </w:t>
            </w:r>
          </w:p>
        </w:tc>
        <w:tc>
          <w:tcPr>
            <w:tcW w:w="3402" w:type="dxa"/>
          </w:tcPr>
          <w:p w14:paraId="40E61C11" w14:textId="1C84B404" w:rsidR="00640531" w:rsidRPr="003C20EC" w:rsidRDefault="007F0A0E" w:rsidP="00107AEA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Зменшення кількості загиблих на водних об’єктах області</w:t>
            </w:r>
          </w:p>
        </w:tc>
        <w:tc>
          <w:tcPr>
            <w:tcW w:w="1948" w:type="dxa"/>
          </w:tcPr>
          <w:p w14:paraId="56CF85F3" w14:textId="69576F85" w:rsidR="00640531" w:rsidRPr="003C20EC" w:rsidRDefault="00286FDF" w:rsidP="00107AEA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 xml:space="preserve">Протягом квітня-травня </w:t>
            </w:r>
            <w:r w:rsidR="008F5421" w:rsidRPr="003C20EC">
              <w:rPr>
                <w:rStyle w:val="Bodytext210pt"/>
                <w:sz w:val="24"/>
                <w:szCs w:val="24"/>
              </w:rPr>
              <w:t>202</w:t>
            </w:r>
            <w:r w:rsidR="00DD7246">
              <w:rPr>
                <w:rStyle w:val="Bodytext210pt"/>
                <w:sz w:val="24"/>
                <w:szCs w:val="24"/>
              </w:rPr>
              <w:t>5</w:t>
            </w:r>
            <w:r w:rsidR="008F5421" w:rsidRPr="003C20EC">
              <w:rPr>
                <w:rStyle w:val="Bodytext210pt"/>
                <w:sz w:val="24"/>
                <w:szCs w:val="24"/>
              </w:rPr>
              <w:t>-202</w:t>
            </w:r>
            <w:r w:rsidR="00DD7246">
              <w:rPr>
                <w:rStyle w:val="Bodytext210pt"/>
                <w:sz w:val="24"/>
                <w:szCs w:val="24"/>
              </w:rPr>
              <w:t>6</w:t>
            </w:r>
            <w:r w:rsidR="008F5421">
              <w:rPr>
                <w:rStyle w:val="Bodytext210pt"/>
                <w:sz w:val="24"/>
                <w:szCs w:val="24"/>
              </w:rPr>
              <w:t xml:space="preserve">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640531" w:rsidRPr="00640531" w14:paraId="3BDA9900" w14:textId="77777777" w:rsidTr="003C20EC">
        <w:tc>
          <w:tcPr>
            <w:tcW w:w="704" w:type="dxa"/>
          </w:tcPr>
          <w:p w14:paraId="3FCFF909" w14:textId="454303CB" w:rsidR="00640531" w:rsidRPr="003C20EC" w:rsidRDefault="00640531" w:rsidP="00640531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5</w:t>
            </w:r>
          </w:p>
        </w:tc>
        <w:tc>
          <w:tcPr>
            <w:tcW w:w="5670" w:type="dxa"/>
          </w:tcPr>
          <w:p w14:paraId="2891A736" w14:textId="3B96C389" w:rsidR="00640531" w:rsidRPr="003C20EC" w:rsidRDefault="00286FDF" w:rsidP="00107AEA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Встановлення застережних табличок щодо заборони купання людей у водоймах, які не визначені місцевими органами влади як місця масового відпочинку громадян біля води</w:t>
            </w:r>
          </w:p>
        </w:tc>
        <w:tc>
          <w:tcPr>
            <w:tcW w:w="3827" w:type="dxa"/>
          </w:tcPr>
          <w:p w14:paraId="76C88D65" w14:textId="01DDBDAB" w:rsidR="00640531" w:rsidRPr="003C20EC" w:rsidRDefault="008359F6" w:rsidP="00107AEA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>
              <w:rPr>
                <w:bCs/>
                <w:lang w:val="uk-UA"/>
              </w:rPr>
              <w:t>В</w:t>
            </w:r>
            <w:r w:rsidRPr="00877270">
              <w:rPr>
                <w:bCs/>
                <w:lang w:val="uk-UA"/>
              </w:rPr>
              <w:t>ідділ  земельних відносин</w:t>
            </w:r>
            <w:r>
              <w:rPr>
                <w:bCs/>
                <w:lang w:val="uk-UA"/>
              </w:rPr>
              <w:t xml:space="preserve">, </w:t>
            </w:r>
            <w:r w:rsidRPr="00877270">
              <w:rPr>
                <w:bCs/>
                <w:lang w:val="uk-UA"/>
              </w:rPr>
              <w:t xml:space="preserve"> комунальної власності</w:t>
            </w:r>
            <w:r>
              <w:rPr>
                <w:bCs/>
                <w:lang w:val="uk-UA"/>
              </w:rPr>
              <w:t>, інфраструктури та житлово-комунального господарства</w:t>
            </w:r>
            <w:r w:rsidRPr="00877270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Великосеверинівської</w:t>
            </w:r>
            <w:r w:rsidRPr="00877270">
              <w:rPr>
                <w:bCs/>
                <w:lang w:val="uk-UA"/>
              </w:rPr>
              <w:t xml:space="preserve"> сільської ради</w:t>
            </w:r>
            <w:r w:rsidRPr="003C20EC">
              <w:rPr>
                <w:rFonts w:eastAsia="Calibri"/>
                <w:lang w:val="uk-UA" w:eastAsia="ru-RU"/>
              </w:rPr>
              <w:t xml:space="preserve"> </w:t>
            </w:r>
          </w:p>
        </w:tc>
        <w:tc>
          <w:tcPr>
            <w:tcW w:w="3402" w:type="dxa"/>
          </w:tcPr>
          <w:p w14:paraId="06E5402D" w14:textId="427C460F" w:rsidR="00640531" w:rsidRPr="003C20EC" w:rsidRDefault="00286FDF" w:rsidP="00107AEA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Запобігання випадкам купання громадян у небезпечних місцях</w:t>
            </w:r>
          </w:p>
        </w:tc>
        <w:tc>
          <w:tcPr>
            <w:tcW w:w="1948" w:type="dxa"/>
          </w:tcPr>
          <w:p w14:paraId="47ADDF35" w14:textId="77777777" w:rsidR="00286FDF" w:rsidRPr="00286FDF" w:rsidRDefault="00286FDF" w:rsidP="00107AEA">
            <w:pPr>
              <w:widowControl w:val="0"/>
              <w:suppressAutoHyphens w:val="0"/>
              <w:spacing w:line="222" w:lineRule="exact"/>
              <w:rPr>
                <w:color w:val="000000"/>
                <w:lang w:val="uk-UA" w:eastAsia="uk-UA" w:bidi="uk-UA"/>
              </w:rPr>
            </w:pPr>
            <w:r w:rsidRPr="00286FDF">
              <w:rPr>
                <w:color w:val="000000"/>
                <w:lang w:val="uk-UA" w:eastAsia="uk-UA" w:bidi="uk-UA"/>
              </w:rPr>
              <w:t>Протягом</w:t>
            </w:r>
          </w:p>
          <w:p w14:paraId="7458D848" w14:textId="77777777" w:rsidR="00286FDF" w:rsidRPr="00286FDF" w:rsidRDefault="00286FDF" w:rsidP="00107AEA">
            <w:pPr>
              <w:widowControl w:val="0"/>
              <w:suppressAutoHyphens w:val="0"/>
              <w:spacing w:line="264" w:lineRule="exact"/>
              <w:rPr>
                <w:color w:val="000000"/>
                <w:lang w:val="uk-UA" w:eastAsia="uk-UA" w:bidi="uk-UA"/>
              </w:rPr>
            </w:pPr>
            <w:r w:rsidRPr="00286FDF">
              <w:rPr>
                <w:color w:val="000000"/>
                <w:lang w:val="uk-UA" w:eastAsia="uk-UA" w:bidi="uk-UA"/>
              </w:rPr>
              <w:t>купального</w:t>
            </w:r>
          </w:p>
          <w:p w14:paraId="0F6E2ECE" w14:textId="77777777" w:rsidR="00286FDF" w:rsidRPr="00286FDF" w:rsidRDefault="00286FDF" w:rsidP="00107AEA">
            <w:pPr>
              <w:widowControl w:val="0"/>
              <w:suppressAutoHyphens w:val="0"/>
              <w:spacing w:line="264" w:lineRule="exact"/>
              <w:rPr>
                <w:color w:val="000000"/>
                <w:lang w:val="uk-UA" w:eastAsia="uk-UA" w:bidi="uk-UA"/>
              </w:rPr>
            </w:pPr>
            <w:r w:rsidRPr="00286FDF">
              <w:rPr>
                <w:color w:val="000000"/>
                <w:lang w:val="uk-UA" w:eastAsia="uk-UA" w:bidi="uk-UA"/>
              </w:rPr>
              <w:t>сезону</w:t>
            </w:r>
          </w:p>
          <w:p w14:paraId="23DBA1CA" w14:textId="733ACADD" w:rsidR="00640531" w:rsidRPr="003C20EC" w:rsidRDefault="008F5421" w:rsidP="00107AEA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 w:rsidR="00DD7246"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 w:rsidR="00DD7246">
              <w:rPr>
                <w:rStyle w:val="Bodytext210pt"/>
                <w:sz w:val="24"/>
                <w:szCs w:val="24"/>
              </w:rPr>
              <w:t>6</w:t>
            </w:r>
            <w:r>
              <w:rPr>
                <w:rStyle w:val="Bodytext210pt"/>
                <w:sz w:val="24"/>
                <w:szCs w:val="24"/>
              </w:rPr>
              <w:t xml:space="preserve"> </w:t>
            </w:r>
            <w:r w:rsidR="00286FDF" w:rsidRPr="003C20EC">
              <w:rPr>
                <w:color w:val="000000"/>
                <w:lang w:val="uk-UA" w:eastAsia="uk-UA" w:bidi="uk-UA"/>
              </w:rPr>
              <w:t>років</w:t>
            </w:r>
          </w:p>
        </w:tc>
      </w:tr>
      <w:tr w:rsidR="00640531" w:rsidRPr="00640531" w14:paraId="1C676C3B" w14:textId="77777777" w:rsidTr="003C20EC">
        <w:tc>
          <w:tcPr>
            <w:tcW w:w="704" w:type="dxa"/>
          </w:tcPr>
          <w:p w14:paraId="1BB9BBB6" w14:textId="36F55289" w:rsidR="00640531" w:rsidRPr="003C20EC" w:rsidRDefault="00640531" w:rsidP="00640531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6</w:t>
            </w:r>
          </w:p>
        </w:tc>
        <w:tc>
          <w:tcPr>
            <w:tcW w:w="5670" w:type="dxa"/>
          </w:tcPr>
          <w:p w14:paraId="3F62FF39" w14:textId="74288CE7" w:rsidR="00640531" w:rsidRPr="003C20EC" w:rsidRDefault="00286FDF" w:rsidP="00107AEA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Проведення інформаційно-роз’яснювальної роботи щодо правил поведінки на воді серед дітей, які відпочивають в оздоровчих закладах поблизу водного об’єкта, та недопущення випадків купання у місцях, які спеціально не відведені і не обладнані відповідно до вимог Правил охорони життя людей на водних об’єктах України і норм санітарного законодавства</w:t>
            </w:r>
          </w:p>
        </w:tc>
        <w:tc>
          <w:tcPr>
            <w:tcW w:w="3827" w:type="dxa"/>
          </w:tcPr>
          <w:p w14:paraId="3608B177" w14:textId="7A828286" w:rsidR="00107AEA" w:rsidRDefault="00107AEA" w:rsidP="00107AEA">
            <w:pPr>
              <w:rPr>
                <w:bCs/>
                <w:lang w:val="uk-UA"/>
              </w:rPr>
            </w:pPr>
            <w:r w:rsidRPr="00877270">
              <w:rPr>
                <w:bCs/>
                <w:lang w:val="uk-UA"/>
              </w:rPr>
              <w:t>Відділ освіти, молоді та спорту, культури та туризму</w:t>
            </w:r>
            <w:r w:rsidR="001D1DAD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 </w:t>
            </w:r>
            <w:r w:rsidR="008359F6">
              <w:rPr>
                <w:bCs/>
                <w:lang w:val="uk-UA"/>
              </w:rPr>
              <w:t xml:space="preserve">Великосеверинівської </w:t>
            </w:r>
            <w:r w:rsidRPr="00877270">
              <w:rPr>
                <w:bCs/>
                <w:lang w:val="uk-UA"/>
              </w:rPr>
              <w:t>сільської ради</w:t>
            </w:r>
          </w:p>
          <w:p w14:paraId="53E5F9D5" w14:textId="77777777" w:rsidR="00640531" w:rsidRPr="003C20EC" w:rsidRDefault="00640531" w:rsidP="00107AEA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</w:p>
        </w:tc>
        <w:tc>
          <w:tcPr>
            <w:tcW w:w="3402" w:type="dxa"/>
          </w:tcPr>
          <w:p w14:paraId="38AE4F33" w14:textId="0B041763" w:rsidR="00640531" w:rsidRPr="003C20EC" w:rsidRDefault="00286FDF" w:rsidP="00107AEA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Підвищення рівня поінформованості громадян щодо правил поведінки на воді</w:t>
            </w:r>
          </w:p>
        </w:tc>
        <w:tc>
          <w:tcPr>
            <w:tcW w:w="1948" w:type="dxa"/>
          </w:tcPr>
          <w:p w14:paraId="122123CF" w14:textId="4B77CFEF" w:rsidR="00640531" w:rsidRPr="003C20EC" w:rsidRDefault="00286FDF" w:rsidP="00107AEA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 xml:space="preserve">Протягом сезону відпочинку </w:t>
            </w:r>
            <w:r w:rsidR="008F5421" w:rsidRPr="003C20EC">
              <w:rPr>
                <w:rStyle w:val="Bodytext210pt"/>
                <w:sz w:val="24"/>
                <w:szCs w:val="24"/>
              </w:rPr>
              <w:t>202</w:t>
            </w:r>
            <w:r w:rsidR="00DD7246">
              <w:rPr>
                <w:rStyle w:val="Bodytext210pt"/>
                <w:sz w:val="24"/>
                <w:szCs w:val="24"/>
              </w:rPr>
              <w:t>5</w:t>
            </w:r>
            <w:r w:rsidR="008F5421" w:rsidRPr="003C20EC">
              <w:rPr>
                <w:rStyle w:val="Bodytext210pt"/>
                <w:sz w:val="24"/>
                <w:szCs w:val="24"/>
              </w:rPr>
              <w:t>-202</w:t>
            </w:r>
            <w:r w:rsidR="00DD7246">
              <w:rPr>
                <w:rStyle w:val="Bodytext210pt"/>
                <w:sz w:val="24"/>
                <w:szCs w:val="24"/>
              </w:rPr>
              <w:t>6</w:t>
            </w:r>
            <w:r w:rsidR="008F5421">
              <w:rPr>
                <w:rStyle w:val="Bodytext210pt"/>
                <w:sz w:val="24"/>
                <w:szCs w:val="24"/>
              </w:rPr>
              <w:t xml:space="preserve">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8359F6" w:rsidRPr="00640531" w14:paraId="1C6E0602" w14:textId="77777777" w:rsidTr="003C20EC">
        <w:tc>
          <w:tcPr>
            <w:tcW w:w="704" w:type="dxa"/>
          </w:tcPr>
          <w:p w14:paraId="6E871C7C" w14:textId="7C6C2D7A" w:rsidR="008359F6" w:rsidRPr="003C20EC" w:rsidRDefault="008359F6" w:rsidP="008359F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7</w:t>
            </w:r>
          </w:p>
        </w:tc>
        <w:tc>
          <w:tcPr>
            <w:tcW w:w="5670" w:type="dxa"/>
          </w:tcPr>
          <w:p w14:paraId="505CA0BB" w14:textId="00CC75A8" w:rsidR="008359F6" w:rsidRPr="00107AEA" w:rsidRDefault="008359F6" w:rsidP="008359F6">
            <w:pPr>
              <w:widowControl w:val="0"/>
              <w:suppressAutoHyphens w:val="0"/>
              <w:spacing w:line="264" w:lineRule="exact"/>
              <w:rPr>
                <w:color w:val="000000"/>
                <w:lang w:val="uk-UA" w:eastAsia="uk-UA" w:bidi="uk-UA"/>
              </w:rPr>
            </w:pPr>
            <w:r w:rsidRPr="00286FDF">
              <w:rPr>
                <w:color w:val="000000"/>
                <w:lang w:val="uk-UA" w:eastAsia="uk-UA" w:bidi="uk-UA"/>
              </w:rPr>
              <w:t>Вжиття заходів щодо перевірки виконання умов договорів з орендарями водойм в частині недопущення використання в рекреаційних цілях ставків, наданих для товарного риборозведення, наявності пункту про відповідальність орендарів за дотримання</w:t>
            </w:r>
            <w:r>
              <w:rPr>
                <w:color w:val="000000"/>
                <w:lang w:val="uk-UA" w:eastAsia="uk-UA" w:bidi="uk-UA"/>
              </w:rPr>
              <w:t xml:space="preserve"> </w:t>
            </w:r>
            <w:r w:rsidRPr="003C20EC">
              <w:rPr>
                <w:color w:val="000000"/>
                <w:lang w:val="uk-UA" w:eastAsia="uk-UA" w:bidi="uk-UA"/>
              </w:rPr>
              <w:t>Правил та за нецільове використання водойм. У разі виявлення вищезазначених фактів розірвання договорів оренди з порушниками</w:t>
            </w:r>
          </w:p>
        </w:tc>
        <w:tc>
          <w:tcPr>
            <w:tcW w:w="3827" w:type="dxa"/>
          </w:tcPr>
          <w:p w14:paraId="0C8EFE21" w14:textId="7670B5F5" w:rsidR="008359F6" w:rsidRPr="003C20EC" w:rsidRDefault="008359F6" w:rsidP="008359F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>
              <w:rPr>
                <w:bCs/>
                <w:lang w:val="uk-UA"/>
              </w:rPr>
              <w:t>В</w:t>
            </w:r>
            <w:r w:rsidRPr="00877270">
              <w:rPr>
                <w:bCs/>
                <w:lang w:val="uk-UA"/>
              </w:rPr>
              <w:t>ідділ  земельних відносин</w:t>
            </w:r>
            <w:r>
              <w:rPr>
                <w:bCs/>
                <w:lang w:val="uk-UA"/>
              </w:rPr>
              <w:t xml:space="preserve">, </w:t>
            </w:r>
            <w:r w:rsidRPr="00877270">
              <w:rPr>
                <w:bCs/>
                <w:lang w:val="uk-UA"/>
              </w:rPr>
              <w:t xml:space="preserve"> комунальної власності</w:t>
            </w:r>
            <w:r>
              <w:rPr>
                <w:bCs/>
                <w:lang w:val="uk-UA"/>
              </w:rPr>
              <w:t>, інфраструктури та житлово-комунального господарства</w:t>
            </w:r>
            <w:r w:rsidRPr="00877270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Великосеверинівської</w:t>
            </w:r>
            <w:r w:rsidRPr="00877270">
              <w:rPr>
                <w:bCs/>
                <w:lang w:val="uk-UA"/>
              </w:rPr>
              <w:t xml:space="preserve"> сільської ради</w:t>
            </w:r>
            <w:r w:rsidRPr="003C20EC">
              <w:rPr>
                <w:rFonts w:eastAsia="Calibri"/>
                <w:lang w:val="uk-UA" w:eastAsia="ru-RU"/>
              </w:rPr>
              <w:t xml:space="preserve"> </w:t>
            </w:r>
          </w:p>
        </w:tc>
        <w:tc>
          <w:tcPr>
            <w:tcW w:w="3402" w:type="dxa"/>
          </w:tcPr>
          <w:p w14:paraId="64B7E372" w14:textId="5A019493" w:rsidR="008359F6" w:rsidRPr="003C20EC" w:rsidRDefault="008359F6" w:rsidP="008359F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Підвищення рівня відповідальності орендарів водойм</w:t>
            </w:r>
          </w:p>
        </w:tc>
        <w:tc>
          <w:tcPr>
            <w:tcW w:w="1948" w:type="dxa"/>
          </w:tcPr>
          <w:p w14:paraId="7D9D73BD" w14:textId="5B1F0AD0" w:rsidR="008359F6" w:rsidRPr="003C20EC" w:rsidRDefault="008359F6" w:rsidP="008359F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 сезону відпочинку 202</w:t>
            </w:r>
            <w:r w:rsidR="00DD7246"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 w:rsidR="00DD7246">
              <w:rPr>
                <w:rStyle w:val="Bodytext210pt"/>
                <w:sz w:val="24"/>
                <w:szCs w:val="24"/>
              </w:rPr>
              <w:t>6</w:t>
            </w:r>
            <w:r>
              <w:rPr>
                <w:rStyle w:val="Bodytext210pt"/>
                <w:sz w:val="24"/>
                <w:szCs w:val="24"/>
              </w:rPr>
              <w:t xml:space="preserve">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286FDF" w:rsidRPr="00640531" w14:paraId="4438E746" w14:textId="77777777" w:rsidTr="00665FFB">
        <w:tc>
          <w:tcPr>
            <w:tcW w:w="15551" w:type="dxa"/>
            <w:gridSpan w:val="5"/>
          </w:tcPr>
          <w:p w14:paraId="6E3361B9" w14:textId="4CDD18B5" w:rsidR="00286FDF" w:rsidRPr="003C20EC" w:rsidRDefault="00286FDF" w:rsidP="00286FDF">
            <w:pPr>
              <w:suppressAutoHyphens w:val="0"/>
              <w:spacing w:after="100" w:afterAutospacing="1"/>
              <w:jc w:val="center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5ptBold"/>
                <w:sz w:val="24"/>
                <w:szCs w:val="24"/>
                <w:lang w:val="en-US" w:eastAsia="en-US" w:bidi="en-US"/>
              </w:rPr>
              <w:t>III</w:t>
            </w:r>
            <w:r w:rsidRPr="003C20EC">
              <w:rPr>
                <w:rStyle w:val="Bodytext2105ptBold"/>
                <w:sz w:val="24"/>
                <w:szCs w:val="24"/>
                <w:lang w:eastAsia="en-US" w:bidi="en-US"/>
              </w:rPr>
              <w:t xml:space="preserve">. </w:t>
            </w:r>
            <w:r w:rsidRPr="003C20EC">
              <w:rPr>
                <w:rStyle w:val="Bodytext2105ptBold"/>
                <w:sz w:val="24"/>
                <w:szCs w:val="24"/>
              </w:rPr>
              <w:t>Заходи щодо попередження травматизму на транспорті</w:t>
            </w:r>
          </w:p>
        </w:tc>
      </w:tr>
      <w:tr w:rsidR="00640531" w:rsidRPr="00640531" w14:paraId="253F5C8F" w14:textId="77777777" w:rsidTr="003C20EC">
        <w:tc>
          <w:tcPr>
            <w:tcW w:w="704" w:type="dxa"/>
          </w:tcPr>
          <w:p w14:paraId="5F93F41A" w14:textId="5D19AE1C" w:rsidR="00640531" w:rsidRPr="003C20EC" w:rsidRDefault="00640531" w:rsidP="00640531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8</w:t>
            </w:r>
          </w:p>
        </w:tc>
        <w:tc>
          <w:tcPr>
            <w:tcW w:w="5670" w:type="dxa"/>
          </w:tcPr>
          <w:p w14:paraId="4A088574" w14:textId="75F004A1" w:rsidR="00640531" w:rsidRPr="003C20EC" w:rsidRDefault="00656DE9" w:rsidP="00C018CE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Забезпечення оновлення інформації на інформаційних стендах (куточках) з питань безпеки життєдіяльності у закладах освіти, фізичної культури та спорту щодо дотримання учасниками освітнього процесу правил дорожнього руху</w:t>
            </w:r>
          </w:p>
        </w:tc>
        <w:tc>
          <w:tcPr>
            <w:tcW w:w="3827" w:type="dxa"/>
          </w:tcPr>
          <w:p w14:paraId="693655A4" w14:textId="0696F44E" w:rsidR="00107AEA" w:rsidRDefault="00107AEA" w:rsidP="00107AEA">
            <w:pPr>
              <w:rPr>
                <w:bCs/>
                <w:lang w:val="uk-UA"/>
              </w:rPr>
            </w:pPr>
            <w:r w:rsidRPr="00877270">
              <w:rPr>
                <w:bCs/>
                <w:lang w:val="uk-UA"/>
              </w:rPr>
              <w:t>Відділ освіти, молоді та спорту, культури та туризму</w:t>
            </w:r>
            <w:r w:rsidR="001D1DAD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 </w:t>
            </w:r>
            <w:r w:rsidR="008359F6">
              <w:rPr>
                <w:bCs/>
                <w:lang w:val="uk-UA"/>
              </w:rPr>
              <w:t xml:space="preserve">Великосеверинівської </w:t>
            </w:r>
            <w:r w:rsidRPr="00877270">
              <w:rPr>
                <w:bCs/>
                <w:lang w:val="uk-UA"/>
              </w:rPr>
              <w:t>сільської ради</w:t>
            </w:r>
          </w:p>
          <w:p w14:paraId="43F47E38" w14:textId="068CF8ED" w:rsidR="00640531" w:rsidRPr="003C20EC" w:rsidRDefault="00640531" w:rsidP="00C018CE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</w:p>
        </w:tc>
        <w:tc>
          <w:tcPr>
            <w:tcW w:w="3402" w:type="dxa"/>
          </w:tcPr>
          <w:p w14:paraId="159B0456" w14:textId="2D668F66" w:rsidR="00640531" w:rsidRPr="003C20EC" w:rsidRDefault="00656DE9" w:rsidP="00C018CE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Підвищення рівня обізнаності дітей з правил дорожнього руху</w:t>
            </w:r>
          </w:p>
        </w:tc>
        <w:tc>
          <w:tcPr>
            <w:tcW w:w="1948" w:type="dxa"/>
          </w:tcPr>
          <w:p w14:paraId="41AF274D" w14:textId="77777777" w:rsidR="00DD7246" w:rsidRDefault="00656DE9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 xml:space="preserve">Протягом </w:t>
            </w:r>
          </w:p>
          <w:p w14:paraId="7702107C" w14:textId="499058E5" w:rsidR="00640531" w:rsidRPr="00DD7246" w:rsidRDefault="008F5421" w:rsidP="00DD7246">
            <w:pPr>
              <w:suppressAutoHyphens w:val="0"/>
              <w:jc w:val="both"/>
              <w:rPr>
                <w:color w:val="000000"/>
                <w:shd w:val="clear" w:color="auto" w:fill="FFFFFF"/>
                <w:lang w:val="uk-UA" w:eastAsia="uk-UA" w:bidi="uk-UA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 w:rsidR="00DD7246"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 w:rsidR="00DD7246">
              <w:rPr>
                <w:rStyle w:val="Bodytext210pt"/>
                <w:sz w:val="24"/>
                <w:szCs w:val="24"/>
              </w:rPr>
              <w:t>6</w:t>
            </w:r>
            <w:r w:rsidR="00656DE9" w:rsidRPr="003C20EC">
              <w:rPr>
                <w:rStyle w:val="Bodytext210pt"/>
                <w:sz w:val="24"/>
                <w:szCs w:val="24"/>
              </w:rPr>
              <w:t xml:space="preserve"> років</w:t>
            </w:r>
          </w:p>
        </w:tc>
      </w:tr>
      <w:tr w:rsidR="00542652" w:rsidRPr="00640531" w14:paraId="0F4FBB57" w14:textId="77777777" w:rsidTr="003C20EC">
        <w:tc>
          <w:tcPr>
            <w:tcW w:w="704" w:type="dxa"/>
          </w:tcPr>
          <w:p w14:paraId="1EBFB525" w14:textId="3D394DB3" w:rsidR="00542652" w:rsidRPr="003C20EC" w:rsidRDefault="00542652" w:rsidP="00DD7246">
            <w:pPr>
              <w:suppressAutoHyphens w:val="0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9</w:t>
            </w:r>
          </w:p>
        </w:tc>
        <w:tc>
          <w:tcPr>
            <w:tcW w:w="5670" w:type="dxa"/>
          </w:tcPr>
          <w:p w14:paraId="3B9513C6" w14:textId="3E1F204A" w:rsidR="00542652" w:rsidRPr="003C20EC" w:rsidRDefault="00542652" w:rsidP="00DD7246">
            <w:pPr>
              <w:suppressAutoHyphens w:val="0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 xml:space="preserve">Забезпечення належного освітлення вулиць населених пунктів, облаштування їх засобами примусового зниження швидкості (у першу чергу, біля навчальних закладів), нанесення дорожньої розмітки та встановлення дорожніх знаків на </w:t>
            </w:r>
            <w:r w:rsidRPr="003C20EC">
              <w:rPr>
                <w:rStyle w:val="Bodytext210pt"/>
                <w:sz w:val="24"/>
                <w:szCs w:val="24"/>
              </w:rPr>
              <w:lastRenderedPageBreak/>
              <w:t>автошляхах загального користування обласного значення та доріг і вулиць населених пунктів області</w:t>
            </w:r>
          </w:p>
        </w:tc>
        <w:tc>
          <w:tcPr>
            <w:tcW w:w="3827" w:type="dxa"/>
          </w:tcPr>
          <w:p w14:paraId="612469C5" w14:textId="08EF3345" w:rsidR="00542652" w:rsidRPr="003C20EC" w:rsidRDefault="00542652" w:rsidP="00DD7246">
            <w:pPr>
              <w:suppressAutoHyphens w:val="0"/>
              <w:jc w:val="both"/>
              <w:rPr>
                <w:rFonts w:eastAsia="Calibri"/>
                <w:lang w:val="uk-UA" w:eastAsia="ru-RU"/>
              </w:rPr>
            </w:pPr>
            <w:r>
              <w:rPr>
                <w:bCs/>
                <w:lang w:val="uk-UA"/>
              </w:rPr>
              <w:lastRenderedPageBreak/>
              <w:t>В</w:t>
            </w:r>
            <w:r w:rsidRPr="00877270">
              <w:rPr>
                <w:bCs/>
                <w:lang w:val="uk-UA"/>
              </w:rPr>
              <w:t>ідділ  земельних відносин</w:t>
            </w:r>
            <w:r>
              <w:rPr>
                <w:bCs/>
                <w:lang w:val="uk-UA"/>
              </w:rPr>
              <w:t xml:space="preserve">, </w:t>
            </w:r>
            <w:r w:rsidRPr="00877270">
              <w:rPr>
                <w:bCs/>
                <w:lang w:val="uk-UA"/>
              </w:rPr>
              <w:t xml:space="preserve"> комунальної власності</w:t>
            </w:r>
            <w:r>
              <w:rPr>
                <w:bCs/>
                <w:lang w:val="uk-UA"/>
              </w:rPr>
              <w:t>, інфраструктури та житлово-комунального господарства</w:t>
            </w:r>
            <w:r w:rsidRPr="00877270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Великосеверинівської</w:t>
            </w:r>
            <w:r w:rsidRPr="00877270">
              <w:rPr>
                <w:bCs/>
                <w:lang w:val="uk-UA"/>
              </w:rPr>
              <w:t xml:space="preserve"> сільської </w:t>
            </w:r>
            <w:r w:rsidRPr="00877270">
              <w:rPr>
                <w:bCs/>
                <w:lang w:val="uk-UA"/>
              </w:rPr>
              <w:lastRenderedPageBreak/>
              <w:t>ради</w:t>
            </w:r>
            <w:r w:rsidRPr="003C20EC">
              <w:rPr>
                <w:rFonts w:eastAsia="Calibri"/>
                <w:lang w:val="uk-UA" w:eastAsia="ru-RU"/>
              </w:rPr>
              <w:t xml:space="preserve"> </w:t>
            </w:r>
          </w:p>
        </w:tc>
        <w:tc>
          <w:tcPr>
            <w:tcW w:w="3402" w:type="dxa"/>
          </w:tcPr>
          <w:p w14:paraId="4CFA9869" w14:textId="3BF659A2" w:rsidR="00542652" w:rsidRPr="003C20EC" w:rsidRDefault="00542652" w:rsidP="00DD7246">
            <w:pPr>
              <w:suppressAutoHyphens w:val="0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lastRenderedPageBreak/>
              <w:t>Зниження рівня травматизму на автомобільному транспорті</w:t>
            </w:r>
          </w:p>
        </w:tc>
        <w:tc>
          <w:tcPr>
            <w:tcW w:w="1948" w:type="dxa"/>
          </w:tcPr>
          <w:p w14:paraId="05E66740" w14:textId="77777777" w:rsidR="00DD7246" w:rsidRDefault="00542652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 xml:space="preserve">Протягом </w:t>
            </w:r>
          </w:p>
          <w:p w14:paraId="44B5D8EC" w14:textId="598CB41B" w:rsidR="00542652" w:rsidRPr="003C20EC" w:rsidRDefault="00542652" w:rsidP="00DD7246">
            <w:pPr>
              <w:suppressAutoHyphens w:val="0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 w:rsidR="00DD7246"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 w:rsidR="00DD7246">
              <w:rPr>
                <w:rStyle w:val="Bodytext210pt"/>
                <w:sz w:val="24"/>
                <w:szCs w:val="24"/>
              </w:rPr>
              <w:t>6</w:t>
            </w:r>
            <w:r w:rsidRPr="003C20EC">
              <w:rPr>
                <w:rStyle w:val="Bodytext210pt"/>
                <w:sz w:val="24"/>
                <w:szCs w:val="24"/>
              </w:rPr>
              <w:t xml:space="preserve"> років</w:t>
            </w:r>
          </w:p>
        </w:tc>
      </w:tr>
      <w:tr w:rsidR="00656DE9" w:rsidRPr="00640531" w14:paraId="60D3B4A1" w14:textId="77777777" w:rsidTr="003C20EC">
        <w:tc>
          <w:tcPr>
            <w:tcW w:w="704" w:type="dxa"/>
          </w:tcPr>
          <w:p w14:paraId="2F4AFEF9" w14:textId="04BAA29D" w:rsidR="00656DE9" w:rsidRPr="003C20EC" w:rsidRDefault="00656DE9" w:rsidP="00DD7246">
            <w:pPr>
              <w:suppressAutoHyphens w:val="0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lastRenderedPageBreak/>
              <w:t>10</w:t>
            </w:r>
          </w:p>
        </w:tc>
        <w:tc>
          <w:tcPr>
            <w:tcW w:w="5670" w:type="dxa"/>
          </w:tcPr>
          <w:p w14:paraId="6B245758" w14:textId="38BCAA2C" w:rsidR="00656DE9" w:rsidRPr="003C20EC" w:rsidRDefault="00656DE9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Організація та проведення інформаційно- роз’яснювальної роботи серед громадян щодо безпеки на залізничному транспорті та об’єктах залізничної інфраструктури розміщення листівок застережного змісту в місцях масового перебування людей</w:t>
            </w:r>
          </w:p>
        </w:tc>
        <w:tc>
          <w:tcPr>
            <w:tcW w:w="3827" w:type="dxa"/>
          </w:tcPr>
          <w:p w14:paraId="57B601E5" w14:textId="77777777" w:rsidR="00107AEA" w:rsidRPr="003C20EC" w:rsidRDefault="00107AEA" w:rsidP="00DD7246">
            <w:pPr>
              <w:suppressAutoHyphens w:val="0"/>
              <w:rPr>
                <w:rFonts w:eastAsia="Calibri"/>
                <w:lang w:val="uk-UA" w:eastAsia="ru-RU"/>
              </w:rPr>
            </w:pPr>
            <w:r>
              <w:rPr>
                <w:rFonts w:eastAsia="Calibri"/>
                <w:lang w:val="uk-UA" w:eastAsia="ru-RU"/>
              </w:rPr>
              <w:t>В</w:t>
            </w:r>
            <w:r w:rsidRPr="003C20EC">
              <w:rPr>
                <w:rFonts w:eastAsia="Calibri"/>
                <w:lang w:val="uk-UA" w:eastAsia="ru-RU"/>
              </w:rPr>
              <w:t xml:space="preserve">иконавчий комітет </w:t>
            </w:r>
          </w:p>
          <w:p w14:paraId="6C37B058" w14:textId="39E6AA04" w:rsidR="00656DE9" w:rsidRPr="003C20EC" w:rsidRDefault="008359F6" w:rsidP="00DD7246">
            <w:pPr>
              <w:suppressAutoHyphens w:val="0"/>
              <w:jc w:val="both"/>
              <w:rPr>
                <w:rFonts w:eastAsia="Calibri"/>
                <w:lang w:val="uk-UA" w:eastAsia="ru-RU"/>
              </w:rPr>
            </w:pPr>
            <w:r>
              <w:rPr>
                <w:rFonts w:eastAsia="Calibri"/>
                <w:lang w:val="uk-UA" w:eastAsia="ru-RU"/>
              </w:rPr>
              <w:t>Великосеверинівської</w:t>
            </w:r>
            <w:r w:rsidR="00107AEA" w:rsidRPr="003C20EC">
              <w:rPr>
                <w:rFonts w:eastAsia="Calibri"/>
                <w:lang w:val="uk-UA" w:eastAsia="ru-RU"/>
              </w:rPr>
              <w:t xml:space="preserve"> сільської ради</w:t>
            </w:r>
          </w:p>
        </w:tc>
        <w:tc>
          <w:tcPr>
            <w:tcW w:w="3402" w:type="dxa"/>
          </w:tcPr>
          <w:p w14:paraId="2F751708" w14:textId="11403446" w:rsidR="00656DE9" w:rsidRPr="003C20EC" w:rsidRDefault="00656DE9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Зниження рівня травматизму на залізничному транспорті та об’єктах залізничної інфраструктури</w:t>
            </w:r>
          </w:p>
        </w:tc>
        <w:tc>
          <w:tcPr>
            <w:tcW w:w="1948" w:type="dxa"/>
          </w:tcPr>
          <w:p w14:paraId="40FA32E9" w14:textId="77777777" w:rsidR="00DD7246" w:rsidRDefault="00656DE9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3A015982" w14:textId="183ECE96" w:rsidR="00656DE9" w:rsidRPr="003C20EC" w:rsidRDefault="00656DE9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 xml:space="preserve"> </w:t>
            </w:r>
            <w:r w:rsidR="008F5421" w:rsidRPr="003C20EC">
              <w:rPr>
                <w:rStyle w:val="Bodytext210pt"/>
                <w:sz w:val="24"/>
                <w:szCs w:val="24"/>
              </w:rPr>
              <w:t>202</w:t>
            </w:r>
            <w:r w:rsidR="00DD7246">
              <w:rPr>
                <w:rStyle w:val="Bodytext210pt"/>
                <w:sz w:val="24"/>
                <w:szCs w:val="24"/>
              </w:rPr>
              <w:t>5</w:t>
            </w:r>
            <w:r w:rsidR="008F5421" w:rsidRPr="003C20EC">
              <w:rPr>
                <w:rStyle w:val="Bodytext210pt"/>
                <w:sz w:val="24"/>
                <w:szCs w:val="24"/>
              </w:rPr>
              <w:t>-202</w:t>
            </w:r>
            <w:r w:rsidR="00DD7246">
              <w:rPr>
                <w:rStyle w:val="Bodytext210pt"/>
                <w:sz w:val="24"/>
                <w:szCs w:val="24"/>
              </w:rPr>
              <w:t>6</w:t>
            </w:r>
            <w:r w:rsidR="008F5421">
              <w:rPr>
                <w:rStyle w:val="Bodytext210pt"/>
                <w:sz w:val="24"/>
                <w:szCs w:val="24"/>
              </w:rPr>
              <w:t xml:space="preserve">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656DE9" w:rsidRPr="00640531" w14:paraId="322CCAAC" w14:textId="77777777" w:rsidTr="00603B5E">
        <w:tc>
          <w:tcPr>
            <w:tcW w:w="15551" w:type="dxa"/>
            <w:gridSpan w:val="5"/>
            <w:vAlign w:val="bottom"/>
          </w:tcPr>
          <w:p w14:paraId="53EC7AB8" w14:textId="4F68E458" w:rsidR="00656DE9" w:rsidRPr="003C20EC" w:rsidRDefault="00656DE9" w:rsidP="00656DE9">
            <w:pPr>
              <w:suppressAutoHyphens w:val="0"/>
              <w:spacing w:after="100" w:afterAutospacing="1"/>
              <w:jc w:val="center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5ptBold"/>
                <w:sz w:val="24"/>
                <w:szCs w:val="24"/>
                <w:lang w:eastAsia="ru-RU" w:bidi="ru-RU"/>
              </w:rPr>
              <w:t xml:space="preserve">IV. </w:t>
            </w:r>
            <w:r w:rsidRPr="003C20EC">
              <w:rPr>
                <w:rStyle w:val="Bodytext2105ptBold"/>
                <w:sz w:val="24"/>
                <w:szCs w:val="24"/>
              </w:rPr>
              <w:t>Заходи щодо попередження загибелі людей від електричного струму</w:t>
            </w:r>
          </w:p>
        </w:tc>
      </w:tr>
      <w:tr w:rsidR="00DD7246" w:rsidRPr="00640531" w14:paraId="22258558" w14:textId="77777777" w:rsidTr="003C20EC">
        <w:tc>
          <w:tcPr>
            <w:tcW w:w="704" w:type="dxa"/>
          </w:tcPr>
          <w:p w14:paraId="0A04D587" w14:textId="09C3E85A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11</w:t>
            </w:r>
          </w:p>
        </w:tc>
        <w:tc>
          <w:tcPr>
            <w:tcW w:w="5670" w:type="dxa"/>
          </w:tcPr>
          <w:p w14:paraId="76805882" w14:textId="6544DCB6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Забезпечення проведення інформаційно- роз'яснювальної роботи серед учасників освітнього процесу щодо запобігання випадкам травматизму від ураження електричним струмом, вимог безпеки при експлуатації електроприладів у формі бесід, лекцій тощо</w:t>
            </w:r>
          </w:p>
        </w:tc>
        <w:tc>
          <w:tcPr>
            <w:tcW w:w="3827" w:type="dxa"/>
          </w:tcPr>
          <w:p w14:paraId="71E771D9" w14:textId="52E8B2FA" w:rsidR="00DD7246" w:rsidRDefault="00DD7246" w:rsidP="00DD7246">
            <w:pPr>
              <w:rPr>
                <w:bCs/>
                <w:lang w:val="uk-UA"/>
              </w:rPr>
            </w:pPr>
            <w:r w:rsidRPr="00877270">
              <w:rPr>
                <w:bCs/>
                <w:lang w:val="uk-UA"/>
              </w:rPr>
              <w:t>Відділ освіти, молоді та спорту, культури та туризму</w:t>
            </w:r>
            <w:r>
              <w:rPr>
                <w:bCs/>
                <w:lang w:val="uk-UA"/>
              </w:rPr>
              <w:t xml:space="preserve">  Великосеверинівської</w:t>
            </w:r>
            <w:r w:rsidRPr="00877270">
              <w:rPr>
                <w:bCs/>
                <w:lang w:val="uk-UA"/>
              </w:rPr>
              <w:t xml:space="preserve"> сільської ради</w:t>
            </w:r>
          </w:p>
          <w:p w14:paraId="34D06378" w14:textId="77777777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</w:p>
        </w:tc>
        <w:tc>
          <w:tcPr>
            <w:tcW w:w="3402" w:type="dxa"/>
          </w:tcPr>
          <w:p w14:paraId="3984D054" w14:textId="01559832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Запобігання випадкам травматизму, збереження життя та здоров я громадян</w:t>
            </w:r>
          </w:p>
        </w:tc>
        <w:tc>
          <w:tcPr>
            <w:tcW w:w="1948" w:type="dxa"/>
          </w:tcPr>
          <w:p w14:paraId="20F2BBF6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37390946" w14:textId="1832414B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DD7246" w:rsidRPr="00640531" w14:paraId="1EB3397A" w14:textId="77777777" w:rsidTr="003C20EC">
        <w:tc>
          <w:tcPr>
            <w:tcW w:w="704" w:type="dxa"/>
          </w:tcPr>
          <w:p w14:paraId="6776CBF4" w14:textId="3EC9BF63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12</w:t>
            </w:r>
          </w:p>
        </w:tc>
        <w:tc>
          <w:tcPr>
            <w:tcW w:w="5670" w:type="dxa"/>
          </w:tcPr>
          <w:p w14:paraId="537B31CC" w14:textId="4F84A5B0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 xml:space="preserve">Оновлення інформаційних куточків з матеріалами щодо запобігання випадкам травматизму від ураження електричним струмом та правил надання </w:t>
            </w:r>
            <w:proofErr w:type="spellStart"/>
            <w:r w:rsidRPr="003C20EC">
              <w:rPr>
                <w:rStyle w:val="Bodytext210pt"/>
                <w:sz w:val="24"/>
                <w:szCs w:val="24"/>
              </w:rPr>
              <w:t>домедичної</w:t>
            </w:r>
            <w:proofErr w:type="spellEnd"/>
            <w:r w:rsidRPr="003C20EC">
              <w:rPr>
                <w:rStyle w:val="Bodytext210pt"/>
                <w:sz w:val="24"/>
                <w:szCs w:val="24"/>
              </w:rPr>
              <w:t xml:space="preserve"> допомоги постраждалому при ураженні електричним струмом в консультаційних пунктах з питань цивільного захисту</w:t>
            </w:r>
          </w:p>
        </w:tc>
        <w:tc>
          <w:tcPr>
            <w:tcW w:w="3827" w:type="dxa"/>
          </w:tcPr>
          <w:p w14:paraId="6470D168" w14:textId="77777777" w:rsidR="00DD7246" w:rsidRPr="003C20EC" w:rsidRDefault="00DD7246" w:rsidP="00DD7246">
            <w:pPr>
              <w:suppressAutoHyphens w:val="0"/>
              <w:rPr>
                <w:rFonts w:eastAsia="Calibri"/>
                <w:lang w:val="uk-UA" w:eastAsia="ru-RU"/>
              </w:rPr>
            </w:pPr>
            <w:r>
              <w:rPr>
                <w:rFonts w:eastAsia="Calibri"/>
                <w:lang w:val="uk-UA" w:eastAsia="ru-RU"/>
              </w:rPr>
              <w:t>В</w:t>
            </w:r>
            <w:r w:rsidRPr="003C20EC">
              <w:rPr>
                <w:rFonts w:eastAsia="Calibri"/>
                <w:lang w:val="uk-UA" w:eastAsia="ru-RU"/>
              </w:rPr>
              <w:t xml:space="preserve">иконавчий комітет </w:t>
            </w:r>
          </w:p>
          <w:p w14:paraId="38324E01" w14:textId="2C0B0A15" w:rsidR="00DD7246" w:rsidRPr="006342B2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>
              <w:rPr>
                <w:rFonts w:eastAsia="Calibri"/>
                <w:lang w:val="uk-UA" w:eastAsia="ru-RU"/>
              </w:rPr>
              <w:t>Великосеверинівської</w:t>
            </w:r>
            <w:r w:rsidRPr="003C20EC">
              <w:rPr>
                <w:rFonts w:eastAsia="Calibri"/>
                <w:lang w:val="uk-UA" w:eastAsia="ru-RU"/>
              </w:rPr>
              <w:t xml:space="preserve"> сільської ради</w:t>
            </w:r>
            <w:r>
              <w:rPr>
                <w:rFonts w:eastAsia="Calibri"/>
                <w:lang w:val="uk-UA" w:eastAsia="ru-RU"/>
              </w:rPr>
              <w:t>, консультаційні пункти цивільного захисту</w:t>
            </w:r>
          </w:p>
        </w:tc>
        <w:tc>
          <w:tcPr>
            <w:tcW w:w="3402" w:type="dxa"/>
          </w:tcPr>
          <w:p w14:paraId="7CE74F9B" w14:textId="3093D2DC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Підвищення рівня обізнаності громадян з питань безпечної життєдіяльності</w:t>
            </w:r>
          </w:p>
        </w:tc>
        <w:tc>
          <w:tcPr>
            <w:tcW w:w="1948" w:type="dxa"/>
          </w:tcPr>
          <w:p w14:paraId="75A77783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50E5E5F1" w14:textId="5AFF8B3F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656DE9" w:rsidRPr="00640531" w14:paraId="720B08BE" w14:textId="77777777" w:rsidTr="00E7259E">
        <w:tc>
          <w:tcPr>
            <w:tcW w:w="15551" w:type="dxa"/>
            <w:gridSpan w:val="5"/>
            <w:vAlign w:val="bottom"/>
          </w:tcPr>
          <w:p w14:paraId="6AF91E44" w14:textId="479DC6A0" w:rsidR="00656DE9" w:rsidRPr="003C20EC" w:rsidRDefault="00656DE9" w:rsidP="00656DE9">
            <w:pPr>
              <w:suppressAutoHyphens w:val="0"/>
              <w:spacing w:after="100" w:afterAutospacing="1"/>
              <w:jc w:val="center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5ptBold"/>
                <w:sz w:val="24"/>
                <w:szCs w:val="24"/>
              </w:rPr>
              <w:t>V. Заходи щодо попередження загибелі людей від випадкових отруєнь алкоголем та іншими отруйними речовинами</w:t>
            </w:r>
          </w:p>
        </w:tc>
      </w:tr>
      <w:tr w:rsidR="00286FDF" w:rsidRPr="00640531" w14:paraId="4949BCCE" w14:textId="77777777" w:rsidTr="003C20EC">
        <w:tc>
          <w:tcPr>
            <w:tcW w:w="704" w:type="dxa"/>
          </w:tcPr>
          <w:p w14:paraId="4D06CD22" w14:textId="345FC7F2" w:rsidR="00286FDF" w:rsidRPr="003C20EC" w:rsidRDefault="00656DE9" w:rsidP="00656DE9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13</w:t>
            </w:r>
          </w:p>
        </w:tc>
        <w:tc>
          <w:tcPr>
            <w:tcW w:w="5670" w:type="dxa"/>
          </w:tcPr>
          <w:p w14:paraId="18F85D68" w14:textId="125A6ADE" w:rsidR="00286FDF" w:rsidRPr="003C20EC" w:rsidRDefault="00305C5C" w:rsidP="00C018CE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Вжиття заходів щодо ліквідації та запобігання виникненню місць несанкціонованої торгівлі харчовими продуктами</w:t>
            </w:r>
          </w:p>
        </w:tc>
        <w:tc>
          <w:tcPr>
            <w:tcW w:w="3827" w:type="dxa"/>
          </w:tcPr>
          <w:p w14:paraId="59A9AF47" w14:textId="77777777" w:rsidR="00107AEA" w:rsidRPr="003C20EC" w:rsidRDefault="00107AEA" w:rsidP="00107AEA">
            <w:pPr>
              <w:suppressAutoHyphens w:val="0"/>
              <w:rPr>
                <w:rFonts w:eastAsia="Calibri"/>
                <w:lang w:val="uk-UA" w:eastAsia="ru-RU"/>
              </w:rPr>
            </w:pPr>
            <w:r>
              <w:rPr>
                <w:rFonts w:eastAsia="Calibri"/>
                <w:lang w:val="uk-UA" w:eastAsia="ru-RU"/>
              </w:rPr>
              <w:t>В</w:t>
            </w:r>
            <w:r w:rsidRPr="003C20EC">
              <w:rPr>
                <w:rFonts w:eastAsia="Calibri"/>
                <w:lang w:val="uk-UA" w:eastAsia="ru-RU"/>
              </w:rPr>
              <w:t xml:space="preserve">иконавчий комітет </w:t>
            </w:r>
          </w:p>
          <w:p w14:paraId="0B242046" w14:textId="10354E92" w:rsidR="00286FDF" w:rsidRPr="003C20EC" w:rsidRDefault="00542652" w:rsidP="00107AEA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>
              <w:rPr>
                <w:rFonts w:eastAsia="Calibri"/>
                <w:lang w:val="uk-UA" w:eastAsia="ru-RU"/>
              </w:rPr>
              <w:t>Великосеверинівської</w:t>
            </w:r>
            <w:r w:rsidR="00107AEA" w:rsidRPr="003C20EC">
              <w:rPr>
                <w:rFonts w:eastAsia="Calibri"/>
                <w:lang w:val="uk-UA" w:eastAsia="ru-RU"/>
              </w:rPr>
              <w:t xml:space="preserve"> сільської ради</w:t>
            </w:r>
          </w:p>
        </w:tc>
        <w:tc>
          <w:tcPr>
            <w:tcW w:w="3402" w:type="dxa"/>
          </w:tcPr>
          <w:p w14:paraId="03F6C778" w14:textId="44309B6A" w:rsidR="00286FDF" w:rsidRPr="003C20EC" w:rsidRDefault="00305C5C" w:rsidP="00C018CE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Запобігання випадкам торгівлі неякісними продуктами харчування</w:t>
            </w:r>
          </w:p>
        </w:tc>
        <w:tc>
          <w:tcPr>
            <w:tcW w:w="1948" w:type="dxa"/>
          </w:tcPr>
          <w:p w14:paraId="202C8202" w14:textId="77777777" w:rsidR="00305C5C" w:rsidRPr="00305C5C" w:rsidRDefault="00305C5C" w:rsidP="00305C5C">
            <w:pPr>
              <w:widowControl w:val="0"/>
              <w:suppressAutoHyphens w:val="0"/>
              <w:spacing w:line="264" w:lineRule="exact"/>
              <w:rPr>
                <w:color w:val="000000"/>
                <w:lang w:val="uk-UA" w:eastAsia="uk-UA" w:bidi="uk-UA"/>
              </w:rPr>
            </w:pPr>
            <w:r w:rsidRPr="00305C5C">
              <w:rPr>
                <w:color w:val="000000"/>
                <w:lang w:val="uk-UA" w:eastAsia="uk-UA" w:bidi="uk-UA"/>
              </w:rPr>
              <w:t>Квітень - вересень</w:t>
            </w:r>
          </w:p>
          <w:p w14:paraId="2D4EF640" w14:textId="3113E5F3" w:rsidR="00286FDF" w:rsidRPr="003C20EC" w:rsidRDefault="008F5421" w:rsidP="00305C5C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 w:rsidR="008B5D20"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 w:rsidR="008B5D20">
              <w:rPr>
                <w:rStyle w:val="Bodytext210pt"/>
                <w:sz w:val="24"/>
                <w:szCs w:val="24"/>
              </w:rPr>
              <w:t>6</w:t>
            </w:r>
            <w:r>
              <w:rPr>
                <w:rStyle w:val="Bodytext210pt"/>
                <w:sz w:val="24"/>
                <w:szCs w:val="24"/>
              </w:rPr>
              <w:t xml:space="preserve"> </w:t>
            </w:r>
            <w:r w:rsidR="00305C5C" w:rsidRPr="003C20EC">
              <w:rPr>
                <w:color w:val="000000"/>
                <w:lang w:val="uk-UA" w:eastAsia="uk-UA" w:bidi="uk-UA"/>
              </w:rPr>
              <w:t>років</w:t>
            </w:r>
          </w:p>
        </w:tc>
      </w:tr>
      <w:tr w:rsidR="00DD7246" w:rsidRPr="00640531" w14:paraId="5DFF6936" w14:textId="77777777" w:rsidTr="003C20EC">
        <w:trPr>
          <w:trHeight w:val="119"/>
        </w:trPr>
        <w:tc>
          <w:tcPr>
            <w:tcW w:w="704" w:type="dxa"/>
          </w:tcPr>
          <w:p w14:paraId="5BB775E2" w14:textId="15257D83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14</w:t>
            </w:r>
          </w:p>
        </w:tc>
        <w:tc>
          <w:tcPr>
            <w:tcW w:w="5670" w:type="dxa"/>
          </w:tcPr>
          <w:p w14:paraId="28323BF1" w14:textId="158E4341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Проведення просвітницької роботи серед населення щодо профілактики отруєнь грибами, захворювань на сказ, лептоспіроз, ботулізм через засоби масової інформації, шляхом розміщення відповідної інформації в консультаційних пунктах з питань цивільного захисту, розповсюдження листівок застережного змісту</w:t>
            </w:r>
          </w:p>
        </w:tc>
        <w:tc>
          <w:tcPr>
            <w:tcW w:w="3827" w:type="dxa"/>
          </w:tcPr>
          <w:p w14:paraId="524EB8AE" w14:textId="77777777" w:rsidR="00DD7246" w:rsidRPr="003C20EC" w:rsidRDefault="00DD7246" w:rsidP="00DD7246">
            <w:pPr>
              <w:suppressAutoHyphens w:val="0"/>
              <w:rPr>
                <w:rFonts w:eastAsia="Calibri"/>
                <w:lang w:val="uk-UA" w:eastAsia="ru-RU"/>
              </w:rPr>
            </w:pPr>
            <w:r>
              <w:rPr>
                <w:rFonts w:eastAsia="Calibri"/>
                <w:lang w:val="uk-UA" w:eastAsia="ru-RU"/>
              </w:rPr>
              <w:t>В</w:t>
            </w:r>
            <w:r w:rsidRPr="003C20EC">
              <w:rPr>
                <w:rFonts w:eastAsia="Calibri"/>
                <w:lang w:val="uk-UA" w:eastAsia="ru-RU"/>
              </w:rPr>
              <w:t xml:space="preserve">иконавчий комітет </w:t>
            </w:r>
          </w:p>
          <w:p w14:paraId="57077556" w14:textId="641D8E01" w:rsidR="00DD7246" w:rsidRDefault="00DD7246" w:rsidP="00DD7246">
            <w:pPr>
              <w:rPr>
                <w:bCs/>
                <w:lang w:val="uk-UA"/>
              </w:rPr>
            </w:pPr>
            <w:r>
              <w:rPr>
                <w:rFonts w:eastAsia="Calibri"/>
                <w:lang w:val="uk-UA" w:eastAsia="ru-RU"/>
              </w:rPr>
              <w:t>Великосеверинівської</w:t>
            </w:r>
            <w:r w:rsidRPr="003C20EC">
              <w:rPr>
                <w:rFonts w:eastAsia="Calibri"/>
                <w:lang w:val="uk-UA" w:eastAsia="ru-RU"/>
              </w:rPr>
              <w:t xml:space="preserve"> сільської ради</w:t>
            </w:r>
            <w:r>
              <w:rPr>
                <w:rFonts w:eastAsia="Calibri"/>
                <w:lang w:val="uk-UA" w:eastAsia="ru-RU"/>
              </w:rPr>
              <w:t>,</w:t>
            </w:r>
            <w:r w:rsidRPr="00877270">
              <w:rPr>
                <w:bCs/>
                <w:lang w:val="uk-UA"/>
              </w:rPr>
              <w:t xml:space="preserve"> Відділ освіти, молоді та спорту, культури та туризму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rFonts w:eastAsia="Calibri"/>
                <w:lang w:val="uk-UA" w:eastAsia="ru-RU"/>
              </w:rPr>
              <w:t>Великосеверинівської</w:t>
            </w:r>
            <w:r w:rsidRPr="00877270">
              <w:rPr>
                <w:bCs/>
                <w:lang w:val="uk-UA"/>
              </w:rPr>
              <w:t xml:space="preserve"> сільської ради</w:t>
            </w:r>
          </w:p>
          <w:p w14:paraId="2A32420D" w14:textId="77777777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</w:p>
        </w:tc>
        <w:tc>
          <w:tcPr>
            <w:tcW w:w="3402" w:type="dxa"/>
          </w:tcPr>
          <w:p w14:paraId="651CBAB9" w14:textId="2F729430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Підвищення рівня поінформованості громадян щодо причин отруєнь, захворювань та летальних випадків у їх наслідок</w:t>
            </w:r>
          </w:p>
        </w:tc>
        <w:tc>
          <w:tcPr>
            <w:tcW w:w="1948" w:type="dxa"/>
          </w:tcPr>
          <w:p w14:paraId="7E1D9A1E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1A34286C" w14:textId="4C6A0478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DD7246" w:rsidRPr="00640531" w14:paraId="7C509BF6" w14:textId="77777777" w:rsidTr="003C20EC">
        <w:tc>
          <w:tcPr>
            <w:tcW w:w="704" w:type="dxa"/>
          </w:tcPr>
          <w:p w14:paraId="06CB3130" w14:textId="417765B1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15</w:t>
            </w:r>
          </w:p>
        </w:tc>
        <w:tc>
          <w:tcPr>
            <w:tcW w:w="5670" w:type="dxa"/>
          </w:tcPr>
          <w:p w14:paraId="3C2AA793" w14:textId="749BE080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Забезпечення проведення бесід, лекцій про наслідки паління та вживання алкогольних напоїв, наркотичних засобів, інших отруйних речовин</w:t>
            </w:r>
          </w:p>
        </w:tc>
        <w:tc>
          <w:tcPr>
            <w:tcW w:w="3827" w:type="dxa"/>
          </w:tcPr>
          <w:p w14:paraId="36C3E569" w14:textId="77777777" w:rsidR="00DD7246" w:rsidRPr="003C20EC" w:rsidRDefault="00DD7246" w:rsidP="00DD7246">
            <w:pPr>
              <w:suppressAutoHyphens w:val="0"/>
              <w:rPr>
                <w:rFonts w:eastAsia="Calibri"/>
                <w:lang w:val="uk-UA" w:eastAsia="ru-RU"/>
              </w:rPr>
            </w:pPr>
            <w:r>
              <w:rPr>
                <w:rFonts w:eastAsia="Calibri"/>
                <w:lang w:val="uk-UA" w:eastAsia="ru-RU"/>
              </w:rPr>
              <w:t>В</w:t>
            </w:r>
            <w:r w:rsidRPr="003C20EC">
              <w:rPr>
                <w:rFonts w:eastAsia="Calibri"/>
                <w:lang w:val="uk-UA" w:eastAsia="ru-RU"/>
              </w:rPr>
              <w:t xml:space="preserve">иконавчий комітет </w:t>
            </w:r>
          </w:p>
          <w:p w14:paraId="7DC66A59" w14:textId="77777777" w:rsidR="00DD7246" w:rsidRDefault="00DD7246" w:rsidP="00DD7246">
            <w:pPr>
              <w:rPr>
                <w:bCs/>
                <w:lang w:val="uk-UA"/>
              </w:rPr>
            </w:pPr>
            <w:r>
              <w:rPr>
                <w:rFonts w:eastAsia="Calibri"/>
                <w:lang w:val="uk-UA" w:eastAsia="ru-RU"/>
              </w:rPr>
              <w:t>Великосеверинівської</w:t>
            </w:r>
            <w:r w:rsidRPr="003C20EC">
              <w:rPr>
                <w:rFonts w:eastAsia="Calibri"/>
                <w:lang w:val="uk-UA" w:eastAsia="ru-RU"/>
              </w:rPr>
              <w:t xml:space="preserve"> сільської ради</w:t>
            </w:r>
            <w:r>
              <w:rPr>
                <w:rFonts w:eastAsia="Calibri"/>
                <w:lang w:val="uk-UA" w:eastAsia="ru-RU"/>
              </w:rPr>
              <w:t>,</w:t>
            </w:r>
            <w:r w:rsidRPr="00877270">
              <w:rPr>
                <w:bCs/>
                <w:lang w:val="uk-UA"/>
              </w:rPr>
              <w:t xml:space="preserve"> Відділ освіти, молоді та спорту, культури та туризму</w:t>
            </w:r>
            <w:r>
              <w:rPr>
                <w:bCs/>
                <w:lang w:val="uk-UA"/>
              </w:rPr>
              <w:t xml:space="preserve">  </w:t>
            </w:r>
            <w:r>
              <w:rPr>
                <w:rFonts w:eastAsia="Calibri"/>
                <w:lang w:val="uk-UA" w:eastAsia="ru-RU"/>
              </w:rPr>
              <w:t>Великосеверинівської</w:t>
            </w:r>
            <w:r w:rsidRPr="00877270">
              <w:rPr>
                <w:bCs/>
                <w:lang w:val="uk-UA"/>
              </w:rPr>
              <w:t xml:space="preserve"> сільської ради</w:t>
            </w:r>
          </w:p>
          <w:p w14:paraId="4B6B8187" w14:textId="3D018134" w:rsidR="00DD7246" w:rsidRPr="006342B2" w:rsidRDefault="00DD7246" w:rsidP="00DD7246">
            <w:pPr>
              <w:rPr>
                <w:bCs/>
                <w:lang w:val="uk-UA"/>
              </w:rPr>
            </w:pPr>
          </w:p>
        </w:tc>
        <w:tc>
          <w:tcPr>
            <w:tcW w:w="3402" w:type="dxa"/>
          </w:tcPr>
          <w:p w14:paraId="7654EAB0" w14:textId="62AB202D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Зменшення кількості випадків отруєнь, захворювань та летальних випадків у їх наслідок</w:t>
            </w:r>
          </w:p>
        </w:tc>
        <w:tc>
          <w:tcPr>
            <w:tcW w:w="1948" w:type="dxa"/>
          </w:tcPr>
          <w:p w14:paraId="36FBABF7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32BC4931" w14:textId="6DC162EB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305C5C" w:rsidRPr="00640531" w14:paraId="4715033E" w14:textId="77777777" w:rsidTr="00AC70DC">
        <w:tc>
          <w:tcPr>
            <w:tcW w:w="15551" w:type="dxa"/>
            <w:gridSpan w:val="5"/>
          </w:tcPr>
          <w:p w14:paraId="304E4E0D" w14:textId="7CBE195C" w:rsidR="00305C5C" w:rsidRPr="003C20EC" w:rsidRDefault="00305C5C" w:rsidP="00305C5C">
            <w:pPr>
              <w:suppressAutoHyphens w:val="0"/>
              <w:spacing w:after="100" w:afterAutospacing="1"/>
              <w:jc w:val="center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5ptBold"/>
                <w:sz w:val="24"/>
                <w:szCs w:val="24"/>
                <w:lang w:eastAsia="ru-RU" w:bidi="ru-RU"/>
              </w:rPr>
              <w:lastRenderedPageBreak/>
              <w:t xml:space="preserve">VI. </w:t>
            </w:r>
            <w:r w:rsidRPr="003C20EC">
              <w:rPr>
                <w:rStyle w:val="Bodytext2105ptBold"/>
                <w:sz w:val="24"/>
                <w:szCs w:val="24"/>
              </w:rPr>
              <w:t xml:space="preserve">Заходи щодо попередження убивств, самогубств та </w:t>
            </w:r>
            <w:proofErr w:type="spellStart"/>
            <w:r w:rsidRPr="003C20EC">
              <w:rPr>
                <w:rStyle w:val="Bodytext2105ptBold"/>
                <w:sz w:val="24"/>
                <w:szCs w:val="24"/>
              </w:rPr>
              <w:t>самоушкоджень</w:t>
            </w:r>
            <w:proofErr w:type="spellEnd"/>
          </w:p>
        </w:tc>
      </w:tr>
      <w:tr w:rsidR="00DD7246" w:rsidRPr="00640531" w14:paraId="2DC70DD2" w14:textId="77777777" w:rsidTr="003C20EC">
        <w:tc>
          <w:tcPr>
            <w:tcW w:w="704" w:type="dxa"/>
          </w:tcPr>
          <w:p w14:paraId="09A7625A" w14:textId="39B58F51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16</w:t>
            </w:r>
          </w:p>
        </w:tc>
        <w:tc>
          <w:tcPr>
            <w:tcW w:w="5670" w:type="dxa"/>
          </w:tcPr>
          <w:p w14:paraId="7574DDB9" w14:textId="0E6D4BB2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Забезпечення організації в закладах освіти, фізичної культури та спорту профілактичної роботи, зокрема, соціально-педагогічного</w:t>
            </w:r>
            <w:r>
              <w:rPr>
                <w:rStyle w:val="Bodytext210pt"/>
                <w:sz w:val="24"/>
                <w:szCs w:val="24"/>
              </w:rPr>
              <w:t xml:space="preserve"> </w:t>
            </w:r>
            <w:r w:rsidRPr="003C20EC">
              <w:rPr>
                <w:rStyle w:val="Bodytext210pt"/>
                <w:sz w:val="24"/>
                <w:szCs w:val="24"/>
              </w:rPr>
              <w:t xml:space="preserve">патронажу та психологічного патронату щодо попередження </w:t>
            </w:r>
            <w:proofErr w:type="spellStart"/>
            <w:r w:rsidRPr="003C20EC">
              <w:rPr>
                <w:rStyle w:val="Bodytext210pt"/>
                <w:sz w:val="24"/>
                <w:szCs w:val="24"/>
              </w:rPr>
              <w:t>самоушкоджень</w:t>
            </w:r>
            <w:proofErr w:type="spellEnd"/>
            <w:r w:rsidRPr="003C20EC">
              <w:rPr>
                <w:rStyle w:val="Bodytext210pt"/>
                <w:sz w:val="24"/>
                <w:szCs w:val="24"/>
              </w:rPr>
              <w:t xml:space="preserve"> серед здобувачів освіти із розглядом питань профілактики травматизму невиробничого характеру на батьківських зборах</w:t>
            </w:r>
          </w:p>
        </w:tc>
        <w:tc>
          <w:tcPr>
            <w:tcW w:w="3827" w:type="dxa"/>
          </w:tcPr>
          <w:p w14:paraId="67F56ED0" w14:textId="0F2611CD" w:rsidR="00DD7246" w:rsidRDefault="00DD7246" w:rsidP="00DD7246">
            <w:pPr>
              <w:rPr>
                <w:bCs/>
                <w:lang w:val="uk-UA"/>
              </w:rPr>
            </w:pPr>
            <w:r w:rsidRPr="00877270">
              <w:rPr>
                <w:bCs/>
                <w:lang w:val="uk-UA"/>
              </w:rPr>
              <w:t>Відділ освіти, молоді та спорту, культури та туризму</w:t>
            </w:r>
            <w:r>
              <w:rPr>
                <w:bCs/>
                <w:lang w:val="uk-UA"/>
              </w:rPr>
              <w:t xml:space="preserve">  </w:t>
            </w:r>
            <w:r>
              <w:rPr>
                <w:rFonts w:eastAsia="Calibri"/>
                <w:lang w:val="uk-UA" w:eastAsia="ru-RU"/>
              </w:rPr>
              <w:t>Великосеверинівської</w:t>
            </w:r>
            <w:r w:rsidRPr="00877270">
              <w:rPr>
                <w:bCs/>
                <w:lang w:val="uk-UA"/>
              </w:rPr>
              <w:t xml:space="preserve"> сільської ради</w:t>
            </w:r>
          </w:p>
          <w:p w14:paraId="1F6B09E8" w14:textId="77777777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</w:p>
        </w:tc>
        <w:tc>
          <w:tcPr>
            <w:tcW w:w="3402" w:type="dxa"/>
          </w:tcPr>
          <w:p w14:paraId="6867BAF5" w14:textId="6BC00155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 xml:space="preserve">Зменшення кількості випадків </w:t>
            </w:r>
            <w:proofErr w:type="spellStart"/>
            <w:r w:rsidRPr="003C20EC">
              <w:rPr>
                <w:rStyle w:val="Bodytext210pt"/>
                <w:sz w:val="24"/>
                <w:szCs w:val="24"/>
              </w:rPr>
              <w:t>самоушкоджень</w:t>
            </w:r>
            <w:proofErr w:type="spellEnd"/>
          </w:p>
        </w:tc>
        <w:tc>
          <w:tcPr>
            <w:tcW w:w="1948" w:type="dxa"/>
          </w:tcPr>
          <w:p w14:paraId="497B3825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6E7C3340" w14:textId="1B600CE0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DD7246" w:rsidRPr="00640531" w14:paraId="434BD90C" w14:textId="77777777" w:rsidTr="003C20EC">
        <w:tc>
          <w:tcPr>
            <w:tcW w:w="704" w:type="dxa"/>
          </w:tcPr>
          <w:p w14:paraId="231796DA" w14:textId="33F03157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17</w:t>
            </w:r>
          </w:p>
        </w:tc>
        <w:tc>
          <w:tcPr>
            <w:tcW w:w="5670" w:type="dxa"/>
          </w:tcPr>
          <w:p w14:paraId="5B02F2C6" w14:textId="4CDFB672" w:rsidR="00DD7246" w:rsidRPr="00107AEA" w:rsidRDefault="00DD7246" w:rsidP="00DD7246">
            <w:pPr>
              <w:widowControl w:val="0"/>
              <w:suppressAutoHyphens w:val="0"/>
              <w:spacing w:line="259" w:lineRule="exact"/>
              <w:rPr>
                <w:color w:val="000000"/>
                <w:lang w:val="uk-UA" w:eastAsia="uk-UA" w:bidi="uk-UA"/>
              </w:rPr>
            </w:pPr>
            <w:r w:rsidRPr="00305C5C">
              <w:rPr>
                <w:color w:val="000000"/>
                <w:lang w:val="uk-UA" w:eastAsia="uk-UA" w:bidi="uk-UA"/>
              </w:rPr>
              <w:t>Забезпечення проведення бесід серед здобувачів освіти, працівників закладів освіти, фізичної культури та спорту  щодо дій у разі нападу на них сторонніх осіб із наміром</w:t>
            </w:r>
            <w:r>
              <w:rPr>
                <w:color w:val="000000"/>
                <w:lang w:val="uk-UA" w:eastAsia="uk-UA" w:bidi="uk-UA"/>
              </w:rPr>
              <w:t xml:space="preserve"> </w:t>
            </w:r>
            <w:r w:rsidRPr="003C20EC">
              <w:rPr>
                <w:color w:val="000000"/>
                <w:lang w:val="uk-UA" w:eastAsia="uk-UA" w:bidi="uk-UA"/>
              </w:rPr>
              <w:t>вчинення неправомірних діянь</w:t>
            </w:r>
          </w:p>
        </w:tc>
        <w:tc>
          <w:tcPr>
            <w:tcW w:w="3827" w:type="dxa"/>
          </w:tcPr>
          <w:p w14:paraId="3AE8D43D" w14:textId="4FBAD213" w:rsidR="00DD7246" w:rsidRDefault="00DD7246" w:rsidP="00DD7246">
            <w:pPr>
              <w:rPr>
                <w:bCs/>
                <w:lang w:val="uk-UA"/>
              </w:rPr>
            </w:pPr>
            <w:r w:rsidRPr="00877270">
              <w:rPr>
                <w:bCs/>
                <w:lang w:val="uk-UA"/>
              </w:rPr>
              <w:t>Відділ освіти, молоді та спорту, культури та туризму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rFonts w:eastAsia="Calibri"/>
                <w:lang w:val="uk-UA" w:eastAsia="ru-RU"/>
              </w:rPr>
              <w:t>Великосеверинівської</w:t>
            </w:r>
            <w:r w:rsidRPr="00877270">
              <w:rPr>
                <w:bCs/>
                <w:lang w:val="uk-UA"/>
              </w:rPr>
              <w:t xml:space="preserve"> сільської ради</w:t>
            </w:r>
            <w:r>
              <w:rPr>
                <w:bCs/>
                <w:lang w:val="uk-UA"/>
              </w:rPr>
              <w:t>,</w:t>
            </w:r>
          </w:p>
          <w:p w14:paraId="1B287E02" w14:textId="3D67004A" w:rsidR="00DD7246" w:rsidRPr="006342B2" w:rsidRDefault="00DD7246" w:rsidP="00DD7246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дільничні офіцери поліції</w:t>
            </w:r>
          </w:p>
        </w:tc>
        <w:tc>
          <w:tcPr>
            <w:tcW w:w="3402" w:type="dxa"/>
          </w:tcPr>
          <w:p w14:paraId="7B76D1AA" w14:textId="2A978B1D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Збереження життя та здоров’я здобувачів освіти</w:t>
            </w:r>
          </w:p>
        </w:tc>
        <w:tc>
          <w:tcPr>
            <w:tcW w:w="1948" w:type="dxa"/>
          </w:tcPr>
          <w:p w14:paraId="3221FEEB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185656C7" w14:textId="1416D200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DD7246" w:rsidRPr="00640531" w14:paraId="79904974" w14:textId="77777777" w:rsidTr="003C20EC">
        <w:tc>
          <w:tcPr>
            <w:tcW w:w="704" w:type="dxa"/>
          </w:tcPr>
          <w:p w14:paraId="24152BED" w14:textId="76B88E8C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18</w:t>
            </w:r>
          </w:p>
        </w:tc>
        <w:tc>
          <w:tcPr>
            <w:tcW w:w="5670" w:type="dxa"/>
          </w:tcPr>
          <w:p w14:paraId="5B42EC73" w14:textId="10708001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Організація та проведення тренінгів для педагогів щодо попередження насильства в сім’ї та у дитячому колективі</w:t>
            </w:r>
          </w:p>
        </w:tc>
        <w:tc>
          <w:tcPr>
            <w:tcW w:w="3827" w:type="dxa"/>
          </w:tcPr>
          <w:p w14:paraId="3175F150" w14:textId="10F9BE50" w:rsidR="00DD7246" w:rsidRPr="00107AEA" w:rsidRDefault="00DD7246" w:rsidP="00DD7246">
            <w:pPr>
              <w:rPr>
                <w:bCs/>
                <w:lang w:val="uk-UA"/>
              </w:rPr>
            </w:pPr>
            <w:r w:rsidRPr="00877270">
              <w:rPr>
                <w:bCs/>
                <w:lang w:val="uk-UA"/>
              </w:rPr>
              <w:t>Відділ освіти, молоді та спорту, культури та туризму</w:t>
            </w:r>
            <w:r>
              <w:rPr>
                <w:bCs/>
                <w:lang w:val="uk-UA"/>
              </w:rPr>
              <w:t xml:space="preserve">  </w:t>
            </w:r>
            <w:r>
              <w:rPr>
                <w:rFonts w:eastAsia="Calibri"/>
                <w:lang w:val="uk-UA" w:eastAsia="ru-RU"/>
              </w:rPr>
              <w:t>Великосеверинівської</w:t>
            </w:r>
            <w:r w:rsidRPr="00877270">
              <w:rPr>
                <w:bCs/>
                <w:lang w:val="uk-UA"/>
              </w:rPr>
              <w:t xml:space="preserve"> сільської ради</w:t>
            </w:r>
          </w:p>
        </w:tc>
        <w:tc>
          <w:tcPr>
            <w:tcW w:w="3402" w:type="dxa"/>
          </w:tcPr>
          <w:p w14:paraId="14B7555E" w14:textId="4D122C89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Попередження травмуванню дітей</w:t>
            </w:r>
          </w:p>
        </w:tc>
        <w:tc>
          <w:tcPr>
            <w:tcW w:w="1948" w:type="dxa"/>
          </w:tcPr>
          <w:p w14:paraId="188306F8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5852BFAE" w14:textId="57EE4B1D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305C5C" w:rsidRPr="00640531" w14:paraId="0949F4AD" w14:textId="77777777" w:rsidTr="001768AA">
        <w:tc>
          <w:tcPr>
            <w:tcW w:w="15551" w:type="dxa"/>
            <w:gridSpan w:val="5"/>
          </w:tcPr>
          <w:p w14:paraId="2F0FB971" w14:textId="32A48C14" w:rsidR="00305C5C" w:rsidRPr="003C20EC" w:rsidRDefault="00305C5C" w:rsidP="00305C5C">
            <w:pPr>
              <w:suppressAutoHyphens w:val="0"/>
              <w:spacing w:after="100" w:afterAutospacing="1"/>
              <w:jc w:val="center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5ptBold"/>
                <w:sz w:val="24"/>
                <w:szCs w:val="24"/>
              </w:rPr>
              <w:t>VII. Заходи щодо попередження загибелі людей від пожеж та інших джерел вогню</w:t>
            </w:r>
          </w:p>
        </w:tc>
      </w:tr>
      <w:tr w:rsidR="00DD7246" w:rsidRPr="00640531" w14:paraId="6FE5A97C" w14:textId="77777777" w:rsidTr="003C20EC">
        <w:tc>
          <w:tcPr>
            <w:tcW w:w="704" w:type="dxa"/>
          </w:tcPr>
          <w:p w14:paraId="5077949D" w14:textId="6AD16B48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19</w:t>
            </w:r>
          </w:p>
        </w:tc>
        <w:tc>
          <w:tcPr>
            <w:tcW w:w="5670" w:type="dxa"/>
          </w:tcPr>
          <w:p w14:paraId="168D197D" w14:textId="5BDE35F3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Підготовка та розміщення в ЗМІ (газетах, мережі Інтернет) матеріалів щодо запобігання виникнення пожеж та загибелі людей на них</w:t>
            </w:r>
          </w:p>
        </w:tc>
        <w:tc>
          <w:tcPr>
            <w:tcW w:w="3827" w:type="dxa"/>
          </w:tcPr>
          <w:p w14:paraId="7B78DDC5" w14:textId="77777777" w:rsidR="00DD7246" w:rsidRPr="003C20EC" w:rsidRDefault="00DD7246" w:rsidP="00DD7246">
            <w:pPr>
              <w:suppressAutoHyphens w:val="0"/>
              <w:rPr>
                <w:rFonts w:eastAsia="Calibri"/>
                <w:lang w:val="uk-UA" w:eastAsia="ru-RU"/>
              </w:rPr>
            </w:pPr>
            <w:r>
              <w:rPr>
                <w:rFonts w:eastAsia="Calibri"/>
                <w:lang w:val="uk-UA" w:eastAsia="ru-RU"/>
              </w:rPr>
              <w:t>В</w:t>
            </w:r>
            <w:r w:rsidRPr="003C20EC">
              <w:rPr>
                <w:rFonts w:eastAsia="Calibri"/>
                <w:lang w:val="uk-UA" w:eastAsia="ru-RU"/>
              </w:rPr>
              <w:t xml:space="preserve">иконавчий комітет </w:t>
            </w:r>
          </w:p>
          <w:p w14:paraId="3E178AB4" w14:textId="6975F6D5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>
              <w:rPr>
                <w:rFonts w:eastAsia="Calibri"/>
                <w:lang w:val="uk-UA" w:eastAsia="ru-RU"/>
              </w:rPr>
              <w:t>Великосеверинівської</w:t>
            </w:r>
            <w:r w:rsidRPr="003C20EC">
              <w:rPr>
                <w:rFonts w:eastAsia="Calibri"/>
                <w:lang w:val="uk-UA" w:eastAsia="ru-RU"/>
              </w:rPr>
              <w:t xml:space="preserve"> сільської ради</w:t>
            </w:r>
          </w:p>
        </w:tc>
        <w:tc>
          <w:tcPr>
            <w:tcW w:w="3402" w:type="dxa"/>
          </w:tcPr>
          <w:p w14:paraId="2831015F" w14:textId="43CD2267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Зменшення кількості пожеж та загибелі людей на них</w:t>
            </w:r>
          </w:p>
        </w:tc>
        <w:tc>
          <w:tcPr>
            <w:tcW w:w="1948" w:type="dxa"/>
          </w:tcPr>
          <w:p w14:paraId="2F89134B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7B0E5527" w14:textId="361883BD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DD7246" w:rsidRPr="00640531" w14:paraId="64FE7AE1" w14:textId="77777777" w:rsidTr="003C20EC">
        <w:tc>
          <w:tcPr>
            <w:tcW w:w="704" w:type="dxa"/>
          </w:tcPr>
          <w:p w14:paraId="0823B77C" w14:textId="48BFB069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20</w:t>
            </w:r>
          </w:p>
        </w:tc>
        <w:tc>
          <w:tcPr>
            <w:tcW w:w="5670" w:type="dxa"/>
          </w:tcPr>
          <w:p w14:paraId="5D42B50F" w14:textId="57453B38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Організація та проведення зустрічей з населенням щодо дотримання громадянами правил безпечної життєдіяльності та норм пожежної безпеки у побуті</w:t>
            </w:r>
          </w:p>
        </w:tc>
        <w:tc>
          <w:tcPr>
            <w:tcW w:w="3827" w:type="dxa"/>
          </w:tcPr>
          <w:p w14:paraId="5035FBC3" w14:textId="77777777" w:rsidR="00DD7246" w:rsidRPr="003C20EC" w:rsidRDefault="00DD7246" w:rsidP="00DD7246">
            <w:pPr>
              <w:suppressAutoHyphens w:val="0"/>
              <w:rPr>
                <w:rFonts w:eastAsia="Calibri"/>
                <w:lang w:val="uk-UA" w:eastAsia="ru-RU"/>
              </w:rPr>
            </w:pPr>
            <w:r>
              <w:rPr>
                <w:rFonts w:eastAsia="Calibri"/>
                <w:lang w:val="uk-UA" w:eastAsia="ru-RU"/>
              </w:rPr>
              <w:t>В</w:t>
            </w:r>
            <w:r w:rsidRPr="003C20EC">
              <w:rPr>
                <w:rFonts w:eastAsia="Calibri"/>
                <w:lang w:val="uk-UA" w:eastAsia="ru-RU"/>
              </w:rPr>
              <w:t xml:space="preserve">иконавчий комітет </w:t>
            </w:r>
          </w:p>
          <w:p w14:paraId="6328F64F" w14:textId="6E1F39F7" w:rsidR="00DD7246" w:rsidRPr="00C538B7" w:rsidRDefault="00DD7246" w:rsidP="00DD7246">
            <w:pPr>
              <w:shd w:val="clear" w:color="auto" w:fill="FFFFFF"/>
              <w:suppressAutoHyphens w:val="0"/>
              <w:rPr>
                <w:rFonts w:eastAsia="Calibri"/>
                <w:bCs/>
                <w:lang w:val="uk-UA" w:eastAsia="ru-RU"/>
              </w:rPr>
            </w:pPr>
            <w:r>
              <w:rPr>
                <w:rFonts w:eastAsia="Calibri"/>
                <w:lang w:val="uk-UA" w:eastAsia="ru-RU"/>
              </w:rPr>
              <w:t>Великосеверинівської</w:t>
            </w:r>
            <w:r w:rsidRPr="003C20EC">
              <w:rPr>
                <w:rFonts w:eastAsia="Calibri"/>
                <w:lang w:val="uk-UA" w:eastAsia="ru-RU"/>
              </w:rPr>
              <w:t xml:space="preserve"> сільської ради</w:t>
            </w:r>
            <w:r>
              <w:rPr>
                <w:rFonts w:eastAsia="Calibri"/>
                <w:lang w:val="uk-UA" w:eastAsia="ru-RU"/>
              </w:rPr>
              <w:t xml:space="preserve">, </w:t>
            </w:r>
            <w:r w:rsidRPr="00877270">
              <w:rPr>
                <w:bCs/>
                <w:lang w:val="uk-UA"/>
              </w:rPr>
              <w:t xml:space="preserve">Центр надання соціальних послуг населенню </w:t>
            </w:r>
            <w:r>
              <w:rPr>
                <w:rFonts w:eastAsia="Calibri"/>
                <w:lang w:val="uk-UA" w:eastAsia="ru-RU"/>
              </w:rPr>
              <w:t>Великосеверинівської</w:t>
            </w:r>
            <w:r w:rsidRPr="00877270">
              <w:rPr>
                <w:bCs/>
                <w:lang w:val="uk-UA"/>
              </w:rPr>
              <w:t xml:space="preserve"> сільської ради</w:t>
            </w:r>
          </w:p>
        </w:tc>
        <w:tc>
          <w:tcPr>
            <w:tcW w:w="3402" w:type="dxa"/>
          </w:tcPr>
          <w:p w14:paraId="357E2A30" w14:textId="53D6836E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Підвищення рівня відповідальності громадян за власну безпеку та дотримання норм і правил пожежної безпеки</w:t>
            </w:r>
          </w:p>
        </w:tc>
        <w:tc>
          <w:tcPr>
            <w:tcW w:w="1948" w:type="dxa"/>
          </w:tcPr>
          <w:p w14:paraId="74A75A81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44254615" w14:textId="5347F78E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DD7246" w:rsidRPr="00640531" w14:paraId="1607CA54" w14:textId="77777777" w:rsidTr="003C20EC">
        <w:tc>
          <w:tcPr>
            <w:tcW w:w="704" w:type="dxa"/>
          </w:tcPr>
          <w:p w14:paraId="04AC58BD" w14:textId="24E1F4B5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21</w:t>
            </w:r>
          </w:p>
        </w:tc>
        <w:tc>
          <w:tcPr>
            <w:tcW w:w="5670" w:type="dxa"/>
          </w:tcPr>
          <w:p w14:paraId="62D50541" w14:textId="73EA6B04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Виготовлення та розповсюдження листівок і пам’яток щодо дотримання громадянами правил пожежної безпеки, в тому числі, у місцях з масовим перебуванням людей</w:t>
            </w:r>
          </w:p>
        </w:tc>
        <w:tc>
          <w:tcPr>
            <w:tcW w:w="3827" w:type="dxa"/>
          </w:tcPr>
          <w:p w14:paraId="5287597A" w14:textId="77777777" w:rsidR="00DD7246" w:rsidRPr="003C20EC" w:rsidRDefault="00DD7246" w:rsidP="00DD7246">
            <w:pPr>
              <w:suppressAutoHyphens w:val="0"/>
              <w:rPr>
                <w:rFonts w:eastAsia="Calibri"/>
                <w:lang w:val="uk-UA" w:eastAsia="ru-RU"/>
              </w:rPr>
            </w:pPr>
            <w:r>
              <w:rPr>
                <w:rFonts w:eastAsia="Calibri"/>
                <w:lang w:val="uk-UA" w:eastAsia="ru-RU"/>
              </w:rPr>
              <w:t>В</w:t>
            </w:r>
            <w:r w:rsidRPr="003C20EC">
              <w:rPr>
                <w:rFonts w:eastAsia="Calibri"/>
                <w:lang w:val="uk-UA" w:eastAsia="ru-RU"/>
              </w:rPr>
              <w:t xml:space="preserve">иконавчий комітет </w:t>
            </w:r>
          </w:p>
          <w:p w14:paraId="21376A1A" w14:textId="22447E47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>
              <w:rPr>
                <w:rFonts w:eastAsia="Calibri"/>
                <w:lang w:val="uk-UA" w:eastAsia="ru-RU"/>
              </w:rPr>
              <w:t>Великосеверинівської</w:t>
            </w:r>
            <w:r w:rsidRPr="003C20EC">
              <w:rPr>
                <w:rFonts w:eastAsia="Calibri"/>
                <w:lang w:val="uk-UA" w:eastAsia="ru-RU"/>
              </w:rPr>
              <w:t xml:space="preserve"> сільської ради</w:t>
            </w:r>
          </w:p>
        </w:tc>
        <w:tc>
          <w:tcPr>
            <w:tcW w:w="3402" w:type="dxa"/>
          </w:tcPr>
          <w:p w14:paraId="65EE38F7" w14:textId="59830F8A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Зменшення кількості пожеж та загибелі людей на них</w:t>
            </w:r>
          </w:p>
        </w:tc>
        <w:tc>
          <w:tcPr>
            <w:tcW w:w="1948" w:type="dxa"/>
          </w:tcPr>
          <w:p w14:paraId="78DA2DDD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7F0C4D8B" w14:textId="651E7DB4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AB11D5" w:rsidRPr="00640531" w14:paraId="7B5284F2" w14:textId="77777777" w:rsidTr="009E7CA1">
        <w:tc>
          <w:tcPr>
            <w:tcW w:w="15551" w:type="dxa"/>
            <w:gridSpan w:val="5"/>
          </w:tcPr>
          <w:p w14:paraId="191FFDA6" w14:textId="16490557" w:rsidR="00AB11D5" w:rsidRPr="003C20EC" w:rsidRDefault="00AB11D5" w:rsidP="00AB11D5">
            <w:pPr>
              <w:suppressAutoHyphens w:val="0"/>
              <w:spacing w:after="100" w:afterAutospacing="1"/>
              <w:jc w:val="center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5ptBold"/>
                <w:sz w:val="24"/>
                <w:szCs w:val="24"/>
              </w:rPr>
              <w:t>VIII. Заходи щодо попередження травмування і загибелі людей внаслідок випадкових падінь</w:t>
            </w:r>
          </w:p>
        </w:tc>
      </w:tr>
      <w:tr w:rsidR="00DD7246" w:rsidRPr="00640531" w14:paraId="662DB76F" w14:textId="77777777" w:rsidTr="003C20EC">
        <w:tc>
          <w:tcPr>
            <w:tcW w:w="704" w:type="dxa"/>
          </w:tcPr>
          <w:p w14:paraId="10D3E579" w14:textId="47AAA026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22</w:t>
            </w:r>
          </w:p>
        </w:tc>
        <w:tc>
          <w:tcPr>
            <w:tcW w:w="5670" w:type="dxa"/>
          </w:tcPr>
          <w:p w14:paraId="2C171C63" w14:textId="01A03697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Забезпечення належного освітлення вулиць в темний час доби, контроль за станом покриття каналізаційних люків та своєчасне їх відновлення</w:t>
            </w:r>
            <w:r>
              <w:rPr>
                <w:rStyle w:val="Bodytext210pt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0DA8DC1B" w14:textId="30A5F006" w:rsidR="00DD7246" w:rsidRPr="00C538B7" w:rsidRDefault="00DD7246" w:rsidP="00DD7246">
            <w:pPr>
              <w:shd w:val="clear" w:color="auto" w:fill="FFFFFF"/>
              <w:suppressAutoHyphens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</w:t>
            </w:r>
            <w:r w:rsidRPr="00877270">
              <w:rPr>
                <w:bCs/>
                <w:lang w:val="uk-UA"/>
              </w:rPr>
              <w:t>ідділ  земельних відносин</w:t>
            </w:r>
            <w:r>
              <w:rPr>
                <w:bCs/>
                <w:lang w:val="uk-UA"/>
              </w:rPr>
              <w:t xml:space="preserve">, </w:t>
            </w:r>
            <w:r w:rsidRPr="00877270">
              <w:rPr>
                <w:bCs/>
                <w:lang w:val="uk-UA"/>
              </w:rPr>
              <w:t xml:space="preserve"> комунальної власності</w:t>
            </w:r>
            <w:r>
              <w:rPr>
                <w:bCs/>
                <w:lang w:val="uk-UA"/>
              </w:rPr>
              <w:t>, інфраструктури та житлово-комунального господарства</w:t>
            </w:r>
            <w:r w:rsidRPr="00877270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Великосеверинівської</w:t>
            </w:r>
            <w:r w:rsidRPr="00877270">
              <w:rPr>
                <w:bCs/>
                <w:lang w:val="uk-UA"/>
              </w:rPr>
              <w:t xml:space="preserve"> сільської ради</w:t>
            </w:r>
            <w:r w:rsidRPr="003C20EC">
              <w:rPr>
                <w:rFonts w:eastAsia="Calibri"/>
                <w:lang w:val="uk-UA" w:eastAsia="ru-RU"/>
              </w:rPr>
              <w:t xml:space="preserve"> </w:t>
            </w:r>
            <w:r>
              <w:rPr>
                <w:rFonts w:eastAsia="Calibri"/>
                <w:lang w:val="uk-UA" w:eastAsia="ru-RU"/>
              </w:rPr>
              <w:t xml:space="preserve">, КП «Созонівський комунальник», КП «Байраки </w:t>
            </w:r>
            <w:r>
              <w:rPr>
                <w:rFonts w:eastAsia="Calibri"/>
                <w:lang w:val="uk-UA" w:eastAsia="ru-RU"/>
              </w:rPr>
              <w:lastRenderedPageBreak/>
              <w:t>Будівництво»</w:t>
            </w:r>
          </w:p>
        </w:tc>
        <w:tc>
          <w:tcPr>
            <w:tcW w:w="3402" w:type="dxa"/>
          </w:tcPr>
          <w:p w14:paraId="2210BEFE" w14:textId="50D25D2A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lastRenderedPageBreak/>
              <w:t>Зменшення кількості випадків травмування та запобігання загибелі людей внаслідок випадкових подій</w:t>
            </w:r>
          </w:p>
        </w:tc>
        <w:tc>
          <w:tcPr>
            <w:tcW w:w="1948" w:type="dxa"/>
          </w:tcPr>
          <w:p w14:paraId="1C0E3597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777BDF2D" w14:textId="682AB566" w:rsidR="00DD7246" w:rsidRPr="003C20EC" w:rsidRDefault="00DD7246" w:rsidP="00DD7246">
            <w:pPr>
              <w:suppressAutoHyphens w:val="0"/>
              <w:spacing w:after="100" w:afterAutospacing="1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DD7246" w:rsidRPr="00640531" w14:paraId="0839DEFB" w14:textId="77777777" w:rsidTr="003C20EC">
        <w:tc>
          <w:tcPr>
            <w:tcW w:w="704" w:type="dxa"/>
          </w:tcPr>
          <w:p w14:paraId="5B2C840B" w14:textId="4E84ABA6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lastRenderedPageBreak/>
              <w:t>23</w:t>
            </w:r>
          </w:p>
        </w:tc>
        <w:tc>
          <w:tcPr>
            <w:tcW w:w="5670" w:type="dxa"/>
          </w:tcPr>
          <w:p w14:paraId="55D2873E" w14:textId="5ABC611F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Встановлення попереджувальних знаків про можливі травмування в місцях масового перебування людей (транспорті, торговельних центрах, ринках тощо)</w:t>
            </w:r>
          </w:p>
        </w:tc>
        <w:tc>
          <w:tcPr>
            <w:tcW w:w="3827" w:type="dxa"/>
          </w:tcPr>
          <w:p w14:paraId="089B28EC" w14:textId="7EB8D0F1" w:rsidR="00DD7246" w:rsidRPr="00C538B7" w:rsidRDefault="00DD7246" w:rsidP="00DD7246">
            <w:pPr>
              <w:shd w:val="clear" w:color="auto" w:fill="FFFFFF"/>
              <w:suppressAutoHyphens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</w:t>
            </w:r>
            <w:r w:rsidRPr="00877270">
              <w:rPr>
                <w:bCs/>
                <w:lang w:val="uk-UA"/>
              </w:rPr>
              <w:t>ідділ  земельних відносин</w:t>
            </w:r>
            <w:r>
              <w:rPr>
                <w:bCs/>
                <w:lang w:val="uk-UA"/>
              </w:rPr>
              <w:t xml:space="preserve">, </w:t>
            </w:r>
            <w:r w:rsidRPr="00877270">
              <w:rPr>
                <w:bCs/>
                <w:lang w:val="uk-UA"/>
              </w:rPr>
              <w:t xml:space="preserve"> комунальної власності</w:t>
            </w:r>
            <w:r>
              <w:rPr>
                <w:bCs/>
                <w:lang w:val="uk-UA"/>
              </w:rPr>
              <w:t>, інфраструктури та житлово-комунального господарства</w:t>
            </w:r>
            <w:r w:rsidRPr="00877270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Великосеверинівської</w:t>
            </w:r>
            <w:r w:rsidRPr="00877270">
              <w:rPr>
                <w:bCs/>
                <w:lang w:val="uk-UA"/>
              </w:rPr>
              <w:t xml:space="preserve"> сільської ради</w:t>
            </w:r>
            <w:r w:rsidRPr="003C20EC">
              <w:rPr>
                <w:rFonts w:eastAsia="Calibri"/>
                <w:lang w:val="uk-UA" w:eastAsia="ru-RU"/>
              </w:rPr>
              <w:t xml:space="preserve"> </w:t>
            </w:r>
          </w:p>
        </w:tc>
        <w:tc>
          <w:tcPr>
            <w:tcW w:w="3402" w:type="dxa"/>
          </w:tcPr>
          <w:p w14:paraId="437D9F94" w14:textId="52EDB4F5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Зменшення кількості випадків травмування та запобігання загибелі людей внаслідок випадкових подій</w:t>
            </w:r>
          </w:p>
        </w:tc>
        <w:tc>
          <w:tcPr>
            <w:tcW w:w="1948" w:type="dxa"/>
          </w:tcPr>
          <w:p w14:paraId="12523310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455FD34C" w14:textId="767DA0A9" w:rsidR="00DD7246" w:rsidRPr="003C20EC" w:rsidRDefault="00DD7246" w:rsidP="00DD7246">
            <w:pPr>
              <w:suppressAutoHyphens w:val="0"/>
              <w:spacing w:after="100" w:afterAutospacing="1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DD7246" w:rsidRPr="00640531" w14:paraId="02C65F67" w14:textId="77777777" w:rsidTr="003C20EC">
        <w:tc>
          <w:tcPr>
            <w:tcW w:w="704" w:type="dxa"/>
          </w:tcPr>
          <w:p w14:paraId="3AEE64B4" w14:textId="3DF1BBF1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24</w:t>
            </w:r>
          </w:p>
        </w:tc>
        <w:tc>
          <w:tcPr>
            <w:tcW w:w="5670" w:type="dxa"/>
          </w:tcPr>
          <w:p w14:paraId="669A1A57" w14:textId="5C6FBE80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 xml:space="preserve">Організація та проведення перевірок технічного стану </w:t>
            </w:r>
            <w:r>
              <w:rPr>
                <w:rStyle w:val="Bodytext210pt"/>
                <w:sz w:val="24"/>
                <w:szCs w:val="24"/>
              </w:rPr>
              <w:t xml:space="preserve">спортивних та дитячих майданчиків </w:t>
            </w:r>
            <w:r w:rsidRPr="003C20EC">
              <w:rPr>
                <w:rStyle w:val="Bodytext210pt"/>
                <w:sz w:val="24"/>
                <w:szCs w:val="24"/>
              </w:rPr>
              <w:t>перед початком весняно-літнього періоду</w:t>
            </w:r>
          </w:p>
        </w:tc>
        <w:tc>
          <w:tcPr>
            <w:tcW w:w="3827" w:type="dxa"/>
          </w:tcPr>
          <w:p w14:paraId="40F16A5A" w14:textId="57F4813B" w:rsidR="00DD7246" w:rsidRPr="00C538B7" w:rsidRDefault="00DD7246" w:rsidP="00DD7246">
            <w:pPr>
              <w:shd w:val="clear" w:color="auto" w:fill="FFFFFF"/>
              <w:suppressAutoHyphens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</w:t>
            </w:r>
            <w:r w:rsidRPr="00877270">
              <w:rPr>
                <w:bCs/>
                <w:lang w:val="uk-UA"/>
              </w:rPr>
              <w:t>ідділ  земельних відносин</w:t>
            </w:r>
            <w:r>
              <w:rPr>
                <w:bCs/>
                <w:lang w:val="uk-UA"/>
              </w:rPr>
              <w:t xml:space="preserve">, </w:t>
            </w:r>
            <w:r w:rsidRPr="00877270">
              <w:rPr>
                <w:bCs/>
                <w:lang w:val="uk-UA"/>
              </w:rPr>
              <w:t xml:space="preserve"> комунальної власності</w:t>
            </w:r>
            <w:r>
              <w:rPr>
                <w:bCs/>
                <w:lang w:val="uk-UA"/>
              </w:rPr>
              <w:t>, інфраструктури та житлово-комунального господарства</w:t>
            </w:r>
            <w:r w:rsidRPr="00877270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Великосеверинівської</w:t>
            </w:r>
            <w:r w:rsidRPr="00877270">
              <w:rPr>
                <w:bCs/>
                <w:lang w:val="uk-UA"/>
              </w:rPr>
              <w:t xml:space="preserve"> сільської ради</w:t>
            </w:r>
            <w:r w:rsidRPr="003C20EC">
              <w:rPr>
                <w:rFonts w:eastAsia="Calibri"/>
                <w:lang w:val="uk-UA" w:eastAsia="ru-RU"/>
              </w:rPr>
              <w:t xml:space="preserve"> </w:t>
            </w:r>
          </w:p>
        </w:tc>
        <w:tc>
          <w:tcPr>
            <w:tcW w:w="3402" w:type="dxa"/>
          </w:tcPr>
          <w:p w14:paraId="0889C402" w14:textId="4547EC90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Попередження випадків трав</w:t>
            </w:r>
            <w:r w:rsidRPr="003C20EC">
              <w:rPr>
                <w:rStyle w:val="Bodytext210pt"/>
                <w:sz w:val="24"/>
                <w:szCs w:val="24"/>
              </w:rPr>
              <w:softHyphen/>
              <w:t>мування та загибелі людей внаслідок випадкових подій</w:t>
            </w:r>
          </w:p>
        </w:tc>
        <w:tc>
          <w:tcPr>
            <w:tcW w:w="1948" w:type="dxa"/>
          </w:tcPr>
          <w:p w14:paraId="03B036E5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283134E1" w14:textId="1A369063" w:rsidR="00DD7246" w:rsidRPr="003C20EC" w:rsidRDefault="00DD7246" w:rsidP="00DD7246">
            <w:pPr>
              <w:suppressAutoHyphens w:val="0"/>
              <w:spacing w:after="100" w:afterAutospacing="1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AB11D5" w:rsidRPr="00640531" w14:paraId="19AFFA08" w14:textId="77777777" w:rsidTr="00D55C6D">
        <w:tc>
          <w:tcPr>
            <w:tcW w:w="15551" w:type="dxa"/>
            <w:gridSpan w:val="5"/>
            <w:vAlign w:val="bottom"/>
          </w:tcPr>
          <w:p w14:paraId="0EA2E175" w14:textId="038EF56A" w:rsidR="00AB11D5" w:rsidRPr="003C20EC" w:rsidRDefault="00AB11D5" w:rsidP="00AB11D5">
            <w:pPr>
              <w:suppressAutoHyphens w:val="0"/>
              <w:spacing w:after="100" w:afterAutospacing="1"/>
              <w:jc w:val="center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5ptBold"/>
                <w:sz w:val="24"/>
                <w:szCs w:val="24"/>
                <w:lang w:eastAsia="ru-RU" w:bidi="ru-RU"/>
              </w:rPr>
              <w:t xml:space="preserve">IX. Заходи </w:t>
            </w:r>
            <w:r w:rsidRPr="003C20EC">
              <w:rPr>
                <w:rStyle w:val="Bodytext2105ptBold"/>
                <w:sz w:val="24"/>
                <w:szCs w:val="24"/>
              </w:rPr>
              <w:t>щодо попередження дитячого травматизму</w:t>
            </w:r>
          </w:p>
        </w:tc>
      </w:tr>
      <w:tr w:rsidR="00DD7246" w:rsidRPr="00640531" w14:paraId="1AD18315" w14:textId="77777777" w:rsidTr="003C20EC">
        <w:tc>
          <w:tcPr>
            <w:tcW w:w="704" w:type="dxa"/>
          </w:tcPr>
          <w:p w14:paraId="22623449" w14:textId="604A91E9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25</w:t>
            </w:r>
          </w:p>
        </w:tc>
        <w:tc>
          <w:tcPr>
            <w:tcW w:w="5670" w:type="dxa"/>
          </w:tcPr>
          <w:p w14:paraId="2C7CA9B7" w14:textId="33D85ECF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Забезпечення проведення із здобувачами освіти закладів освіти інструктажів з безпеки життєді</w:t>
            </w:r>
            <w:r w:rsidRPr="003C20EC">
              <w:rPr>
                <w:rStyle w:val="Bodytext210pt"/>
                <w:sz w:val="24"/>
                <w:szCs w:val="24"/>
              </w:rPr>
              <w:softHyphen/>
              <w:t>яльності на початку навчального року, при зарахуванні або оформленні до закладу освіти, перед початком канікул, виробничої практики</w:t>
            </w:r>
          </w:p>
        </w:tc>
        <w:tc>
          <w:tcPr>
            <w:tcW w:w="3827" w:type="dxa"/>
          </w:tcPr>
          <w:p w14:paraId="4587991D" w14:textId="0D0D6155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877270">
              <w:rPr>
                <w:bCs/>
                <w:lang w:val="uk-UA"/>
              </w:rPr>
              <w:t>Відділ освіти, молоді та спорту, культури та туризму</w:t>
            </w:r>
            <w:r>
              <w:rPr>
                <w:bCs/>
                <w:lang w:val="uk-UA"/>
              </w:rPr>
              <w:t xml:space="preserve">  Великосеверинівської</w:t>
            </w:r>
            <w:r w:rsidRPr="00877270">
              <w:rPr>
                <w:bCs/>
                <w:lang w:val="uk-UA"/>
              </w:rPr>
              <w:t xml:space="preserve"> сільської ради</w:t>
            </w:r>
          </w:p>
        </w:tc>
        <w:tc>
          <w:tcPr>
            <w:tcW w:w="3402" w:type="dxa"/>
          </w:tcPr>
          <w:p w14:paraId="7E09B9E2" w14:textId="1464C8AA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Підвищення рівня обізнаності учасників навчально-виховного процесу з питань безпечної життєдіяльності</w:t>
            </w:r>
          </w:p>
        </w:tc>
        <w:tc>
          <w:tcPr>
            <w:tcW w:w="1948" w:type="dxa"/>
          </w:tcPr>
          <w:p w14:paraId="7873E315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562D16D3" w14:textId="10DBA381" w:rsidR="00DD7246" w:rsidRPr="003C20EC" w:rsidRDefault="00DD7246" w:rsidP="00DD7246">
            <w:pPr>
              <w:suppressAutoHyphens w:val="0"/>
              <w:spacing w:after="100" w:afterAutospacing="1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DD7246" w:rsidRPr="00640531" w14:paraId="468CD606" w14:textId="77777777" w:rsidTr="003C20EC">
        <w:tc>
          <w:tcPr>
            <w:tcW w:w="704" w:type="dxa"/>
          </w:tcPr>
          <w:p w14:paraId="492D6B03" w14:textId="133234AA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26</w:t>
            </w:r>
          </w:p>
        </w:tc>
        <w:tc>
          <w:tcPr>
            <w:tcW w:w="5670" w:type="dxa"/>
          </w:tcPr>
          <w:p w14:paraId="6E6F2F00" w14:textId="334EC747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Забезпечення діяльності технічних, музичних, фізкультурно-оздоровчих та інших клубів і гуртків для проведення занять та організації дозвілля підлітків і молоді у позаурочний час</w:t>
            </w:r>
          </w:p>
        </w:tc>
        <w:tc>
          <w:tcPr>
            <w:tcW w:w="3827" w:type="dxa"/>
          </w:tcPr>
          <w:p w14:paraId="3A6AF5D5" w14:textId="0C63CAF9" w:rsidR="00DD7246" w:rsidRPr="00C538B7" w:rsidRDefault="00DD7246" w:rsidP="00DD7246">
            <w:pPr>
              <w:suppressAutoHyphens w:val="0"/>
              <w:spacing w:after="100" w:afterAutospacing="1"/>
              <w:rPr>
                <w:rFonts w:eastAsia="Calibri"/>
                <w:bCs/>
                <w:lang w:val="uk-UA" w:eastAsia="ru-RU"/>
              </w:rPr>
            </w:pPr>
            <w:r>
              <w:rPr>
                <w:bCs/>
                <w:lang w:val="uk-UA"/>
              </w:rPr>
              <w:t>Центр позашкільної освіти Великосеверинівської сільської ради</w:t>
            </w:r>
          </w:p>
        </w:tc>
        <w:tc>
          <w:tcPr>
            <w:tcW w:w="3402" w:type="dxa"/>
          </w:tcPr>
          <w:p w14:paraId="3465B656" w14:textId="35810D4B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Зниження рівня травматизму серед дітей та підлітків</w:t>
            </w:r>
          </w:p>
        </w:tc>
        <w:tc>
          <w:tcPr>
            <w:tcW w:w="1948" w:type="dxa"/>
          </w:tcPr>
          <w:p w14:paraId="214CE409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3D10BF6F" w14:textId="1DD50264" w:rsidR="00DD7246" w:rsidRPr="003C20EC" w:rsidRDefault="00DD7246" w:rsidP="00DD7246">
            <w:pPr>
              <w:suppressAutoHyphens w:val="0"/>
              <w:spacing w:after="100" w:afterAutospacing="1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305C5C" w:rsidRPr="00640531" w14:paraId="0040E760" w14:textId="77777777" w:rsidTr="003C20EC">
        <w:tc>
          <w:tcPr>
            <w:tcW w:w="704" w:type="dxa"/>
          </w:tcPr>
          <w:p w14:paraId="2CBD7486" w14:textId="1256F220" w:rsidR="00305C5C" w:rsidRPr="003C20EC" w:rsidRDefault="00AB11D5" w:rsidP="00656DE9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27</w:t>
            </w:r>
          </w:p>
        </w:tc>
        <w:tc>
          <w:tcPr>
            <w:tcW w:w="5670" w:type="dxa"/>
          </w:tcPr>
          <w:p w14:paraId="7B2BF78B" w14:textId="4C4BD03C" w:rsidR="00305C5C" w:rsidRPr="003C20EC" w:rsidRDefault="00AB11D5" w:rsidP="00C538B7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Організація та проведення Тижнів знань безпеки життєдіяльності в дошкільних навчальних закладах та закладах загальної середньої освіти</w:t>
            </w:r>
          </w:p>
        </w:tc>
        <w:tc>
          <w:tcPr>
            <w:tcW w:w="3827" w:type="dxa"/>
          </w:tcPr>
          <w:p w14:paraId="60C4788B" w14:textId="5F2F1EC1" w:rsidR="00305C5C" w:rsidRPr="003C20EC" w:rsidRDefault="00107AEA" w:rsidP="00C538B7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877270">
              <w:rPr>
                <w:bCs/>
                <w:lang w:val="uk-UA"/>
              </w:rPr>
              <w:t>Відділ освіти, молоді та спорту, культури та туризму</w:t>
            </w:r>
            <w:r w:rsidR="001D1DAD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 </w:t>
            </w:r>
            <w:r w:rsidR="00857206">
              <w:rPr>
                <w:bCs/>
                <w:lang w:val="uk-UA"/>
              </w:rPr>
              <w:t>Великосеверинівської</w:t>
            </w:r>
            <w:r w:rsidRPr="00877270">
              <w:rPr>
                <w:bCs/>
                <w:lang w:val="uk-UA"/>
              </w:rPr>
              <w:t xml:space="preserve"> сільської ради</w:t>
            </w:r>
          </w:p>
        </w:tc>
        <w:tc>
          <w:tcPr>
            <w:tcW w:w="3402" w:type="dxa"/>
          </w:tcPr>
          <w:p w14:paraId="6C515FCF" w14:textId="630D0B07" w:rsidR="00305C5C" w:rsidRPr="003C20EC" w:rsidRDefault="00AB11D5" w:rsidP="00C538B7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Зниження рівня травматизму серед дітей та підлітків</w:t>
            </w:r>
          </w:p>
        </w:tc>
        <w:tc>
          <w:tcPr>
            <w:tcW w:w="1948" w:type="dxa"/>
          </w:tcPr>
          <w:p w14:paraId="0C15839D" w14:textId="77777777" w:rsidR="00AB11D5" w:rsidRPr="00AB11D5" w:rsidRDefault="00AB11D5" w:rsidP="00C538B7">
            <w:pPr>
              <w:widowControl w:val="0"/>
              <w:suppressAutoHyphens w:val="0"/>
              <w:spacing w:line="222" w:lineRule="exact"/>
              <w:rPr>
                <w:color w:val="000000"/>
                <w:lang w:val="uk-UA" w:eastAsia="uk-UA" w:bidi="uk-UA"/>
              </w:rPr>
            </w:pPr>
            <w:r w:rsidRPr="00AB11D5">
              <w:rPr>
                <w:color w:val="000000"/>
                <w:lang w:val="uk-UA" w:eastAsia="uk-UA" w:bidi="uk-UA"/>
              </w:rPr>
              <w:t>Квітень,</w:t>
            </w:r>
          </w:p>
          <w:p w14:paraId="3066CC0B" w14:textId="77777777" w:rsidR="00AB11D5" w:rsidRPr="00AB11D5" w:rsidRDefault="00AB11D5" w:rsidP="00C538B7">
            <w:pPr>
              <w:widowControl w:val="0"/>
              <w:suppressAutoHyphens w:val="0"/>
              <w:spacing w:line="264" w:lineRule="exact"/>
              <w:rPr>
                <w:color w:val="000000"/>
                <w:lang w:val="uk-UA" w:eastAsia="uk-UA" w:bidi="uk-UA"/>
              </w:rPr>
            </w:pPr>
            <w:r w:rsidRPr="00AB11D5">
              <w:rPr>
                <w:color w:val="000000"/>
                <w:lang w:val="uk-UA" w:eastAsia="uk-UA" w:bidi="uk-UA"/>
              </w:rPr>
              <w:t>листопад</w:t>
            </w:r>
          </w:p>
          <w:p w14:paraId="08D576F2" w14:textId="72AE89B3" w:rsidR="00305C5C" w:rsidRPr="003C20EC" w:rsidRDefault="00AB11D5" w:rsidP="00C538B7">
            <w:pPr>
              <w:suppressAutoHyphens w:val="0"/>
              <w:spacing w:after="100" w:afterAutospacing="1"/>
              <w:rPr>
                <w:rStyle w:val="Bodytext210pt"/>
                <w:sz w:val="24"/>
                <w:szCs w:val="24"/>
              </w:rPr>
            </w:pPr>
            <w:r w:rsidRPr="003C20EC">
              <w:rPr>
                <w:color w:val="000000"/>
                <w:lang w:val="uk-UA" w:eastAsia="uk-UA" w:bidi="uk-UA"/>
              </w:rPr>
              <w:t>щороку</w:t>
            </w:r>
          </w:p>
        </w:tc>
      </w:tr>
      <w:tr w:rsidR="00865F03" w:rsidRPr="00640531" w14:paraId="1306EA85" w14:textId="77777777" w:rsidTr="003C20EC">
        <w:tc>
          <w:tcPr>
            <w:tcW w:w="704" w:type="dxa"/>
          </w:tcPr>
          <w:p w14:paraId="0C0B1DB1" w14:textId="2FB0E13E" w:rsidR="00865F03" w:rsidRPr="00857206" w:rsidRDefault="002D3AF5" w:rsidP="00656DE9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857206">
              <w:rPr>
                <w:rFonts w:eastAsia="Calibri"/>
                <w:lang w:val="uk-UA" w:eastAsia="ru-RU"/>
              </w:rPr>
              <w:t>28</w:t>
            </w:r>
          </w:p>
        </w:tc>
        <w:tc>
          <w:tcPr>
            <w:tcW w:w="5670" w:type="dxa"/>
          </w:tcPr>
          <w:p w14:paraId="217EC7B9" w14:textId="25768C54" w:rsidR="00865F03" w:rsidRPr="00857206" w:rsidRDefault="002D3AF5" w:rsidP="00857206">
            <w:pPr>
              <w:suppressAutoHyphens w:val="0"/>
              <w:spacing w:after="100" w:afterAutospacing="1"/>
              <w:rPr>
                <w:rStyle w:val="Bodytext210pt"/>
                <w:sz w:val="24"/>
                <w:szCs w:val="24"/>
              </w:rPr>
            </w:pPr>
            <w:r w:rsidRPr="00857206">
              <w:rPr>
                <w:rStyle w:val="212pt"/>
              </w:rPr>
              <w:t>Організація та проведення протягом навчального року шкільних фестивалів дружин юних пожежних</w:t>
            </w:r>
          </w:p>
        </w:tc>
        <w:tc>
          <w:tcPr>
            <w:tcW w:w="3827" w:type="dxa"/>
          </w:tcPr>
          <w:p w14:paraId="17C0D56F" w14:textId="298AA3D2" w:rsidR="00865F03" w:rsidRPr="00857206" w:rsidRDefault="002D3AF5" w:rsidP="00C538B7">
            <w:pPr>
              <w:suppressAutoHyphens w:val="0"/>
              <w:spacing w:after="100" w:afterAutospacing="1"/>
              <w:rPr>
                <w:bCs/>
                <w:lang w:val="uk-UA"/>
              </w:rPr>
            </w:pPr>
            <w:r w:rsidRPr="00857206">
              <w:rPr>
                <w:bCs/>
                <w:lang w:val="uk-UA"/>
              </w:rPr>
              <w:t>Відділ освіти, молоді та спорту, культури</w:t>
            </w:r>
            <w:r w:rsidR="001D1DAD">
              <w:rPr>
                <w:bCs/>
                <w:lang w:val="uk-UA"/>
              </w:rPr>
              <w:t xml:space="preserve"> та туризму </w:t>
            </w:r>
            <w:r w:rsidRPr="00857206">
              <w:rPr>
                <w:bCs/>
                <w:lang w:val="uk-UA"/>
              </w:rPr>
              <w:t xml:space="preserve"> </w:t>
            </w:r>
            <w:r w:rsidR="00857206" w:rsidRPr="00857206">
              <w:rPr>
                <w:bCs/>
                <w:lang w:val="uk-UA"/>
              </w:rPr>
              <w:t>Великосеверинівської</w:t>
            </w:r>
            <w:r w:rsidRPr="00857206">
              <w:rPr>
                <w:bCs/>
                <w:lang w:val="uk-UA"/>
              </w:rPr>
              <w:t xml:space="preserve"> сільської ради</w:t>
            </w:r>
          </w:p>
        </w:tc>
        <w:tc>
          <w:tcPr>
            <w:tcW w:w="3402" w:type="dxa"/>
          </w:tcPr>
          <w:p w14:paraId="5BC8B2E7" w14:textId="33B41F9E" w:rsidR="00865F03" w:rsidRPr="00857206" w:rsidRDefault="002D3AF5" w:rsidP="00C538B7">
            <w:pPr>
              <w:suppressAutoHyphens w:val="0"/>
              <w:spacing w:after="100" w:afterAutospacing="1"/>
              <w:rPr>
                <w:rStyle w:val="Bodytext210pt"/>
                <w:sz w:val="24"/>
                <w:szCs w:val="24"/>
              </w:rPr>
            </w:pPr>
            <w:r w:rsidRPr="00857206">
              <w:rPr>
                <w:rStyle w:val="212pt"/>
              </w:rPr>
              <w:t>Зниження рівня травматизму серед дітей та підлітків</w:t>
            </w:r>
          </w:p>
        </w:tc>
        <w:tc>
          <w:tcPr>
            <w:tcW w:w="1948" w:type="dxa"/>
          </w:tcPr>
          <w:p w14:paraId="306BEAE2" w14:textId="77777777" w:rsidR="002D3AF5" w:rsidRPr="00857206" w:rsidRDefault="002D3AF5" w:rsidP="002D3AF5">
            <w:pPr>
              <w:widowControl w:val="0"/>
              <w:suppressAutoHyphens w:val="0"/>
              <w:spacing w:after="120" w:line="240" w:lineRule="exact"/>
              <w:rPr>
                <w:color w:val="000000"/>
                <w:sz w:val="26"/>
                <w:szCs w:val="26"/>
                <w:lang w:val="uk-UA" w:eastAsia="uk-UA" w:bidi="uk-UA"/>
              </w:rPr>
            </w:pPr>
            <w:r w:rsidRPr="00857206">
              <w:rPr>
                <w:color w:val="000000"/>
                <w:lang w:val="uk-UA" w:eastAsia="uk-UA" w:bidi="uk-UA"/>
              </w:rPr>
              <w:t>Лютий-травень</w:t>
            </w:r>
          </w:p>
          <w:p w14:paraId="3D842EDF" w14:textId="371EA197" w:rsidR="00865F03" w:rsidRPr="00857206" w:rsidRDefault="002D3AF5" w:rsidP="002D3AF5">
            <w:pPr>
              <w:widowControl w:val="0"/>
              <w:suppressAutoHyphens w:val="0"/>
              <w:spacing w:line="222" w:lineRule="exact"/>
              <w:rPr>
                <w:color w:val="000000"/>
                <w:lang w:val="uk-UA" w:eastAsia="uk-UA" w:bidi="uk-UA"/>
              </w:rPr>
            </w:pPr>
            <w:r w:rsidRPr="00857206">
              <w:rPr>
                <w:rFonts w:eastAsia="Microsoft Sans Serif"/>
                <w:color w:val="000000"/>
                <w:lang w:val="uk-UA" w:eastAsia="uk-UA" w:bidi="uk-UA"/>
              </w:rPr>
              <w:t>щороку</w:t>
            </w:r>
          </w:p>
        </w:tc>
      </w:tr>
      <w:tr w:rsidR="00DD7246" w:rsidRPr="00640531" w14:paraId="62BF8316" w14:textId="77777777" w:rsidTr="003C20EC">
        <w:tc>
          <w:tcPr>
            <w:tcW w:w="704" w:type="dxa"/>
          </w:tcPr>
          <w:p w14:paraId="45B95567" w14:textId="21730A5B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2</w:t>
            </w:r>
            <w:r>
              <w:rPr>
                <w:rFonts w:eastAsia="Calibri"/>
                <w:lang w:val="uk-UA" w:eastAsia="ru-RU"/>
              </w:rPr>
              <w:t>9</w:t>
            </w:r>
          </w:p>
        </w:tc>
        <w:tc>
          <w:tcPr>
            <w:tcW w:w="5670" w:type="dxa"/>
          </w:tcPr>
          <w:p w14:paraId="720E2978" w14:textId="0A0157BC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Організація та проведення заходів із запобігання дитячій бездоглядності та безпритульності, попередження домашнього насильства</w:t>
            </w:r>
          </w:p>
        </w:tc>
        <w:tc>
          <w:tcPr>
            <w:tcW w:w="3827" w:type="dxa"/>
          </w:tcPr>
          <w:p w14:paraId="05AB3F8B" w14:textId="77777777" w:rsidR="00DD7246" w:rsidRDefault="00DD7246" w:rsidP="00DD7246">
            <w:pPr>
              <w:shd w:val="clear" w:color="auto" w:fill="FFFFFF"/>
              <w:suppressAutoHyphens w:val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Служба</w:t>
            </w:r>
            <w:r w:rsidRPr="00877270">
              <w:rPr>
                <w:bCs/>
                <w:lang w:val="uk-UA"/>
              </w:rPr>
              <w:t xml:space="preserve"> у справах дітей </w:t>
            </w:r>
            <w:r>
              <w:rPr>
                <w:bCs/>
                <w:lang w:val="uk-UA"/>
              </w:rPr>
              <w:t>Великосеверинівської</w:t>
            </w:r>
            <w:r w:rsidRPr="00877270">
              <w:rPr>
                <w:bCs/>
                <w:lang w:val="uk-UA"/>
              </w:rPr>
              <w:t xml:space="preserve"> сільської ради</w:t>
            </w:r>
            <w:r>
              <w:rPr>
                <w:bCs/>
                <w:lang w:val="uk-UA"/>
              </w:rPr>
              <w:t>,</w:t>
            </w:r>
            <w:r w:rsidRPr="00877270">
              <w:rPr>
                <w:bCs/>
                <w:lang w:val="uk-UA"/>
              </w:rPr>
              <w:t xml:space="preserve"> Відділ освіти, молоді та спорту, культури та туризму</w:t>
            </w:r>
            <w:r>
              <w:rPr>
                <w:bCs/>
                <w:lang w:val="uk-UA"/>
              </w:rPr>
              <w:t xml:space="preserve">  Великосеверинівської</w:t>
            </w:r>
            <w:r w:rsidRPr="00877270">
              <w:rPr>
                <w:bCs/>
                <w:lang w:val="uk-UA"/>
              </w:rPr>
              <w:t xml:space="preserve"> сільської ради</w:t>
            </w:r>
          </w:p>
          <w:p w14:paraId="2459C90C" w14:textId="44F85394" w:rsidR="00DD7246" w:rsidRPr="003D3AA5" w:rsidRDefault="00DD7246" w:rsidP="00DD7246">
            <w:pPr>
              <w:shd w:val="clear" w:color="auto" w:fill="FFFFFF"/>
              <w:suppressAutoHyphens w:val="0"/>
              <w:rPr>
                <w:bCs/>
                <w:lang w:val="uk-UA"/>
              </w:rPr>
            </w:pPr>
          </w:p>
        </w:tc>
        <w:tc>
          <w:tcPr>
            <w:tcW w:w="3402" w:type="dxa"/>
          </w:tcPr>
          <w:p w14:paraId="23828CEE" w14:textId="7730D160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Зниження рівня травматизму серед дітей та підлітків</w:t>
            </w:r>
          </w:p>
        </w:tc>
        <w:tc>
          <w:tcPr>
            <w:tcW w:w="1948" w:type="dxa"/>
          </w:tcPr>
          <w:p w14:paraId="1ABFD88D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62654972" w14:textId="4CE34FC5" w:rsidR="00DD7246" w:rsidRPr="003C20EC" w:rsidRDefault="00DD7246" w:rsidP="00DD7246">
            <w:pPr>
              <w:suppressAutoHyphens w:val="0"/>
              <w:spacing w:after="100" w:afterAutospacing="1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2D3AF5" w:rsidRPr="00640531" w14:paraId="1CA334F8" w14:textId="77777777" w:rsidTr="00FC52B7">
        <w:tc>
          <w:tcPr>
            <w:tcW w:w="15551" w:type="dxa"/>
            <w:gridSpan w:val="5"/>
          </w:tcPr>
          <w:p w14:paraId="61A1F0E4" w14:textId="4B696FD9" w:rsidR="002D3AF5" w:rsidRPr="00857206" w:rsidRDefault="002D3AF5" w:rsidP="002D3AF5">
            <w:pPr>
              <w:suppressAutoHyphens w:val="0"/>
              <w:spacing w:after="100" w:afterAutospacing="1"/>
              <w:jc w:val="center"/>
              <w:rPr>
                <w:rStyle w:val="Bodytext210pt"/>
                <w:sz w:val="24"/>
                <w:szCs w:val="24"/>
              </w:rPr>
            </w:pPr>
            <w:r w:rsidRPr="00857206">
              <w:rPr>
                <w:rStyle w:val="212pt0"/>
              </w:rPr>
              <w:t>X. Заходи щодо попередження інших нещасних випадків</w:t>
            </w:r>
          </w:p>
        </w:tc>
      </w:tr>
      <w:tr w:rsidR="00DD7246" w:rsidRPr="00640531" w14:paraId="20E5B5D7" w14:textId="77777777" w:rsidTr="003C20EC">
        <w:tc>
          <w:tcPr>
            <w:tcW w:w="704" w:type="dxa"/>
          </w:tcPr>
          <w:p w14:paraId="4B75D9A5" w14:textId="1860993B" w:rsidR="00DD7246" w:rsidRPr="002D3AF5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highlight w:val="yellow"/>
                <w:lang w:val="uk-UA" w:eastAsia="ru-RU"/>
              </w:rPr>
            </w:pPr>
            <w:r w:rsidRPr="001D1DAD">
              <w:rPr>
                <w:rFonts w:eastAsia="Calibri"/>
                <w:lang w:val="uk-UA" w:eastAsia="ru-RU"/>
              </w:rPr>
              <w:lastRenderedPageBreak/>
              <w:t>30</w:t>
            </w:r>
          </w:p>
        </w:tc>
        <w:tc>
          <w:tcPr>
            <w:tcW w:w="5670" w:type="dxa"/>
          </w:tcPr>
          <w:p w14:paraId="032B6676" w14:textId="599FEE70" w:rsidR="00DD7246" w:rsidRPr="00857206" w:rsidRDefault="00DD7246" w:rsidP="00DD7246">
            <w:pPr>
              <w:suppressAutoHyphens w:val="0"/>
              <w:spacing w:after="100" w:afterAutospacing="1"/>
              <w:rPr>
                <w:rStyle w:val="Bodytext210pt"/>
                <w:sz w:val="24"/>
                <w:szCs w:val="24"/>
              </w:rPr>
            </w:pPr>
            <w:r w:rsidRPr="00857206">
              <w:rPr>
                <w:rStyle w:val="212pt"/>
              </w:rPr>
              <w:t xml:space="preserve">Організація та проведення заходів (акцій, засідань за круглим столом, семінарів та нарад з питань безпечної життєдіяльності населення) з питань пожежної безпеки, безпеки дорожнього руху, безпеки на залізничному транспорті та водних об’єктах, методів надання </w:t>
            </w:r>
            <w:proofErr w:type="spellStart"/>
            <w:r w:rsidRPr="00857206">
              <w:rPr>
                <w:rStyle w:val="212pt"/>
              </w:rPr>
              <w:t>домедичної</w:t>
            </w:r>
            <w:proofErr w:type="spellEnd"/>
            <w:r w:rsidRPr="00857206">
              <w:rPr>
                <w:rStyle w:val="212pt"/>
              </w:rPr>
              <w:t xml:space="preserve"> допомоги при травмах, опіках, отруєннях, укусах тварин тощо</w:t>
            </w:r>
          </w:p>
        </w:tc>
        <w:tc>
          <w:tcPr>
            <w:tcW w:w="3827" w:type="dxa"/>
          </w:tcPr>
          <w:p w14:paraId="4CB68AAC" w14:textId="77777777" w:rsidR="00DD7246" w:rsidRPr="00857206" w:rsidRDefault="00DD7246" w:rsidP="00DD7246">
            <w:pPr>
              <w:suppressAutoHyphens w:val="0"/>
              <w:rPr>
                <w:rFonts w:eastAsia="Calibri"/>
                <w:lang w:val="uk-UA" w:eastAsia="ru-RU"/>
              </w:rPr>
            </w:pPr>
            <w:r w:rsidRPr="00857206">
              <w:rPr>
                <w:rFonts w:eastAsia="Calibri"/>
                <w:lang w:val="uk-UA" w:eastAsia="ru-RU"/>
              </w:rPr>
              <w:t xml:space="preserve">Виконавчий комітет </w:t>
            </w:r>
          </w:p>
          <w:p w14:paraId="67CF3BD4" w14:textId="1ADBA4F6" w:rsidR="00DD7246" w:rsidRPr="00857206" w:rsidRDefault="00DD7246" w:rsidP="00DD7246">
            <w:pPr>
              <w:shd w:val="clear" w:color="auto" w:fill="FFFFFF"/>
              <w:suppressAutoHyphens w:val="0"/>
              <w:rPr>
                <w:bCs/>
                <w:lang w:val="uk-UA"/>
              </w:rPr>
            </w:pPr>
            <w:r w:rsidRPr="00857206">
              <w:rPr>
                <w:bCs/>
                <w:lang w:val="uk-UA"/>
              </w:rPr>
              <w:t>Великосеверинівської</w:t>
            </w:r>
            <w:r w:rsidRPr="00857206">
              <w:rPr>
                <w:rFonts w:eastAsia="Calibri"/>
                <w:lang w:val="uk-UA" w:eastAsia="ru-RU"/>
              </w:rPr>
              <w:t xml:space="preserve"> сільської ради, </w:t>
            </w:r>
            <w:r w:rsidRPr="00857206">
              <w:rPr>
                <w:bCs/>
                <w:lang w:val="uk-UA"/>
              </w:rPr>
              <w:t>Відділ освіти, молоді та спорту, культури</w:t>
            </w:r>
            <w:r>
              <w:rPr>
                <w:bCs/>
                <w:lang w:val="uk-UA"/>
              </w:rPr>
              <w:t xml:space="preserve"> та туризму </w:t>
            </w:r>
            <w:r w:rsidRPr="00857206">
              <w:rPr>
                <w:bCs/>
                <w:lang w:val="uk-UA"/>
              </w:rPr>
              <w:t xml:space="preserve"> Великосеверинівської сільської ради,</w:t>
            </w:r>
          </w:p>
          <w:p w14:paraId="33067657" w14:textId="791DC561" w:rsidR="00DD7246" w:rsidRPr="00857206" w:rsidRDefault="00DD7246" w:rsidP="00DD7246">
            <w:pPr>
              <w:shd w:val="clear" w:color="auto" w:fill="FFFFFF"/>
              <w:suppressAutoHyphens w:val="0"/>
              <w:rPr>
                <w:bCs/>
                <w:lang w:val="uk-UA"/>
              </w:rPr>
            </w:pPr>
            <w:r w:rsidRPr="00857206">
              <w:rPr>
                <w:bCs/>
                <w:lang w:val="uk-UA"/>
              </w:rPr>
              <w:t>Служба у справах дітей Великосеверинівської сільської ради</w:t>
            </w:r>
          </w:p>
        </w:tc>
        <w:tc>
          <w:tcPr>
            <w:tcW w:w="3402" w:type="dxa"/>
          </w:tcPr>
          <w:p w14:paraId="19F6A74D" w14:textId="08447AA1" w:rsidR="00DD7246" w:rsidRPr="00857206" w:rsidRDefault="00DD7246" w:rsidP="00DD7246">
            <w:pPr>
              <w:suppressAutoHyphens w:val="0"/>
              <w:spacing w:after="100" w:afterAutospacing="1"/>
              <w:rPr>
                <w:rStyle w:val="Bodytext210pt"/>
                <w:sz w:val="24"/>
                <w:szCs w:val="24"/>
              </w:rPr>
            </w:pPr>
            <w:r w:rsidRPr="00857206">
              <w:rPr>
                <w:rStyle w:val="212pt"/>
              </w:rPr>
              <w:t>Збереження життя і здоров'я громадян</w:t>
            </w:r>
          </w:p>
        </w:tc>
        <w:tc>
          <w:tcPr>
            <w:tcW w:w="1948" w:type="dxa"/>
          </w:tcPr>
          <w:p w14:paraId="574366F0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267CE83A" w14:textId="4FD0D6B5" w:rsidR="00DD7246" w:rsidRPr="00857206" w:rsidRDefault="00DD7246" w:rsidP="00DD7246">
            <w:pPr>
              <w:suppressAutoHyphens w:val="0"/>
              <w:spacing w:after="100" w:afterAutospacing="1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3C20EC" w:rsidRPr="00640531" w14:paraId="1B86507F" w14:textId="77777777" w:rsidTr="005D2737">
        <w:tc>
          <w:tcPr>
            <w:tcW w:w="15551" w:type="dxa"/>
            <w:gridSpan w:val="5"/>
            <w:vAlign w:val="bottom"/>
          </w:tcPr>
          <w:p w14:paraId="22832099" w14:textId="3C33D547" w:rsidR="003C20EC" w:rsidRPr="003C20EC" w:rsidRDefault="003C20EC" w:rsidP="003C20EC">
            <w:pPr>
              <w:suppressAutoHyphens w:val="0"/>
              <w:spacing w:after="100" w:afterAutospacing="1"/>
              <w:jc w:val="center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5ptBold"/>
                <w:sz w:val="24"/>
                <w:szCs w:val="24"/>
              </w:rPr>
              <w:t>X</w:t>
            </w:r>
            <w:r w:rsidR="00865F03">
              <w:rPr>
                <w:rStyle w:val="Bodytext2105ptBold"/>
                <w:sz w:val="24"/>
                <w:szCs w:val="24"/>
              </w:rPr>
              <w:t>І</w:t>
            </w:r>
            <w:r w:rsidRPr="003C20EC">
              <w:rPr>
                <w:rStyle w:val="Bodytext2105ptBold"/>
                <w:sz w:val="24"/>
                <w:szCs w:val="24"/>
              </w:rPr>
              <w:t>. Заходи з організації навчання населення з питань безпеки життєдіяльності</w:t>
            </w:r>
          </w:p>
        </w:tc>
      </w:tr>
      <w:tr w:rsidR="00DD7246" w:rsidRPr="00640531" w14:paraId="52D3CDB5" w14:textId="77777777" w:rsidTr="003C20EC">
        <w:tc>
          <w:tcPr>
            <w:tcW w:w="704" w:type="dxa"/>
          </w:tcPr>
          <w:p w14:paraId="4CFC8BED" w14:textId="1409530B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>
              <w:rPr>
                <w:rFonts w:eastAsia="Calibri"/>
                <w:lang w:val="uk-UA" w:eastAsia="ru-RU"/>
              </w:rPr>
              <w:t>31</w:t>
            </w:r>
          </w:p>
        </w:tc>
        <w:tc>
          <w:tcPr>
            <w:tcW w:w="5670" w:type="dxa"/>
          </w:tcPr>
          <w:p w14:paraId="0F90ED33" w14:textId="4794DADB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Організація та проведення спільних навчань з підрозділами пожежно-рятувальної служби в області з питань безпеки життєдіяльності населення та правил поведінки людей на воді</w:t>
            </w:r>
          </w:p>
        </w:tc>
        <w:tc>
          <w:tcPr>
            <w:tcW w:w="3827" w:type="dxa"/>
          </w:tcPr>
          <w:p w14:paraId="1D4E0821" w14:textId="77777777" w:rsidR="00DD7246" w:rsidRPr="003C20EC" w:rsidRDefault="00DD7246" w:rsidP="00DD7246">
            <w:pPr>
              <w:suppressAutoHyphens w:val="0"/>
              <w:rPr>
                <w:rFonts w:eastAsia="Calibri"/>
                <w:lang w:val="uk-UA" w:eastAsia="ru-RU"/>
              </w:rPr>
            </w:pPr>
            <w:r>
              <w:rPr>
                <w:rFonts w:eastAsia="Calibri"/>
                <w:lang w:val="uk-UA" w:eastAsia="ru-RU"/>
              </w:rPr>
              <w:t>В</w:t>
            </w:r>
            <w:r w:rsidRPr="003C20EC">
              <w:rPr>
                <w:rFonts w:eastAsia="Calibri"/>
                <w:lang w:val="uk-UA" w:eastAsia="ru-RU"/>
              </w:rPr>
              <w:t xml:space="preserve">иконавчий комітет </w:t>
            </w:r>
          </w:p>
          <w:p w14:paraId="45E878CC" w14:textId="59956A80" w:rsidR="00DD7246" w:rsidRPr="005136CA" w:rsidRDefault="00DD7246" w:rsidP="00DD7246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Великосеверинівської</w:t>
            </w:r>
            <w:r w:rsidRPr="003C20EC">
              <w:rPr>
                <w:rFonts w:eastAsia="Calibri"/>
                <w:lang w:val="uk-UA" w:eastAsia="ru-RU"/>
              </w:rPr>
              <w:t xml:space="preserve"> сільської ради</w:t>
            </w:r>
            <w:r>
              <w:rPr>
                <w:rFonts w:eastAsia="Calibri"/>
                <w:lang w:val="uk-UA" w:eastAsia="ru-RU"/>
              </w:rPr>
              <w:t xml:space="preserve">, </w:t>
            </w:r>
            <w:r w:rsidRPr="00877270">
              <w:rPr>
                <w:bCs/>
                <w:lang w:val="uk-UA"/>
              </w:rPr>
              <w:t>Відділ освіти, молоді та спорту, культури та туризму</w:t>
            </w:r>
            <w:r>
              <w:rPr>
                <w:bCs/>
                <w:lang w:val="uk-UA"/>
              </w:rPr>
              <w:t xml:space="preserve">  Великосеверинівської</w:t>
            </w:r>
            <w:r w:rsidRPr="00877270">
              <w:rPr>
                <w:bCs/>
                <w:lang w:val="uk-UA"/>
              </w:rPr>
              <w:t xml:space="preserve"> сільської ради</w:t>
            </w:r>
          </w:p>
        </w:tc>
        <w:tc>
          <w:tcPr>
            <w:tcW w:w="3402" w:type="dxa"/>
          </w:tcPr>
          <w:p w14:paraId="026EF797" w14:textId="16349001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Збереження життя і здоров'я громадян</w:t>
            </w:r>
          </w:p>
        </w:tc>
        <w:tc>
          <w:tcPr>
            <w:tcW w:w="1948" w:type="dxa"/>
          </w:tcPr>
          <w:p w14:paraId="74E6061A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761D0849" w14:textId="37850ACF" w:rsidR="00DD7246" w:rsidRPr="003C20EC" w:rsidRDefault="00DD7246" w:rsidP="00DD7246">
            <w:pPr>
              <w:suppressAutoHyphens w:val="0"/>
              <w:spacing w:after="100" w:afterAutospacing="1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DD7246" w:rsidRPr="00640531" w14:paraId="355BACD3" w14:textId="77777777" w:rsidTr="003C20EC">
        <w:tc>
          <w:tcPr>
            <w:tcW w:w="704" w:type="dxa"/>
          </w:tcPr>
          <w:p w14:paraId="0500D7B2" w14:textId="1DD65498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3</w:t>
            </w:r>
            <w:r>
              <w:rPr>
                <w:rFonts w:eastAsia="Calibri"/>
                <w:lang w:val="uk-UA" w:eastAsia="ru-RU"/>
              </w:rPr>
              <w:t>2</w:t>
            </w:r>
          </w:p>
        </w:tc>
        <w:tc>
          <w:tcPr>
            <w:tcW w:w="5670" w:type="dxa"/>
          </w:tcPr>
          <w:p w14:paraId="0C5F8196" w14:textId="77D300E8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Організація навчання щодо дотримання правил безпечної життєдіяльності для людей похилого віку та осіб з особливими потребами</w:t>
            </w:r>
          </w:p>
        </w:tc>
        <w:tc>
          <w:tcPr>
            <w:tcW w:w="3827" w:type="dxa"/>
          </w:tcPr>
          <w:p w14:paraId="1079CBC4" w14:textId="1E38B406" w:rsidR="00DD7246" w:rsidRPr="00877270" w:rsidRDefault="00DD7246" w:rsidP="00DD7246">
            <w:pPr>
              <w:shd w:val="clear" w:color="auto" w:fill="FFFFFF"/>
              <w:suppressAutoHyphens w:val="0"/>
              <w:rPr>
                <w:rFonts w:eastAsia="Calibri"/>
                <w:bCs/>
                <w:lang w:val="uk-UA" w:eastAsia="ru-RU"/>
              </w:rPr>
            </w:pPr>
            <w:r w:rsidRPr="00877270">
              <w:rPr>
                <w:bCs/>
                <w:lang w:val="uk-UA"/>
              </w:rPr>
              <w:t xml:space="preserve">Центр надання соціальних послуг населенню </w:t>
            </w:r>
            <w:r>
              <w:rPr>
                <w:bCs/>
                <w:lang w:val="uk-UA"/>
              </w:rPr>
              <w:t>Великосеверинівської</w:t>
            </w:r>
            <w:r w:rsidRPr="00877270">
              <w:rPr>
                <w:bCs/>
                <w:lang w:val="uk-UA"/>
              </w:rPr>
              <w:t xml:space="preserve"> сільської ради</w:t>
            </w:r>
          </w:p>
          <w:p w14:paraId="46FB1AA1" w14:textId="77777777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</w:p>
        </w:tc>
        <w:tc>
          <w:tcPr>
            <w:tcW w:w="3402" w:type="dxa"/>
          </w:tcPr>
          <w:p w14:paraId="2A3962BD" w14:textId="3AE3C290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Збереження життя і здоров'я громадян</w:t>
            </w:r>
          </w:p>
        </w:tc>
        <w:tc>
          <w:tcPr>
            <w:tcW w:w="1948" w:type="dxa"/>
          </w:tcPr>
          <w:p w14:paraId="43C60F40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768DB4BD" w14:textId="2043F09B" w:rsidR="00DD7246" w:rsidRPr="003C20EC" w:rsidRDefault="00DD7246" w:rsidP="00DD7246">
            <w:pPr>
              <w:suppressAutoHyphens w:val="0"/>
              <w:spacing w:after="100" w:afterAutospacing="1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DD7246" w:rsidRPr="00640531" w14:paraId="2B938672" w14:textId="77777777" w:rsidTr="003C20EC">
        <w:tc>
          <w:tcPr>
            <w:tcW w:w="704" w:type="dxa"/>
          </w:tcPr>
          <w:p w14:paraId="4BC61806" w14:textId="11A376A1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3</w:t>
            </w:r>
            <w:r>
              <w:rPr>
                <w:rFonts w:eastAsia="Calibri"/>
                <w:lang w:val="uk-UA" w:eastAsia="ru-RU"/>
              </w:rPr>
              <w:t>3</w:t>
            </w:r>
          </w:p>
        </w:tc>
        <w:tc>
          <w:tcPr>
            <w:tcW w:w="5670" w:type="dxa"/>
          </w:tcPr>
          <w:p w14:paraId="09947241" w14:textId="55D7E9FB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 xml:space="preserve">Організація та проведення громадських акцій </w:t>
            </w:r>
            <w:r w:rsidR="008B5D20">
              <w:rPr>
                <w:rStyle w:val="Bodytext210pt"/>
                <w:sz w:val="24"/>
                <w:szCs w:val="24"/>
              </w:rPr>
              <w:t>«</w:t>
            </w:r>
            <w:r w:rsidRPr="003C20EC">
              <w:rPr>
                <w:rStyle w:val="Bodytext210pt"/>
                <w:sz w:val="24"/>
                <w:szCs w:val="24"/>
              </w:rPr>
              <w:t>Запобігти. Врятувати. Допомогти</w:t>
            </w:r>
            <w:r w:rsidR="008B5D20">
              <w:rPr>
                <w:rStyle w:val="Bodytext210pt"/>
                <w:sz w:val="24"/>
                <w:szCs w:val="24"/>
              </w:rPr>
              <w:t>»</w:t>
            </w:r>
            <w:r w:rsidRPr="003C20EC">
              <w:rPr>
                <w:rStyle w:val="Bodytext210pt"/>
                <w:sz w:val="24"/>
                <w:szCs w:val="24"/>
              </w:rPr>
              <w:t xml:space="preserve"> із залученням пожежно-рятувальної техніки</w:t>
            </w:r>
          </w:p>
        </w:tc>
        <w:tc>
          <w:tcPr>
            <w:tcW w:w="3827" w:type="dxa"/>
          </w:tcPr>
          <w:p w14:paraId="2925B262" w14:textId="77777777" w:rsidR="00DD7246" w:rsidRPr="003C20EC" w:rsidRDefault="00DD7246" w:rsidP="00DD7246">
            <w:pPr>
              <w:suppressAutoHyphens w:val="0"/>
              <w:rPr>
                <w:rFonts w:eastAsia="Calibri"/>
                <w:lang w:val="uk-UA" w:eastAsia="ru-RU"/>
              </w:rPr>
            </w:pPr>
            <w:r>
              <w:rPr>
                <w:rFonts w:eastAsia="Calibri"/>
                <w:lang w:val="uk-UA" w:eastAsia="ru-RU"/>
              </w:rPr>
              <w:t>В</w:t>
            </w:r>
            <w:r w:rsidRPr="003C20EC">
              <w:rPr>
                <w:rFonts w:eastAsia="Calibri"/>
                <w:lang w:val="uk-UA" w:eastAsia="ru-RU"/>
              </w:rPr>
              <w:t xml:space="preserve">иконавчий комітет </w:t>
            </w:r>
          </w:p>
          <w:p w14:paraId="1EEFD373" w14:textId="5A7A7912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>
              <w:rPr>
                <w:bCs/>
                <w:lang w:val="uk-UA"/>
              </w:rPr>
              <w:t>Великосеверинівської</w:t>
            </w:r>
            <w:r w:rsidRPr="003C20EC">
              <w:rPr>
                <w:rFonts w:eastAsia="Calibri"/>
                <w:lang w:val="uk-UA" w:eastAsia="ru-RU"/>
              </w:rPr>
              <w:t xml:space="preserve"> сільської ради</w:t>
            </w:r>
            <w:r>
              <w:rPr>
                <w:rFonts w:eastAsia="Calibri"/>
                <w:lang w:val="uk-UA" w:eastAsia="ru-RU"/>
              </w:rPr>
              <w:t xml:space="preserve">, Кропивницький МРВ У ДСНС України </w:t>
            </w:r>
          </w:p>
        </w:tc>
        <w:tc>
          <w:tcPr>
            <w:tcW w:w="3402" w:type="dxa"/>
          </w:tcPr>
          <w:p w14:paraId="718FA037" w14:textId="3BB6EA62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Дотримання громадянами правил безпечної життєдіяльності</w:t>
            </w:r>
          </w:p>
        </w:tc>
        <w:tc>
          <w:tcPr>
            <w:tcW w:w="1948" w:type="dxa"/>
          </w:tcPr>
          <w:p w14:paraId="249ECA74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2E025C16" w14:textId="7AC98720" w:rsidR="00DD7246" w:rsidRPr="003C20EC" w:rsidRDefault="00DD7246" w:rsidP="00DD7246">
            <w:pPr>
              <w:suppressAutoHyphens w:val="0"/>
              <w:spacing w:after="100" w:afterAutospacing="1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3C20EC" w:rsidRPr="00640531" w14:paraId="39C2A638" w14:textId="77777777" w:rsidTr="002D45DD">
        <w:tc>
          <w:tcPr>
            <w:tcW w:w="15551" w:type="dxa"/>
            <w:gridSpan w:val="5"/>
          </w:tcPr>
          <w:p w14:paraId="78F3BDBB" w14:textId="2B89CDB3" w:rsidR="003C20EC" w:rsidRPr="003C20EC" w:rsidRDefault="003C20EC" w:rsidP="003C20EC">
            <w:pPr>
              <w:suppressAutoHyphens w:val="0"/>
              <w:spacing w:after="100" w:afterAutospacing="1"/>
              <w:jc w:val="center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5ptBold"/>
                <w:sz w:val="24"/>
                <w:szCs w:val="24"/>
                <w:lang w:eastAsia="ru-RU" w:bidi="ru-RU"/>
              </w:rPr>
              <w:t>XI</w:t>
            </w:r>
            <w:r w:rsidR="00865F03">
              <w:rPr>
                <w:rStyle w:val="Bodytext2105ptBold"/>
                <w:sz w:val="24"/>
                <w:szCs w:val="24"/>
                <w:lang w:eastAsia="ru-RU" w:bidi="ru-RU"/>
              </w:rPr>
              <w:t>І</w:t>
            </w:r>
            <w:r w:rsidRPr="003C20EC">
              <w:rPr>
                <w:rStyle w:val="Bodytext2105ptBold"/>
                <w:sz w:val="24"/>
                <w:szCs w:val="24"/>
                <w:lang w:eastAsia="ru-RU" w:bidi="ru-RU"/>
              </w:rPr>
              <w:t xml:space="preserve">. </w:t>
            </w:r>
            <w:r w:rsidRPr="003C20EC">
              <w:rPr>
                <w:rStyle w:val="Bodytext2105ptBold"/>
                <w:sz w:val="24"/>
                <w:szCs w:val="24"/>
              </w:rPr>
              <w:t>Інформаційне забезпечення</w:t>
            </w:r>
          </w:p>
        </w:tc>
      </w:tr>
      <w:tr w:rsidR="00DD7246" w:rsidRPr="00640531" w14:paraId="21AC2D3B" w14:textId="77777777" w:rsidTr="003C20EC">
        <w:tc>
          <w:tcPr>
            <w:tcW w:w="704" w:type="dxa"/>
          </w:tcPr>
          <w:p w14:paraId="44AFC099" w14:textId="03CF7A93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3</w:t>
            </w:r>
            <w:r>
              <w:rPr>
                <w:rFonts w:eastAsia="Calibri"/>
                <w:lang w:val="uk-UA" w:eastAsia="ru-RU"/>
              </w:rPr>
              <w:t>4</w:t>
            </w:r>
          </w:p>
        </w:tc>
        <w:tc>
          <w:tcPr>
            <w:tcW w:w="5670" w:type="dxa"/>
          </w:tcPr>
          <w:p w14:paraId="257C8613" w14:textId="60A51BC0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Здійснення інформування населення через засоби масової інформації про причини невиробничого травматизму та можливості їх попередження</w:t>
            </w:r>
          </w:p>
        </w:tc>
        <w:tc>
          <w:tcPr>
            <w:tcW w:w="3827" w:type="dxa"/>
          </w:tcPr>
          <w:p w14:paraId="0DD781F8" w14:textId="77777777" w:rsidR="00DD7246" w:rsidRPr="003C20EC" w:rsidRDefault="00DD7246" w:rsidP="00DD7246">
            <w:pPr>
              <w:suppressAutoHyphens w:val="0"/>
              <w:rPr>
                <w:rFonts w:eastAsia="Calibri"/>
                <w:lang w:val="uk-UA" w:eastAsia="ru-RU"/>
              </w:rPr>
            </w:pPr>
            <w:r>
              <w:rPr>
                <w:rFonts w:eastAsia="Calibri"/>
                <w:lang w:val="uk-UA" w:eastAsia="ru-RU"/>
              </w:rPr>
              <w:t>В</w:t>
            </w:r>
            <w:r w:rsidRPr="003C20EC">
              <w:rPr>
                <w:rFonts w:eastAsia="Calibri"/>
                <w:lang w:val="uk-UA" w:eastAsia="ru-RU"/>
              </w:rPr>
              <w:t xml:space="preserve">иконавчий комітет </w:t>
            </w:r>
          </w:p>
          <w:p w14:paraId="35304E3C" w14:textId="7DDBA5B4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>
              <w:rPr>
                <w:bCs/>
                <w:lang w:val="uk-UA"/>
              </w:rPr>
              <w:t>Великосеверинівської</w:t>
            </w:r>
            <w:r w:rsidRPr="003C20EC">
              <w:rPr>
                <w:rFonts w:eastAsia="Calibri"/>
                <w:lang w:val="uk-UA" w:eastAsia="ru-RU"/>
              </w:rPr>
              <w:t xml:space="preserve"> сільської ради</w:t>
            </w:r>
          </w:p>
        </w:tc>
        <w:tc>
          <w:tcPr>
            <w:tcW w:w="3402" w:type="dxa"/>
          </w:tcPr>
          <w:p w14:paraId="6242A13E" w14:textId="77777777" w:rsidR="00DD7246" w:rsidRPr="003C20EC" w:rsidRDefault="00DD7246" w:rsidP="00DD7246">
            <w:pPr>
              <w:widowControl w:val="0"/>
              <w:suppressAutoHyphens w:val="0"/>
              <w:spacing w:line="222" w:lineRule="exact"/>
              <w:rPr>
                <w:color w:val="000000"/>
                <w:lang w:val="uk-UA" w:eastAsia="uk-UA" w:bidi="uk-UA"/>
              </w:rPr>
            </w:pPr>
            <w:r w:rsidRPr="003C20EC">
              <w:rPr>
                <w:color w:val="000000"/>
                <w:lang w:val="uk-UA" w:eastAsia="uk-UA" w:bidi="uk-UA"/>
              </w:rPr>
              <w:t>Профілактика</w:t>
            </w:r>
          </w:p>
          <w:p w14:paraId="19362AA4" w14:textId="3130BC30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color w:val="000000"/>
                <w:lang w:val="uk-UA" w:eastAsia="uk-UA" w:bidi="uk-UA"/>
              </w:rPr>
              <w:t>невиробничого травматизму</w:t>
            </w:r>
          </w:p>
        </w:tc>
        <w:tc>
          <w:tcPr>
            <w:tcW w:w="1948" w:type="dxa"/>
          </w:tcPr>
          <w:p w14:paraId="2F73D56F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4E0E9D0F" w14:textId="09CFBF0C" w:rsidR="00DD7246" w:rsidRPr="003C20EC" w:rsidRDefault="00DD7246" w:rsidP="00DD7246">
            <w:pPr>
              <w:suppressAutoHyphens w:val="0"/>
              <w:spacing w:after="100" w:afterAutospacing="1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DD7246" w:rsidRPr="00640531" w14:paraId="4FF2A6EC" w14:textId="77777777" w:rsidTr="003C20EC">
        <w:tc>
          <w:tcPr>
            <w:tcW w:w="704" w:type="dxa"/>
          </w:tcPr>
          <w:p w14:paraId="75BB3413" w14:textId="4ED12BE0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3</w:t>
            </w:r>
            <w:r>
              <w:rPr>
                <w:rFonts w:eastAsia="Calibri"/>
                <w:lang w:val="uk-UA" w:eastAsia="ru-RU"/>
              </w:rPr>
              <w:t>5</w:t>
            </w:r>
          </w:p>
        </w:tc>
        <w:tc>
          <w:tcPr>
            <w:tcW w:w="5670" w:type="dxa"/>
          </w:tcPr>
          <w:p w14:paraId="29C9B949" w14:textId="32C0DFD8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Організація в закладах культури та освіти виставок літератури, бесід, семінарів та інших тематичних заходів з питань безпечної життєдіяльності населення</w:t>
            </w:r>
          </w:p>
        </w:tc>
        <w:tc>
          <w:tcPr>
            <w:tcW w:w="3827" w:type="dxa"/>
          </w:tcPr>
          <w:p w14:paraId="3AD5ED14" w14:textId="18941C5C" w:rsidR="00DD7246" w:rsidRPr="005136CA" w:rsidRDefault="00DD7246" w:rsidP="00DD7246">
            <w:pPr>
              <w:rPr>
                <w:bCs/>
                <w:lang w:val="uk-UA"/>
              </w:rPr>
            </w:pPr>
            <w:r w:rsidRPr="00877270">
              <w:rPr>
                <w:bCs/>
                <w:lang w:val="uk-UA"/>
              </w:rPr>
              <w:t>Відділ освіти, молоді та спорту, культури та туризму</w:t>
            </w:r>
            <w:r>
              <w:rPr>
                <w:bCs/>
                <w:lang w:val="uk-UA"/>
              </w:rPr>
              <w:t xml:space="preserve">  Великосеверинівської </w:t>
            </w:r>
            <w:r w:rsidRPr="00877270">
              <w:rPr>
                <w:bCs/>
                <w:lang w:val="uk-UA"/>
              </w:rPr>
              <w:t xml:space="preserve"> сільської ради</w:t>
            </w:r>
          </w:p>
        </w:tc>
        <w:tc>
          <w:tcPr>
            <w:tcW w:w="3402" w:type="dxa"/>
          </w:tcPr>
          <w:p w14:paraId="113A5991" w14:textId="77777777" w:rsidR="00DD7246" w:rsidRPr="003C20EC" w:rsidRDefault="00DD7246" w:rsidP="00DD7246">
            <w:pPr>
              <w:widowControl w:val="0"/>
              <w:suppressAutoHyphens w:val="0"/>
              <w:spacing w:line="222" w:lineRule="exact"/>
              <w:rPr>
                <w:color w:val="000000"/>
                <w:lang w:val="uk-UA" w:eastAsia="uk-UA" w:bidi="uk-UA"/>
              </w:rPr>
            </w:pPr>
            <w:r w:rsidRPr="003C20EC">
              <w:rPr>
                <w:color w:val="000000"/>
                <w:lang w:val="uk-UA" w:eastAsia="uk-UA" w:bidi="uk-UA"/>
              </w:rPr>
              <w:t>Профілактика</w:t>
            </w:r>
          </w:p>
          <w:p w14:paraId="3BF4DDA6" w14:textId="068ABD29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color w:val="000000"/>
                <w:lang w:val="uk-UA" w:eastAsia="uk-UA" w:bidi="uk-UA"/>
              </w:rPr>
              <w:t>невиробничого травматизму</w:t>
            </w:r>
          </w:p>
        </w:tc>
        <w:tc>
          <w:tcPr>
            <w:tcW w:w="1948" w:type="dxa"/>
          </w:tcPr>
          <w:p w14:paraId="3223EB04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3BE80AC9" w14:textId="26FBB765" w:rsidR="00DD7246" w:rsidRPr="003C20EC" w:rsidRDefault="00DD7246" w:rsidP="00DD7246">
            <w:pPr>
              <w:suppressAutoHyphens w:val="0"/>
              <w:spacing w:after="100" w:afterAutospacing="1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DD7246" w:rsidRPr="00640531" w14:paraId="63392CD1" w14:textId="77777777" w:rsidTr="003C20EC">
        <w:tc>
          <w:tcPr>
            <w:tcW w:w="704" w:type="dxa"/>
          </w:tcPr>
          <w:p w14:paraId="335F5C56" w14:textId="44DE99DB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3</w:t>
            </w:r>
            <w:r>
              <w:rPr>
                <w:rFonts w:eastAsia="Calibri"/>
                <w:lang w:val="uk-UA" w:eastAsia="ru-RU"/>
              </w:rPr>
              <w:t>6</w:t>
            </w:r>
          </w:p>
        </w:tc>
        <w:tc>
          <w:tcPr>
            <w:tcW w:w="5670" w:type="dxa"/>
          </w:tcPr>
          <w:p w14:paraId="6C6627CF" w14:textId="04A57325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Організація та проведення заходів з пропаганди здорового та безпечного способу життя, негативного ставлення до вживання алкоголю, наркотиків тощо</w:t>
            </w:r>
          </w:p>
        </w:tc>
        <w:tc>
          <w:tcPr>
            <w:tcW w:w="3827" w:type="dxa"/>
          </w:tcPr>
          <w:p w14:paraId="10E09B59" w14:textId="77777777" w:rsidR="00DD7246" w:rsidRPr="003C20EC" w:rsidRDefault="00DD7246" w:rsidP="00DD7246">
            <w:pPr>
              <w:suppressAutoHyphens w:val="0"/>
              <w:rPr>
                <w:rFonts w:eastAsia="Calibri"/>
                <w:lang w:val="uk-UA" w:eastAsia="ru-RU"/>
              </w:rPr>
            </w:pPr>
            <w:r>
              <w:rPr>
                <w:rFonts w:eastAsia="Calibri"/>
                <w:lang w:val="uk-UA" w:eastAsia="ru-RU"/>
              </w:rPr>
              <w:t>В</w:t>
            </w:r>
            <w:r w:rsidRPr="003C20EC">
              <w:rPr>
                <w:rFonts w:eastAsia="Calibri"/>
                <w:lang w:val="uk-UA" w:eastAsia="ru-RU"/>
              </w:rPr>
              <w:t xml:space="preserve">иконавчий комітет </w:t>
            </w:r>
          </w:p>
          <w:p w14:paraId="26121581" w14:textId="1A229CD6" w:rsidR="00DD7246" w:rsidRPr="00C538B7" w:rsidRDefault="00DD7246" w:rsidP="00DD7246">
            <w:pPr>
              <w:shd w:val="clear" w:color="auto" w:fill="FFFFFF"/>
              <w:suppressAutoHyphens w:val="0"/>
              <w:rPr>
                <w:rFonts w:eastAsia="Calibri"/>
                <w:bCs/>
                <w:lang w:val="uk-UA" w:eastAsia="ru-RU"/>
              </w:rPr>
            </w:pPr>
            <w:r>
              <w:rPr>
                <w:bCs/>
                <w:lang w:val="uk-UA"/>
              </w:rPr>
              <w:t>Великосеверинівської</w:t>
            </w:r>
            <w:r w:rsidRPr="003C20EC">
              <w:rPr>
                <w:rFonts w:eastAsia="Calibri"/>
                <w:lang w:val="uk-UA" w:eastAsia="ru-RU"/>
              </w:rPr>
              <w:t xml:space="preserve"> сільської ради</w:t>
            </w:r>
            <w:r>
              <w:rPr>
                <w:rFonts w:eastAsia="Calibri"/>
                <w:lang w:val="uk-UA" w:eastAsia="ru-RU"/>
              </w:rPr>
              <w:t xml:space="preserve">, </w:t>
            </w:r>
            <w:r w:rsidRPr="00877270">
              <w:rPr>
                <w:bCs/>
                <w:lang w:val="uk-UA"/>
              </w:rPr>
              <w:t>Відділ освіти, молоді та спорту, культури та туризму</w:t>
            </w:r>
            <w:r>
              <w:rPr>
                <w:bCs/>
                <w:lang w:val="uk-UA"/>
              </w:rPr>
              <w:t xml:space="preserve">  Великосеверинівської</w:t>
            </w:r>
            <w:r w:rsidRPr="00877270">
              <w:rPr>
                <w:bCs/>
                <w:lang w:val="uk-UA"/>
              </w:rPr>
              <w:t xml:space="preserve"> сільської ради</w:t>
            </w:r>
            <w:r>
              <w:rPr>
                <w:bCs/>
                <w:lang w:val="uk-UA"/>
              </w:rPr>
              <w:t>, дільничні офіцери поліції,</w:t>
            </w:r>
            <w:r w:rsidRPr="00877270">
              <w:rPr>
                <w:bCs/>
                <w:lang w:val="uk-UA"/>
              </w:rPr>
              <w:t xml:space="preserve"> Центр надання соціальних послуг </w:t>
            </w:r>
            <w:r w:rsidRPr="00877270">
              <w:rPr>
                <w:bCs/>
                <w:lang w:val="uk-UA"/>
              </w:rPr>
              <w:lastRenderedPageBreak/>
              <w:t>населенню</w:t>
            </w:r>
            <w:r>
              <w:rPr>
                <w:bCs/>
                <w:lang w:val="uk-UA"/>
              </w:rPr>
              <w:t xml:space="preserve"> Великосеверинівської</w:t>
            </w:r>
            <w:r w:rsidRPr="00877270">
              <w:rPr>
                <w:bCs/>
                <w:lang w:val="uk-UA"/>
              </w:rPr>
              <w:t xml:space="preserve"> сільської ради</w:t>
            </w:r>
          </w:p>
        </w:tc>
        <w:tc>
          <w:tcPr>
            <w:tcW w:w="3402" w:type="dxa"/>
          </w:tcPr>
          <w:p w14:paraId="1ECFBF85" w14:textId="01025AE0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lastRenderedPageBreak/>
              <w:t>Збереження життя і здоров’я громадян</w:t>
            </w:r>
          </w:p>
        </w:tc>
        <w:tc>
          <w:tcPr>
            <w:tcW w:w="1948" w:type="dxa"/>
          </w:tcPr>
          <w:p w14:paraId="2804F309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22F31A00" w14:textId="60EC7610" w:rsidR="00DD7246" w:rsidRPr="003C20EC" w:rsidRDefault="00DD7246" w:rsidP="00DD7246">
            <w:pPr>
              <w:suppressAutoHyphens w:val="0"/>
              <w:spacing w:after="100" w:afterAutospacing="1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DD7246" w:rsidRPr="00640531" w14:paraId="05777BF8" w14:textId="77777777" w:rsidTr="003C20EC">
        <w:tc>
          <w:tcPr>
            <w:tcW w:w="704" w:type="dxa"/>
          </w:tcPr>
          <w:p w14:paraId="50336616" w14:textId="54180BFC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lastRenderedPageBreak/>
              <w:t>3</w:t>
            </w:r>
            <w:r>
              <w:rPr>
                <w:rFonts w:eastAsia="Calibri"/>
                <w:lang w:val="uk-UA" w:eastAsia="ru-RU"/>
              </w:rPr>
              <w:t>7</w:t>
            </w:r>
          </w:p>
        </w:tc>
        <w:tc>
          <w:tcPr>
            <w:tcW w:w="5670" w:type="dxa"/>
          </w:tcPr>
          <w:p w14:paraId="5EE041EB" w14:textId="284007EF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Проведення інформаційно-роз'яснювальної роботу через засоби масової інформації щодо профілактики отруєнь грибами, захворювань на сказ, лептоспіроз, ботулізм</w:t>
            </w:r>
          </w:p>
        </w:tc>
        <w:tc>
          <w:tcPr>
            <w:tcW w:w="3827" w:type="dxa"/>
          </w:tcPr>
          <w:p w14:paraId="5D92EC74" w14:textId="77777777" w:rsidR="00DD7246" w:rsidRPr="003C20EC" w:rsidRDefault="00DD7246" w:rsidP="00DD7246">
            <w:pPr>
              <w:suppressAutoHyphens w:val="0"/>
              <w:rPr>
                <w:rFonts w:eastAsia="Calibri"/>
                <w:lang w:val="uk-UA" w:eastAsia="ru-RU"/>
              </w:rPr>
            </w:pPr>
            <w:r>
              <w:rPr>
                <w:rFonts w:eastAsia="Calibri"/>
                <w:lang w:val="uk-UA" w:eastAsia="ru-RU"/>
              </w:rPr>
              <w:t>В</w:t>
            </w:r>
            <w:r w:rsidRPr="003C20EC">
              <w:rPr>
                <w:rFonts w:eastAsia="Calibri"/>
                <w:lang w:val="uk-UA" w:eastAsia="ru-RU"/>
              </w:rPr>
              <w:t xml:space="preserve">иконавчий комітет </w:t>
            </w:r>
          </w:p>
          <w:p w14:paraId="5C4DABBC" w14:textId="65EA62F7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>
              <w:rPr>
                <w:bCs/>
                <w:lang w:val="uk-UA"/>
              </w:rPr>
              <w:t>Великосеверинівської</w:t>
            </w:r>
            <w:r w:rsidRPr="003C20EC">
              <w:rPr>
                <w:rFonts w:eastAsia="Calibri"/>
                <w:lang w:val="uk-UA" w:eastAsia="ru-RU"/>
              </w:rPr>
              <w:t xml:space="preserve"> сільської рад</w:t>
            </w:r>
            <w:r>
              <w:rPr>
                <w:rFonts w:eastAsia="Calibri"/>
                <w:lang w:val="uk-UA" w:eastAsia="ru-RU"/>
              </w:rPr>
              <w:t xml:space="preserve">и </w:t>
            </w:r>
          </w:p>
        </w:tc>
        <w:tc>
          <w:tcPr>
            <w:tcW w:w="3402" w:type="dxa"/>
          </w:tcPr>
          <w:p w14:paraId="2AC2438F" w14:textId="5DA5AB12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 w:rsidRPr="003C20EC">
              <w:rPr>
                <w:rStyle w:val="Bodytext210pt"/>
                <w:sz w:val="24"/>
                <w:szCs w:val="24"/>
              </w:rPr>
              <w:t>Зменшення кількості отруєнь, травмувань</w:t>
            </w:r>
          </w:p>
        </w:tc>
        <w:tc>
          <w:tcPr>
            <w:tcW w:w="1948" w:type="dxa"/>
          </w:tcPr>
          <w:p w14:paraId="402863AE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79A68CE1" w14:textId="6884D104" w:rsidR="00DD7246" w:rsidRPr="003C20EC" w:rsidRDefault="00DD7246" w:rsidP="00DD7246">
            <w:pPr>
              <w:suppressAutoHyphens w:val="0"/>
              <w:spacing w:after="100" w:afterAutospacing="1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DD7246" w:rsidRPr="00640531" w14:paraId="620AB5D2" w14:textId="77777777" w:rsidTr="003C20EC">
        <w:tc>
          <w:tcPr>
            <w:tcW w:w="704" w:type="dxa"/>
          </w:tcPr>
          <w:p w14:paraId="717BF6AD" w14:textId="7A50E4B4" w:rsidR="00DD7246" w:rsidRPr="003C20EC" w:rsidRDefault="00DD7246" w:rsidP="00DD7246">
            <w:pPr>
              <w:suppressAutoHyphens w:val="0"/>
              <w:spacing w:after="100" w:afterAutospacing="1"/>
              <w:jc w:val="center"/>
              <w:rPr>
                <w:rFonts w:eastAsia="Calibri"/>
                <w:lang w:val="uk-UA" w:eastAsia="ru-RU"/>
              </w:rPr>
            </w:pPr>
            <w:r w:rsidRPr="003C20EC">
              <w:rPr>
                <w:rFonts w:eastAsia="Calibri"/>
                <w:lang w:val="uk-UA" w:eastAsia="ru-RU"/>
              </w:rPr>
              <w:t>3</w:t>
            </w:r>
            <w:r>
              <w:rPr>
                <w:rFonts w:eastAsia="Calibri"/>
                <w:lang w:val="uk-UA" w:eastAsia="ru-RU"/>
              </w:rPr>
              <w:t>8</w:t>
            </w:r>
          </w:p>
        </w:tc>
        <w:tc>
          <w:tcPr>
            <w:tcW w:w="5670" w:type="dxa"/>
          </w:tcPr>
          <w:p w14:paraId="3BB34A4D" w14:textId="634FA688" w:rsidR="00DD7246" w:rsidRPr="003C20EC" w:rsidRDefault="00DD7246" w:rsidP="00DD7246">
            <w:pPr>
              <w:suppressAutoHyphens w:val="0"/>
              <w:spacing w:after="100" w:afterAutospacing="1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 xml:space="preserve">Висвітлення у засобах масової інформації питань пожежної безпеки, безпеки дорожнього руху, безпеки на залізничному транспорті, на водних об'єктах, норм та правил безпечної поведінки у побуті та навколишньому середовищі відповідно до сезону, надання </w:t>
            </w:r>
            <w:proofErr w:type="spellStart"/>
            <w:r w:rsidRPr="003C20EC">
              <w:rPr>
                <w:rStyle w:val="Bodytext210pt"/>
                <w:sz w:val="24"/>
                <w:szCs w:val="24"/>
              </w:rPr>
              <w:t>домедичної</w:t>
            </w:r>
            <w:proofErr w:type="spellEnd"/>
            <w:r w:rsidRPr="003C20EC">
              <w:rPr>
                <w:rStyle w:val="Bodytext210pt"/>
                <w:sz w:val="24"/>
                <w:szCs w:val="24"/>
              </w:rPr>
              <w:t xml:space="preserve"> допомоги постраждалим при отруєннях, травмах, опіках тощо</w:t>
            </w:r>
          </w:p>
        </w:tc>
        <w:tc>
          <w:tcPr>
            <w:tcW w:w="3827" w:type="dxa"/>
          </w:tcPr>
          <w:p w14:paraId="7886D2D5" w14:textId="77777777" w:rsidR="00DD7246" w:rsidRPr="003C20EC" w:rsidRDefault="00DD7246" w:rsidP="00DD7246">
            <w:pPr>
              <w:suppressAutoHyphens w:val="0"/>
              <w:rPr>
                <w:rFonts w:eastAsia="Calibri"/>
                <w:lang w:val="uk-UA" w:eastAsia="ru-RU"/>
              </w:rPr>
            </w:pPr>
            <w:r>
              <w:rPr>
                <w:rFonts w:eastAsia="Calibri"/>
                <w:lang w:val="uk-UA" w:eastAsia="ru-RU"/>
              </w:rPr>
              <w:t>В</w:t>
            </w:r>
            <w:r w:rsidRPr="003C20EC">
              <w:rPr>
                <w:rFonts w:eastAsia="Calibri"/>
                <w:lang w:val="uk-UA" w:eastAsia="ru-RU"/>
              </w:rPr>
              <w:t xml:space="preserve">иконавчий комітет </w:t>
            </w:r>
          </w:p>
          <w:p w14:paraId="683644C3" w14:textId="159C1218" w:rsidR="00DD7246" w:rsidRPr="003C20EC" w:rsidRDefault="00DD7246" w:rsidP="00DD7246">
            <w:pPr>
              <w:suppressAutoHyphens w:val="0"/>
              <w:spacing w:after="100" w:afterAutospacing="1"/>
              <w:rPr>
                <w:rFonts w:eastAsia="Calibri"/>
                <w:lang w:val="uk-UA" w:eastAsia="ru-RU"/>
              </w:rPr>
            </w:pPr>
            <w:r>
              <w:rPr>
                <w:bCs/>
                <w:lang w:val="uk-UA"/>
              </w:rPr>
              <w:t>Великосеверинівської</w:t>
            </w:r>
            <w:r w:rsidRPr="003C20EC">
              <w:rPr>
                <w:rFonts w:eastAsia="Calibri"/>
                <w:lang w:val="uk-UA" w:eastAsia="ru-RU"/>
              </w:rPr>
              <w:t xml:space="preserve"> сільської ради</w:t>
            </w:r>
          </w:p>
        </w:tc>
        <w:tc>
          <w:tcPr>
            <w:tcW w:w="3402" w:type="dxa"/>
          </w:tcPr>
          <w:p w14:paraId="04F8D00D" w14:textId="4396C5E9" w:rsidR="00DD7246" w:rsidRPr="003C20EC" w:rsidRDefault="00DD7246" w:rsidP="00DD7246">
            <w:pPr>
              <w:suppressAutoHyphens w:val="0"/>
              <w:spacing w:after="100" w:afterAutospacing="1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Профілактика випадків невиробничого травматизму</w:t>
            </w:r>
          </w:p>
        </w:tc>
        <w:tc>
          <w:tcPr>
            <w:tcW w:w="1948" w:type="dxa"/>
          </w:tcPr>
          <w:p w14:paraId="06085D4E" w14:textId="77777777" w:rsidR="00DD7246" w:rsidRDefault="00DD7246" w:rsidP="00DD7246">
            <w:pPr>
              <w:suppressAutoHyphens w:val="0"/>
              <w:jc w:val="both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Протягом</w:t>
            </w:r>
          </w:p>
          <w:p w14:paraId="585222B7" w14:textId="09F026F9" w:rsidR="00DD7246" w:rsidRPr="003C20EC" w:rsidRDefault="00DD7246" w:rsidP="00DD7246">
            <w:pPr>
              <w:suppressAutoHyphens w:val="0"/>
              <w:spacing w:after="100" w:afterAutospacing="1"/>
              <w:rPr>
                <w:rStyle w:val="Bodytext210pt"/>
                <w:sz w:val="24"/>
                <w:szCs w:val="24"/>
              </w:rPr>
            </w:pPr>
            <w:r w:rsidRPr="003C20EC">
              <w:rPr>
                <w:rStyle w:val="Bodytext210pt"/>
                <w:sz w:val="24"/>
                <w:szCs w:val="24"/>
              </w:rPr>
              <w:t>202</w:t>
            </w:r>
            <w:r>
              <w:rPr>
                <w:rStyle w:val="Bodytext210pt"/>
                <w:sz w:val="24"/>
                <w:szCs w:val="24"/>
              </w:rPr>
              <w:t>5</w:t>
            </w:r>
            <w:r w:rsidRPr="003C20EC">
              <w:rPr>
                <w:rStyle w:val="Bodytext210pt"/>
                <w:sz w:val="24"/>
                <w:szCs w:val="24"/>
              </w:rPr>
              <w:t>-202</w:t>
            </w:r>
            <w:r>
              <w:rPr>
                <w:rStyle w:val="Bodytext210pt"/>
                <w:sz w:val="24"/>
                <w:szCs w:val="24"/>
              </w:rPr>
              <w:t xml:space="preserve">6 </w:t>
            </w:r>
            <w:r w:rsidRPr="003C20EC">
              <w:rPr>
                <w:rStyle w:val="Bodytext210pt"/>
                <w:sz w:val="24"/>
                <w:szCs w:val="24"/>
              </w:rPr>
              <w:t>років</w:t>
            </w:r>
          </w:p>
        </w:tc>
      </w:tr>
      <w:tr w:rsidR="002D3AF5" w:rsidRPr="00640531" w14:paraId="457FD711" w14:textId="77777777" w:rsidTr="00C738C4">
        <w:tc>
          <w:tcPr>
            <w:tcW w:w="15551" w:type="dxa"/>
            <w:gridSpan w:val="5"/>
          </w:tcPr>
          <w:p w14:paraId="4C7BD3F9" w14:textId="04C41486" w:rsidR="002D3AF5" w:rsidRPr="001D1DAD" w:rsidRDefault="002D3AF5" w:rsidP="002D3AF5">
            <w:pPr>
              <w:suppressAutoHyphens w:val="0"/>
              <w:spacing w:after="100" w:afterAutospacing="1"/>
              <w:jc w:val="center"/>
              <w:rPr>
                <w:rStyle w:val="Bodytext210pt"/>
                <w:sz w:val="24"/>
                <w:szCs w:val="24"/>
              </w:rPr>
            </w:pPr>
            <w:r w:rsidRPr="001D1DAD">
              <w:rPr>
                <w:b/>
                <w:bCs/>
                <w:color w:val="000000"/>
                <w:lang w:val="uk-UA" w:eastAsia="uk-UA" w:bidi="uk-UA"/>
              </w:rPr>
              <w:t>XIII. Перелік залучених профільних громадських організацій до вирішення питань безпеки життєдіяльності</w:t>
            </w:r>
          </w:p>
        </w:tc>
      </w:tr>
      <w:tr w:rsidR="002D3AF5" w:rsidRPr="002F4416" w14:paraId="11BC55AB" w14:textId="77777777" w:rsidTr="009F4FA3">
        <w:tc>
          <w:tcPr>
            <w:tcW w:w="704" w:type="dxa"/>
          </w:tcPr>
          <w:p w14:paraId="3832A89B" w14:textId="413222E4" w:rsidR="002D3AF5" w:rsidRPr="002D3AF5" w:rsidRDefault="002D3AF5" w:rsidP="00656DE9">
            <w:pPr>
              <w:suppressAutoHyphens w:val="0"/>
              <w:spacing w:after="100" w:afterAutospacing="1"/>
              <w:jc w:val="center"/>
              <w:rPr>
                <w:rFonts w:eastAsia="Calibri"/>
                <w:highlight w:val="yellow"/>
                <w:lang w:val="uk-UA" w:eastAsia="ru-RU"/>
              </w:rPr>
            </w:pPr>
            <w:r w:rsidRPr="001D1DAD">
              <w:rPr>
                <w:rFonts w:eastAsia="Calibri"/>
                <w:lang w:val="uk-UA" w:eastAsia="ru-RU"/>
              </w:rPr>
              <w:t>39</w:t>
            </w:r>
          </w:p>
        </w:tc>
        <w:tc>
          <w:tcPr>
            <w:tcW w:w="14847" w:type="dxa"/>
            <w:gridSpan w:val="4"/>
          </w:tcPr>
          <w:p w14:paraId="11D41F2A" w14:textId="3D14BA42" w:rsidR="002D3AF5" w:rsidRPr="001D1DAD" w:rsidRDefault="002D3AF5" w:rsidP="00C538B7">
            <w:pPr>
              <w:suppressAutoHyphens w:val="0"/>
              <w:spacing w:after="100" w:afterAutospacing="1"/>
              <w:rPr>
                <w:rStyle w:val="Bodytext210pt"/>
                <w:sz w:val="24"/>
                <w:szCs w:val="24"/>
              </w:rPr>
            </w:pPr>
            <w:r w:rsidRPr="001D1DAD">
              <w:rPr>
                <w:color w:val="000000"/>
                <w:lang w:val="uk-UA" w:eastAsia="uk-UA" w:bidi="uk-UA"/>
              </w:rPr>
              <w:t>Дитячий фонд ООН (ЮНІСЕФ) в Україні, громадська організація "Всеукраїнський дитячий фонд", дитячий фонд "Здоров'я через освіту", міжнародний благодійний фонд "Міжнародний Альянс з ВІЛ/СНІД в Україні", всеукраїнська молодіжна громадська організація "Народно-демократична ліга молоді", Кіровоградське обласне відділення всеукраїнської благодійної організації "Всеукраїнська мережа людей, які живуть з ВІЛ/СНІД", Кіровоградське телевізійне молодіжне об’єднання "Відкриті двері".</w:t>
            </w:r>
          </w:p>
        </w:tc>
      </w:tr>
    </w:tbl>
    <w:p w14:paraId="13741766" w14:textId="5F3A5249" w:rsidR="00C538B7" w:rsidRDefault="00C538B7" w:rsidP="005136CA">
      <w:pPr>
        <w:shd w:val="clear" w:color="auto" w:fill="FFFFFF"/>
        <w:suppressAutoHyphens w:val="0"/>
        <w:spacing w:after="100" w:afterAutospacing="1"/>
        <w:jc w:val="both"/>
        <w:rPr>
          <w:bCs/>
          <w:lang w:val="uk-UA"/>
        </w:rPr>
      </w:pPr>
    </w:p>
    <w:p w14:paraId="5B73B254" w14:textId="77777777" w:rsidR="002D3AF5" w:rsidRDefault="002D3AF5" w:rsidP="005136CA">
      <w:pPr>
        <w:shd w:val="clear" w:color="auto" w:fill="FFFFFF"/>
        <w:suppressAutoHyphens w:val="0"/>
        <w:spacing w:after="100" w:afterAutospacing="1"/>
        <w:jc w:val="both"/>
        <w:rPr>
          <w:bCs/>
          <w:lang w:val="uk-UA"/>
        </w:rPr>
      </w:pPr>
    </w:p>
    <w:p w14:paraId="21434F6F" w14:textId="77777777" w:rsidR="001D1DAD" w:rsidRDefault="001D1DAD" w:rsidP="003D3AA5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Головний спеціаліст відділу земельних відносин,</w:t>
      </w:r>
    </w:p>
    <w:p w14:paraId="5F8C5FC4" w14:textId="1F1CC2E4" w:rsidR="001D1DAD" w:rsidRDefault="001D1DAD" w:rsidP="003D3AA5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комунальної власності, інфраструктури та </w:t>
      </w:r>
    </w:p>
    <w:p w14:paraId="2FCF86BE" w14:textId="73B97F15" w:rsidR="001D1DAD" w:rsidRDefault="001D1DAD" w:rsidP="003D3AA5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житлово-комунального господарства</w:t>
      </w:r>
    </w:p>
    <w:p w14:paraId="7BCBBC85" w14:textId="66449A0D" w:rsidR="003D3AA5" w:rsidRPr="003D3AA5" w:rsidRDefault="001D1DAD" w:rsidP="003D3AA5">
      <w:pPr>
        <w:shd w:val="clear" w:color="auto" w:fill="FFFFFF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Великосеверинівської сільської ради </w:t>
      </w:r>
      <w:r w:rsidR="003D3AA5"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          Микола ПАЛІЙ</w:t>
      </w:r>
    </w:p>
    <w:p w14:paraId="43A3423D" w14:textId="77777777" w:rsidR="00C538B7" w:rsidRPr="00877270" w:rsidRDefault="00C538B7" w:rsidP="005136CA">
      <w:pPr>
        <w:shd w:val="clear" w:color="auto" w:fill="FFFFFF"/>
        <w:suppressAutoHyphens w:val="0"/>
        <w:spacing w:after="100" w:afterAutospacing="1"/>
        <w:jc w:val="both"/>
        <w:rPr>
          <w:bCs/>
          <w:lang w:val="uk-UA"/>
        </w:rPr>
      </w:pPr>
    </w:p>
    <w:sectPr w:rsidR="00C538B7" w:rsidRPr="00877270" w:rsidSect="001D1DAD">
      <w:pgSz w:w="16838" w:h="11906" w:orient="landscape"/>
      <w:pgMar w:top="567" w:right="709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B15890"/>
    <w:multiLevelType w:val="multilevel"/>
    <w:tmpl w:val="A0AEA6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AE1C80"/>
    <w:multiLevelType w:val="hybridMultilevel"/>
    <w:tmpl w:val="9BD846C2"/>
    <w:lvl w:ilvl="0" w:tplc="0419000F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2D10F9"/>
    <w:multiLevelType w:val="multilevel"/>
    <w:tmpl w:val="A0AEA6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6C154F"/>
    <w:multiLevelType w:val="multilevel"/>
    <w:tmpl w:val="775476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3303EC"/>
    <w:multiLevelType w:val="multilevel"/>
    <w:tmpl w:val="6B5E83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6011AE"/>
    <w:multiLevelType w:val="multilevel"/>
    <w:tmpl w:val="D7D0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CD449B"/>
    <w:multiLevelType w:val="multilevel"/>
    <w:tmpl w:val="498ABF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singl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6B047C0"/>
    <w:multiLevelType w:val="multilevel"/>
    <w:tmpl w:val="AE30D8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1E2069"/>
    <w:multiLevelType w:val="multilevel"/>
    <w:tmpl w:val="2C9A8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BF5B4C"/>
    <w:multiLevelType w:val="hybridMultilevel"/>
    <w:tmpl w:val="DD12820E"/>
    <w:lvl w:ilvl="0" w:tplc="DE2CDB34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52668E5"/>
    <w:multiLevelType w:val="multilevel"/>
    <w:tmpl w:val="E750799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0E2FD3"/>
    <w:multiLevelType w:val="multilevel"/>
    <w:tmpl w:val="BE10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6636F6"/>
    <w:multiLevelType w:val="hybridMultilevel"/>
    <w:tmpl w:val="4F749E7A"/>
    <w:lvl w:ilvl="0" w:tplc="150CDEE4">
      <w:start w:val="2"/>
      <w:numFmt w:val="bullet"/>
      <w:lvlText w:val="-"/>
      <w:lvlJc w:val="left"/>
      <w:pPr>
        <w:ind w:left="720" w:hanging="360"/>
      </w:pPr>
      <w:rPr>
        <w:rFonts w:ascii="Montserrat-Regular" w:eastAsia="Times New Roman" w:hAnsi="Montserrat-Regular" w:cs="Times New Roman" w:hint="default"/>
        <w:sz w:val="27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377430"/>
    <w:multiLevelType w:val="hybridMultilevel"/>
    <w:tmpl w:val="A828AC1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E715FD"/>
    <w:multiLevelType w:val="multilevel"/>
    <w:tmpl w:val="A25AE6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356EE9"/>
    <w:multiLevelType w:val="multilevel"/>
    <w:tmpl w:val="4978F0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8054F8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15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2"/>
  </w:num>
  <w:num w:numId="12">
    <w:abstractNumId w:val="17"/>
  </w:num>
  <w:num w:numId="13">
    <w:abstractNumId w:val="11"/>
  </w:num>
  <w:num w:numId="14">
    <w:abstractNumId w:val="6"/>
  </w:num>
  <w:num w:numId="15">
    <w:abstractNumId w:val="12"/>
  </w:num>
  <w:num w:numId="16">
    <w:abstractNumId w:val="13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51"/>
    <w:rsid w:val="00052352"/>
    <w:rsid w:val="000A06B7"/>
    <w:rsid w:val="000D5ABA"/>
    <w:rsid w:val="000F054E"/>
    <w:rsid w:val="00107AEA"/>
    <w:rsid w:val="001D1DAD"/>
    <w:rsid w:val="00286FDF"/>
    <w:rsid w:val="002D3AF5"/>
    <w:rsid w:val="002F4416"/>
    <w:rsid w:val="00305C5C"/>
    <w:rsid w:val="003C20EC"/>
    <w:rsid w:val="003D3AA5"/>
    <w:rsid w:val="004633F1"/>
    <w:rsid w:val="005136CA"/>
    <w:rsid w:val="00542652"/>
    <w:rsid w:val="00574F18"/>
    <w:rsid w:val="00587D51"/>
    <w:rsid w:val="006342B2"/>
    <w:rsid w:val="00640531"/>
    <w:rsid w:val="00656DE9"/>
    <w:rsid w:val="00667B99"/>
    <w:rsid w:val="006D500A"/>
    <w:rsid w:val="00747582"/>
    <w:rsid w:val="00776F86"/>
    <w:rsid w:val="007C7D32"/>
    <w:rsid w:val="007F0A0E"/>
    <w:rsid w:val="008359F6"/>
    <w:rsid w:val="00857206"/>
    <w:rsid w:val="00865F03"/>
    <w:rsid w:val="00877270"/>
    <w:rsid w:val="008B5D20"/>
    <w:rsid w:val="008D5C78"/>
    <w:rsid w:val="008F5421"/>
    <w:rsid w:val="0091712D"/>
    <w:rsid w:val="009B5D36"/>
    <w:rsid w:val="009E354F"/>
    <w:rsid w:val="00A414B9"/>
    <w:rsid w:val="00AB11D5"/>
    <w:rsid w:val="00B21443"/>
    <w:rsid w:val="00B6142C"/>
    <w:rsid w:val="00BB6C5D"/>
    <w:rsid w:val="00C018CE"/>
    <w:rsid w:val="00C538B7"/>
    <w:rsid w:val="00CE2F80"/>
    <w:rsid w:val="00D23575"/>
    <w:rsid w:val="00D957DF"/>
    <w:rsid w:val="00DD7246"/>
    <w:rsid w:val="00DF6327"/>
    <w:rsid w:val="00E832A2"/>
    <w:rsid w:val="00F15317"/>
    <w:rsid w:val="00FB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1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B54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FB5B5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B5B54"/>
    <w:pPr>
      <w:widowControl w:val="0"/>
      <w:shd w:val="clear" w:color="auto" w:fill="FFFFFF"/>
      <w:suppressAutoHyphens w:val="0"/>
      <w:spacing w:before="660" w:after="240" w:line="322" w:lineRule="exact"/>
      <w:ind w:hanging="1080"/>
    </w:pPr>
    <w:rPr>
      <w:b/>
      <w:bCs/>
      <w:sz w:val="26"/>
      <w:szCs w:val="26"/>
      <w:lang w:val="uk-UA" w:eastAsia="en-US"/>
    </w:rPr>
  </w:style>
  <w:style w:type="table" w:styleId="a4">
    <w:name w:val="Table Grid"/>
    <w:basedOn w:val="a1"/>
    <w:uiPriority w:val="59"/>
    <w:rsid w:val="00FB5B5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"/>
    <w:basedOn w:val="a0"/>
    <w:rsid w:val="00FB5B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7">
    <w:name w:val="Основной текст (7)"/>
    <w:basedOn w:val="a0"/>
    <w:rsid w:val="00FB5B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0">
    <w:name w:val="Основной текст (2) + Курсив"/>
    <w:basedOn w:val="a0"/>
    <w:rsid w:val="00FB5B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9">
    <w:name w:val="Основной текст (9)_"/>
    <w:basedOn w:val="a0"/>
    <w:link w:val="90"/>
    <w:rsid w:val="00FB5B5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B5B54"/>
    <w:pPr>
      <w:widowControl w:val="0"/>
      <w:shd w:val="clear" w:color="auto" w:fill="FFFFFF"/>
      <w:suppressAutoHyphens w:val="0"/>
      <w:spacing w:before="300" w:line="322" w:lineRule="exact"/>
      <w:jc w:val="center"/>
    </w:pPr>
    <w:rPr>
      <w:b/>
      <w:bCs/>
      <w:sz w:val="26"/>
      <w:szCs w:val="26"/>
      <w:lang w:val="uk-UA" w:eastAsia="en-US"/>
    </w:rPr>
  </w:style>
  <w:style w:type="character" w:customStyle="1" w:styleId="212pt">
    <w:name w:val="Основной текст (2) + 12 pt"/>
    <w:basedOn w:val="a0"/>
    <w:rsid w:val="00FB5B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3pt">
    <w:name w:val="Основной текст (2) + 13 pt;Полужирный"/>
    <w:basedOn w:val="a0"/>
    <w:rsid w:val="00FB5B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a5">
    <w:name w:val="Подпись к таблице_"/>
    <w:basedOn w:val="a0"/>
    <w:link w:val="a6"/>
    <w:rsid w:val="00FB5B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FB5B54"/>
    <w:pPr>
      <w:widowControl w:val="0"/>
      <w:shd w:val="clear" w:color="auto" w:fill="FFFFFF"/>
      <w:suppressAutoHyphens w:val="0"/>
      <w:spacing w:line="0" w:lineRule="atLeast"/>
    </w:pPr>
    <w:rPr>
      <w:sz w:val="22"/>
      <w:szCs w:val="22"/>
      <w:lang w:val="uk-UA" w:eastAsia="en-US"/>
    </w:rPr>
  </w:style>
  <w:style w:type="character" w:customStyle="1" w:styleId="21">
    <w:name w:val="Заголовок №2_"/>
    <w:basedOn w:val="a0"/>
    <w:locked/>
    <w:rsid w:val="00CE2F8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link w:val="23"/>
    <w:locked/>
    <w:rsid w:val="00CE2F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E2F80"/>
    <w:pPr>
      <w:widowControl w:val="0"/>
      <w:shd w:val="clear" w:color="auto" w:fill="FFFFFF"/>
      <w:suppressAutoHyphens w:val="0"/>
      <w:spacing w:before="420" w:after="240" w:line="0" w:lineRule="atLeast"/>
      <w:jc w:val="both"/>
    </w:pPr>
    <w:rPr>
      <w:sz w:val="28"/>
      <w:szCs w:val="28"/>
      <w:lang w:val="uk-UA" w:eastAsia="en-US"/>
    </w:rPr>
  </w:style>
  <w:style w:type="character" w:customStyle="1" w:styleId="3">
    <w:name w:val="Основной текст (3)_"/>
    <w:basedOn w:val="a0"/>
    <w:link w:val="30"/>
    <w:locked/>
    <w:rsid w:val="00CE2F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2F80"/>
    <w:pPr>
      <w:widowControl w:val="0"/>
      <w:shd w:val="clear" w:color="auto" w:fill="FFFFFF"/>
      <w:suppressAutoHyphens w:val="0"/>
      <w:spacing w:before="240" w:after="660" w:line="0" w:lineRule="atLeast"/>
      <w:ind w:hanging="1240"/>
      <w:jc w:val="center"/>
    </w:pPr>
    <w:rPr>
      <w:sz w:val="22"/>
      <w:szCs w:val="22"/>
      <w:lang w:val="uk-UA" w:eastAsia="en-US"/>
    </w:rPr>
  </w:style>
  <w:style w:type="character" w:customStyle="1" w:styleId="2Exact">
    <w:name w:val="Основной текст (2) Exact"/>
    <w:basedOn w:val="a0"/>
    <w:rsid w:val="00CE2F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10pt">
    <w:name w:val="Основной текст (2) + 10 pt"/>
    <w:aliases w:val="Полужирный"/>
    <w:basedOn w:val="22"/>
    <w:rsid w:val="00CE2F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Bodytext2">
    <w:name w:val="Body text (2)_"/>
    <w:basedOn w:val="a0"/>
    <w:link w:val="Bodytext20"/>
    <w:locked/>
    <w:rsid w:val="000D5ABA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D5ABA"/>
    <w:pPr>
      <w:widowControl w:val="0"/>
      <w:shd w:val="clear" w:color="auto" w:fill="FFFFFF"/>
      <w:suppressAutoHyphens w:val="0"/>
      <w:spacing w:before="320" w:after="320" w:line="326" w:lineRule="exact"/>
      <w:ind w:hanging="260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character" w:customStyle="1" w:styleId="Bodytext3">
    <w:name w:val="Body text (3)_"/>
    <w:basedOn w:val="a0"/>
    <w:link w:val="Bodytext30"/>
    <w:locked/>
    <w:rsid w:val="000D5ABA"/>
    <w:rPr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0D5ABA"/>
    <w:pPr>
      <w:widowControl w:val="0"/>
      <w:shd w:val="clear" w:color="auto" w:fill="FFFFFF"/>
      <w:suppressAutoHyphens w:val="0"/>
      <w:spacing w:after="460" w:line="310" w:lineRule="exact"/>
      <w:ind w:hanging="240"/>
      <w:jc w:val="both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character" w:customStyle="1" w:styleId="Bodytext9">
    <w:name w:val="Body text (9)_"/>
    <w:basedOn w:val="a0"/>
    <w:link w:val="Bodytext90"/>
    <w:locked/>
    <w:rsid w:val="000D5ABA"/>
    <w:rPr>
      <w:sz w:val="28"/>
      <w:szCs w:val="28"/>
      <w:shd w:val="clear" w:color="auto" w:fill="FFFFFF"/>
    </w:rPr>
  </w:style>
  <w:style w:type="paragraph" w:customStyle="1" w:styleId="Bodytext90">
    <w:name w:val="Body text (9)"/>
    <w:basedOn w:val="a"/>
    <w:link w:val="Bodytext9"/>
    <w:rsid w:val="000D5ABA"/>
    <w:pPr>
      <w:widowControl w:val="0"/>
      <w:shd w:val="clear" w:color="auto" w:fill="FFFFFF"/>
      <w:suppressAutoHyphens w:val="0"/>
      <w:spacing w:before="320" w:after="180" w:line="317" w:lineRule="exact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character" w:customStyle="1" w:styleId="Bodytext995pt">
    <w:name w:val="Body text (9) + 9.5 pt"/>
    <w:aliases w:val="Scaling 250%"/>
    <w:basedOn w:val="Bodytext9"/>
    <w:rsid w:val="000D5ABA"/>
    <w:rPr>
      <w:rFonts w:ascii="Times New Roman" w:eastAsia="Times New Roman" w:hAnsi="Times New Roman" w:cs="Times New Roman" w:hint="default"/>
      <w:color w:val="000000"/>
      <w:spacing w:val="0"/>
      <w:w w:val="25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Bodytext214pt">
    <w:name w:val="Body text (2) + 14 pt"/>
    <w:basedOn w:val="a0"/>
    <w:rsid w:val="000D5ABA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Bodytext2105ptBold">
    <w:name w:val="Body text (2) + 10.5 pt;Bold"/>
    <w:basedOn w:val="Bodytext2"/>
    <w:rsid w:val="006405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Bodytext210pt">
    <w:name w:val="Body text (2) + 10 pt"/>
    <w:basedOn w:val="Bodytext2"/>
    <w:rsid w:val="00640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212pt0">
    <w:name w:val="Основной текст (2) + 12 pt;Полужирный"/>
    <w:basedOn w:val="22"/>
    <w:rsid w:val="002D3A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0F05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54E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B54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FB5B5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B5B54"/>
    <w:pPr>
      <w:widowControl w:val="0"/>
      <w:shd w:val="clear" w:color="auto" w:fill="FFFFFF"/>
      <w:suppressAutoHyphens w:val="0"/>
      <w:spacing w:before="660" w:after="240" w:line="322" w:lineRule="exact"/>
      <w:ind w:hanging="1080"/>
    </w:pPr>
    <w:rPr>
      <w:b/>
      <w:bCs/>
      <w:sz w:val="26"/>
      <w:szCs w:val="26"/>
      <w:lang w:val="uk-UA" w:eastAsia="en-US"/>
    </w:rPr>
  </w:style>
  <w:style w:type="table" w:styleId="a4">
    <w:name w:val="Table Grid"/>
    <w:basedOn w:val="a1"/>
    <w:uiPriority w:val="59"/>
    <w:rsid w:val="00FB5B5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"/>
    <w:basedOn w:val="a0"/>
    <w:rsid w:val="00FB5B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7">
    <w:name w:val="Основной текст (7)"/>
    <w:basedOn w:val="a0"/>
    <w:rsid w:val="00FB5B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0">
    <w:name w:val="Основной текст (2) + Курсив"/>
    <w:basedOn w:val="a0"/>
    <w:rsid w:val="00FB5B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9">
    <w:name w:val="Основной текст (9)_"/>
    <w:basedOn w:val="a0"/>
    <w:link w:val="90"/>
    <w:rsid w:val="00FB5B5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B5B54"/>
    <w:pPr>
      <w:widowControl w:val="0"/>
      <w:shd w:val="clear" w:color="auto" w:fill="FFFFFF"/>
      <w:suppressAutoHyphens w:val="0"/>
      <w:spacing w:before="300" w:line="322" w:lineRule="exact"/>
      <w:jc w:val="center"/>
    </w:pPr>
    <w:rPr>
      <w:b/>
      <w:bCs/>
      <w:sz w:val="26"/>
      <w:szCs w:val="26"/>
      <w:lang w:val="uk-UA" w:eastAsia="en-US"/>
    </w:rPr>
  </w:style>
  <w:style w:type="character" w:customStyle="1" w:styleId="212pt">
    <w:name w:val="Основной текст (2) + 12 pt"/>
    <w:basedOn w:val="a0"/>
    <w:rsid w:val="00FB5B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3pt">
    <w:name w:val="Основной текст (2) + 13 pt;Полужирный"/>
    <w:basedOn w:val="a0"/>
    <w:rsid w:val="00FB5B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a5">
    <w:name w:val="Подпись к таблице_"/>
    <w:basedOn w:val="a0"/>
    <w:link w:val="a6"/>
    <w:rsid w:val="00FB5B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FB5B54"/>
    <w:pPr>
      <w:widowControl w:val="0"/>
      <w:shd w:val="clear" w:color="auto" w:fill="FFFFFF"/>
      <w:suppressAutoHyphens w:val="0"/>
      <w:spacing w:line="0" w:lineRule="atLeast"/>
    </w:pPr>
    <w:rPr>
      <w:sz w:val="22"/>
      <w:szCs w:val="22"/>
      <w:lang w:val="uk-UA" w:eastAsia="en-US"/>
    </w:rPr>
  </w:style>
  <w:style w:type="character" w:customStyle="1" w:styleId="21">
    <w:name w:val="Заголовок №2_"/>
    <w:basedOn w:val="a0"/>
    <w:locked/>
    <w:rsid w:val="00CE2F8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link w:val="23"/>
    <w:locked/>
    <w:rsid w:val="00CE2F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E2F80"/>
    <w:pPr>
      <w:widowControl w:val="0"/>
      <w:shd w:val="clear" w:color="auto" w:fill="FFFFFF"/>
      <w:suppressAutoHyphens w:val="0"/>
      <w:spacing w:before="420" w:after="240" w:line="0" w:lineRule="atLeast"/>
      <w:jc w:val="both"/>
    </w:pPr>
    <w:rPr>
      <w:sz w:val="28"/>
      <w:szCs w:val="28"/>
      <w:lang w:val="uk-UA" w:eastAsia="en-US"/>
    </w:rPr>
  </w:style>
  <w:style w:type="character" w:customStyle="1" w:styleId="3">
    <w:name w:val="Основной текст (3)_"/>
    <w:basedOn w:val="a0"/>
    <w:link w:val="30"/>
    <w:locked/>
    <w:rsid w:val="00CE2F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2F80"/>
    <w:pPr>
      <w:widowControl w:val="0"/>
      <w:shd w:val="clear" w:color="auto" w:fill="FFFFFF"/>
      <w:suppressAutoHyphens w:val="0"/>
      <w:spacing w:before="240" w:after="660" w:line="0" w:lineRule="atLeast"/>
      <w:ind w:hanging="1240"/>
      <w:jc w:val="center"/>
    </w:pPr>
    <w:rPr>
      <w:sz w:val="22"/>
      <w:szCs w:val="22"/>
      <w:lang w:val="uk-UA" w:eastAsia="en-US"/>
    </w:rPr>
  </w:style>
  <w:style w:type="character" w:customStyle="1" w:styleId="2Exact">
    <w:name w:val="Основной текст (2) Exact"/>
    <w:basedOn w:val="a0"/>
    <w:rsid w:val="00CE2F8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10pt">
    <w:name w:val="Основной текст (2) + 10 pt"/>
    <w:aliases w:val="Полужирный"/>
    <w:basedOn w:val="22"/>
    <w:rsid w:val="00CE2F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Bodytext2">
    <w:name w:val="Body text (2)_"/>
    <w:basedOn w:val="a0"/>
    <w:link w:val="Bodytext20"/>
    <w:locked/>
    <w:rsid w:val="000D5ABA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D5ABA"/>
    <w:pPr>
      <w:widowControl w:val="0"/>
      <w:shd w:val="clear" w:color="auto" w:fill="FFFFFF"/>
      <w:suppressAutoHyphens w:val="0"/>
      <w:spacing w:before="320" w:after="320" w:line="326" w:lineRule="exact"/>
      <w:ind w:hanging="260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character" w:customStyle="1" w:styleId="Bodytext3">
    <w:name w:val="Body text (3)_"/>
    <w:basedOn w:val="a0"/>
    <w:link w:val="Bodytext30"/>
    <w:locked/>
    <w:rsid w:val="000D5ABA"/>
    <w:rPr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0D5ABA"/>
    <w:pPr>
      <w:widowControl w:val="0"/>
      <w:shd w:val="clear" w:color="auto" w:fill="FFFFFF"/>
      <w:suppressAutoHyphens w:val="0"/>
      <w:spacing w:after="460" w:line="310" w:lineRule="exact"/>
      <w:ind w:hanging="240"/>
      <w:jc w:val="both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character" w:customStyle="1" w:styleId="Bodytext9">
    <w:name w:val="Body text (9)_"/>
    <w:basedOn w:val="a0"/>
    <w:link w:val="Bodytext90"/>
    <w:locked/>
    <w:rsid w:val="000D5ABA"/>
    <w:rPr>
      <w:sz w:val="28"/>
      <w:szCs w:val="28"/>
      <w:shd w:val="clear" w:color="auto" w:fill="FFFFFF"/>
    </w:rPr>
  </w:style>
  <w:style w:type="paragraph" w:customStyle="1" w:styleId="Bodytext90">
    <w:name w:val="Body text (9)"/>
    <w:basedOn w:val="a"/>
    <w:link w:val="Bodytext9"/>
    <w:rsid w:val="000D5ABA"/>
    <w:pPr>
      <w:widowControl w:val="0"/>
      <w:shd w:val="clear" w:color="auto" w:fill="FFFFFF"/>
      <w:suppressAutoHyphens w:val="0"/>
      <w:spacing w:before="320" w:after="180" w:line="317" w:lineRule="exact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character" w:customStyle="1" w:styleId="Bodytext995pt">
    <w:name w:val="Body text (9) + 9.5 pt"/>
    <w:aliases w:val="Scaling 250%"/>
    <w:basedOn w:val="Bodytext9"/>
    <w:rsid w:val="000D5ABA"/>
    <w:rPr>
      <w:rFonts w:ascii="Times New Roman" w:eastAsia="Times New Roman" w:hAnsi="Times New Roman" w:cs="Times New Roman" w:hint="default"/>
      <w:color w:val="000000"/>
      <w:spacing w:val="0"/>
      <w:w w:val="25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Bodytext214pt">
    <w:name w:val="Body text (2) + 14 pt"/>
    <w:basedOn w:val="a0"/>
    <w:rsid w:val="000D5ABA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Bodytext2105ptBold">
    <w:name w:val="Body text (2) + 10.5 pt;Bold"/>
    <w:basedOn w:val="Bodytext2"/>
    <w:rsid w:val="006405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Bodytext210pt">
    <w:name w:val="Body text (2) + 10 pt"/>
    <w:basedOn w:val="Bodytext2"/>
    <w:rsid w:val="00640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212pt0">
    <w:name w:val="Основной текст (2) + 12 pt;Полужирный"/>
    <w:basedOn w:val="22"/>
    <w:rsid w:val="002D3A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0F05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54E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44093-A199-49B3-BCC8-A496EBC2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11699</Words>
  <Characters>6669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громада Первозванівська</dc:creator>
  <cp:lastModifiedBy>Алла</cp:lastModifiedBy>
  <cp:revision>2</cp:revision>
  <cp:lastPrinted>2025-01-13T10:18:00Z</cp:lastPrinted>
  <dcterms:created xsi:type="dcterms:W3CDTF">2025-01-27T10:08:00Z</dcterms:created>
  <dcterms:modified xsi:type="dcterms:W3CDTF">2025-01-27T10:08:00Z</dcterms:modified>
</cp:coreProperties>
</file>