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F090E" w14:textId="77777777" w:rsidR="00014A33" w:rsidRPr="0084062A" w:rsidRDefault="00014A33" w:rsidP="0071038B">
      <w:pPr>
        <w:widowControl w:val="0"/>
        <w:tabs>
          <w:tab w:val="left" w:pos="4111"/>
        </w:tabs>
        <w:autoSpaceDE w:val="0"/>
        <w:autoSpaceDN w:val="0"/>
        <w:adjustRightInd w:val="0"/>
        <w:jc w:val="center"/>
        <w:rPr>
          <w:rFonts w:ascii="Times New Roman" w:eastAsia="Times New Roman" w:hAnsi="Times New Roman" w:cs="Times New Roman"/>
          <w:color w:val="auto"/>
          <w:sz w:val="20"/>
          <w:szCs w:val="20"/>
          <w:lang w:eastAsia="ru-RU"/>
        </w:rPr>
      </w:pPr>
      <w:r w:rsidRPr="0084062A">
        <w:rPr>
          <w:rFonts w:ascii="Times New Roman" w:eastAsia="Times New Roman" w:hAnsi="Times New Roman" w:cs="Times New Roman"/>
          <w:noProof/>
          <w:color w:val="auto"/>
          <w:sz w:val="20"/>
          <w:szCs w:val="20"/>
        </w:rPr>
        <w:drawing>
          <wp:inline distT="0" distB="0" distL="0" distR="0" wp14:anchorId="54E7C565" wp14:editId="5A8CA834">
            <wp:extent cx="457200" cy="612775"/>
            <wp:effectExtent l="19050" t="0" r="0" b="0"/>
            <wp:docPr id="9"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erb"/>
                    <pic:cNvPicPr preferRelativeResize="0">
                      <a:picLocks noChangeAspect="1" noChangeArrowheads="1"/>
                    </pic:cNvPicPr>
                  </pic:nvPicPr>
                  <pic:blipFill>
                    <a:blip r:embed="rId9"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p>
    <w:p w14:paraId="485B530C" w14:textId="77777777" w:rsidR="00014A33" w:rsidRPr="0084062A" w:rsidRDefault="00014A33" w:rsidP="00014A33">
      <w:pPr>
        <w:widowControl w:val="0"/>
        <w:autoSpaceDE w:val="0"/>
        <w:autoSpaceDN w:val="0"/>
        <w:adjustRightInd w:val="0"/>
        <w:jc w:val="center"/>
        <w:rPr>
          <w:rFonts w:ascii="Times New Roman" w:eastAsia="Times New Roman" w:hAnsi="Times New Roman" w:cs="Times New Roman"/>
          <w:color w:val="auto"/>
          <w:sz w:val="20"/>
          <w:szCs w:val="20"/>
          <w:lang w:eastAsia="ru-RU"/>
        </w:rPr>
      </w:pPr>
    </w:p>
    <w:p w14:paraId="728DE1F3" w14:textId="77777777" w:rsidR="00014A33" w:rsidRPr="0084062A" w:rsidRDefault="00014A33" w:rsidP="00014A33">
      <w:pPr>
        <w:widowControl w:val="0"/>
        <w:tabs>
          <w:tab w:val="left" w:pos="2835"/>
          <w:tab w:val="left" w:pos="4111"/>
          <w:tab w:val="left" w:pos="5245"/>
          <w:tab w:val="left" w:pos="6521"/>
        </w:tabs>
        <w:autoSpaceDE w:val="0"/>
        <w:autoSpaceDN w:val="0"/>
        <w:adjustRightInd w:val="0"/>
        <w:spacing w:line="276" w:lineRule="auto"/>
        <w:jc w:val="center"/>
        <w:rPr>
          <w:rFonts w:ascii="Times New Roman" w:eastAsia="Kozuka Gothic Pro M" w:hAnsi="Times New Roman" w:cs="Times New Roman"/>
          <w:b/>
          <w:color w:val="auto"/>
          <w:sz w:val="40"/>
          <w:szCs w:val="40"/>
          <w:lang w:eastAsia="ru-RU"/>
        </w:rPr>
      </w:pPr>
      <w:r w:rsidRPr="0084062A">
        <w:rPr>
          <w:rFonts w:ascii="Times New Roman" w:eastAsia="Kozuka Gothic Pro M" w:hAnsi="Times New Roman" w:cs="Times New Roman"/>
          <w:b/>
          <w:color w:val="auto"/>
          <w:sz w:val="40"/>
          <w:szCs w:val="40"/>
          <w:lang w:eastAsia="ru-RU"/>
        </w:rPr>
        <w:t>РОЗПОРЯДЖЕННЯ</w:t>
      </w:r>
    </w:p>
    <w:p w14:paraId="48222B60" w14:textId="77777777" w:rsidR="00014A33" w:rsidRPr="0084062A" w:rsidRDefault="00014A33" w:rsidP="00014A33">
      <w:pPr>
        <w:widowControl w:val="0"/>
        <w:autoSpaceDE w:val="0"/>
        <w:autoSpaceDN w:val="0"/>
        <w:adjustRightInd w:val="0"/>
        <w:jc w:val="center"/>
        <w:rPr>
          <w:rFonts w:ascii="Times New Roman" w:eastAsia="Times New Roman" w:hAnsi="Times New Roman" w:cs="Times New Roman"/>
          <w:b/>
          <w:color w:val="auto"/>
          <w:sz w:val="28"/>
          <w:szCs w:val="28"/>
          <w:lang w:eastAsia="ru-RU"/>
        </w:rPr>
      </w:pPr>
      <w:r w:rsidRPr="0084062A">
        <w:rPr>
          <w:rFonts w:ascii="Times New Roman" w:eastAsia="Times New Roman" w:hAnsi="Times New Roman" w:cs="Times New Roman"/>
          <w:b/>
          <w:color w:val="auto"/>
          <w:sz w:val="28"/>
          <w:szCs w:val="28"/>
          <w:lang w:eastAsia="ru-RU"/>
        </w:rPr>
        <w:t xml:space="preserve">ВЕЛИКОСЕВЕРИНІВСЬКОГО СІЛЬСЬКОГО ГОЛОВИ </w:t>
      </w:r>
      <w:r w:rsidRPr="0084062A">
        <w:rPr>
          <w:rFonts w:ascii="Times New Roman" w:eastAsia="Times New Roman" w:hAnsi="Times New Roman" w:cs="Times New Roman"/>
          <w:b/>
          <w:color w:val="auto"/>
          <w:sz w:val="28"/>
          <w:szCs w:val="28"/>
          <w:lang w:eastAsia="ru-RU"/>
        </w:rPr>
        <w:br/>
        <w:t>К</w:t>
      </w:r>
      <w:r w:rsidR="006A2293" w:rsidRPr="0084062A">
        <w:rPr>
          <w:rFonts w:ascii="Times New Roman" w:eastAsia="Times New Roman" w:hAnsi="Times New Roman" w:cs="Times New Roman"/>
          <w:b/>
          <w:color w:val="auto"/>
          <w:sz w:val="28"/>
          <w:szCs w:val="28"/>
          <w:lang w:eastAsia="ru-RU"/>
        </w:rPr>
        <w:t>РОПИВНИЦ</w:t>
      </w:r>
      <w:r w:rsidRPr="0084062A">
        <w:rPr>
          <w:rFonts w:ascii="Times New Roman" w:eastAsia="Times New Roman" w:hAnsi="Times New Roman" w:cs="Times New Roman"/>
          <w:b/>
          <w:color w:val="auto"/>
          <w:sz w:val="28"/>
          <w:szCs w:val="28"/>
          <w:lang w:eastAsia="ru-RU"/>
        </w:rPr>
        <w:t>ЬКОГО РАЙОНУ КІРОВОГРАДСЬКОЇ ОБЛАСТІ</w:t>
      </w:r>
    </w:p>
    <w:p w14:paraId="61E6E4B4" w14:textId="77777777" w:rsidR="00014A33" w:rsidRPr="0084062A" w:rsidRDefault="00014A33" w:rsidP="00014A33">
      <w:pPr>
        <w:widowControl w:val="0"/>
        <w:autoSpaceDE w:val="0"/>
        <w:autoSpaceDN w:val="0"/>
        <w:adjustRightInd w:val="0"/>
        <w:jc w:val="center"/>
        <w:rPr>
          <w:rFonts w:ascii="Khmer UI" w:eastAsia="Times New Roman" w:hAnsi="Khmer UI" w:cs="Khmer UI"/>
          <w:color w:val="auto"/>
          <w:lang w:eastAsia="ru-RU"/>
        </w:rPr>
      </w:pPr>
    </w:p>
    <w:p w14:paraId="71E0BDA1" w14:textId="1744F8F1" w:rsidR="00014A33" w:rsidRPr="0084062A" w:rsidRDefault="00EF439B" w:rsidP="00014A33">
      <w:pPr>
        <w:widowControl w:val="0"/>
        <w:tabs>
          <w:tab w:val="left" w:pos="210"/>
          <w:tab w:val="left" w:pos="615"/>
          <w:tab w:val="left" w:pos="1110"/>
          <w:tab w:val="left" w:pos="1290"/>
          <w:tab w:val="left" w:pos="2340"/>
          <w:tab w:val="left" w:pos="2595"/>
          <w:tab w:val="left" w:pos="2760"/>
          <w:tab w:val="left" w:pos="3537"/>
          <w:tab w:val="left" w:pos="4152"/>
          <w:tab w:val="left" w:pos="8385"/>
          <w:tab w:val="left" w:pos="9360"/>
        </w:tabs>
        <w:autoSpaceDE w:val="0"/>
        <w:autoSpaceDN w:val="0"/>
        <w:adjustRightInd w:val="0"/>
        <w:jc w:val="both"/>
        <w:rPr>
          <w:rFonts w:ascii="Times New Roman" w:eastAsia="Times New Roman" w:hAnsi="Times New Roman" w:cs="Times New Roman"/>
          <w:color w:val="auto"/>
          <w:sz w:val="28"/>
          <w:szCs w:val="28"/>
          <w:lang w:eastAsia="ru-RU"/>
        </w:rPr>
      </w:pPr>
      <w:r w:rsidRPr="0084062A">
        <w:rPr>
          <w:rFonts w:ascii="Times New Roman" w:eastAsia="Times New Roman" w:hAnsi="Times New Roman" w:cs="Times New Roman"/>
          <w:color w:val="auto"/>
          <w:sz w:val="28"/>
          <w:szCs w:val="28"/>
          <w:lang w:eastAsia="ru-RU"/>
        </w:rPr>
        <w:t xml:space="preserve"> від « </w:t>
      </w:r>
      <w:r w:rsidR="0084062A" w:rsidRPr="0084062A">
        <w:rPr>
          <w:rFonts w:ascii="Times New Roman" w:eastAsia="Times New Roman" w:hAnsi="Times New Roman" w:cs="Times New Roman"/>
          <w:color w:val="auto"/>
          <w:sz w:val="28"/>
          <w:szCs w:val="28"/>
          <w:lang w:eastAsia="ru-RU"/>
        </w:rPr>
        <w:t>12</w:t>
      </w:r>
      <w:r w:rsidRPr="0084062A">
        <w:rPr>
          <w:rFonts w:ascii="Times New Roman" w:eastAsia="Times New Roman" w:hAnsi="Times New Roman" w:cs="Times New Roman"/>
          <w:color w:val="auto"/>
          <w:sz w:val="28"/>
          <w:szCs w:val="28"/>
          <w:lang w:eastAsia="ru-RU"/>
        </w:rPr>
        <w:t xml:space="preserve"> » березня  </w:t>
      </w:r>
      <w:r w:rsidR="00014A33" w:rsidRPr="0084062A">
        <w:rPr>
          <w:rFonts w:ascii="Times New Roman" w:eastAsia="Times New Roman" w:hAnsi="Times New Roman" w:cs="Times New Roman"/>
          <w:color w:val="auto"/>
          <w:sz w:val="28"/>
          <w:szCs w:val="28"/>
          <w:lang w:eastAsia="ru-RU"/>
        </w:rPr>
        <w:t>20</w:t>
      </w:r>
      <w:r w:rsidR="0058785E" w:rsidRPr="0084062A">
        <w:rPr>
          <w:rFonts w:ascii="Times New Roman" w:eastAsia="Times New Roman" w:hAnsi="Times New Roman" w:cs="Times New Roman"/>
          <w:color w:val="auto"/>
          <w:sz w:val="28"/>
          <w:szCs w:val="28"/>
          <w:lang w:eastAsia="ru-RU"/>
        </w:rPr>
        <w:t>2</w:t>
      </w:r>
      <w:r w:rsidR="00F4163A" w:rsidRPr="0084062A">
        <w:rPr>
          <w:rFonts w:ascii="Times New Roman" w:eastAsia="Times New Roman" w:hAnsi="Times New Roman" w:cs="Times New Roman"/>
          <w:color w:val="auto"/>
          <w:sz w:val="28"/>
          <w:szCs w:val="28"/>
          <w:lang w:eastAsia="ru-RU"/>
        </w:rPr>
        <w:t>5</w:t>
      </w:r>
      <w:r w:rsidR="00D66F3C" w:rsidRPr="0084062A">
        <w:rPr>
          <w:rFonts w:ascii="Times New Roman" w:eastAsia="Times New Roman" w:hAnsi="Times New Roman" w:cs="Times New Roman"/>
          <w:color w:val="auto"/>
          <w:sz w:val="28"/>
          <w:szCs w:val="28"/>
          <w:lang w:eastAsia="ru-RU"/>
        </w:rPr>
        <w:t xml:space="preserve"> </w:t>
      </w:r>
      <w:r w:rsidR="00014A33" w:rsidRPr="0084062A">
        <w:rPr>
          <w:rFonts w:ascii="Times New Roman" w:eastAsia="Times New Roman" w:hAnsi="Times New Roman" w:cs="Times New Roman"/>
          <w:color w:val="auto"/>
          <w:sz w:val="28"/>
          <w:szCs w:val="28"/>
          <w:lang w:eastAsia="ru-RU"/>
        </w:rPr>
        <w:t xml:space="preserve">року                                                       </w:t>
      </w:r>
      <w:r w:rsidRPr="0084062A">
        <w:rPr>
          <w:rFonts w:ascii="Times New Roman" w:eastAsia="Times New Roman" w:hAnsi="Times New Roman" w:cs="Times New Roman"/>
          <w:color w:val="auto"/>
          <w:sz w:val="28"/>
          <w:szCs w:val="28"/>
          <w:lang w:eastAsia="ru-RU"/>
        </w:rPr>
        <w:t xml:space="preserve">          </w:t>
      </w:r>
      <w:r w:rsidR="00014A33" w:rsidRPr="0084062A">
        <w:rPr>
          <w:rFonts w:ascii="Times New Roman" w:eastAsia="Times New Roman" w:hAnsi="Times New Roman" w:cs="Times New Roman"/>
          <w:color w:val="auto"/>
          <w:sz w:val="28"/>
          <w:szCs w:val="28"/>
          <w:lang w:eastAsia="ru-RU"/>
        </w:rPr>
        <w:t>№</w:t>
      </w:r>
      <w:r w:rsidRPr="0084062A">
        <w:rPr>
          <w:rFonts w:ascii="Times New Roman" w:eastAsia="Times New Roman" w:hAnsi="Times New Roman" w:cs="Times New Roman"/>
          <w:color w:val="auto"/>
          <w:sz w:val="28"/>
          <w:szCs w:val="28"/>
          <w:lang w:eastAsia="ru-RU"/>
        </w:rPr>
        <w:t xml:space="preserve"> </w:t>
      </w:r>
      <w:r w:rsidR="0084062A" w:rsidRPr="0084062A">
        <w:rPr>
          <w:rFonts w:ascii="Times New Roman" w:eastAsia="Times New Roman" w:hAnsi="Times New Roman" w:cs="Times New Roman"/>
          <w:color w:val="auto"/>
          <w:sz w:val="28"/>
          <w:szCs w:val="28"/>
          <w:lang w:eastAsia="ru-RU"/>
        </w:rPr>
        <w:t>41-од</w:t>
      </w:r>
    </w:p>
    <w:p w14:paraId="55D7CD70" w14:textId="77777777" w:rsidR="008E175E" w:rsidRPr="0084062A" w:rsidRDefault="008E175E" w:rsidP="00014A33">
      <w:pPr>
        <w:widowControl w:val="0"/>
        <w:tabs>
          <w:tab w:val="left" w:pos="180"/>
        </w:tabs>
        <w:autoSpaceDE w:val="0"/>
        <w:autoSpaceDN w:val="0"/>
        <w:adjustRightInd w:val="0"/>
        <w:jc w:val="center"/>
        <w:rPr>
          <w:rFonts w:ascii="Times New Roman" w:eastAsia="Times New Roman" w:hAnsi="Times New Roman" w:cs="Times New Roman"/>
          <w:color w:val="auto"/>
          <w:sz w:val="28"/>
          <w:szCs w:val="28"/>
          <w:lang w:eastAsia="ru-RU"/>
        </w:rPr>
      </w:pPr>
    </w:p>
    <w:p w14:paraId="52F11695" w14:textId="77777777" w:rsidR="00014A33" w:rsidRPr="0084062A" w:rsidRDefault="00014A33" w:rsidP="00014A33">
      <w:pPr>
        <w:widowControl w:val="0"/>
        <w:tabs>
          <w:tab w:val="left" w:pos="180"/>
        </w:tabs>
        <w:autoSpaceDE w:val="0"/>
        <w:autoSpaceDN w:val="0"/>
        <w:adjustRightInd w:val="0"/>
        <w:jc w:val="center"/>
        <w:rPr>
          <w:rFonts w:ascii="Times New Roman" w:eastAsia="Times New Roman" w:hAnsi="Times New Roman" w:cs="Times New Roman"/>
          <w:color w:val="auto"/>
          <w:sz w:val="28"/>
          <w:szCs w:val="28"/>
          <w:lang w:eastAsia="ru-RU"/>
        </w:rPr>
      </w:pPr>
      <w:r w:rsidRPr="0084062A">
        <w:rPr>
          <w:rFonts w:ascii="Times New Roman" w:eastAsia="Times New Roman" w:hAnsi="Times New Roman" w:cs="Times New Roman"/>
          <w:color w:val="auto"/>
          <w:sz w:val="28"/>
          <w:szCs w:val="28"/>
          <w:lang w:eastAsia="ru-RU"/>
        </w:rPr>
        <w:t>с.</w:t>
      </w:r>
      <w:r w:rsidR="00E729EE" w:rsidRPr="0084062A">
        <w:rPr>
          <w:rFonts w:ascii="Times New Roman" w:eastAsia="Times New Roman" w:hAnsi="Times New Roman" w:cs="Times New Roman"/>
          <w:color w:val="auto"/>
          <w:sz w:val="28"/>
          <w:szCs w:val="28"/>
          <w:lang w:eastAsia="ru-RU"/>
        </w:rPr>
        <w:t xml:space="preserve"> </w:t>
      </w:r>
      <w:r w:rsidRPr="0084062A">
        <w:rPr>
          <w:rFonts w:ascii="Times New Roman" w:eastAsia="Times New Roman" w:hAnsi="Times New Roman" w:cs="Times New Roman"/>
          <w:color w:val="auto"/>
          <w:sz w:val="28"/>
          <w:szCs w:val="28"/>
          <w:lang w:eastAsia="ru-RU"/>
        </w:rPr>
        <w:t>Велика Северинка</w:t>
      </w:r>
    </w:p>
    <w:p w14:paraId="05FC2441" w14:textId="77777777" w:rsidR="00014A33" w:rsidRPr="0084062A" w:rsidRDefault="00014A33" w:rsidP="00014A33">
      <w:pPr>
        <w:widowControl w:val="0"/>
        <w:tabs>
          <w:tab w:val="left" w:pos="180"/>
        </w:tabs>
        <w:autoSpaceDE w:val="0"/>
        <w:autoSpaceDN w:val="0"/>
        <w:adjustRightInd w:val="0"/>
        <w:jc w:val="center"/>
        <w:rPr>
          <w:rFonts w:ascii="Times New Roman" w:hAnsi="Times New Roman" w:cs="Times New Roman"/>
          <w:iCs/>
          <w:color w:val="auto"/>
          <w:sz w:val="28"/>
          <w:szCs w:val="28"/>
          <w:bdr w:val="none" w:sz="0" w:space="0" w:color="auto" w:frame="1"/>
        </w:rPr>
      </w:pPr>
    </w:p>
    <w:p w14:paraId="34B0C270" w14:textId="77777777" w:rsidR="00F4163A" w:rsidRPr="0084062A" w:rsidRDefault="00F4163A" w:rsidP="00F4163A">
      <w:pPr>
        <w:pStyle w:val="af0"/>
        <w:rPr>
          <w:rFonts w:ascii="Times New Roman" w:hAnsi="Times New Roman" w:cs="Times New Roman"/>
          <w:b/>
          <w:sz w:val="28"/>
          <w:szCs w:val="28"/>
          <w:lang w:val="uk-UA"/>
        </w:rPr>
      </w:pPr>
      <w:bookmarkStart w:id="0" w:name="_Hlk150946593"/>
      <w:r w:rsidRPr="0084062A">
        <w:rPr>
          <w:rFonts w:ascii="Times New Roman" w:hAnsi="Times New Roman" w:cs="Times New Roman"/>
          <w:b/>
          <w:sz w:val="28"/>
          <w:szCs w:val="28"/>
          <w:lang w:val="uk-UA"/>
        </w:rPr>
        <w:t xml:space="preserve">Про створення та організацію </w:t>
      </w:r>
    </w:p>
    <w:p w14:paraId="7C201003" w14:textId="77777777" w:rsidR="00F4163A" w:rsidRPr="0084062A" w:rsidRDefault="00F4163A" w:rsidP="00F4163A">
      <w:pPr>
        <w:pStyle w:val="af0"/>
        <w:rPr>
          <w:rFonts w:ascii="Times New Roman" w:hAnsi="Times New Roman" w:cs="Times New Roman"/>
          <w:b/>
          <w:sz w:val="28"/>
          <w:szCs w:val="28"/>
          <w:lang w:val="uk-UA"/>
        </w:rPr>
      </w:pPr>
      <w:r w:rsidRPr="0084062A">
        <w:rPr>
          <w:rFonts w:ascii="Times New Roman" w:hAnsi="Times New Roman" w:cs="Times New Roman"/>
          <w:b/>
          <w:sz w:val="28"/>
          <w:szCs w:val="28"/>
          <w:lang w:val="uk-UA"/>
        </w:rPr>
        <w:t xml:space="preserve">роботи консультаційних пунктів </w:t>
      </w:r>
    </w:p>
    <w:p w14:paraId="75132E4F" w14:textId="77777777" w:rsidR="00F4163A" w:rsidRPr="0084062A" w:rsidRDefault="00F4163A" w:rsidP="00F4163A">
      <w:pPr>
        <w:pStyle w:val="af0"/>
        <w:rPr>
          <w:rFonts w:ascii="Times New Roman" w:hAnsi="Times New Roman" w:cs="Times New Roman"/>
          <w:b/>
          <w:sz w:val="28"/>
          <w:szCs w:val="28"/>
          <w:lang w:val="uk-UA"/>
        </w:rPr>
      </w:pPr>
      <w:r w:rsidRPr="0084062A">
        <w:rPr>
          <w:rFonts w:ascii="Times New Roman" w:hAnsi="Times New Roman" w:cs="Times New Roman"/>
          <w:b/>
          <w:sz w:val="28"/>
          <w:szCs w:val="28"/>
          <w:lang w:val="uk-UA"/>
        </w:rPr>
        <w:t xml:space="preserve">з питань цивільного захисту при </w:t>
      </w:r>
    </w:p>
    <w:p w14:paraId="7BE48A33" w14:textId="7117D7B7" w:rsidR="00F4163A" w:rsidRPr="0084062A" w:rsidRDefault="00F4163A" w:rsidP="00F4163A">
      <w:pPr>
        <w:pStyle w:val="af0"/>
        <w:rPr>
          <w:rFonts w:ascii="Times New Roman" w:hAnsi="Times New Roman" w:cs="Times New Roman"/>
          <w:b/>
          <w:sz w:val="28"/>
          <w:szCs w:val="28"/>
          <w:lang w:val="uk-UA"/>
        </w:rPr>
      </w:pPr>
      <w:r w:rsidRPr="0084062A">
        <w:rPr>
          <w:rFonts w:ascii="Times New Roman" w:hAnsi="Times New Roman" w:cs="Times New Roman"/>
          <w:b/>
          <w:sz w:val="28"/>
          <w:szCs w:val="28"/>
          <w:lang w:val="uk-UA"/>
        </w:rPr>
        <w:t xml:space="preserve">Великосеверинівській сільській раді </w:t>
      </w:r>
    </w:p>
    <w:p w14:paraId="0996D053" w14:textId="77777777" w:rsidR="00F4163A" w:rsidRPr="0084062A" w:rsidRDefault="00F4163A" w:rsidP="00F4163A">
      <w:pPr>
        <w:pStyle w:val="af0"/>
        <w:rPr>
          <w:rFonts w:ascii="Times New Roman" w:hAnsi="Times New Roman" w:cs="Times New Roman"/>
          <w:b/>
          <w:sz w:val="28"/>
          <w:szCs w:val="28"/>
          <w:lang w:val="uk-UA"/>
        </w:rPr>
      </w:pPr>
      <w:r w:rsidRPr="0084062A">
        <w:rPr>
          <w:rFonts w:ascii="Times New Roman" w:hAnsi="Times New Roman" w:cs="Times New Roman"/>
          <w:b/>
          <w:sz w:val="28"/>
          <w:szCs w:val="28"/>
          <w:lang w:val="uk-UA"/>
        </w:rPr>
        <w:t xml:space="preserve">в новій редакції </w:t>
      </w:r>
    </w:p>
    <w:bookmarkEnd w:id="0"/>
    <w:p w14:paraId="79C2B520" w14:textId="77777777" w:rsidR="00F4163A" w:rsidRPr="0084062A" w:rsidRDefault="00F4163A" w:rsidP="00F4163A">
      <w:pPr>
        <w:pStyle w:val="af0"/>
        <w:rPr>
          <w:rFonts w:ascii="Times New Roman" w:hAnsi="Times New Roman" w:cs="Times New Roman"/>
          <w:sz w:val="28"/>
          <w:szCs w:val="28"/>
          <w:lang w:val="uk-UA"/>
        </w:rPr>
      </w:pPr>
    </w:p>
    <w:p w14:paraId="3DAB7693" w14:textId="6FEA7AB6" w:rsidR="00F4163A" w:rsidRPr="0084062A" w:rsidRDefault="00E36308" w:rsidP="00E36308">
      <w:pPr>
        <w:pStyle w:val="Bodytext20"/>
        <w:shd w:val="clear" w:color="auto" w:fill="auto"/>
        <w:spacing w:before="0" w:after="0" w:line="240" w:lineRule="auto"/>
        <w:ind w:firstLine="540"/>
        <w:jc w:val="both"/>
        <w:rPr>
          <w:rFonts w:ascii="Times New Roman" w:hAnsi="Times New Roman" w:cs="Times New Roman"/>
          <w:lang w:val="uk-UA"/>
        </w:rPr>
      </w:pPr>
      <w:r w:rsidRPr="0084062A">
        <w:rPr>
          <w:rFonts w:ascii="Times New Roman" w:hAnsi="Times New Roman" w:cs="Times New Roman"/>
          <w:lang w:val="uk-UA"/>
        </w:rPr>
        <w:t>Керуючись статтею 42 Закону  України «Про місцеве самоврядування в Україні», в</w:t>
      </w:r>
      <w:r w:rsidR="00F4163A" w:rsidRPr="0084062A">
        <w:rPr>
          <w:rFonts w:ascii="Times New Roman" w:hAnsi="Times New Roman" w:cs="Times New Roman"/>
          <w:lang w:val="uk-UA"/>
        </w:rPr>
        <w:t>ідповідно до постанови Верховної ради України від 17 липня 2020 року № 807-ІХ «Про утворення та ліквідацію районів», порядку здійснення навчання населення діям у надзвичайних ситуаціях, затвердженого постановою Кабінету міністрів України від 26 червня 2013 року № 444 (із змінами), наказу Міністерства надзвичайних ситуацій України від 07 червня 2011 року № 587 «Про затвердження Методичних рекомендацій щодо порядку створення, обладнання та забезпечення функціонування консультаційних пунктів з питань цивільного захисту при житлово-експлуатаційних організаціях та сільських (селищних) радах», розпорядження голови Кіровоградської обласної державної адміністрації від 22 липня 2020 року № 472-р «Про затвердження Примірного Положення про консультаційні пункти з питань цивільного захисту при житлово-експлуатаційних організаціях та сільських (селищних) радах,</w:t>
      </w:r>
      <w:r w:rsidRPr="0084062A">
        <w:rPr>
          <w:rFonts w:ascii="Times New Roman" w:hAnsi="Times New Roman" w:cs="Times New Roman"/>
          <w:lang w:val="uk-UA"/>
        </w:rPr>
        <w:t xml:space="preserve"> доручення начальника Кіровоградської обласної військової адміністрації від   06 березня 2025 року № 01-26/32/0.1 та</w:t>
      </w:r>
      <w:r w:rsidR="00F4163A" w:rsidRPr="0084062A">
        <w:rPr>
          <w:rFonts w:ascii="Times New Roman" w:hAnsi="Times New Roman" w:cs="Times New Roman"/>
          <w:lang w:val="uk-UA"/>
        </w:rPr>
        <w:t xml:space="preserve"> з метою задоволення потреби у самостійному вивченні загальної програми навчання населення діям у надзвичайних ситуаціях, підвищення ефективності просвітницько-інформаційної роботи, пропаганди знань з питань захисту та дій у надзвичайних ситуаціях серед населення, яке не зайняте у сферах виробництва та обслуговування за місцем проживання</w:t>
      </w:r>
      <w:r w:rsidR="00F4163A" w:rsidRPr="0084062A">
        <w:rPr>
          <w:rFonts w:ascii="Times New Roman" w:hAnsi="Times New Roman" w:cs="Times New Roman"/>
          <w:spacing w:val="-2"/>
          <w:lang w:val="uk-UA"/>
        </w:rPr>
        <w:t>:</w:t>
      </w:r>
      <w:r w:rsidR="00F4163A" w:rsidRPr="0084062A">
        <w:rPr>
          <w:rFonts w:ascii="Times New Roman" w:hAnsi="Times New Roman" w:cs="Times New Roman"/>
          <w:lang w:val="uk-UA"/>
        </w:rPr>
        <w:t xml:space="preserve"> </w:t>
      </w:r>
    </w:p>
    <w:p w14:paraId="75F0B93E" w14:textId="77777777" w:rsidR="00F4163A" w:rsidRPr="0084062A" w:rsidRDefault="00F4163A" w:rsidP="00F4163A">
      <w:pPr>
        <w:pStyle w:val="af0"/>
        <w:jc w:val="both"/>
        <w:rPr>
          <w:rFonts w:ascii="Times New Roman" w:hAnsi="Times New Roman" w:cs="Times New Roman"/>
          <w:sz w:val="28"/>
          <w:szCs w:val="28"/>
          <w:lang w:val="uk-UA"/>
        </w:rPr>
      </w:pPr>
      <w:r w:rsidRPr="0084062A">
        <w:rPr>
          <w:rFonts w:ascii="Times New Roman" w:hAnsi="Times New Roman" w:cs="Times New Roman"/>
          <w:sz w:val="28"/>
          <w:szCs w:val="28"/>
          <w:lang w:val="uk-UA"/>
        </w:rPr>
        <w:t xml:space="preserve"> </w:t>
      </w:r>
    </w:p>
    <w:p w14:paraId="2EFF898B" w14:textId="389AB955" w:rsidR="00F4163A" w:rsidRPr="0084062A" w:rsidRDefault="00F4163A" w:rsidP="00F4163A">
      <w:pPr>
        <w:pStyle w:val="a7"/>
        <w:numPr>
          <w:ilvl w:val="0"/>
          <w:numId w:val="10"/>
        </w:numPr>
        <w:tabs>
          <w:tab w:val="left" w:pos="0"/>
          <w:tab w:val="left" w:pos="851"/>
        </w:tabs>
        <w:ind w:left="0" w:firstLine="567"/>
        <w:jc w:val="both"/>
        <w:rPr>
          <w:rFonts w:ascii="Times New Roman" w:eastAsia="Times New Roman" w:hAnsi="Times New Roman" w:cs="Times New Roman"/>
          <w:color w:val="auto"/>
          <w:sz w:val="28"/>
          <w:szCs w:val="28"/>
          <w:lang w:eastAsia="ru-RU"/>
        </w:rPr>
      </w:pPr>
      <w:r w:rsidRPr="0084062A">
        <w:rPr>
          <w:rFonts w:ascii="Times New Roman" w:eastAsia="Times New Roman" w:hAnsi="Times New Roman" w:cs="Times New Roman"/>
          <w:color w:val="auto"/>
          <w:sz w:val="28"/>
          <w:szCs w:val="28"/>
          <w:lang w:eastAsia="ru-RU"/>
        </w:rPr>
        <w:t xml:space="preserve">На території </w:t>
      </w:r>
      <w:r w:rsidR="00E36308" w:rsidRPr="0084062A">
        <w:rPr>
          <w:rFonts w:ascii="Times New Roman" w:eastAsia="Times New Roman" w:hAnsi="Times New Roman" w:cs="Times New Roman"/>
          <w:color w:val="auto"/>
          <w:sz w:val="28"/>
          <w:szCs w:val="28"/>
          <w:lang w:eastAsia="ru-RU"/>
        </w:rPr>
        <w:t>Великосеверинівської</w:t>
      </w:r>
      <w:r w:rsidRPr="0084062A">
        <w:rPr>
          <w:rFonts w:ascii="Times New Roman" w:eastAsia="Times New Roman" w:hAnsi="Times New Roman" w:cs="Times New Roman"/>
          <w:color w:val="auto"/>
          <w:sz w:val="28"/>
          <w:szCs w:val="28"/>
          <w:lang w:eastAsia="ru-RU"/>
        </w:rPr>
        <w:t xml:space="preserve"> сільської ради</w:t>
      </w:r>
      <w:r w:rsidRPr="0084062A">
        <w:rPr>
          <w:rFonts w:ascii="Times New Roman" w:hAnsi="Times New Roman" w:cs="Times New Roman"/>
          <w:sz w:val="28"/>
          <w:szCs w:val="28"/>
        </w:rPr>
        <w:t xml:space="preserve"> у приміщеннях бібліотек сіл </w:t>
      </w:r>
      <w:r w:rsidR="00E36308" w:rsidRPr="0084062A">
        <w:rPr>
          <w:rFonts w:ascii="Times New Roman" w:hAnsi="Times New Roman" w:cs="Times New Roman"/>
          <w:sz w:val="28"/>
          <w:szCs w:val="28"/>
        </w:rPr>
        <w:t>Оситняжка</w:t>
      </w:r>
      <w:r w:rsidRPr="0084062A">
        <w:rPr>
          <w:rFonts w:ascii="Times New Roman" w:hAnsi="Times New Roman" w:cs="Times New Roman"/>
          <w:sz w:val="28"/>
          <w:szCs w:val="28"/>
        </w:rPr>
        <w:t xml:space="preserve">, </w:t>
      </w:r>
      <w:r w:rsidR="00E36308" w:rsidRPr="0084062A">
        <w:rPr>
          <w:rFonts w:ascii="Times New Roman" w:hAnsi="Times New Roman" w:cs="Times New Roman"/>
          <w:sz w:val="28"/>
          <w:szCs w:val="28"/>
        </w:rPr>
        <w:t>Підгайці</w:t>
      </w:r>
      <w:r w:rsidRPr="0084062A">
        <w:rPr>
          <w:rFonts w:ascii="Times New Roman" w:hAnsi="Times New Roman" w:cs="Times New Roman"/>
          <w:sz w:val="28"/>
          <w:szCs w:val="28"/>
        </w:rPr>
        <w:t xml:space="preserve">, </w:t>
      </w:r>
      <w:r w:rsidR="00E36308" w:rsidRPr="0084062A">
        <w:rPr>
          <w:rFonts w:ascii="Times New Roman" w:hAnsi="Times New Roman" w:cs="Times New Roman"/>
          <w:sz w:val="28"/>
          <w:szCs w:val="28"/>
        </w:rPr>
        <w:t>Високі Байраки</w:t>
      </w:r>
      <w:r w:rsidRPr="0084062A">
        <w:rPr>
          <w:rFonts w:ascii="Times New Roman" w:eastAsia="Times New Roman" w:hAnsi="Times New Roman" w:cs="Times New Roman"/>
          <w:color w:val="auto"/>
          <w:sz w:val="28"/>
          <w:szCs w:val="28"/>
          <w:lang w:eastAsia="ru-RU"/>
        </w:rPr>
        <w:t xml:space="preserve">, </w:t>
      </w:r>
      <w:r w:rsidR="00E36308" w:rsidRPr="0084062A">
        <w:rPr>
          <w:rFonts w:ascii="Times New Roman" w:eastAsia="Times New Roman" w:hAnsi="Times New Roman" w:cs="Times New Roman"/>
          <w:color w:val="auto"/>
          <w:sz w:val="28"/>
          <w:szCs w:val="28"/>
          <w:lang w:eastAsia="ru-RU"/>
        </w:rPr>
        <w:t>адміністративних будівлях сільської ради в с</w:t>
      </w:r>
      <w:r w:rsidR="00A149D2" w:rsidRPr="0084062A">
        <w:rPr>
          <w:rFonts w:ascii="Times New Roman" w:eastAsia="Times New Roman" w:hAnsi="Times New Roman" w:cs="Times New Roman"/>
          <w:color w:val="auto"/>
          <w:sz w:val="28"/>
          <w:szCs w:val="28"/>
          <w:lang w:eastAsia="ru-RU"/>
        </w:rPr>
        <w:t>.</w:t>
      </w:r>
      <w:r w:rsidR="00E36308" w:rsidRPr="0084062A">
        <w:rPr>
          <w:rFonts w:ascii="Times New Roman" w:eastAsia="Times New Roman" w:hAnsi="Times New Roman" w:cs="Times New Roman"/>
          <w:color w:val="auto"/>
          <w:sz w:val="28"/>
          <w:szCs w:val="28"/>
          <w:lang w:eastAsia="ru-RU"/>
        </w:rPr>
        <w:t xml:space="preserve"> Велика Северинка та с. Созонівка</w:t>
      </w:r>
      <w:r w:rsidRPr="0084062A">
        <w:rPr>
          <w:rFonts w:ascii="Times New Roman" w:eastAsia="Times New Roman" w:hAnsi="Times New Roman" w:cs="Times New Roman"/>
          <w:color w:val="auto"/>
          <w:sz w:val="28"/>
          <w:szCs w:val="28"/>
          <w:lang w:eastAsia="ru-RU"/>
        </w:rPr>
        <w:t xml:space="preserve"> створити та </w:t>
      </w:r>
      <w:r w:rsidRPr="0084062A">
        <w:rPr>
          <w:rFonts w:ascii="Times New Roman" w:hAnsi="Times New Roman" w:cs="Times New Roman"/>
          <w:sz w:val="28"/>
          <w:szCs w:val="28"/>
        </w:rPr>
        <w:t xml:space="preserve">обладнати консультаційні пункти з питань цивільного захисту при </w:t>
      </w:r>
      <w:r w:rsidR="00E36308" w:rsidRPr="0084062A">
        <w:rPr>
          <w:rFonts w:ascii="Times New Roman" w:hAnsi="Times New Roman" w:cs="Times New Roman"/>
          <w:sz w:val="28"/>
          <w:szCs w:val="28"/>
        </w:rPr>
        <w:t>Великосеверинівській</w:t>
      </w:r>
      <w:r w:rsidRPr="0084062A">
        <w:rPr>
          <w:rFonts w:ascii="Times New Roman" w:hAnsi="Times New Roman" w:cs="Times New Roman"/>
          <w:sz w:val="28"/>
          <w:szCs w:val="28"/>
        </w:rPr>
        <w:t xml:space="preserve"> </w:t>
      </w:r>
      <w:r w:rsidR="00A149D2" w:rsidRPr="0084062A">
        <w:rPr>
          <w:rFonts w:ascii="Times New Roman" w:hAnsi="Times New Roman" w:cs="Times New Roman"/>
          <w:sz w:val="28"/>
          <w:szCs w:val="28"/>
        </w:rPr>
        <w:t>сільській раді</w:t>
      </w:r>
      <w:r w:rsidRPr="0084062A">
        <w:rPr>
          <w:rFonts w:ascii="Times New Roman" w:hAnsi="Times New Roman" w:cs="Times New Roman"/>
          <w:sz w:val="28"/>
          <w:szCs w:val="28"/>
        </w:rPr>
        <w:t xml:space="preserve"> та закріпити за ними для надання  консультаційної допомоги з  питань цивільного захисту  мешканців територій</w:t>
      </w:r>
      <w:r w:rsidR="00A149D2" w:rsidRPr="0084062A">
        <w:rPr>
          <w:rFonts w:ascii="Times New Roman" w:hAnsi="Times New Roman" w:cs="Times New Roman"/>
          <w:sz w:val="28"/>
          <w:szCs w:val="28"/>
        </w:rPr>
        <w:t>,</w:t>
      </w:r>
      <w:r w:rsidRPr="0084062A">
        <w:rPr>
          <w:rFonts w:ascii="Times New Roman" w:hAnsi="Times New Roman" w:cs="Times New Roman"/>
          <w:sz w:val="28"/>
          <w:szCs w:val="28"/>
        </w:rPr>
        <w:t xml:space="preserve"> об’єднаних </w:t>
      </w:r>
      <w:r w:rsidR="0049589C" w:rsidRPr="0084062A">
        <w:rPr>
          <w:rFonts w:ascii="Times New Roman" w:hAnsi="Times New Roman" w:cs="Times New Roman"/>
          <w:sz w:val="28"/>
          <w:szCs w:val="28"/>
        </w:rPr>
        <w:t xml:space="preserve">Великосеверинівською </w:t>
      </w:r>
      <w:r w:rsidRPr="0084062A">
        <w:rPr>
          <w:rFonts w:ascii="Times New Roman" w:hAnsi="Times New Roman" w:cs="Times New Roman"/>
          <w:sz w:val="28"/>
          <w:szCs w:val="28"/>
        </w:rPr>
        <w:t xml:space="preserve">сільською радою. </w:t>
      </w:r>
    </w:p>
    <w:p w14:paraId="1C4C6374" w14:textId="77777777" w:rsidR="00F4163A" w:rsidRPr="0084062A" w:rsidRDefault="00F4163A" w:rsidP="00F4163A">
      <w:pPr>
        <w:pStyle w:val="a7"/>
        <w:tabs>
          <w:tab w:val="left" w:pos="0"/>
          <w:tab w:val="left" w:pos="7088"/>
        </w:tabs>
        <w:ind w:left="0" w:firstLine="567"/>
        <w:jc w:val="both"/>
        <w:rPr>
          <w:rFonts w:ascii="Times New Roman" w:hAnsi="Times New Roman" w:cs="Times New Roman"/>
          <w:sz w:val="28"/>
          <w:szCs w:val="28"/>
        </w:rPr>
      </w:pPr>
      <w:r w:rsidRPr="0084062A">
        <w:rPr>
          <w:rFonts w:ascii="Times New Roman" w:hAnsi="Times New Roman" w:cs="Times New Roman"/>
          <w:sz w:val="28"/>
          <w:szCs w:val="28"/>
        </w:rPr>
        <w:lastRenderedPageBreak/>
        <w:t>Встановити час проведення консультацій (режим роботи консультаційних пунктів):  по  середах та п'ятницях з 9.00 до 12.00 години.</w:t>
      </w:r>
    </w:p>
    <w:p w14:paraId="39901755" w14:textId="5655A7C1" w:rsidR="00F4163A" w:rsidRPr="0084062A" w:rsidRDefault="00F4163A" w:rsidP="00F4163A">
      <w:pPr>
        <w:pStyle w:val="a7"/>
        <w:numPr>
          <w:ilvl w:val="0"/>
          <w:numId w:val="10"/>
        </w:numPr>
        <w:tabs>
          <w:tab w:val="left" w:pos="0"/>
          <w:tab w:val="left" w:pos="851"/>
        </w:tabs>
        <w:ind w:left="0" w:firstLine="567"/>
        <w:jc w:val="both"/>
        <w:rPr>
          <w:rFonts w:ascii="Times New Roman" w:eastAsia="Times New Roman" w:hAnsi="Times New Roman" w:cs="Times New Roman"/>
          <w:color w:val="auto"/>
          <w:sz w:val="28"/>
          <w:szCs w:val="28"/>
          <w:lang w:eastAsia="ru-RU"/>
        </w:rPr>
      </w:pPr>
      <w:r w:rsidRPr="0084062A">
        <w:rPr>
          <w:rFonts w:ascii="Times New Roman" w:eastAsia="Times New Roman" w:hAnsi="Times New Roman" w:cs="Times New Roman"/>
          <w:color w:val="auto"/>
          <w:sz w:val="28"/>
          <w:szCs w:val="28"/>
          <w:lang w:eastAsia="ru-RU"/>
        </w:rPr>
        <w:t>З</w:t>
      </w:r>
      <w:r w:rsidR="0049589C" w:rsidRPr="0084062A">
        <w:rPr>
          <w:rFonts w:ascii="Times New Roman" w:eastAsia="Times New Roman" w:hAnsi="Times New Roman" w:cs="Times New Roman"/>
          <w:color w:val="auto"/>
          <w:sz w:val="28"/>
          <w:szCs w:val="28"/>
          <w:lang w:eastAsia="ru-RU"/>
        </w:rPr>
        <w:t>атвердити</w:t>
      </w:r>
      <w:r w:rsidRPr="0084062A">
        <w:rPr>
          <w:rFonts w:ascii="Times New Roman" w:eastAsia="Times New Roman" w:hAnsi="Times New Roman" w:cs="Times New Roman"/>
          <w:color w:val="auto"/>
          <w:sz w:val="28"/>
          <w:szCs w:val="28"/>
          <w:lang w:eastAsia="ru-RU"/>
        </w:rPr>
        <w:t xml:space="preserve"> Положення про консультаційні пункти з питань цивільного захисту при </w:t>
      </w:r>
      <w:r w:rsidR="0049589C" w:rsidRPr="0084062A">
        <w:rPr>
          <w:rFonts w:ascii="Times New Roman" w:eastAsia="Times New Roman" w:hAnsi="Times New Roman" w:cs="Times New Roman"/>
          <w:color w:val="auto"/>
          <w:sz w:val="28"/>
          <w:szCs w:val="28"/>
          <w:lang w:eastAsia="ru-RU"/>
        </w:rPr>
        <w:t>Великосеверинівській</w:t>
      </w:r>
      <w:r w:rsidRPr="0084062A">
        <w:rPr>
          <w:rFonts w:ascii="Times New Roman" w:eastAsia="Times New Roman" w:hAnsi="Times New Roman" w:cs="Times New Roman"/>
          <w:color w:val="auto"/>
          <w:sz w:val="28"/>
          <w:szCs w:val="28"/>
          <w:lang w:eastAsia="ru-RU"/>
        </w:rPr>
        <w:t xml:space="preserve"> сільській раді (далі – консультаційні пункти) (додаток 1).</w:t>
      </w:r>
    </w:p>
    <w:p w14:paraId="67DBE893" w14:textId="1FD81F82" w:rsidR="00F4163A" w:rsidRPr="0084062A" w:rsidRDefault="0049589C" w:rsidP="00F4163A">
      <w:pPr>
        <w:numPr>
          <w:ilvl w:val="0"/>
          <w:numId w:val="10"/>
        </w:numPr>
        <w:tabs>
          <w:tab w:val="left" w:pos="851"/>
        </w:tabs>
        <w:ind w:left="0" w:firstLine="567"/>
        <w:jc w:val="both"/>
        <w:rPr>
          <w:rFonts w:ascii="Times New Roman" w:hAnsi="Times New Roman" w:cs="Times New Roman"/>
          <w:sz w:val="28"/>
          <w:szCs w:val="28"/>
        </w:rPr>
      </w:pPr>
      <w:r w:rsidRPr="0084062A">
        <w:rPr>
          <w:rFonts w:ascii="Times New Roman" w:eastAsia="Times New Roman" w:hAnsi="Times New Roman" w:cs="Times New Roman"/>
          <w:color w:val="auto"/>
          <w:sz w:val="28"/>
          <w:szCs w:val="28"/>
          <w:lang w:eastAsia="ru-RU"/>
        </w:rPr>
        <w:t>Затвердити</w:t>
      </w:r>
      <w:r w:rsidR="00F4163A" w:rsidRPr="0084062A">
        <w:rPr>
          <w:rFonts w:ascii="Times New Roman" w:hAnsi="Times New Roman" w:cs="Times New Roman"/>
          <w:sz w:val="28"/>
          <w:szCs w:val="28"/>
        </w:rPr>
        <w:t xml:space="preserve"> зразок Плану роботи консультаційних пунктів з питань цивільного захисту при </w:t>
      </w:r>
      <w:r w:rsidRPr="0084062A">
        <w:rPr>
          <w:rFonts w:ascii="Times New Roman" w:eastAsia="Times New Roman" w:hAnsi="Times New Roman" w:cs="Times New Roman"/>
          <w:color w:val="auto"/>
          <w:sz w:val="28"/>
          <w:szCs w:val="28"/>
          <w:lang w:eastAsia="ru-RU"/>
        </w:rPr>
        <w:t>Великосеверинівській</w:t>
      </w:r>
      <w:r w:rsidR="00F4163A" w:rsidRPr="0084062A">
        <w:rPr>
          <w:rFonts w:ascii="Times New Roman" w:hAnsi="Times New Roman" w:cs="Times New Roman"/>
          <w:sz w:val="28"/>
          <w:szCs w:val="28"/>
        </w:rPr>
        <w:t xml:space="preserve"> сільській раді  (додаток 2)</w:t>
      </w:r>
      <w:r w:rsidR="00BC7903" w:rsidRPr="0084062A">
        <w:rPr>
          <w:rFonts w:ascii="Times New Roman" w:hAnsi="Times New Roman" w:cs="Times New Roman"/>
          <w:sz w:val="28"/>
          <w:szCs w:val="28"/>
        </w:rPr>
        <w:t xml:space="preserve"> та план роботи консультаційних пунктів з питань цивільного захисту при Великосеверинівській сільській раді на 2025 рік.</w:t>
      </w:r>
    </w:p>
    <w:p w14:paraId="7A76414A" w14:textId="58ECA3C8" w:rsidR="00F4163A" w:rsidRPr="0084062A" w:rsidRDefault="0049589C" w:rsidP="00F4163A">
      <w:pPr>
        <w:numPr>
          <w:ilvl w:val="0"/>
          <w:numId w:val="10"/>
        </w:numPr>
        <w:tabs>
          <w:tab w:val="left" w:pos="851"/>
        </w:tabs>
        <w:ind w:left="0" w:firstLine="567"/>
        <w:jc w:val="both"/>
        <w:rPr>
          <w:rFonts w:ascii="Times New Roman" w:hAnsi="Times New Roman" w:cs="Times New Roman"/>
          <w:sz w:val="28"/>
          <w:szCs w:val="28"/>
        </w:rPr>
      </w:pPr>
      <w:r w:rsidRPr="0084062A">
        <w:rPr>
          <w:rFonts w:ascii="Times New Roman" w:eastAsia="Times New Roman" w:hAnsi="Times New Roman" w:cs="Times New Roman"/>
          <w:color w:val="auto"/>
          <w:sz w:val="28"/>
          <w:szCs w:val="28"/>
          <w:lang w:eastAsia="ru-RU"/>
        </w:rPr>
        <w:t>Затвердити</w:t>
      </w:r>
      <w:r w:rsidR="00F4163A" w:rsidRPr="0084062A">
        <w:rPr>
          <w:rFonts w:ascii="Times New Roman" w:hAnsi="Times New Roman" w:cs="Times New Roman"/>
          <w:b/>
          <w:sz w:val="28"/>
          <w:szCs w:val="28"/>
        </w:rPr>
        <w:t xml:space="preserve"> </w:t>
      </w:r>
      <w:r w:rsidR="00F4163A" w:rsidRPr="0084062A">
        <w:rPr>
          <w:rFonts w:ascii="Times New Roman" w:hAnsi="Times New Roman" w:cs="Times New Roman"/>
          <w:sz w:val="28"/>
          <w:szCs w:val="28"/>
        </w:rPr>
        <w:t xml:space="preserve">функціональні обов’язки відповідальної особи за роботу консультаційного пункту з питань цивільного захисту </w:t>
      </w:r>
      <w:r w:rsidRPr="0084062A">
        <w:rPr>
          <w:rFonts w:ascii="Times New Roman" w:hAnsi="Times New Roman" w:cs="Times New Roman"/>
          <w:sz w:val="28"/>
          <w:szCs w:val="28"/>
        </w:rPr>
        <w:t>Великосеверинівської</w:t>
      </w:r>
      <w:r w:rsidR="00F4163A" w:rsidRPr="0084062A">
        <w:rPr>
          <w:rFonts w:ascii="Times New Roman" w:hAnsi="Times New Roman" w:cs="Times New Roman"/>
          <w:sz w:val="28"/>
          <w:szCs w:val="28"/>
        </w:rPr>
        <w:t xml:space="preserve"> сільської ради (додаток 3).</w:t>
      </w:r>
    </w:p>
    <w:p w14:paraId="25B3B7AF" w14:textId="10628F33" w:rsidR="00F4163A" w:rsidRPr="0084062A" w:rsidRDefault="0049589C" w:rsidP="00F4163A">
      <w:pPr>
        <w:numPr>
          <w:ilvl w:val="0"/>
          <w:numId w:val="10"/>
        </w:numPr>
        <w:tabs>
          <w:tab w:val="left" w:pos="851"/>
        </w:tabs>
        <w:ind w:left="0" w:firstLine="567"/>
        <w:jc w:val="both"/>
        <w:rPr>
          <w:rFonts w:ascii="Times New Roman" w:hAnsi="Times New Roman" w:cs="Times New Roman"/>
          <w:sz w:val="28"/>
          <w:szCs w:val="28"/>
        </w:rPr>
      </w:pPr>
      <w:r w:rsidRPr="0084062A">
        <w:rPr>
          <w:rFonts w:ascii="Times New Roman" w:eastAsia="Times New Roman" w:hAnsi="Times New Roman" w:cs="Times New Roman"/>
          <w:color w:val="auto"/>
          <w:sz w:val="28"/>
          <w:szCs w:val="28"/>
          <w:lang w:eastAsia="ru-RU"/>
        </w:rPr>
        <w:t>Затвердити</w:t>
      </w:r>
      <w:r w:rsidR="00F4163A" w:rsidRPr="0084062A">
        <w:rPr>
          <w:rFonts w:ascii="Times New Roman" w:hAnsi="Times New Roman" w:cs="Times New Roman"/>
          <w:sz w:val="28"/>
          <w:szCs w:val="28"/>
        </w:rPr>
        <w:t xml:space="preserve"> функціональні обов’язки консультанта (на громадських засадах) консультаційного пункту з питань цивільного захисту </w:t>
      </w:r>
      <w:r w:rsidRPr="0084062A">
        <w:rPr>
          <w:rFonts w:ascii="Times New Roman" w:hAnsi="Times New Roman" w:cs="Times New Roman"/>
          <w:sz w:val="28"/>
          <w:szCs w:val="28"/>
        </w:rPr>
        <w:t>Великосеверинівської</w:t>
      </w:r>
      <w:r w:rsidR="00F4163A" w:rsidRPr="0084062A">
        <w:rPr>
          <w:rFonts w:ascii="Times New Roman" w:hAnsi="Times New Roman" w:cs="Times New Roman"/>
          <w:sz w:val="28"/>
          <w:szCs w:val="28"/>
        </w:rPr>
        <w:t xml:space="preserve"> сільської ради (додаток 4).</w:t>
      </w:r>
    </w:p>
    <w:p w14:paraId="7A9A7B87" w14:textId="77777777" w:rsidR="00F4163A" w:rsidRPr="0084062A" w:rsidRDefault="00F4163A" w:rsidP="00F4163A">
      <w:pPr>
        <w:pStyle w:val="af0"/>
        <w:numPr>
          <w:ilvl w:val="0"/>
          <w:numId w:val="10"/>
        </w:numPr>
        <w:tabs>
          <w:tab w:val="left" w:pos="851"/>
        </w:tabs>
        <w:ind w:hanging="153"/>
        <w:jc w:val="both"/>
        <w:rPr>
          <w:rFonts w:ascii="Times New Roman" w:hAnsi="Times New Roman" w:cs="Times New Roman"/>
          <w:sz w:val="28"/>
          <w:szCs w:val="28"/>
          <w:lang w:val="uk-UA"/>
        </w:rPr>
      </w:pPr>
      <w:r w:rsidRPr="0084062A">
        <w:rPr>
          <w:rFonts w:ascii="Times New Roman" w:hAnsi="Times New Roman" w:cs="Times New Roman"/>
          <w:sz w:val="28"/>
          <w:szCs w:val="28"/>
          <w:lang w:val="uk-UA"/>
        </w:rPr>
        <w:t xml:space="preserve">Відповідальними за роботу консультаційних  пунктів призначити : </w:t>
      </w:r>
    </w:p>
    <w:p w14:paraId="1381EAC6" w14:textId="1E2BA8EA" w:rsidR="00F4163A" w:rsidRPr="0084062A" w:rsidRDefault="00F4163A" w:rsidP="00F4163A">
      <w:pPr>
        <w:pStyle w:val="af0"/>
        <w:jc w:val="both"/>
        <w:rPr>
          <w:rFonts w:ascii="Times New Roman" w:hAnsi="Times New Roman" w:cs="Times New Roman"/>
          <w:sz w:val="28"/>
          <w:szCs w:val="28"/>
          <w:lang w:val="uk-UA"/>
        </w:rPr>
      </w:pPr>
      <w:r w:rsidRPr="0084062A">
        <w:rPr>
          <w:rFonts w:ascii="Times New Roman" w:hAnsi="Times New Roman" w:cs="Times New Roman"/>
          <w:sz w:val="28"/>
          <w:szCs w:val="28"/>
          <w:lang w:val="uk-UA"/>
        </w:rPr>
        <w:t xml:space="preserve">КП ЦЗ № 1 </w:t>
      </w:r>
      <w:r w:rsidR="0049589C" w:rsidRPr="0084062A">
        <w:rPr>
          <w:rFonts w:ascii="Times New Roman" w:hAnsi="Times New Roman" w:cs="Times New Roman"/>
          <w:sz w:val="28"/>
          <w:szCs w:val="28"/>
          <w:lang w:val="uk-UA"/>
        </w:rPr>
        <w:t>–</w:t>
      </w:r>
      <w:r w:rsidRPr="0084062A">
        <w:rPr>
          <w:rFonts w:ascii="Times New Roman" w:hAnsi="Times New Roman" w:cs="Times New Roman"/>
          <w:sz w:val="28"/>
          <w:szCs w:val="28"/>
          <w:lang w:val="uk-UA"/>
        </w:rPr>
        <w:t xml:space="preserve"> </w:t>
      </w:r>
      <w:r w:rsidR="0049589C" w:rsidRPr="0084062A">
        <w:rPr>
          <w:rFonts w:ascii="Times New Roman" w:hAnsi="Times New Roman" w:cs="Times New Roman"/>
          <w:sz w:val="28"/>
          <w:szCs w:val="28"/>
          <w:lang w:val="uk-UA"/>
        </w:rPr>
        <w:t>Палія Миколу Володимировича</w:t>
      </w:r>
      <w:r w:rsidRPr="0084062A">
        <w:rPr>
          <w:rFonts w:ascii="Times New Roman" w:hAnsi="Times New Roman" w:cs="Times New Roman"/>
          <w:sz w:val="28"/>
          <w:szCs w:val="28"/>
          <w:lang w:val="uk-UA"/>
        </w:rPr>
        <w:t xml:space="preserve"> – </w:t>
      </w:r>
      <w:r w:rsidR="0049589C" w:rsidRPr="0084062A">
        <w:rPr>
          <w:rFonts w:ascii="Times New Roman" w:hAnsi="Times New Roman" w:cs="Times New Roman"/>
          <w:sz w:val="28"/>
          <w:szCs w:val="28"/>
          <w:lang w:val="uk-UA"/>
        </w:rPr>
        <w:t>головного спеціаліста відділу земельних відносин, комунальної власності, інфраструктури та житлово-комунального господарства Великосеверинівської сільської ради</w:t>
      </w:r>
      <w:r w:rsidRPr="0084062A">
        <w:rPr>
          <w:rFonts w:ascii="Times New Roman" w:hAnsi="Times New Roman" w:cs="Times New Roman"/>
          <w:sz w:val="28"/>
          <w:szCs w:val="28"/>
          <w:lang w:val="uk-UA"/>
        </w:rPr>
        <w:t>;</w:t>
      </w:r>
    </w:p>
    <w:p w14:paraId="7A1863CD" w14:textId="71CF34DE" w:rsidR="00F4163A" w:rsidRPr="0084062A" w:rsidRDefault="00F4163A" w:rsidP="00F4163A">
      <w:pPr>
        <w:pStyle w:val="af0"/>
        <w:jc w:val="both"/>
        <w:rPr>
          <w:rFonts w:ascii="Times New Roman" w:hAnsi="Times New Roman" w:cs="Times New Roman"/>
          <w:sz w:val="28"/>
          <w:szCs w:val="28"/>
          <w:lang w:val="uk-UA"/>
        </w:rPr>
      </w:pPr>
      <w:r w:rsidRPr="0084062A">
        <w:rPr>
          <w:rFonts w:ascii="Times New Roman" w:hAnsi="Times New Roman" w:cs="Times New Roman"/>
          <w:sz w:val="28"/>
          <w:szCs w:val="28"/>
          <w:lang w:val="uk-UA"/>
        </w:rPr>
        <w:t xml:space="preserve">КП ЦЗ № </w:t>
      </w:r>
      <w:r w:rsidR="0049589C" w:rsidRPr="0084062A">
        <w:rPr>
          <w:rFonts w:ascii="Times New Roman" w:hAnsi="Times New Roman" w:cs="Times New Roman"/>
          <w:sz w:val="28"/>
          <w:szCs w:val="28"/>
          <w:lang w:val="uk-UA"/>
        </w:rPr>
        <w:t>2</w:t>
      </w:r>
      <w:r w:rsidRPr="0084062A">
        <w:rPr>
          <w:rFonts w:ascii="Times New Roman" w:hAnsi="Times New Roman" w:cs="Times New Roman"/>
          <w:sz w:val="28"/>
          <w:szCs w:val="28"/>
          <w:lang w:val="uk-UA"/>
        </w:rPr>
        <w:t xml:space="preserve"> – </w:t>
      </w:r>
      <w:r w:rsidR="0049589C" w:rsidRPr="0084062A">
        <w:rPr>
          <w:rFonts w:ascii="Times New Roman" w:hAnsi="Times New Roman" w:cs="Times New Roman"/>
          <w:sz w:val="28"/>
          <w:szCs w:val="28"/>
          <w:lang w:val="uk-UA"/>
        </w:rPr>
        <w:t>Бойко Олену Іванівну</w:t>
      </w:r>
      <w:r w:rsidRPr="0084062A">
        <w:rPr>
          <w:rFonts w:ascii="Times New Roman" w:hAnsi="Times New Roman" w:cs="Times New Roman"/>
          <w:sz w:val="28"/>
          <w:szCs w:val="28"/>
          <w:lang w:val="uk-UA"/>
        </w:rPr>
        <w:t xml:space="preserve">  - бібліотекаря  </w:t>
      </w:r>
      <w:r w:rsidR="0049589C" w:rsidRPr="0084062A">
        <w:rPr>
          <w:rFonts w:ascii="Times New Roman" w:hAnsi="Times New Roman" w:cs="Times New Roman"/>
          <w:sz w:val="28"/>
          <w:szCs w:val="28"/>
          <w:lang w:val="uk-UA"/>
        </w:rPr>
        <w:t>Оситнязької</w:t>
      </w:r>
      <w:r w:rsidR="00A85A26" w:rsidRPr="0084062A">
        <w:rPr>
          <w:rFonts w:ascii="Times New Roman" w:hAnsi="Times New Roman" w:cs="Times New Roman"/>
          <w:sz w:val="28"/>
          <w:szCs w:val="28"/>
          <w:lang w:val="uk-UA"/>
        </w:rPr>
        <w:t xml:space="preserve"> СБ -</w:t>
      </w:r>
      <w:r w:rsidRPr="0084062A">
        <w:rPr>
          <w:rFonts w:ascii="Times New Roman" w:hAnsi="Times New Roman" w:cs="Times New Roman"/>
          <w:sz w:val="28"/>
          <w:szCs w:val="28"/>
          <w:lang w:val="uk-UA"/>
        </w:rPr>
        <w:t xml:space="preserve"> </w:t>
      </w:r>
      <w:bookmarkStart w:id="1" w:name="_Hlk150941654"/>
      <w:r w:rsidRPr="0084062A">
        <w:rPr>
          <w:rFonts w:ascii="Times New Roman" w:hAnsi="Times New Roman" w:cs="Times New Roman"/>
          <w:sz w:val="28"/>
          <w:szCs w:val="28"/>
          <w:lang w:val="uk-UA"/>
        </w:rPr>
        <w:t xml:space="preserve">філії </w:t>
      </w:r>
      <w:r w:rsidR="0049589C" w:rsidRPr="0084062A">
        <w:rPr>
          <w:rFonts w:ascii="Times New Roman" w:hAnsi="Times New Roman" w:cs="Times New Roman"/>
          <w:sz w:val="28"/>
          <w:szCs w:val="28"/>
          <w:lang w:val="uk-UA"/>
        </w:rPr>
        <w:t>Великосеверинівськ</w:t>
      </w:r>
      <w:r w:rsidR="00A85A26" w:rsidRPr="0084062A">
        <w:rPr>
          <w:rFonts w:ascii="Times New Roman" w:hAnsi="Times New Roman" w:cs="Times New Roman"/>
          <w:sz w:val="28"/>
          <w:szCs w:val="28"/>
          <w:lang w:val="uk-UA"/>
        </w:rPr>
        <w:t>ої</w:t>
      </w:r>
      <w:r w:rsidRPr="0084062A">
        <w:rPr>
          <w:rFonts w:ascii="Times New Roman" w:hAnsi="Times New Roman" w:cs="Times New Roman"/>
          <w:sz w:val="28"/>
          <w:szCs w:val="28"/>
          <w:lang w:val="uk-UA"/>
        </w:rPr>
        <w:t xml:space="preserve"> </w:t>
      </w:r>
      <w:r w:rsidR="0048740E" w:rsidRPr="0084062A">
        <w:rPr>
          <w:rFonts w:ascii="Times New Roman" w:hAnsi="Times New Roman" w:cs="Times New Roman"/>
          <w:sz w:val="28"/>
          <w:szCs w:val="28"/>
          <w:lang w:val="uk-UA"/>
        </w:rPr>
        <w:t>Ц</w:t>
      </w:r>
      <w:r w:rsidRPr="0084062A">
        <w:rPr>
          <w:rFonts w:ascii="Times New Roman" w:hAnsi="Times New Roman" w:cs="Times New Roman"/>
          <w:sz w:val="28"/>
          <w:szCs w:val="28"/>
          <w:lang w:val="uk-UA"/>
        </w:rPr>
        <w:t>Б;</w:t>
      </w:r>
    </w:p>
    <w:bookmarkEnd w:id="1"/>
    <w:p w14:paraId="14B9A051" w14:textId="6DA03BC7" w:rsidR="00F4163A" w:rsidRPr="0084062A" w:rsidRDefault="00F4163A" w:rsidP="00F4163A">
      <w:pPr>
        <w:pStyle w:val="af0"/>
        <w:jc w:val="both"/>
        <w:rPr>
          <w:rFonts w:ascii="Times New Roman" w:hAnsi="Times New Roman" w:cs="Times New Roman"/>
          <w:sz w:val="28"/>
          <w:szCs w:val="28"/>
          <w:lang w:val="uk-UA"/>
        </w:rPr>
      </w:pPr>
      <w:r w:rsidRPr="0084062A">
        <w:rPr>
          <w:rFonts w:ascii="Times New Roman" w:hAnsi="Times New Roman" w:cs="Times New Roman"/>
          <w:sz w:val="28"/>
          <w:szCs w:val="28"/>
          <w:lang w:val="uk-UA"/>
        </w:rPr>
        <w:t xml:space="preserve">КП ЦЗ № 3 </w:t>
      </w:r>
      <w:r w:rsidR="0049589C" w:rsidRPr="0084062A">
        <w:rPr>
          <w:rFonts w:ascii="Times New Roman" w:hAnsi="Times New Roman" w:cs="Times New Roman"/>
          <w:sz w:val="28"/>
          <w:szCs w:val="28"/>
          <w:lang w:val="uk-UA"/>
        </w:rPr>
        <w:t>–</w:t>
      </w:r>
      <w:r w:rsidRPr="0084062A">
        <w:rPr>
          <w:rFonts w:ascii="Times New Roman" w:hAnsi="Times New Roman" w:cs="Times New Roman"/>
          <w:sz w:val="28"/>
          <w:szCs w:val="28"/>
          <w:lang w:val="uk-UA"/>
        </w:rPr>
        <w:t xml:space="preserve"> </w:t>
      </w:r>
      <w:r w:rsidR="0049589C" w:rsidRPr="0084062A">
        <w:rPr>
          <w:rFonts w:ascii="Times New Roman" w:hAnsi="Times New Roman" w:cs="Times New Roman"/>
          <w:sz w:val="28"/>
          <w:szCs w:val="28"/>
          <w:lang w:val="uk-UA"/>
        </w:rPr>
        <w:t>Мелющенко Наталію Олександрівну</w:t>
      </w:r>
      <w:r w:rsidRPr="0084062A">
        <w:rPr>
          <w:rFonts w:ascii="Times New Roman" w:hAnsi="Times New Roman" w:cs="Times New Roman"/>
          <w:sz w:val="28"/>
          <w:szCs w:val="28"/>
          <w:lang w:val="uk-UA"/>
        </w:rPr>
        <w:t xml:space="preserve"> - бібліотекаря </w:t>
      </w:r>
      <w:proofErr w:type="spellStart"/>
      <w:r w:rsidR="0048740E" w:rsidRPr="0084062A">
        <w:rPr>
          <w:rFonts w:ascii="Times New Roman" w:hAnsi="Times New Roman" w:cs="Times New Roman"/>
          <w:sz w:val="28"/>
          <w:szCs w:val="28"/>
          <w:lang w:val="uk-UA"/>
        </w:rPr>
        <w:t>Підгайцівської</w:t>
      </w:r>
      <w:proofErr w:type="spellEnd"/>
      <w:r w:rsidRPr="0084062A">
        <w:rPr>
          <w:rFonts w:ascii="Times New Roman" w:hAnsi="Times New Roman" w:cs="Times New Roman"/>
          <w:sz w:val="28"/>
          <w:szCs w:val="28"/>
          <w:lang w:val="uk-UA"/>
        </w:rPr>
        <w:t xml:space="preserve"> </w:t>
      </w:r>
      <w:r w:rsidR="00A85A26" w:rsidRPr="0084062A">
        <w:rPr>
          <w:rFonts w:ascii="Times New Roman" w:hAnsi="Times New Roman" w:cs="Times New Roman"/>
          <w:sz w:val="28"/>
          <w:szCs w:val="28"/>
          <w:lang w:val="uk-UA"/>
        </w:rPr>
        <w:t xml:space="preserve">СБ - </w:t>
      </w:r>
      <w:r w:rsidRPr="0084062A">
        <w:rPr>
          <w:rFonts w:ascii="Times New Roman" w:hAnsi="Times New Roman" w:cs="Times New Roman"/>
          <w:sz w:val="28"/>
          <w:szCs w:val="28"/>
          <w:lang w:val="uk-UA"/>
        </w:rPr>
        <w:t xml:space="preserve">філії </w:t>
      </w:r>
      <w:r w:rsidR="0048740E" w:rsidRPr="0084062A">
        <w:rPr>
          <w:rFonts w:ascii="Times New Roman" w:hAnsi="Times New Roman" w:cs="Times New Roman"/>
          <w:sz w:val="28"/>
          <w:szCs w:val="28"/>
          <w:lang w:val="uk-UA"/>
        </w:rPr>
        <w:t>Великосеверинівськ</w:t>
      </w:r>
      <w:r w:rsidR="00A85A26" w:rsidRPr="0084062A">
        <w:rPr>
          <w:rFonts w:ascii="Times New Roman" w:hAnsi="Times New Roman" w:cs="Times New Roman"/>
          <w:sz w:val="28"/>
          <w:szCs w:val="28"/>
          <w:lang w:val="uk-UA"/>
        </w:rPr>
        <w:t>ої</w:t>
      </w:r>
      <w:r w:rsidRPr="0084062A">
        <w:rPr>
          <w:rFonts w:ascii="Times New Roman" w:hAnsi="Times New Roman" w:cs="Times New Roman"/>
          <w:sz w:val="28"/>
          <w:szCs w:val="28"/>
          <w:lang w:val="uk-UA"/>
        </w:rPr>
        <w:t xml:space="preserve"> </w:t>
      </w:r>
      <w:r w:rsidR="0048740E" w:rsidRPr="0084062A">
        <w:rPr>
          <w:rFonts w:ascii="Times New Roman" w:hAnsi="Times New Roman" w:cs="Times New Roman"/>
          <w:sz w:val="28"/>
          <w:szCs w:val="28"/>
          <w:lang w:val="uk-UA"/>
        </w:rPr>
        <w:t>Ц</w:t>
      </w:r>
      <w:r w:rsidRPr="0084062A">
        <w:rPr>
          <w:rFonts w:ascii="Times New Roman" w:hAnsi="Times New Roman" w:cs="Times New Roman"/>
          <w:sz w:val="28"/>
          <w:szCs w:val="28"/>
          <w:lang w:val="uk-UA"/>
        </w:rPr>
        <w:t>Б;</w:t>
      </w:r>
    </w:p>
    <w:p w14:paraId="30480C2F" w14:textId="6D9E23D6" w:rsidR="00F4163A" w:rsidRPr="0084062A" w:rsidRDefault="00F4163A" w:rsidP="00F4163A">
      <w:pPr>
        <w:pStyle w:val="af0"/>
        <w:jc w:val="both"/>
        <w:rPr>
          <w:rFonts w:ascii="Times New Roman" w:hAnsi="Times New Roman" w:cs="Times New Roman"/>
          <w:sz w:val="28"/>
          <w:szCs w:val="28"/>
          <w:lang w:val="uk-UA"/>
        </w:rPr>
      </w:pPr>
      <w:r w:rsidRPr="0084062A">
        <w:rPr>
          <w:rFonts w:ascii="Times New Roman" w:hAnsi="Times New Roman" w:cs="Times New Roman"/>
          <w:sz w:val="28"/>
          <w:szCs w:val="28"/>
          <w:lang w:val="uk-UA"/>
        </w:rPr>
        <w:t xml:space="preserve">КП ЦЗ № 4 </w:t>
      </w:r>
      <w:r w:rsidR="0048740E" w:rsidRPr="0084062A">
        <w:rPr>
          <w:rFonts w:ascii="Times New Roman" w:hAnsi="Times New Roman" w:cs="Times New Roman"/>
          <w:sz w:val="28"/>
          <w:szCs w:val="28"/>
          <w:lang w:val="uk-UA"/>
        </w:rPr>
        <w:t>–</w:t>
      </w:r>
      <w:r w:rsidRPr="0084062A">
        <w:rPr>
          <w:rFonts w:ascii="Times New Roman" w:hAnsi="Times New Roman" w:cs="Times New Roman"/>
          <w:sz w:val="28"/>
          <w:szCs w:val="28"/>
          <w:lang w:val="uk-UA"/>
        </w:rPr>
        <w:t xml:space="preserve"> </w:t>
      </w:r>
      <w:r w:rsidR="0048740E" w:rsidRPr="0084062A">
        <w:rPr>
          <w:rFonts w:ascii="Times New Roman" w:hAnsi="Times New Roman" w:cs="Times New Roman"/>
          <w:sz w:val="28"/>
          <w:szCs w:val="28"/>
          <w:lang w:val="uk-UA"/>
        </w:rPr>
        <w:t>Дарієнко Валентину Андріївну</w:t>
      </w:r>
      <w:r w:rsidRPr="0084062A">
        <w:rPr>
          <w:rFonts w:ascii="Times New Roman" w:hAnsi="Times New Roman" w:cs="Times New Roman"/>
          <w:sz w:val="28"/>
          <w:szCs w:val="28"/>
          <w:lang w:val="uk-UA"/>
        </w:rPr>
        <w:t xml:space="preserve"> - бібліотекаря </w:t>
      </w:r>
      <w:r w:rsidR="0048740E" w:rsidRPr="0084062A">
        <w:rPr>
          <w:rFonts w:ascii="Times New Roman" w:hAnsi="Times New Roman" w:cs="Times New Roman"/>
          <w:sz w:val="28"/>
          <w:szCs w:val="28"/>
          <w:lang w:val="uk-UA"/>
        </w:rPr>
        <w:t>Високобайрацької</w:t>
      </w:r>
      <w:r w:rsidRPr="0084062A">
        <w:rPr>
          <w:rFonts w:ascii="Times New Roman" w:hAnsi="Times New Roman" w:cs="Times New Roman"/>
          <w:sz w:val="28"/>
          <w:szCs w:val="28"/>
          <w:lang w:val="uk-UA"/>
        </w:rPr>
        <w:t xml:space="preserve"> </w:t>
      </w:r>
      <w:r w:rsidR="00A85A26" w:rsidRPr="0084062A">
        <w:rPr>
          <w:rFonts w:ascii="Times New Roman" w:hAnsi="Times New Roman" w:cs="Times New Roman"/>
          <w:sz w:val="28"/>
          <w:szCs w:val="28"/>
          <w:lang w:val="uk-UA"/>
        </w:rPr>
        <w:t xml:space="preserve">СБ - </w:t>
      </w:r>
      <w:r w:rsidRPr="0084062A">
        <w:rPr>
          <w:rFonts w:ascii="Times New Roman" w:hAnsi="Times New Roman" w:cs="Times New Roman"/>
          <w:sz w:val="28"/>
          <w:szCs w:val="28"/>
          <w:lang w:val="uk-UA"/>
        </w:rPr>
        <w:t xml:space="preserve">філії </w:t>
      </w:r>
      <w:r w:rsidR="0048740E" w:rsidRPr="0084062A">
        <w:rPr>
          <w:rFonts w:ascii="Times New Roman" w:hAnsi="Times New Roman" w:cs="Times New Roman"/>
          <w:sz w:val="28"/>
          <w:szCs w:val="28"/>
          <w:lang w:val="uk-UA"/>
        </w:rPr>
        <w:t>Великосеверинівськ</w:t>
      </w:r>
      <w:r w:rsidR="00A85A26" w:rsidRPr="0084062A">
        <w:rPr>
          <w:rFonts w:ascii="Times New Roman" w:hAnsi="Times New Roman" w:cs="Times New Roman"/>
          <w:sz w:val="28"/>
          <w:szCs w:val="28"/>
          <w:lang w:val="uk-UA"/>
        </w:rPr>
        <w:t>ої</w:t>
      </w:r>
      <w:r w:rsidR="0048740E" w:rsidRPr="0084062A">
        <w:rPr>
          <w:rFonts w:ascii="Times New Roman" w:hAnsi="Times New Roman" w:cs="Times New Roman"/>
          <w:sz w:val="28"/>
          <w:szCs w:val="28"/>
          <w:lang w:val="uk-UA"/>
        </w:rPr>
        <w:t xml:space="preserve"> ЦБ</w:t>
      </w:r>
      <w:r w:rsidRPr="0084062A">
        <w:rPr>
          <w:rFonts w:ascii="Times New Roman" w:hAnsi="Times New Roman" w:cs="Times New Roman"/>
          <w:sz w:val="28"/>
          <w:szCs w:val="28"/>
          <w:lang w:val="uk-UA"/>
        </w:rPr>
        <w:t>;</w:t>
      </w:r>
    </w:p>
    <w:p w14:paraId="570828DC" w14:textId="2868157A" w:rsidR="00F4163A" w:rsidRPr="0084062A" w:rsidRDefault="00F4163A" w:rsidP="00F4163A">
      <w:pPr>
        <w:pStyle w:val="af0"/>
        <w:jc w:val="both"/>
        <w:rPr>
          <w:rFonts w:ascii="Times New Roman" w:hAnsi="Times New Roman" w:cs="Times New Roman"/>
          <w:sz w:val="28"/>
          <w:szCs w:val="28"/>
          <w:lang w:val="uk-UA"/>
        </w:rPr>
      </w:pPr>
      <w:r w:rsidRPr="0084062A">
        <w:rPr>
          <w:rFonts w:ascii="Times New Roman" w:hAnsi="Times New Roman" w:cs="Times New Roman"/>
          <w:sz w:val="28"/>
          <w:szCs w:val="28"/>
          <w:lang w:val="uk-UA"/>
        </w:rPr>
        <w:t xml:space="preserve">КП ЦЗ № 5 </w:t>
      </w:r>
      <w:r w:rsidR="0048740E" w:rsidRPr="0084062A">
        <w:rPr>
          <w:rFonts w:ascii="Times New Roman" w:hAnsi="Times New Roman" w:cs="Times New Roman"/>
          <w:sz w:val="28"/>
          <w:szCs w:val="28"/>
          <w:lang w:val="uk-UA"/>
        </w:rPr>
        <w:t>–</w:t>
      </w:r>
      <w:r w:rsidRPr="0084062A">
        <w:rPr>
          <w:rFonts w:ascii="Times New Roman" w:hAnsi="Times New Roman" w:cs="Times New Roman"/>
          <w:sz w:val="28"/>
          <w:szCs w:val="28"/>
          <w:lang w:val="uk-UA"/>
        </w:rPr>
        <w:t xml:space="preserve"> </w:t>
      </w:r>
      <w:r w:rsidR="0048740E" w:rsidRPr="0084062A">
        <w:rPr>
          <w:rFonts w:ascii="Times New Roman" w:hAnsi="Times New Roman" w:cs="Times New Roman"/>
          <w:sz w:val="28"/>
          <w:szCs w:val="28"/>
          <w:lang w:val="uk-UA"/>
        </w:rPr>
        <w:t>Д</w:t>
      </w:r>
      <w:r w:rsidR="008D7584" w:rsidRPr="0084062A">
        <w:rPr>
          <w:rFonts w:ascii="Times New Roman" w:hAnsi="Times New Roman" w:cs="Times New Roman"/>
          <w:sz w:val="28"/>
          <w:szCs w:val="28"/>
          <w:lang w:val="uk-UA"/>
        </w:rPr>
        <w:t>і</w:t>
      </w:r>
      <w:r w:rsidR="0048740E" w:rsidRPr="0084062A">
        <w:rPr>
          <w:rFonts w:ascii="Times New Roman" w:hAnsi="Times New Roman" w:cs="Times New Roman"/>
          <w:sz w:val="28"/>
          <w:szCs w:val="28"/>
          <w:lang w:val="uk-UA"/>
        </w:rPr>
        <w:t>гтяр Галину Дмитрівну</w:t>
      </w:r>
      <w:r w:rsidRPr="0084062A">
        <w:rPr>
          <w:rFonts w:ascii="Times New Roman" w:hAnsi="Times New Roman" w:cs="Times New Roman"/>
          <w:sz w:val="28"/>
          <w:szCs w:val="28"/>
          <w:lang w:val="uk-UA"/>
        </w:rPr>
        <w:t xml:space="preserve"> </w:t>
      </w:r>
      <w:r w:rsidR="0048740E" w:rsidRPr="0084062A">
        <w:rPr>
          <w:rFonts w:ascii="Times New Roman" w:hAnsi="Times New Roman" w:cs="Times New Roman"/>
          <w:sz w:val="28"/>
          <w:szCs w:val="28"/>
          <w:lang w:val="uk-UA"/>
        </w:rPr>
        <w:t>–</w:t>
      </w:r>
      <w:r w:rsidRPr="0084062A">
        <w:rPr>
          <w:rFonts w:ascii="Times New Roman" w:hAnsi="Times New Roman" w:cs="Times New Roman"/>
          <w:sz w:val="28"/>
          <w:szCs w:val="28"/>
          <w:lang w:val="uk-UA"/>
        </w:rPr>
        <w:t xml:space="preserve"> </w:t>
      </w:r>
      <w:r w:rsidR="00A85A26" w:rsidRPr="0084062A">
        <w:rPr>
          <w:rFonts w:ascii="Times New Roman" w:hAnsi="Times New Roman" w:cs="Times New Roman"/>
          <w:sz w:val="28"/>
          <w:szCs w:val="28"/>
          <w:lang w:val="uk-UA"/>
        </w:rPr>
        <w:t>директора</w:t>
      </w:r>
      <w:r w:rsidR="0048740E" w:rsidRPr="0084062A">
        <w:rPr>
          <w:rFonts w:ascii="Times New Roman" w:hAnsi="Times New Roman" w:cs="Times New Roman"/>
          <w:sz w:val="28"/>
          <w:szCs w:val="28"/>
          <w:lang w:val="uk-UA"/>
        </w:rPr>
        <w:t xml:space="preserve"> Созонівсько</w:t>
      </w:r>
      <w:r w:rsidR="00A85A26" w:rsidRPr="0084062A">
        <w:rPr>
          <w:rFonts w:ascii="Times New Roman" w:hAnsi="Times New Roman" w:cs="Times New Roman"/>
          <w:sz w:val="28"/>
          <w:szCs w:val="28"/>
          <w:lang w:val="uk-UA"/>
        </w:rPr>
        <w:t xml:space="preserve">го СБК - </w:t>
      </w:r>
      <w:r w:rsidR="0048740E" w:rsidRPr="0084062A">
        <w:rPr>
          <w:rFonts w:ascii="Times New Roman" w:hAnsi="Times New Roman" w:cs="Times New Roman"/>
          <w:sz w:val="28"/>
          <w:szCs w:val="28"/>
          <w:lang w:val="uk-UA"/>
        </w:rPr>
        <w:t xml:space="preserve"> </w:t>
      </w:r>
      <w:r w:rsidRPr="0084062A">
        <w:rPr>
          <w:rFonts w:ascii="Times New Roman" w:hAnsi="Times New Roman" w:cs="Times New Roman"/>
          <w:sz w:val="28"/>
          <w:szCs w:val="28"/>
          <w:lang w:val="uk-UA"/>
        </w:rPr>
        <w:t xml:space="preserve"> філії </w:t>
      </w:r>
      <w:r w:rsidR="0048740E" w:rsidRPr="0084062A">
        <w:rPr>
          <w:rFonts w:ascii="Times New Roman" w:hAnsi="Times New Roman" w:cs="Times New Roman"/>
          <w:sz w:val="28"/>
          <w:szCs w:val="28"/>
          <w:lang w:val="uk-UA"/>
        </w:rPr>
        <w:t>Оситнязьк</w:t>
      </w:r>
      <w:r w:rsidR="00A85A26" w:rsidRPr="0084062A">
        <w:rPr>
          <w:rFonts w:ascii="Times New Roman" w:hAnsi="Times New Roman" w:cs="Times New Roman"/>
          <w:sz w:val="28"/>
          <w:szCs w:val="28"/>
          <w:lang w:val="uk-UA"/>
        </w:rPr>
        <w:t>ого</w:t>
      </w:r>
      <w:r w:rsidR="0048740E" w:rsidRPr="0084062A">
        <w:rPr>
          <w:rFonts w:ascii="Times New Roman" w:hAnsi="Times New Roman" w:cs="Times New Roman"/>
          <w:sz w:val="28"/>
          <w:szCs w:val="28"/>
          <w:lang w:val="uk-UA"/>
        </w:rPr>
        <w:t xml:space="preserve"> ЦКД</w:t>
      </w:r>
      <w:r w:rsidR="00A85A26" w:rsidRPr="0084062A">
        <w:rPr>
          <w:rFonts w:ascii="Times New Roman" w:hAnsi="Times New Roman" w:cs="Times New Roman"/>
          <w:sz w:val="28"/>
          <w:szCs w:val="28"/>
          <w:lang w:val="uk-UA"/>
        </w:rPr>
        <w:t>.</w:t>
      </w:r>
    </w:p>
    <w:p w14:paraId="32C1665E" w14:textId="4F9F0927" w:rsidR="00F4163A" w:rsidRPr="0084062A" w:rsidRDefault="00F4163A" w:rsidP="00F4163A">
      <w:pPr>
        <w:pStyle w:val="af0"/>
        <w:numPr>
          <w:ilvl w:val="0"/>
          <w:numId w:val="10"/>
        </w:numPr>
        <w:tabs>
          <w:tab w:val="left" w:pos="851"/>
        </w:tabs>
        <w:ind w:left="0" w:firstLine="567"/>
        <w:jc w:val="both"/>
        <w:rPr>
          <w:rFonts w:ascii="Times New Roman" w:hAnsi="Times New Roman" w:cs="Times New Roman"/>
          <w:sz w:val="28"/>
          <w:szCs w:val="28"/>
          <w:lang w:val="uk-UA"/>
        </w:rPr>
      </w:pPr>
      <w:r w:rsidRPr="0084062A">
        <w:rPr>
          <w:rFonts w:ascii="Times New Roman" w:hAnsi="Times New Roman" w:cs="Times New Roman"/>
          <w:sz w:val="28"/>
          <w:szCs w:val="28"/>
          <w:lang w:val="uk-UA"/>
        </w:rPr>
        <w:t>П</w:t>
      </w:r>
      <w:r w:rsidR="00DF0FEC" w:rsidRPr="0084062A">
        <w:rPr>
          <w:rFonts w:ascii="Times New Roman" w:hAnsi="Times New Roman" w:cs="Times New Roman"/>
          <w:sz w:val="28"/>
          <w:szCs w:val="28"/>
          <w:lang w:val="uk-UA"/>
        </w:rPr>
        <w:t>ризначити</w:t>
      </w:r>
      <w:r w:rsidRPr="0084062A">
        <w:rPr>
          <w:rFonts w:ascii="Times New Roman" w:hAnsi="Times New Roman" w:cs="Times New Roman"/>
          <w:sz w:val="28"/>
          <w:szCs w:val="28"/>
          <w:lang w:val="uk-UA"/>
        </w:rPr>
        <w:t xml:space="preserve"> консультантами при консультаційних пунктах цивільного захисту </w:t>
      </w:r>
      <w:r w:rsidR="0048740E" w:rsidRPr="0084062A">
        <w:rPr>
          <w:rFonts w:ascii="Times New Roman" w:hAnsi="Times New Roman" w:cs="Times New Roman"/>
          <w:sz w:val="28"/>
          <w:szCs w:val="28"/>
          <w:lang w:val="uk-UA"/>
        </w:rPr>
        <w:t>Великосеверинівської</w:t>
      </w:r>
      <w:r w:rsidRPr="0084062A">
        <w:rPr>
          <w:rFonts w:ascii="Times New Roman" w:hAnsi="Times New Roman" w:cs="Times New Roman"/>
          <w:sz w:val="28"/>
          <w:szCs w:val="28"/>
          <w:lang w:val="uk-UA"/>
        </w:rPr>
        <w:t xml:space="preserve"> сільської ради:</w:t>
      </w:r>
    </w:p>
    <w:p w14:paraId="4080E08A" w14:textId="34F85FEE" w:rsidR="00F4163A" w:rsidRPr="0084062A" w:rsidRDefault="0048740E" w:rsidP="00F4163A">
      <w:pPr>
        <w:pStyle w:val="af0"/>
        <w:jc w:val="both"/>
        <w:rPr>
          <w:rFonts w:ascii="Times New Roman" w:hAnsi="Times New Roman" w:cs="Times New Roman"/>
          <w:sz w:val="28"/>
          <w:szCs w:val="28"/>
          <w:lang w:val="uk-UA"/>
        </w:rPr>
      </w:pPr>
      <w:r w:rsidRPr="0084062A">
        <w:rPr>
          <w:rFonts w:ascii="Times New Roman" w:hAnsi="Times New Roman" w:cs="Times New Roman"/>
          <w:sz w:val="28"/>
          <w:szCs w:val="28"/>
          <w:lang w:val="uk-UA"/>
        </w:rPr>
        <w:t>Косарчук Лідію Георгіївну</w:t>
      </w:r>
      <w:r w:rsidR="00F4163A" w:rsidRPr="0084062A">
        <w:rPr>
          <w:rFonts w:ascii="Times New Roman" w:hAnsi="Times New Roman" w:cs="Times New Roman"/>
          <w:sz w:val="28"/>
          <w:szCs w:val="28"/>
          <w:lang w:val="uk-UA"/>
        </w:rPr>
        <w:t xml:space="preserve"> – </w:t>
      </w:r>
      <w:r w:rsidR="00F7580A" w:rsidRPr="0084062A">
        <w:rPr>
          <w:rFonts w:ascii="Times New Roman" w:hAnsi="Times New Roman" w:cs="Times New Roman"/>
          <w:sz w:val="28"/>
          <w:szCs w:val="28"/>
          <w:lang w:val="uk-UA"/>
        </w:rPr>
        <w:t>начальника відділу земельних відносин, комунальної власності, інфраструктури та житлово-комунального го</w:t>
      </w:r>
      <w:r w:rsidR="00E22ED0" w:rsidRPr="0084062A">
        <w:rPr>
          <w:rFonts w:ascii="Times New Roman" w:hAnsi="Times New Roman" w:cs="Times New Roman"/>
          <w:sz w:val="28"/>
          <w:szCs w:val="28"/>
          <w:lang w:val="uk-UA"/>
        </w:rPr>
        <w:t>сподарства Великосеверинівської</w:t>
      </w:r>
      <w:r w:rsidR="00F4163A" w:rsidRPr="0084062A">
        <w:rPr>
          <w:rFonts w:ascii="Times New Roman" w:hAnsi="Times New Roman" w:cs="Times New Roman"/>
          <w:sz w:val="28"/>
          <w:szCs w:val="28"/>
          <w:lang w:val="uk-UA"/>
        </w:rPr>
        <w:t xml:space="preserve"> сільської ради;</w:t>
      </w:r>
    </w:p>
    <w:p w14:paraId="2B32F769" w14:textId="4C56C8AC" w:rsidR="00F4163A" w:rsidRPr="0084062A" w:rsidRDefault="00E22ED0" w:rsidP="00F4163A">
      <w:pPr>
        <w:pStyle w:val="af0"/>
        <w:jc w:val="both"/>
        <w:rPr>
          <w:rFonts w:ascii="Times New Roman" w:hAnsi="Times New Roman" w:cs="Times New Roman"/>
          <w:sz w:val="28"/>
          <w:szCs w:val="28"/>
          <w:lang w:val="uk-UA"/>
        </w:rPr>
      </w:pPr>
      <w:r w:rsidRPr="0084062A">
        <w:rPr>
          <w:rFonts w:ascii="Times New Roman" w:hAnsi="Times New Roman" w:cs="Times New Roman"/>
          <w:sz w:val="28"/>
          <w:szCs w:val="28"/>
          <w:lang w:val="uk-UA"/>
        </w:rPr>
        <w:t>Перова Івана Олександровича</w:t>
      </w:r>
      <w:r w:rsidR="00F4163A" w:rsidRPr="0084062A">
        <w:rPr>
          <w:rFonts w:ascii="Times New Roman" w:hAnsi="Times New Roman" w:cs="Times New Roman"/>
          <w:sz w:val="28"/>
          <w:szCs w:val="28"/>
          <w:lang w:val="uk-UA"/>
        </w:rPr>
        <w:t xml:space="preserve"> – старосту </w:t>
      </w:r>
      <w:r w:rsidRPr="0084062A">
        <w:rPr>
          <w:rFonts w:ascii="Times New Roman" w:hAnsi="Times New Roman" w:cs="Times New Roman"/>
          <w:sz w:val="28"/>
          <w:szCs w:val="28"/>
          <w:lang w:val="uk-UA"/>
        </w:rPr>
        <w:t>Оситнязького</w:t>
      </w:r>
      <w:r w:rsidR="00F4163A" w:rsidRPr="0084062A">
        <w:rPr>
          <w:rFonts w:ascii="Times New Roman" w:hAnsi="Times New Roman" w:cs="Times New Roman"/>
          <w:sz w:val="28"/>
          <w:szCs w:val="28"/>
          <w:lang w:val="uk-UA"/>
        </w:rPr>
        <w:t xml:space="preserve"> старостинського округу;</w:t>
      </w:r>
    </w:p>
    <w:p w14:paraId="5D4A327C" w14:textId="5088CC77" w:rsidR="00F4163A" w:rsidRPr="0084062A" w:rsidRDefault="00E22ED0" w:rsidP="00F4163A">
      <w:pPr>
        <w:pStyle w:val="af0"/>
        <w:jc w:val="both"/>
        <w:rPr>
          <w:rFonts w:ascii="Times New Roman" w:hAnsi="Times New Roman" w:cs="Times New Roman"/>
          <w:sz w:val="28"/>
          <w:szCs w:val="28"/>
          <w:lang w:val="uk-UA"/>
        </w:rPr>
      </w:pPr>
      <w:r w:rsidRPr="0084062A">
        <w:rPr>
          <w:rFonts w:ascii="Times New Roman" w:hAnsi="Times New Roman" w:cs="Times New Roman"/>
          <w:sz w:val="28"/>
          <w:szCs w:val="28"/>
          <w:lang w:val="uk-UA"/>
        </w:rPr>
        <w:t>Левченка Сергія Володимировича</w:t>
      </w:r>
      <w:r w:rsidR="00F4163A" w:rsidRPr="0084062A">
        <w:rPr>
          <w:rFonts w:ascii="Times New Roman" w:hAnsi="Times New Roman" w:cs="Times New Roman"/>
          <w:sz w:val="28"/>
          <w:szCs w:val="28"/>
          <w:lang w:val="uk-UA"/>
        </w:rPr>
        <w:t xml:space="preserve"> – </w:t>
      </w:r>
      <w:r w:rsidRPr="0084062A">
        <w:rPr>
          <w:rFonts w:ascii="Times New Roman" w:hAnsi="Times New Roman" w:cs="Times New Roman"/>
          <w:sz w:val="28"/>
          <w:szCs w:val="28"/>
          <w:lang w:val="uk-UA"/>
        </w:rPr>
        <w:t>Великосеверинівського сільського голову;</w:t>
      </w:r>
    </w:p>
    <w:p w14:paraId="027FB9DC" w14:textId="09CA0679" w:rsidR="00F4163A" w:rsidRPr="0084062A" w:rsidRDefault="00E22ED0" w:rsidP="00F4163A">
      <w:pPr>
        <w:pStyle w:val="af0"/>
        <w:jc w:val="both"/>
        <w:rPr>
          <w:rFonts w:ascii="Times New Roman" w:hAnsi="Times New Roman" w:cs="Times New Roman"/>
          <w:sz w:val="28"/>
          <w:szCs w:val="28"/>
          <w:lang w:val="uk-UA"/>
        </w:rPr>
      </w:pPr>
      <w:r w:rsidRPr="0084062A">
        <w:rPr>
          <w:rFonts w:ascii="Times New Roman" w:hAnsi="Times New Roman" w:cs="Times New Roman"/>
          <w:sz w:val="28"/>
          <w:szCs w:val="28"/>
          <w:lang w:val="uk-UA"/>
        </w:rPr>
        <w:t>Гавриленко Тетяну Анатоліївну</w:t>
      </w:r>
      <w:r w:rsidR="00F4163A" w:rsidRPr="0084062A">
        <w:rPr>
          <w:rFonts w:ascii="Times New Roman" w:hAnsi="Times New Roman" w:cs="Times New Roman"/>
          <w:sz w:val="28"/>
          <w:szCs w:val="28"/>
          <w:lang w:val="uk-UA"/>
        </w:rPr>
        <w:t xml:space="preserve"> - старосту </w:t>
      </w:r>
      <w:r w:rsidRPr="0084062A">
        <w:rPr>
          <w:rFonts w:ascii="Times New Roman" w:hAnsi="Times New Roman" w:cs="Times New Roman"/>
          <w:sz w:val="28"/>
          <w:szCs w:val="28"/>
          <w:lang w:val="uk-UA"/>
        </w:rPr>
        <w:t>Високобайрацького</w:t>
      </w:r>
      <w:r w:rsidR="00F4163A" w:rsidRPr="0084062A">
        <w:rPr>
          <w:rFonts w:ascii="Times New Roman" w:hAnsi="Times New Roman" w:cs="Times New Roman"/>
          <w:sz w:val="28"/>
          <w:szCs w:val="28"/>
          <w:lang w:val="uk-UA"/>
        </w:rPr>
        <w:t xml:space="preserve">  старостинського округу;</w:t>
      </w:r>
    </w:p>
    <w:p w14:paraId="7909D53B" w14:textId="3CED4C9D" w:rsidR="00F4163A" w:rsidRPr="0084062A" w:rsidRDefault="00E22ED0" w:rsidP="00F4163A">
      <w:pPr>
        <w:pStyle w:val="af0"/>
        <w:jc w:val="both"/>
        <w:rPr>
          <w:rFonts w:ascii="Times New Roman" w:hAnsi="Times New Roman" w:cs="Times New Roman"/>
          <w:sz w:val="28"/>
          <w:szCs w:val="28"/>
          <w:lang w:val="uk-UA"/>
        </w:rPr>
      </w:pPr>
      <w:proofErr w:type="spellStart"/>
      <w:r w:rsidRPr="0084062A">
        <w:rPr>
          <w:rFonts w:ascii="Times New Roman" w:hAnsi="Times New Roman" w:cs="Times New Roman"/>
          <w:sz w:val="28"/>
          <w:szCs w:val="28"/>
          <w:lang w:val="uk-UA"/>
        </w:rPr>
        <w:t>Колінька</w:t>
      </w:r>
      <w:proofErr w:type="spellEnd"/>
      <w:r w:rsidRPr="0084062A">
        <w:rPr>
          <w:rFonts w:ascii="Times New Roman" w:hAnsi="Times New Roman" w:cs="Times New Roman"/>
          <w:sz w:val="28"/>
          <w:szCs w:val="28"/>
          <w:lang w:val="uk-UA"/>
        </w:rPr>
        <w:t xml:space="preserve"> Віктора Олексійовича</w:t>
      </w:r>
      <w:r w:rsidR="00F4163A" w:rsidRPr="0084062A">
        <w:rPr>
          <w:rFonts w:ascii="Times New Roman" w:hAnsi="Times New Roman" w:cs="Times New Roman"/>
          <w:sz w:val="28"/>
          <w:szCs w:val="28"/>
          <w:lang w:val="uk-UA"/>
        </w:rPr>
        <w:t xml:space="preserve"> – старосту </w:t>
      </w:r>
      <w:r w:rsidRPr="0084062A">
        <w:rPr>
          <w:rFonts w:ascii="Times New Roman" w:hAnsi="Times New Roman" w:cs="Times New Roman"/>
          <w:sz w:val="28"/>
          <w:szCs w:val="28"/>
          <w:lang w:val="uk-UA"/>
        </w:rPr>
        <w:t>Созонівського</w:t>
      </w:r>
      <w:r w:rsidR="00F4163A" w:rsidRPr="0084062A">
        <w:rPr>
          <w:rFonts w:ascii="Times New Roman" w:hAnsi="Times New Roman" w:cs="Times New Roman"/>
          <w:sz w:val="28"/>
          <w:szCs w:val="28"/>
          <w:lang w:val="uk-UA"/>
        </w:rPr>
        <w:t xml:space="preserve"> старостинського округу</w:t>
      </w:r>
      <w:r w:rsidRPr="0084062A">
        <w:rPr>
          <w:rFonts w:ascii="Times New Roman" w:hAnsi="Times New Roman" w:cs="Times New Roman"/>
          <w:sz w:val="28"/>
          <w:szCs w:val="28"/>
          <w:lang w:val="uk-UA"/>
        </w:rPr>
        <w:t>.</w:t>
      </w:r>
    </w:p>
    <w:p w14:paraId="1D412E6D" w14:textId="167B31EA" w:rsidR="00F4163A" w:rsidRPr="0084062A" w:rsidRDefault="00F4163A" w:rsidP="00F4163A">
      <w:pPr>
        <w:pStyle w:val="a7"/>
        <w:numPr>
          <w:ilvl w:val="0"/>
          <w:numId w:val="10"/>
        </w:numPr>
        <w:tabs>
          <w:tab w:val="left" w:pos="851"/>
        </w:tabs>
        <w:ind w:left="0" w:firstLine="567"/>
        <w:jc w:val="both"/>
        <w:rPr>
          <w:rFonts w:ascii="Times New Roman" w:eastAsia="Times New Roman" w:hAnsi="Times New Roman" w:cs="Times New Roman"/>
          <w:color w:val="auto"/>
          <w:sz w:val="28"/>
          <w:szCs w:val="28"/>
          <w:lang w:eastAsia="ru-RU"/>
        </w:rPr>
      </w:pPr>
      <w:r w:rsidRPr="0084062A">
        <w:rPr>
          <w:rFonts w:ascii="Times New Roman" w:hAnsi="Times New Roman" w:cs="Times New Roman"/>
          <w:sz w:val="28"/>
          <w:szCs w:val="28"/>
        </w:rPr>
        <w:t xml:space="preserve">Особі, відповідальній за пожежну безпеку та  цивільний захист на території </w:t>
      </w:r>
      <w:r w:rsidR="00E22ED0" w:rsidRPr="0084062A">
        <w:rPr>
          <w:rFonts w:ascii="Times New Roman" w:hAnsi="Times New Roman" w:cs="Times New Roman"/>
          <w:sz w:val="28"/>
          <w:szCs w:val="28"/>
        </w:rPr>
        <w:t>Великосеверинівської</w:t>
      </w:r>
      <w:r w:rsidRPr="0084062A">
        <w:rPr>
          <w:rFonts w:ascii="Times New Roman" w:hAnsi="Times New Roman" w:cs="Times New Roman"/>
          <w:sz w:val="28"/>
          <w:szCs w:val="28"/>
        </w:rPr>
        <w:t xml:space="preserve"> сільської ради</w:t>
      </w:r>
      <w:r w:rsidRPr="0084062A">
        <w:rPr>
          <w:rFonts w:ascii="Times New Roman" w:eastAsia="Times New Roman" w:hAnsi="Times New Roman" w:cs="Times New Roman"/>
          <w:color w:val="auto"/>
          <w:sz w:val="28"/>
          <w:szCs w:val="28"/>
          <w:lang w:eastAsia="ru-RU"/>
        </w:rPr>
        <w:t>:</w:t>
      </w:r>
    </w:p>
    <w:p w14:paraId="689ED89F" w14:textId="7C762121" w:rsidR="00F4163A" w:rsidRPr="0084062A" w:rsidRDefault="00F4163A" w:rsidP="00F4163A">
      <w:pPr>
        <w:pStyle w:val="af0"/>
        <w:jc w:val="both"/>
        <w:rPr>
          <w:rFonts w:ascii="Times New Roman" w:hAnsi="Times New Roman" w:cs="Times New Roman"/>
          <w:sz w:val="28"/>
          <w:szCs w:val="28"/>
          <w:lang w:val="uk-UA"/>
        </w:rPr>
      </w:pPr>
      <w:r w:rsidRPr="0084062A">
        <w:rPr>
          <w:rFonts w:ascii="Times New Roman" w:hAnsi="Times New Roman" w:cs="Times New Roman"/>
          <w:sz w:val="28"/>
          <w:szCs w:val="28"/>
          <w:lang w:val="uk-UA"/>
        </w:rPr>
        <w:t xml:space="preserve">8.1. розповсюдити  копії Положення про консультаційний пункт з питань цивільного захисту при </w:t>
      </w:r>
      <w:r w:rsidR="00E22ED0" w:rsidRPr="0084062A">
        <w:rPr>
          <w:rFonts w:ascii="Times New Roman" w:hAnsi="Times New Roman" w:cs="Times New Roman"/>
          <w:sz w:val="28"/>
          <w:szCs w:val="28"/>
          <w:lang w:val="uk-UA"/>
        </w:rPr>
        <w:t>Великосеверинівській</w:t>
      </w:r>
      <w:r w:rsidRPr="0084062A">
        <w:rPr>
          <w:rFonts w:ascii="Times New Roman" w:hAnsi="Times New Roman" w:cs="Times New Roman"/>
          <w:sz w:val="28"/>
          <w:szCs w:val="28"/>
          <w:lang w:val="uk-UA"/>
        </w:rPr>
        <w:t xml:space="preserve"> сільській  </w:t>
      </w:r>
      <w:r w:rsidR="00E22ED0" w:rsidRPr="0084062A">
        <w:rPr>
          <w:rFonts w:ascii="Times New Roman" w:hAnsi="Times New Roman" w:cs="Times New Roman"/>
          <w:sz w:val="28"/>
          <w:szCs w:val="28"/>
          <w:lang w:val="uk-UA"/>
        </w:rPr>
        <w:t>раді</w:t>
      </w:r>
      <w:r w:rsidRPr="0084062A">
        <w:rPr>
          <w:rFonts w:ascii="Times New Roman" w:hAnsi="Times New Roman" w:cs="Times New Roman"/>
          <w:sz w:val="28"/>
          <w:szCs w:val="28"/>
          <w:lang w:val="uk-UA"/>
        </w:rPr>
        <w:t xml:space="preserve"> в мережі консультаційних пунктів, функціональні обов’язки відповідальних осіб та  консультантів консультаційних пунктів з питань цивільного захисту;</w:t>
      </w:r>
    </w:p>
    <w:p w14:paraId="30E9417A" w14:textId="77777777" w:rsidR="00F4163A" w:rsidRPr="0084062A" w:rsidRDefault="00F4163A" w:rsidP="00F4163A">
      <w:pPr>
        <w:pStyle w:val="a7"/>
        <w:numPr>
          <w:ilvl w:val="1"/>
          <w:numId w:val="10"/>
        </w:numPr>
        <w:tabs>
          <w:tab w:val="left" w:pos="567"/>
        </w:tabs>
        <w:ind w:left="0" w:firstLine="0"/>
        <w:jc w:val="both"/>
        <w:rPr>
          <w:rFonts w:ascii="Times New Roman" w:eastAsia="Times New Roman" w:hAnsi="Times New Roman" w:cs="Times New Roman"/>
          <w:color w:val="auto"/>
          <w:sz w:val="28"/>
          <w:szCs w:val="28"/>
          <w:lang w:eastAsia="ru-RU"/>
        </w:rPr>
      </w:pPr>
      <w:r w:rsidRPr="0084062A">
        <w:rPr>
          <w:rFonts w:ascii="Times New Roman" w:eastAsia="Times New Roman" w:hAnsi="Times New Roman" w:cs="Times New Roman"/>
          <w:color w:val="auto"/>
          <w:sz w:val="28"/>
          <w:szCs w:val="28"/>
          <w:lang w:eastAsia="ru-RU"/>
        </w:rPr>
        <w:lastRenderedPageBreak/>
        <w:t xml:space="preserve">постійно працювати над обладнанням та  дообладнанням (за потребою) консультаційних пунктів наочною інформацією, забезпечити технічними засобами навчання, </w:t>
      </w:r>
      <w:r w:rsidRPr="0084062A">
        <w:rPr>
          <w:rFonts w:ascii="Times New Roman" w:hAnsi="Times New Roman" w:cs="Times New Roman"/>
          <w:sz w:val="28"/>
          <w:szCs w:val="28"/>
        </w:rPr>
        <w:t xml:space="preserve">зразками навчального  майна  (навчальні  та  наочні  приладдя,  медичне  майно,  засоби  індивідуального захисту), навчальною літературою, інформаційними </w:t>
      </w:r>
      <w:proofErr w:type="spellStart"/>
      <w:r w:rsidRPr="0084062A">
        <w:rPr>
          <w:rFonts w:ascii="Times New Roman" w:hAnsi="Times New Roman" w:cs="Times New Roman"/>
          <w:sz w:val="28"/>
          <w:szCs w:val="28"/>
        </w:rPr>
        <w:t>роздатковими</w:t>
      </w:r>
      <w:proofErr w:type="spellEnd"/>
      <w:r w:rsidRPr="0084062A">
        <w:rPr>
          <w:rFonts w:ascii="Times New Roman" w:hAnsi="Times New Roman" w:cs="Times New Roman"/>
          <w:sz w:val="28"/>
          <w:szCs w:val="28"/>
        </w:rPr>
        <w:t xml:space="preserve"> матеріалами; </w:t>
      </w:r>
    </w:p>
    <w:p w14:paraId="7F81A681" w14:textId="77777777" w:rsidR="00F4163A" w:rsidRPr="0084062A" w:rsidRDefault="00F4163A" w:rsidP="00F4163A">
      <w:pPr>
        <w:pStyle w:val="af0"/>
        <w:tabs>
          <w:tab w:val="left" w:pos="426"/>
        </w:tabs>
        <w:jc w:val="both"/>
        <w:rPr>
          <w:rFonts w:ascii="Times New Roman" w:hAnsi="Times New Roman" w:cs="Times New Roman"/>
          <w:sz w:val="28"/>
          <w:szCs w:val="28"/>
          <w:lang w:val="uk-UA"/>
        </w:rPr>
      </w:pPr>
      <w:r w:rsidRPr="0084062A">
        <w:rPr>
          <w:rFonts w:ascii="Times New Roman" w:hAnsi="Times New Roman" w:cs="Times New Roman"/>
          <w:sz w:val="28"/>
          <w:szCs w:val="28"/>
          <w:lang w:val="uk-UA"/>
        </w:rPr>
        <w:t>8.3. для забезпечення пунктів</w:t>
      </w:r>
      <w:r w:rsidRPr="0084062A">
        <w:rPr>
          <w:rFonts w:ascii="Times New Roman" w:hAnsi="Times New Roman" w:cs="Times New Roman"/>
          <w:color w:val="FF0000"/>
          <w:sz w:val="28"/>
          <w:szCs w:val="28"/>
          <w:lang w:val="uk-UA"/>
        </w:rPr>
        <w:t xml:space="preserve"> </w:t>
      </w:r>
      <w:r w:rsidRPr="0084062A">
        <w:rPr>
          <w:rFonts w:ascii="Times New Roman" w:hAnsi="Times New Roman" w:cs="Times New Roman"/>
          <w:sz w:val="28"/>
          <w:szCs w:val="28"/>
          <w:lang w:val="uk-UA"/>
        </w:rPr>
        <w:t xml:space="preserve">пам’ятками та листівками з питань цивільного захисту застережливого характеру організувати та постійно підтримувати зв'язок з педагогічними працівниками НМЦ ЦЗ та БЖД Кіровоградської області; </w:t>
      </w:r>
    </w:p>
    <w:p w14:paraId="2BDDA41E" w14:textId="77777777" w:rsidR="00F4163A" w:rsidRPr="0084062A" w:rsidRDefault="00F4163A" w:rsidP="00F4163A">
      <w:pPr>
        <w:pStyle w:val="af0"/>
        <w:jc w:val="both"/>
        <w:rPr>
          <w:rFonts w:ascii="Times New Roman" w:hAnsi="Times New Roman" w:cs="Times New Roman"/>
          <w:sz w:val="28"/>
          <w:szCs w:val="28"/>
          <w:lang w:val="uk-UA"/>
        </w:rPr>
      </w:pPr>
      <w:r w:rsidRPr="0084062A">
        <w:rPr>
          <w:rFonts w:ascii="Times New Roman" w:hAnsi="Times New Roman" w:cs="Times New Roman"/>
          <w:sz w:val="28"/>
          <w:szCs w:val="28"/>
          <w:lang w:val="uk-UA"/>
        </w:rPr>
        <w:t xml:space="preserve">8.4. спільно з НМЦ ЦЗ та БЖД Кіровоградської області  узгодити  порядок, форму  та терміни  подання  звітності про роботу консультаційних пунктів; </w:t>
      </w:r>
    </w:p>
    <w:p w14:paraId="70EDD31C" w14:textId="5AE1EF30" w:rsidR="00F4163A" w:rsidRPr="0084062A" w:rsidRDefault="00F4163A" w:rsidP="00F4163A">
      <w:pPr>
        <w:pStyle w:val="af0"/>
        <w:jc w:val="both"/>
        <w:rPr>
          <w:rFonts w:ascii="Times New Roman" w:hAnsi="Times New Roman" w:cs="Times New Roman"/>
          <w:sz w:val="28"/>
          <w:szCs w:val="28"/>
          <w:lang w:val="uk-UA"/>
        </w:rPr>
      </w:pPr>
      <w:r w:rsidRPr="0084062A">
        <w:rPr>
          <w:rFonts w:ascii="Times New Roman" w:hAnsi="Times New Roman" w:cs="Times New Roman"/>
          <w:sz w:val="28"/>
          <w:szCs w:val="28"/>
          <w:lang w:val="uk-UA"/>
        </w:rPr>
        <w:t>8.5.</w:t>
      </w:r>
      <w:r w:rsidR="00E22ED0" w:rsidRPr="0084062A">
        <w:rPr>
          <w:rFonts w:ascii="Times New Roman" w:hAnsi="Times New Roman" w:cs="Times New Roman"/>
          <w:sz w:val="28"/>
          <w:szCs w:val="28"/>
          <w:lang w:val="uk-UA"/>
        </w:rPr>
        <w:t xml:space="preserve"> </w:t>
      </w:r>
      <w:r w:rsidRPr="0084062A">
        <w:rPr>
          <w:rFonts w:ascii="Times New Roman" w:hAnsi="Times New Roman" w:cs="Times New Roman"/>
          <w:sz w:val="28"/>
          <w:szCs w:val="28"/>
          <w:lang w:val="uk-UA"/>
        </w:rPr>
        <w:t>здійснювати постійний контроль за документальним оформленням консультаційних пунктів, систематичністю та якістю їх роботи та поданням звітності;</w:t>
      </w:r>
    </w:p>
    <w:p w14:paraId="6EC8CC8F" w14:textId="77777777" w:rsidR="00F4163A" w:rsidRPr="0084062A" w:rsidRDefault="00F4163A" w:rsidP="00F4163A">
      <w:pPr>
        <w:pStyle w:val="af0"/>
        <w:jc w:val="both"/>
        <w:rPr>
          <w:rFonts w:ascii="Times New Roman" w:hAnsi="Times New Roman" w:cs="Times New Roman"/>
          <w:sz w:val="28"/>
          <w:szCs w:val="28"/>
          <w:lang w:val="uk-UA"/>
        </w:rPr>
      </w:pPr>
      <w:r w:rsidRPr="0084062A">
        <w:rPr>
          <w:rFonts w:ascii="Times New Roman" w:hAnsi="Times New Roman" w:cs="Times New Roman"/>
          <w:sz w:val="28"/>
          <w:szCs w:val="28"/>
          <w:lang w:val="uk-UA"/>
        </w:rPr>
        <w:t>8.6. узагальнювати звітну інформацію про діяльність мережі консультаційних пунктів в громаді;</w:t>
      </w:r>
    </w:p>
    <w:p w14:paraId="285C7FAA" w14:textId="77777777" w:rsidR="00F4163A" w:rsidRPr="0084062A" w:rsidRDefault="00F4163A" w:rsidP="00F4163A">
      <w:pPr>
        <w:pStyle w:val="af0"/>
        <w:jc w:val="both"/>
        <w:rPr>
          <w:rFonts w:ascii="Times New Roman" w:hAnsi="Times New Roman" w:cs="Times New Roman"/>
          <w:sz w:val="28"/>
          <w:szCs w:val="28"/>
          <w:lang w:val="uk-UA"/>
        </w:rPr>
      </w:pPr>
      <w:r w:rsidRPr="0084062A">
        <w:rPr>
          <w:rFonts w:ascii="Times New Roman" w:hAnsi="Times New Roman" w:cs="Times New Roman"/>
          <w:sz w:val="28"/>
          <w:szCs w:val="28"/>
          <w:lang w:val="uk-UA"/>
        </w:rPr>
        <w:t>8.7. забезпечити проходження функціонального навчання з питань цивільного захисту відповідальних за консультаційні пункти на територіальних курсах НМЦ ЦЗ та БЖД Кіровоградської області (згідно графіку).</w:t>
      </w:r>
    </w:p>
    <w:p w14:paraId="7F9A5E04" w14:textId="77777777" w:rsidR="00F4163A" w:rsidRPr="0084062A" w:rsidRDefault="00F4163A" w:rsidP="00F4163A">
      <w:pPr>
        <w:pStyle w:val="af0"/>
        <w:numPr>
          <w:ilvl w:val="0"/>
          <w:numId w:val="10"/>
        </w:numPr>
        <w:tabs>
          <w:tab w:val="left" w:pos="851"/>
        </w:tabs>
        <w:ind w:hanging="153"/>
        <w:jc w:val="both"/>
        <w:rPr>
          <w:rFonts w:ascii="Times New Roman" w:hAnsi="Times New Roman" w:cs="Times New Roman"/>
          <w:sz w:val="28"/>
          <w:szCs w:val="28"/>
          <w:lang w:val="uk-UA"/>
        </w:rPr>
      </w:pPr>
      <w:r w:rsidRPr="0084062A">
        <w:rPr>
          <w:rFonts w:ascii="Times New Roman" w:hAnsi="Times New Roman" w:cs="Times New Roman"/>
          <w:sz w:val="28"/>
          <w:szCs w:val="28"/>
          <w:lang w:val="uk-UA"/>
        </w:rPr>
        <w:t xml:space="preserve">Відповідальним за роботу консультаційних пунктів: </w:t>
      </w:r>
    </w:p>
    <w:p w14:paraId="6015C7AC" w14:textId="77777777" w:rsidR="00F4163A" w:rsidRPr="0084062A" w:rsidRDefault="00F4163A" w:rsidP="00F4163A">
      <w:pPr>
        <w:pStyle w:val="af0"/>
        <w:jc w:val="both"/>
        <w:rPr>
          <w:rFonts w:ascii="Times New Roman" w:hAnsi="Times New Roman" w:cs="Times New Roman"/>
          <w:sz w:val="28"/>
          <w:szCs w:val="28"/>
          <w:lang w:val="uk-UA"/>
        </w:rPr>
      </w:pPr>
      <w:r w:rsidRPr="0084062A">
        <w:rPr>
          <w:rFonts w:ascii="Times New Roman" w:hAnsi="Times New Roman" w:cs="Times New Roman"/>
          <w:sz w:val="28"/>
          <w:szCs w:val="28"/>
          <w:lang w:val="uk-UA"/>
        </w:rPr>
        <w:t>9.1. забезпечити режим роботи консультаційних пунктів кожної середи та п’ятниці з 9.00 до 12.00 години;</w:t>
      </w:r>
    </w:p>
    <w:p w14:paraId="3E99F404" w14:textId="77777777" w:rsidR="00F4163A" w:rsidRPr="0084062A" w:rsidRDefault="00F4163A" w:rsidP="00F4163A">
      <w:pPr>
        <w:pStyle w:val="af0"/>
        <w:jc w:val="both"/>
        <w:rPr>
          <w:rFonts w:ascii="Times New Roman" w:hAnsi="Times New Roman" w:cs="Times New Roman"/>
          <w:sz w:val="28"/>
          <w:szCs w:val="28"/>
          <w:lang w:val="uk-UA"/>
        </w:rPr>
      </w:pPr>
      <w:r w:rsidRPr="0084062A">
        <w:rPr>
          <w:rFonts w:ascii="Times New Roman" w:hAnsi="Times New Roman" w:cs="Times New Roman"/>
          <w:sz w:val="28"/>
          <w:szCs w:val="28"/>
          <w:lang w:val="uk-UA"/>
        </w:rPr>
        <w:t xml:space="preserve">9.2. просвітницько-інформаційну роботу здійснювати через консультації, організацію самостійного вивчення змісту тем загальної програми підготовки до дій в надзвичайних ситуаціях, розповсюдження серед населення  рекомендацій,  буклетів,  пам'яток, тощо; </w:t>
      </w:r>
    </w:p>
    <w:p w14:paraId="333311D3" w14:textId="77777777" w:rsidR="00F4163A" w:rsidRPr="0084062A" w:rsidRDefault="00F4163A" w:rsidP="00F4163A">
      <w:pPr>
        <w:pStyle w:val="af0"/>
        <w:jc w:val="both"/>
        <w:rPr>
          <w:rFonts w:ascii="Times New Roman" w:hAnsi="Times New Roman" w:cs="Times New Roman"/>
          <w:sz w:val="28"/>
          <w:szCs w:val="28"/>
          <w:lang w:val="uk-UA"/>
        </w:rPr>
      </w:pPr>
      <w:r w:rsidRPr="0084062A">
        <w:rPr>
          <w:rFonts w:ascii="Times New Roman" w:hAnsi="Times New Roman" w:cs="Times New Roman"/>
          <w:sz w:val="28"/>
          <w:szCs w:val="28"/>
          <w:lang w:val="uk-UA"/>
        </w:rPr>
        <w:t>9.3. створити умови для самостійного вивчення непрацюючим населенням тематики програми загальної підготовки до дій в надзвичайних ситуаціях.</w:t>
      </w:r>
    </w:p>
    <w:p w14:paraId="493F935C" w14:textId="77777777" w:rsidR="00F4163A" w:rsidRPr="0084062A" w:rsidRDefault="00F4163A" w:rsidP="00F4163A">
      <w:pPr>
        <w:pStyle w:val="af0"/>
        <w:jc w:val="both"/>
        <w:rPr>
          <w:rFonts w:ascii="Times New Roman" w:hAnsi="Times New Roman" w:cs="Times New Roman"/>
          <w:sz w:val="28"/>
          <w:szCs w:val="28"/>
          <w:lang w:val="uk-UA"/>
        </w:rPr>
      </w:pPr>
      <w:r w:rsidRPr="0084062A">
        <w:rPr>
          <w:rFonts w:ascii="Times New Roman" w:hAnsi="Times New Roman" w:cs="Times New Roman"/>
          <w:sz w:val="28"/>
          <w:szCs w:val="28"/>
          <w:lang w:val="uk-UA"/>
        </w:rPr>
        <w:t xml:space="preserve">9.4. спланувати  роботу  консультаційного  пункту, оформити відповідну документацію (план роботи пункту на рік, режим роботи та помісячні графіки чергування  з надання консультацій населенню  щодо дій у надзвичайних ситуацій, список  працівників пункту, журнал обліку наданих консультацій); </w:t>
      </w:r>
    </w:p>
    <w:p w14:paraId="270503BE" w14:textId="77777777" w:rsidR="00F4163A" w:rsidRPr="0084062A" w:rsidRDefault="00F4163A" w:rsidP="00F4163A">
      <w:pPr>
        <w:pStyle w:val="a7"/>
        <w:ind w:left="0"/>
        <w:jc w:val="both"/>
        <w:rPr>
          <w:rFonts w:ascii="Times New Roman" w:hAnsi="Times New Roman" w:cs="Times New Roman"/>
          <w:sz w:val="28"/>
          <w:szCs w:val="28"/>
        </w:rPr>
      </w:pPr>
      <w:r w:rsidRPr="0084062A">
        <w:rPr>
          <w:rFonts w:ascii="Times New Roman" w:hAnsi="Times New Roman" w:cs="Times New Roman"/>
          <w:sz w:val="28"/>
          <w:szCs w:val="28"/>
        </w:rPr>
        <w:t>9.5. облік заходів,  проведених консультаційним пунктом, вести у спеціальному журналі обліку, контролювати систематичність заповнення даного документу.</w:t>
      </w:r>
    </w:p>
    <w:p w14:paraId="066D6944" w14:textId="7F0374C6" w:rsidR="00F4163A" w:rsidRPr="0084062A" w:rsidRDefault="00A85A26" w:rsidP="00F4163A">
      <w:pPr>
        <w:pStyle w:val="a7"/>
        <w:numPr>
          <w:ilvl w:val="0"/>
          <w:numId w:val="10"/>
        </w:numPr>
        <w:tabs>
          <w:tab w:val="left" w:pos="993"/>
        </w:tabs>
        <w:ind w:left="0" w:firstLine="567"/>
        <w:jc w:val="both"/>
        <w:rPr>
          <w:rFonts w:ascii="Times New Roman" w:eastAsia="Times New Roman" w:hAnsi="Times New Roman" w:cs="Times New Roman"/>
          <w:color w:val="auto"/>
          <w:sz w:val="28"/>
          <w:szCs w:val="28"/>
          <w:lang w:eastAsia="ru-RU"/>
        </w:rPr>
      </w:pPr>
      <w:r w:rsidRPr="0084062A">
        <w:rPr>
          <w:rFonts w:ascii="Times New Roman" w:eastAsia="Times New Roman" w:hAnsi="Times New Roman" w:cs="Times New Roman"/>
          <w:color w:val="auto"/>
          <w:sz w:val="28"/>
          <w:szCs w:val="28"/>
          <w:lang w:eastAsia="ru-RU"/>
        </w:rPr>
        <w:t>В</w:t>
      </w:r>
      <w:r w:rsidR="00F4163A" w:rsidRPr="0084062A">
        <w:rPr>
          <w:rFonts w:ascii="Times New Roman" w:eastAsia="Times New Roman" w:hAnsi="Times New Roman" w:cs="Times New Roman"/>
          <w:color w:val="auto"/>
          <w:sz w:val="28"/>
          <w:szCs w:val="28"/>
          <w:lang w:eastAsia="ru-RU"/>
        </w:rPr>
        <w:t xml:space="preserve">ідділу бухгалтерського обліку та звітності </w:t>
      </w:r>
      <w:r w:rsidRPr="0084062A">
        <w:rPr>
          <w:rFonts w:ascii="Times New Roman" w:eastAsia="Times New Roman" w:hAnsi="Times New Roman" w:cs="Times New Roman"/>
          <w:color w:val="auto"/>
          <w:sz w:val="28"/>
          <w:szCs w:val="28"/>
          <w:lang w:eastAsia="ru-RU"/>
        </w:rPr>
        <w:t xml:space="preserve">Великосеверинівської </w:t>
      </w:r>
      <w:r w:rsidR="00F4163A" w:rsidRPr="0084062A">
        <w:rPr>
          <w:rFonts w:ascii="Times New Roman" w:eastAsia="Times New Roman" w:hAnsi="Times New Roman" w:cs="Times New Roman"/>
          <w:color w:val="auto"/>
          <w:sz w:val="28"/>
          <w:szCs w:val="28"/>
          <w:lang w:eastAsia="ru-RU"/>
        </w:rPr>
        <w:t xml:space="preserve">сільської ради забезпечити </w:t>
      </w:r>
      <w:r w:rsidRPr="0084062A">
        <w:rPr>
          <w:rFonts w:ascii="Times New Roman" w:eastAsia="Times New Roman" w:hAnsi="Times New Roman" w:cs="Times New Roman"/>
          <w:color w:val="auto"/>
          <w:sz w:val="28"/>
          <w:szCs w:val="28"/>
          <w:lang w:eastAsia="ru-RU"/>
        </w:rPr>
        <w:t>видатки в необхідних обсягах</w:t>
      </w:r>
      <w:r w:rsidR="00F4163A" w:rsidRPr="0084062A">
        <w:rPr>
          <w:rFonts w:ascii="Times New Roman" w:eastAsia="Times New Roman" w:hAnsi="Times New Roman" w:cs="Times New Roman"/>
          <w:color w:val="auto"/>
          <w:sz w:val="28"/>
          <w:szCs w:val="28"/>
          <w:lang w:eastAsia="ru-RU"/>
        </w:rPr>
        <w:t xml:space="preserve"> для матеріально-технічного оснащення консультаційних пунктів.</w:t>
      </w:r>
    </w:p>
    <w:p w14:paraId="2E6C15FE" w14:textId="5F7DD3BE" w:rsidR="00F4163A" w:rsidRPr="0084062A" w:rsidRDefault="00F4163A" w:rsidP="00F4163A">
      <w:pPr>
        <w:pStyle w:val="a7"/>
        <w:numPr>
          <w:ilvl w:val="0"/>
          <w:numId w:val="10"/>
        </w:numPr>
        <w:tabs>
          <w:tab w:val="left" w:pos="0"/>
          <w:tab w:val="left" w:pos="851"/>
          <w:tab w:val="left" w:pos="993"/>
        </w:tabs>
        <w:ind w:left="0" w:firstLine="567"/>
        <w:jc w:val="both"/>
        <w:rPr>
          <w:rFonts w:ascii="Times New Roman" w:eastAsia="Times New Roman" w:hAnsi="Times New Roman" w:cs="Times New Roman"/>
          <w:color w:val="auto"/>
          <w:sz w:val="28"/>
          <w:szCs w:val="28"/>
          <w:lang w:eastAsia="ru-RU"/>
        </w:rPr>
      </w:pPr>
      <w:r w:rsidRPr="0084062A">
        <w:rPr>
          <w:rFonts w:ascii="Times New Roman" w:eastAsia="Times New Roman" w:hAnsi="Times New Roman" w:cs="Times New Roman"/>
          <w:color w:val="auto"/>
          <w:sz w:val="28"/>
          <w:szCs w:val="28"/>
          <w:lang w:eastAsia="ru-RU"/>
        </w:rPr>
        <w:t xml:space="preserve">Визнати такими, що втратило чинність розпорядження </w:t>
      </w:r>
      <w:r w:rsidR="00E22ED0" w:rsidRPr="0084062A">
        <w:rPr>
          <w:rFonts w:ascii="Times New Roman" w:eastAsia="Times New Roman" w:hAnsi="Times New Roman" w:cs="Times New Roman"/>
          <w:color w:val="auto"/>
          <w:sz w:val="28"/>
          <w:szCs w:val="28"/>
          <w:lang w:eastAsia="ru-RU"/>
        </w:rPr>
        <w:t>Великосеверинівського сільського голови</w:t>
      </w:r>
      <w:r w:rsidRPr="0084062A">
        <w:rPr>
          <w:rFonts w:ascii="Times New Roman" w:eastAsia="Times New Roman" w:hAnsi="Times New Roman" w:cs="Times New Roman"/>
          <w:color w:val="auto"/>
          <w:sz w:val="28"/>
          <w:szCs w:val="28"/>
          <w:lang w:eastAsia="ru-RU"/>
        </w:rPr>
        <w:t xml:space="preserve"> від </w:t>
      </w:r>
      <w:r w:rsidR="00E22ED0" w:rsidRPr="0084062A">
        <w:rPr>
          <w:rFonts w:ascii="Times New Roman" w:eastAsia="Times New Roman" w:hAnsi="Times New Roman" w:cs="Times New Roman"/>
          <w:color w:val="auto"/>
          <w:sz w:val="28"/>
          <w:szCs w:val="28"/>
          <w:lang w:eastAsia="ru-RU"/>
        </w:rPr>
        <w:t>22</w:t>
      </w:r>
      <w:r w:rsidRPr="0084062A">
        <w:rPr>
          <w:rFonts w:ascii="Times New Roman" w:eastAsia="Times New Roman" w:hAnsi="Times New Roman" w:cs="Times New Roman"/>
          <w:color w:val="auto"/>
          <w:sz w:val="28"/>
          <w:szCs w:val="28"/>
          <w:lang w:eastAsia="ru-RU"/>
        </w:rPr>
        <w:t xml:space="preserve"> </w:t>
      </w:r>
      <w:r w:rsidR="00E22ED0" w:rsidRPr="0084062A">
        <w:rPr>
          <w:rFonts w:ascii="Times New Roman" w:eastAsia="Times New Roman" w:hAnsi="Times New Roman" w:cs="Times New Roman"/>
          <w:color w:val="auto"/>
          <w:sz w:val="28"/>
          <w:szCs w:val="28"/>
          <w:lang w:eastAsia="ru-RU"/>
        </w:rPr>
        <w:t>берез</w:t>
      </w:r>
      <w:r w:rsidRPr="0084062A">
        <w:rPr>
          <w:rFonts w:ascii="Times New Roman" w:eastAsia="Times New Roman" w:hAnsi="Times New Roman" w:cs="Times New Roman"/>
          <w:color w:val="auto"/>
          <w:sz w:val="28"/>
          <w:szCs w:val="28"/>
          <w:lang w:eastAsia="ru-RU"/>
        </w:rPr>
        <w:t>ня 202</w:t>
      </w:r>
      <w:r w:rsidR="00E22ED0" w:rsidRPr="0084062A">
        <w:rPr>
          <w:rFonts w:ascii="Times New Roman" w:eastAsia="Times New Roman" w:hAnsi="Times New Roman" w:cs="Times New Roman"/>
          <w:color w:val="auto"/>
          <w:sz w:val="28"/>
          <w:szCs w:val="28"/>
          <w:lang w:eastAsia="ru-RU"/>
        </w:rPr>
        <w:t>1</w:t>
      </w:r>
      <w:r w:rsidRPr="0084062A">
        <w:rPr>
          <w:rFonts w:ascii="Times New Roman" w:eastAsia="Times New Roman" w:hAnsi="Times New Roman" w:cs="Times New Roman"/>
          <w:color w:val="auto"/>
          <w:sz w:val="28"/>
          <w:szCs w:val="28"/>
          <w:lang w:eastAsia="ru-RU"/>
        </w:rPr>
        <w:t xml:space="preserve"> року № </w:t>
      </w:r>
      <w:r w:rsidR="00E22ED0" w:rsidRPr="0084062A">
        <w:rPr>
          <w:rFonts w:ascii="Times New Roman" w:eastAsia="Times New Roman" w:hAnsi="Times New Roman" w:cs="Times New Roman"/>
          <w:color w:val="auto"/>
          <w:sz w:val="28"/>
          <w:szCs w:val="28"/>
          <w:lang w:eastAsia="ru-RU"/>
        </w:rPr>
        <w:t>38-од</w:t>
      </w:r>
      <w:r w:rsidRPr="0084062A">
        <w:rPr>
          <w:rFonts w:ascii="Times New Roman" w:eastAsia="Times New Roman" w:hAnsi="Times New Roman" w:cs="Times New Roman"/>
          <w:color w:val="auto"/>
          <w:sz w:val="28"/>
          <w:szCs w:val="28"/>
          <w:lang w:eastAsia="ru-RU"/>
        </w:rPr>
        <w:t xml:space="preserve">                                      «Про створення та організацію роботи консультаційних пунктів з питань цивільного захисту при </w:t>
      </w:r>
      <w:r w:rsidR="00A149D2" w:rsidRPr="0084062A">
        <w:rPr>
          <w:rFonts w:ascii="Times New Roman" w:eastAsia="Times New Roman" w:hAnsi="Times New Roman" w:cs="Times New Roman"/>
          <w:color w:val="auto"/>
          <w:sz w:val="28"/>
          <w:szCs w:val="28"/>
          <w:lang w:eastAsia="ru-RU"/>
        </w:rPr>
        <w:t>Великосеверинівській</w:t>
      </w:r>
      <w:r w:rsidRPr="0084062A">
        <w:rPr>
          <w:rFonts w:ascii="Times New Roman" w:eastAsia="Times New Roman" w:hAnsi="Times New Roman" w:cs="Times New Roman"/>
          <w:color w:val="auto"/>
          <w:sz w:val="28"/>
          <w:szCs w:val="28"/>
          <w:lang w:eastAsia="ru-RU"/>
        </w:rPr>
        <w:t xml:space="preserve"> сільській раді».</w:t>
      </w:r>
    </w:p>
    <w:p w14:paraId="03948546" w14:textId="7589AFFF" w:rsidR="00F4163A" w:rsidRPr="0084062A" w:rsidRDefault="00F4163A" w:rsidP="00F4163A">
      <w:pPr>
        <w:pStyle w:val="af0"/>
        <w:ind w:firstLine="567"/>
        <w:jc w:val="both"/>
        <w:rPr>
          <w:rFonts w:ascii="Times New Roman" w:hAnsi="Times New Roman" w:cs="Times New Roman"/>
          <w:sz w:val="28"/>
          <w:szCs w:val="28"/>
          <w:lang w:val="uk-UA"/>
        </w:rPr>
      </w:pPr>
      <w:r w:rsidRPr="0084062A">
        <w:rPr>
          <w:rFonts w:ascii="Times New Roman" w:hAnsi="Times New Roman" w:cs="Times New Roman"/>
          <w:sz w:val="28"/>
          <w:szCs w:val="28"/>
          <w:lang w:val="uk-UA"/>
        </w:rPr>
        <w:t xml:space="preserve">12. Розпорядження довести до  виконавців - під підпис. </w:t>
      </w:r>
    </w:p>
    <w:p w14:paraId="73C9734B" w14:textId="77777777" w:rsidR="00F4163A" w:rsidRPr="0084062A" w:rsidRDefault="00F4163A" w:rsidP="00F4163A">
      <w:pPr>
        <w:pStyle w:val="af0"/>
        <w:ind w:firstLine="567"/>
        <w:jc w:val="both"/>
        <w:rPr>
          <w:rFonts w:ascii="Times New Roman" w:hAnsi="Times New Roman" w:cs="Times New Roman"/>
          <w:sz w:val="28"/>
          <w:szCs w:val="28"/>
          <w:lang w:val="uk-UA"/>
        </w:rPr>
      </w:pPr>
      <w:r w:rsidRPr="0084062A">
        <w:rPr>
          <w:rFonts w:ascii="Times New Roman" w:hAnsi="Times New Roman" w:cs="Times New Roman"/>
          <w:sz w:val="28"/>
          <w:szCs w:val="28"/>
          <w:lang w:val="uk-UA"/>
        </w:rPr>
        <w:t xml:space="preserve">13. Контроль за виконанням розпорядження залишаю за собою. </w:t>
      </w:r>
    </w:p>
    <w:p w14:paraId="348D980D" w14:textId="77777777" w:rsidR="00014A33" w:rsidRPr="0084062A" w:rsidRDefault="00014A33" w:rsidP="00014A33">
      <w:pPr>
        <w:tabs>
          <w:tab w:val="left" w:pos="7111"/>
        </w:tabs>
        <w:jc w:val="both"/>
        <w:rPr>
          <w:rFonts w:ascii="Times New Roman" w:hAnsi="Times New Roman" w:cs="Times New Roman"/>
          <w:color w:val="auto"/>
          <w:sz w:val="28"/>
          <w:szCs w:val="28"/>
        </w:rPr>
      </w:pPr>
    </w:p>
    <w:p w14:paraId="370EEA0A" w14:textId="77777777" w:rsidR="00014A33" w:rsidRPr="0084062A" w:rsidRDefault="00014A33" w:rsidP="00014A33">
      <w:pPr>
        <w:tabs>
          <w:tab w:val="left" w:pos="7111"/>
        </w:tabs>
        <w:jc w:val="both"/>
        <w:rPr>
          <w:rFonts w:ascii="Times New Roman" w:eastAsiaTheme="minorEastAsia" w:hAnsi="Times New Roman" w:cs="Times New Roman"/>
          <w:color w:val="auto"/>
          <w:sz w:val="28"/>
          <w:szCs w:val="28"/>
          <w:lang w:eastAsia="ru-RU"/>
        </w:rPr>
      </w:pPr>
    </w:p>
    <w:p w14:paraId="523547C4" w14:textId="321B00F9" w:rsidR="008049BA" w:rsidRPr="0084062A" w:rsidRDefault="00014A33" w:rsidP="00CB3C59">
      <w:pPr>
        <w:shd w:val="clear" w:color="auto" w:fill="FFFFFF"/>
        <w:tabs>
          <w:tab w:val="left" w:pos="916"/>
          <w:tab w:val="left" w:pos="1832"/>
          <w:tab w:val="left" w:pos="2124"/>
          <w:tab w:val="left" w:pos="2832"/>
          <w:tab w:val="left" w:pos="3540"/>
          <w:tab w:val="left" w:pos="4248"/>
          <w:tab w:val="left" w:pos="4956"/>
          <w:tab w:val="left" w:pos="5664"/>
          <w:tab w:val="left" w:pos="7088"/>
        </w:tabs>
        <w:textAlignment w:val="baseline"/>
        <w:rPr>
          <w:rFonts w:ascii="Times New Roman" w:hAnsi="Times New Roman" w:cs="Times New Roman"/>
          <w:b/>
          <w:color w:val="auto"/>
          <w:sz w:val="28"/>
          <w:szCs w:val="28"/>
        </w:rPr>
      </w:pPr>
      <w:r w:rsidRPr="0084062A">
        <w:rPr>
          <w:rFonts w:ascii="Times New Roman" w:hAnsi="Times New Roman" w:cs="Times New Roman"/>
          <w:b/>
          <w:color w:val="auto"/>
          <w:sz w:val="28"/>
          <w:szCs w:val="28"/>
        </w:rPr>
        <w:t>Сільський голова</w:t>
      </w:r>
      <w:r w:rsidRPr="0084062A">
        <w:rPr>
          <w:rFonts w:ascii="Times New Roman" w:hAnsi="Times New Roman" w:cs="Times New Roman"/>
          <w:b/>
          <w:color w:val="auto"/>
          <w:sz w:val="28"/>
          <w:szCs w:val="28"/>
        </w:rPr>
        <w:tab/>
      </w:r>
      <w:r w:rsidRPr="0084062A">
        <w:rPr>
          <w:rFonts w:ascii="Times New Roman" w:hAnsi="Times New Roman" w:cs="Times New Roman"/>
          <w:b/>
          <w:color w:val="auto"/>
          <w:sz w:val="28"/>
          <w:szCs w:val="28"/>
        </w:rPr>
        <w:tab/>
        <w:t xml:space="preserve">                      </w:t>
      </w:r>
      <w:r w:rsidRPr="0084062A">
        <w:rPr>
          <w:rFonts w:ascii="Times New Roman" w:hAnsi="Times New Roman" w:cs="Times New Roman"/>
          <w:b/>
          <w:color w:val="auto"/>
          <w:sz w:val="28"/>
          <w:szCs w:val="28"/>
        </w:rPr>
        <w:tab/>
        <w:t>С</w:t>
      </w:r>
      <w:r w:rsidR="00FE5EE3" w:rsidRPr="0084062A">
        <w:rPr>
          <w:rFonts w:ascii="Times New Roman" w:hAnsi="Times New Roman" w:cs="Times New Roman"/>
          <w:b/>
          <w:color w:val="auto"/>
          <w:sz w:val="28"/>
          <w:szCs w:val="28"/>
        </w:rPr>
        <w:t xml:space="preserve">ергій </w:t>
      </w:r>
      <w:r w:rsidRPr="0084062A">
        <w:rPr>
          <w:rFonts w:ascii="Times New Roman" w:hAnsi="Times New Roman" w:cs="Times New Roman"/>
          <w:b/>
          <w:color w:val="auto"/>
          <w:sz w:val="28"/>
          <w:szCs w:val="28"/>
        </w:rPr>
        <w:t>ЛЕВЧЕНКО</w:t>
      </w:r>
    </w:p>
    <w:p w14:paraId="6A14696F" w14:textId="51011F6E" w:rsidR="0088606F" w:rsidRPr="0084062A" w:rsidRDefault="00901501" w:rsidP="00F21105">
      <w:pPr>
        <w:spacing w:line="276" w:lineRule="auto"/>
        <w:ind w:right="-568"/>
        <w:rPr>
          <w:rFonts w:ascii="Times New Roman" w:hAnsi="Times New Roman" w:cs="Times New Roman"/>
          <w:bCs/>
          <w:color w:val="auto"/>
          <w:sz w:val="28"/>
          <w:szCs w:val="28"/>
        </w:rPr>
      </w:pPr>
      <w:r w:rsidRPr="0084062A">
        <w:rPr>
          <w:rFonts w:ascii="Times New Roman" w:hAnsi="Times New Roman" w:cs="Times New Roman"/>
          <w:bCs/>
          <w:color w:val="auto"/>
          <w:sz w:val="28"/>
          <w:szCs w:val="28"/>
        </w:rPr>
        <w:lastRenderedPageBreak/>
        <w:t xml:space="preserve">                                                                          Додаток 1</w:t>
      </w:r>
    </w:p>
    <w:p w14:paraId="2C1DC3A2" w14:textId="77777777" w:rsidR="00E005AA" w:rsidRPr="0084062A" w:rsidRDefault="00E005AA" w:rsidP="005F6B55">
      <w:pPr>
        <w:spacing w:line="276" w:lineRule="auto"/>
        <w:ind w:left="5245" w:right="-568"/>
        <w:rPr>
          <w:rFonts w:ascii="Times New Roman" w:hAnsi="Times New Roman" w:cs="Times New Roman"/>
          <w:b/>
          <w:color w:val="auto"/>
          <w:sz w:val="28"/>
          <w:szCs w:val="28"/>
        </w:rPr>
      </w:pPr>
      <w:r w:rsidRPr="0084062A">
        <w:rPr>
          <w:rFonts w:ascii="Times New Roman" w:hAnsi="Times New Roman" w:cs="Times New Roman"/>
          <w:b/>
          <w:color w:val="auto"/>
          <w:sz w:val="28"/>
          <w:szCs w:val="28"/>
        </w:rPr>
        <w:t>ЗАТВЕРДЖЕНО</w:t>
      </w:r>
    </w:p>
    <w:p w14:paraId="0CE6DE71" w14:textId="77777777" w:rsidR="00E005AA" w:rsidRPr="0084062A" w:rsidRDefault="00E005AA" w:rsidP="005F6B55">
      <w:pPr>
        <w:ind w:left="5245" w:right="-1"/>
        <w:rPr>
          <w:rFonts w:ascii="Times New Roman" w:hAnsi="Times New Roman" w:cs="Times New Roman"/>
          <w:color w:val="auto"/>
          <w:sz w:val="28"/>
          <w:szCs w:val="28"/>
        </w:rPr>
      </w:pPr>
      <w:r w:rsidRPr="0084062A">
        <w:rPr>
          <w:rFonts w:ascii="Times New Roman" w:hAnsi="Times New Roman" w:cs="Times New Roman"/>
          <w:color w:val="auto"/>
          <w:sz w:val="28"/>
          <w:szCs w:val="28"/>
        </w:rPr>
        <w:t xml:space="preserve">Розпорядження Великосеверинівського </w:t>
      </w:r>
    </w:p>
    <w:p w14:paraId="0FF05E8F" w14:textId="77777777" w:rsidR="00E005AA" w:rsidRPr="0084062A" w:rsidRDefault="00E005AA" w:rsidP="005F6B55">
      <w:pPr>
        <w:spacing w:line="276" w:lineRule="auto"/>
        <w:ind w:left="5245" w:right="-568"/>
        <w:rPr>
          <w:rFonts w:ascii="Times New Roman" w:hAnsi="Times New Roman" w:cs="Times New Roman"/>
          <w:color w:val="auto"/>
          <w:sz w:val="28"/>
          <w:szCs w:val="28"/>
        </w:rPr>
      </w:pPr>
      <w:r w:rsidRPr="0084062A">
        <w:rPr>
          <w:rFonts w:ascii="Times New Roman" w:hAnsi="Times New Roman" w:cs="Times New Roman"/>
          <w:color w:val="auto"/>
          <w:sz w:val="28"/>
          <w:szCs w:val="28"/>
        </w:rPr>
        <w:t xml:space="preserve">сільського голови </w:t>
      </w:r>
    </w:p>
    <w:p w14:paraId="13684EB2" w14:textId="293527CB" w:rsidR="005F6B55" w:rsidRPr="0084062A" w:rsidRDefault="00436E6A" w:rsidP="005F6B55">
      <w:pPr>
        <w:shd w:val="clear" w:color="auto" w:fill="FFFFFF"/>
        <w:tabs>
          <w:tab w:val="left" w:pos="916"/>
          <w:tab w:val="left" w:pos="1832"/>
          <w:tab w:val="left" w:pos="2124"/>
          <w:tab w:val="left" w:pos="2832"/>
          <w:tab w:val="left" w:pos="3540"/>
          <w:tab w:val="left" w:pos="4248"/>
          <w:tab w:val="left" w:pos="4956"/>
          <w:tab w:val="left" w:pos="5664"/>
          <w:tab w:val="left" w:pos="7088"/>
        </w:tabs>
        <w:ind w:left="5245"/>
        <w:textAlignment w:val="baseline"/>
        <w:rPr>
          <w:rFonts w:ascii="Times New Roman" w:hAnsi="Times New Roman" w:cs="Times New Roman"/>
          <w:color w:val="auto"/>
          <w:sz w:val="28"/>
          <w:szCs w:val="28"/>
        </w:rPr>
      </w:pPr>
      <w:r w:rsidRPr="0084062A">
        <w:rPr>
          <w:rFonts w:ascii="Times New Roman" w:hAnsi="Times New Roman" w:cs="Times New Roman"/>
          <w:color w:val="auto"/>
          <w:sz w:val="28"/>
          <w:szCs w:val="28"/>
        </w:rPr>
        <w:t>«</w:t>
      </w:r>
      <w:r w:rsidR="0084062A">
        <w:rPr>
          <w:rFonts w:ascii="Times New Roman" w:hAnsi="Times New Roman" w:cs="Times New Roman"/>
          <w:color w:val="auto"/>
          <w:sz w:val="28"/>
          <w:szCs w:val="28"/>
        </w:rPr>
        <w:t>12</w:t>
      </w:r>
      <w:r w:rsidRPr="0084062A">
        <w:rPr>
          <w:rFonts w:ascii="Times New Roman" w:hAnsi="Times New Roman" w:cs="Times New Roman"/>
          <w:color w:val="auto"/>
          <w:sz w:val="28"/>
          <w:szCs w:val="28"/>
        </w:rPr>
        <w:t>»</w:t>
      </w:r>
      <w:r w:rsidR="0084062A">
        <w:rPr>
          <w:rFonts w:ascii="Times New Roman" w:hAnsi="Times New Roman" w:cs="Times New Roman"/>
          <w:color w:val="auto"/>
          <w:sz w:val="28"/>
          <w:szCs w:val="28"/>
        </w:rPr>
        <w:t xml:space="preserve">березня  </w:t>
      </w:r>
      <w:r w:rsidRPr="0084062A">
        <w:rPr>
          <w:rFonts w:ascii="Times New Roman" w:hAnsi="Times New Roman" w:cs="Times New Roman"/>
          <w:color w:val="auto"/>
          <w:sz w:val="28"/>
          <w:szCs w:val="28"/>
        </w:rPr>
        <w:t>202</w:t>
      </w:r>
      <w:r w:rsidR="00901501" w:rsidRPr="0084062A">
        <w:rPr>
          <w:rFonts w:ascii="Times New Roman" w:hAnsi="Times New Roman" w:cs="Times New Roman"/>
          <w:color w:val="auto"/>
          <w:sz w:val="28"/>
          <w:szCs w:val="28"/>
        </w:rPr>
        <w:t>5</w:t>
      </w:r>
      <w:r w:rsidR="005F6B55" w:rsidRPr="0084062A">
        <w:rPr>
          <w:rFonts w:ascii="Times New Roman" w:hAnsi="Times New Roman" w:cs="Times New Roman"/>
          <w:color w:val="auto"/>
          <w:sz w:val="28"/>
          <w:szCs w:val="28"/>
        </w:rPr>
        <w:t xml:space="preserve"> року</w:t>
      </w:r>
      <w:r w:rsidR="00E005AA" w:rsidRPr="0084062A">
        <w:rPr>
          <w:rFonts w:ascii="Times New Roman" w:hAnsi="Times New Roman" w:cs="Times New Roman"/>
          <w:color w:val="auto"/>
          <w:sz w:val="28"/>
          <w:szCs w:val="28"/>
        </w:rPr>
        <w:t xml:space="preserve"> №</w:t>
      </w:r>
      <w:r w:rsidR="0084062A">
        <w:rPr>
          <w:rFonts w:ascii="Times New Roman" w:hAnsi="Times New Roman" w:cs="Times New Roman"/>
          <w:color w:val="auto"/>
          <w:sz w:val="28"/>
          <w:szCs w:val="28"/>
        </w:rPr>
        <w:t>41-од</w:t>
      </w:r>
    </w:p>
    <w:p w14:paraId="239FC5BA" w14:textId="77777777" w:rsidR="00E005AA" w:rsidRPr="0084062A" w:rsidRDefault="00E005AA" w:rsidP="00073E75">
      <w:pPr>
        <w:shd w:val="clear" w:color="auto" w:fill="FFFFFF"/>
        <w:tabs>
          <w:tab w:val="left" w:pos="916"/>
          <w:tab w:val="left" w:pos="1832"/>
          <w:tab w:val="left" w:pos="2124"/>
          <w:tab w:val="left" w:pos="2832"/>
          <w:tab w:val="left" w:pos="3540"/>
          <w:tab w:val="left" w:pos="4248"/>
          <w:tab w:val="left" w:pos="4956"/>
          <w:tab w:val="left" w:pos="5664"/>
          <w:tab w:val="left" w:pos="7088"/>
        </w:tabs>
        <w:jc w:val="center"/>
        <w:textAlignment w:val="baseline"/>
        <w:rPr>
          <w:rFonts w:ascii="Times New Roman" w:hAnsi="Times New Roman" w:cs="Times New Roman"/>
          <w:b/>
          <w:color w:val="auto"/>
        </w:rPr>
      </w:pPr>
    </w:p>
    <w:p w14:paraId="437139DA" w14:textId="77777777" w:rsidR="00CB3C59" w:rsidRPr="0084062A" w:rsidRDefault="000D2381" w:rsidP="000D2381">
      <w:pPr>
        <w:jc w:val="center"/>
        <w:rPr>
          <w:rFonts w:ascii="Times New Roman" w:eastAsia="Times New Roman" w:hAnsi="Times New Roman" w:cs="Times New Roman"/>
          <w:b/>
          <w:bCs/>
          <w:sz w:val="28"/>
          <w:szCs w:val="28"/>
        </w:rPr>
      </w:pPr>
      <w:r w:rsidRPr="0084062A">
        <w:rPr>
          <w:rFonts w:ascii="Times New Roman" w:eastAsia="Times New Roman" w:hAnsi="Times New Roman" w:cs="Times New Roman"/>
          <w:b/>
          <w:bCs/>
          <w:sz w:val="28"/>
          <w:szCs w:val="28"/>
        </w:rPr>
        <w:t>ПОЛОЖЕННЯ</w:t>
      </w:r>
    </w:p>
    <w:p w14:paraId="69C52C65" w14:textId="77777777" w:rsidR="000D2381" w:rsidRPr="0084062A" w:rsidRDefault="000D2381" w:rsidP="000D2381">
      <w:pPr>
        <w:jc w:val="center"/>
        <w:rPr>
          <w:rFonts w:ascii="Times New Roman" w:eastAsia="Times New Roman" w:hAnsi="Times New Roman" w:cs="Times New Roman"/>
          <w:b/>
          <w:bCs/>
          <w:sz w:val="28"/>
          <w:szCs w:val="28"/>
        </w:rPr>
      </w:pPr>
      <w:r w:rsidRPr="0084062A">
        <w:rPr>
          <w:rFonts w:ascii="Times New Roman" w:eastAsia="Times New Roman" w:hAnsi="Times New Roman" w:cs="Times New Roman"/>
          <w:b/>
          <w:bCs/>
          <w:sz w:val="28"/>
          <w:szCs w:val="28"/>
        </w:rPr>
        <w:t>про консультаційні пункти з питань цивільного захисту</w:t>
      </w:r>
    </w:p>
    <w:p w14:paraId="4C45147A" w14:textId="77777777" w:rsidR="000D2381" w:rsidRPr="0084062A" w:rsidRDefault="000D2381" w:rsidP="000D2381">
      <w:pPr>
        <w:jc w:val="center"/>
        <w:rPr>
          <w:rFonts w:ascii="Times New Roman" w:hAnsi="Times New Roman" w:cs="Times New Roman"/>
          <w:b/>
          <w:bCs/>
        </w:rPr>
      </w:pPr>
      <w:r w:rsidRPr="0084062A">
        <w:rPr>
          <w:rFonts w:ascii="Times New Roman" w:eastAsia="Times New Roman" w:hAnsi="Times New Roman" w:cs="Times New Roman"/>
          <w:b/>
          <w:bCs/>
          <w:sz w:val="28"/>
          <w:szCs w:val="28"/>
        </w:rPr>
        <w:t>при Великосеверинівській сільській раді</w:t>
      </w:r>
    </w:p>
    <w:p w14:paraId="112F7AD8" w14:textId="77777777" w:rsidR="00CB3C59" w:rsidRPr="0084062A" w:rsidRDefault="00CB3C59" w:rsidP="00CB3C59">
      <w:pPr>
        <w:rPr>
          <w:rFonts w:ascii="Times New Roman" w:hAnsi="Times New Roman" w:cs="Times New Roman"/>
        </w:rPr>
      </w:pPr>
    </w:p>
    <w:p w14:paraId="658860DF" w14:textId="77777777" w:rsidR="008762D2" w:rsidRPr="0084062A" w:rsidRDefault="008762D2" w:rsidP="008762D2">
      <w:pPr>
        <w:pStyle w:val="Bodytext40"/>
        <w:shd w:val="clear" w:color="auto" w:fill="auto"/>
        <w:spacing w:before="0" w:line="326" w:lineRule="exact"/>
        <w:jc w:val="center"/>
        <w:rPr>
          <w:rFonts w:ascii="Times New Roman" w:hAnsi="Times New Roman" w:cs="Times New Roman"/>
          <w:lang w:val="uk-UA"/>
        </w:rPr>
      </w:pPr>
    </w:p>
    <w:p w14:paraId="3BF931E4" w14:textId="77777777" w:rsidR="008762D2" w:rsidRPr="0084062A" w:rsidRDefault="008762D2" w:rsidP="008762D2">
      <w:pPr>
        <w:pStyle w:val="Heading60"/>
        <w:keepNext/>
        <w:keepLines/>
        <w:shd w:val="clear" w:color="auto" w:fill="auto"/>
        <w:tabs>
          <w:tab w:val="left" w:pos="3743"/>
        </w:tabs>
        <w:spacing w:before="0" w:line="310" w:lineRule="exact"/>
        <w:ind w:left="3440" w:firstLine="0"/>
        <w:jc w:val="both"/>
        <w:rPr>
          <w:rFonts w:ascii="Times New Roman" w:hAnsi="Times New Roman" w:cs="Times New Roman"/>
          <w:lang w:val="uk-UA"/>
        </w:rPr>
      </w:pPr>
      <w:bookmarkStart w:id="2" w:name="bookmark6"/>
      <w:r w:rsidRPr="0084062A">
        <w:rPr>
          <w:rFonts w:ascii="Times New Roman" w:eastAsia="Times New Roman" w:hAnsi="Times New Roman" w:cs="Times New Roman"/>
          <w:color w:val="000000"/>
          <w:lang w:val="uk-UA" w:eastAsia="uk-UA" w:bidi="uk-UA"/>
        </w:rPr>
        <w:t>І.</w:t>
      </w:r>
      <w:r w:rsidRPr="0084062A">
        <w:rPr>
          <w:rFonts w:ascii="Times New Roman" w:eastAsia="Times New Roman" w:hAnsi="Times New Roman" w:cs="Times New Roman"/>
          <w:color w:val="000000"/>
          <w:lang w:val="uk-UA" w:eastAsia="uk-UA" w:bidi="uk-UA"/>
        </w:rPr>
        <w:tab/>
        <w:t>Загальні положення</w:t>
      </w:r>
      <w:bookmarkEnd w:id="2"/>
    </w:p>
    <w:p w14:paraId="61FBBA5D" w14:textId="77777777" w:rsidR="008762D2" w:rsidRPr="0084062A" w:rsidRDefault="008762D2" w:rsidP="008762D2">
      <w:pPr>
        <w:pStyle w:val="Bodytext20"/>
        <w:numPr>
          <w:ilvl w:val="0"/>
          <w:numId w:val="11"/>
        </w:numPr>
        <w:shd w:val="clear" w:color="auto" w:fill="auto"/>
        <w:spacing w:before="0" w:after="0" w:line="322"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 xml:space="preserve"> Це Положення визначає єдині вимоги до порядку створення та організації роботи консультаційних пунктів з питань цивільного захисту при </w:t>
      </w:r>
      <w:r w:rsidRPr="0084062A">
        <w:rPr>
          <w:rFonts w:ascii="Times New Roman" w:hAnsi="Times New Roman" w:cs="Times New Roman"/>
          <w:lang w:val="uk-UA"/>
        </w:rPr>
        <w:t>сільській раді</w:t>
      </w:r>
      <w:r w:rsidRPr="0084062A">
        <w:rPr>
          <w:rFonts w:ascii="Times New Roman" w:eastAsia="Times New Roman" w:hAnsi="Times New Roman" w:cs="Times New Roman"/>
          <w:color w:val="000000"/>
          <w:lang w:val="uk-UA" w:eastAsia="uk-UA" w:bidi="uk-UA"/>
        </w:rPr>
        <w:t>.</w:t>
      </w:r>
    </w:p>
    <w:p w14:paraId="11296704" w14:textId="77777777" w:rsidR="008762D2" w:rsidRPr="0084062A" w:rsidRDefault="008762D2" w:rsidP="008762D2">
      <w:pPr>
        <w:pStyle w:val="Bodytext20"/>
        <w:shd w:val="clear" w:color="auto" w:fill="auto"/>
        <w:spacing w:before="0" w:after="320" w:line="322"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 xml:space="preserve">Консультаційні пункти з питань цивільного захисту при </w:t>
      </w:r>
      <w:r w:rsidRPr="0084062A">
        <w:rPr>
          <w:rFonts w:ascii="Times New Roman" w:hAnsi="Times New Roman" w:cs="Times New Roman"/>
          <w:lang w:val="uk-UA"/>
        </w:rPr>
        <w:t>сільській раді</w:t>
      </w:r>
      <w:r w:rsidRPr="0084062A">
        <w:rPr>
          <w:rFonts w:ascii="Times New Roman" w:eastAsia="Times New Roman" w:hAnsi="Times New Roman" w:cs="Times New Roman"/>
          <w:color w:val="000000"/>
          <w:lang w:val="uk-UA" w:eastAsia="uk-UA" w:bidi="uk-UA"/>
        </w:rPr>
        <w:t xml:space="preserve"> (далі консультаційні пункти) є осередками просвітницько-інформаційної роботи і пропаганди знань серед населення відповідної адміністративної території з питань захисту та дій у надзвичайних ситуаціях. Вони забезпечують органам місцевого самоврядування та самоорганізації населення виконання завдань з навчання незайнятого у сфері виробництва та обслуговування населення захисту та діям в умовах надзвичайних, несприятливих побутових або нестандартних ситуацій.</w:t>
      </w:r>
    </w:p>
    <w:p w14:paraId="7C61C723" w14:textId="77777777" w:rsidR="008762D2" w:rsidRPr="0084062A" w:rsidRDefault="008762D2" w:rsidP="008762D2">
      <w:pPr>
        <w:pStyle w:val="Bodytext20"/>
        <w:numPr>
          <w:ilvl w:val="0"/>
          <w:numId w:val="11"/>
        </w:numPr>
        <w:shd w:val="clear" w:color="auto" w:fill="auto"/>
        <w:tabs>
          <w:tab w:val="left" w:pos="1008"/>
        </w:tabs>
        <w:spacing w:before="0" w:after="324" w:line="322"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Діяльність консультаційних пунктів організовується відповідно до вимог Кодексу цивільного захисту України, Порядку здійснення навчання населення діям у надзвичайних ситуаціях, затвердженого постановою Кабінету Міністрів України від 26 червня 2013 року № 444 (із змінами), та наказу Міністерства надзвичайних ситуацій України</w:t>
      </w:r>
      <w:r w:rsidRPr="0084062A">
        <w:rPr>
          <w:rFonts w:ascii="Times New Roman" w:hAnsi="Times New Roman" w:cs="Times New Roman"/>
          <w:lang w:val="uk-UA"/>
        </w:rPr>
        <w:t xml:space="preserve"> від 07 червня 2011 року № 587 «</w:t>
      </w:r>
      <w:r w:rsidRPr="0084062A">
        <w:rPr>
          <w:rFonts w:ascii="Times New Roman" w:eastAsia="Times New Roman" w:hAnsi="Times New Roman" w:cs="Times New Roman"/>
          <w:color w:val="000000"/>
          <w:lang w:val="uk-UA" w:eastAsia="uk-UA" w:bidi="uk-UA"/>
        </w:rPr>
        <w:t>Про затвердження Методичних рекомендацій щодо порядку створення, обладнання та забезпечення функціонування консультаційних пунктів з питань цивільного захисту при житлово-експлуатаційних організація</w:t>
      </w:r>
      <w:r w:rsidRPr="0084062A">
        <w:rPr>
          <w:rFonts w:ascii="Times New Roman" w:hAnsi="Times New Roman" w:cs="Times New Roman"/>
          <w:lang w:val="uk-UA"/>
        </w:rPr>
        <w:t>х та сільських (селищних) радах»</w:t>
      </w:r>
      <w:r w:rsidRPr="0084062A">
        <w:rPr>
          <w:rFonts w:ascii="Times New Roman" w:eastAsia="Times New Roman" w:hAnsi="Times New Roman" w:cs="Times New Roman"/>
          <w:color w:val="000000"/>
          <w:lang w:val="uk-UA" w:eastAsia="uk-UA" w:bidi="uk-UA"/>
        </w:rPr>
        <w:t>.</w:t>
      </w:r>
    </w:p>
    <w:p w14:paraId="4E217CE1" w14:textId="77777777" w:rsidR="008762D2" w:rsidRPr="0084062A" w:rsidRDefault="008762D2" w:rsidP="008762D2">
      <w:pPr>
        <w:pStyle w:val="Bodytext20"/>
        <w:numPr>
          <w:ilvl w:val="0"/>
          <w:numId w:val="11"/>
        </w:numPr>
        <w:shd w:val="clear" w:color="auto" w:fill="auto"/>
        <w:tabs>
          <w:tab w:val="left" w:pos="1008"/>
        </w:tabs>
        <w:spacing w:before="0" w:after="0" w:line="317"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 xml:space="preserve">Мережа консультаційних пунктів на території </w:t>
      </w:r>
      <w:r w:rsidRPr="0084062A">
        <w:rPr>
          <w:rFonts w:ascii="Times New Roman" w:hAnsi="Times New Roman" w:cs="Times New Roman"/>
          <w:lang w:val="uk-UA"/>
        </w:rPr>
        <w:t>сільської</w:t>
      </w:r>
      <w:r w:rsidRPr="0084062A">
        <w:rPr>
          <w:rFonts w:ascii="Times New Roman" w:eastAsia="Times New Roman" w:hAnsi="Times New Roman" w:cs="Times New Roman"/>
          <w:color w:val="000000"/>
          <w:lang w:val="uk-UA" w:eastAsia="uk-UA" w:bidi="uk-UA"/>
        </w:rPr>
        <w:t xml:space="preserve"> територіальної гро</w:t>
      </w:r>
      <w:r w:rsidRPr="0084062A">
        <w:rPr>
          <w:rFonts w:ascii="Times New Roman" w:hAnsi="Times New Roman" w:cs="Times New Roman"/>
          <w:lang w:val="uk-UA"/>
        </w:rPr>
        <w:t xml:space="preserve">мади створюється </w:t>
      </w:r>
      <w:r w:rsidR="008E175E" w:rsidRPr="0084062A">
        <w:rPr>
          <w:rFonts w:ascii="Times New Roman" w:hAnsi="Times New Roman" w:cs="Times New Roman"/>
          <w:lang w:val="uk-UA"/>
        </w:rPr>
        <w:t xml:space="preserve">при сільській раді </w:t>
      </w:r>
      <w:r w:rsidRPr="0084062A">
        <w:rPr>
          <w:rFonts w:ascii="Times New Roman" w:hAnsi="Times New Roman" w:cs="Times New Roman"/>
          <w:lang w:val="uk-UA"/>
        </w:rPr>
        <w:t>розпорядженням</w:t>
      </w:r>
      <w:r w:rsidRPr="0084062A">
        <w:rPr>
          <w:rFonts w:ascii="Times New Roman" w:eastAsia="Times New Roman" w:hAnsi="Times New Roman" w:cs="Times New Roman"/>
          <w:color w:val="000000"/>
          <w:lang w:val="uk-UA" w:eastAsia="uk-UA" w:bidi="uk-UA"/>
        </w:rPr>
        <w:t xml:space="preserve"> </w:t>
      </w:r>
      <w:r w:rsidRPr="0084062A">
        <w:rPr>
          <w:rFonts w:ascii="Times New Roman" w:hAnsi="Times New Roman" w:cs="Times New Roman"/>
          <w:lang w:val="uk-UA"/>
        </w:rPr>
        <w:t xml:space="preserve">Великосеверинівського сільського голови. </w:t>
      </w:r>
    </w:p>
    <w:p w14:paraId="75C0A49E" w14:textId="77777777" w:rsidR="008762D2" w:rsidRPr="0084062A" w:rsidRDefault="008762D2" w:rsidP="008762D2">
      <w:pPr>
        <w:pStyle w:val="Bodytext20"/>
        <w:shd w:val="clear" w:color="auto" w:fill="auto"/>
        <w:tabs>
          <w:tab w:val="left" w:pos="1008"/>
        </w:tabs>
        <w:spacing w:before="0" w:after="0" w:line="317" w:lineRule="exact"/>
        <w:jc w:val="both"/>
        <w:rPr>
          <w:rFonts w:ascii="Times New Roman" w:hAnsi="Times New Roman" w:cs="Times New Roman"/>
          <w:lang w:val="uk-UA"/>
        </w:rPr>
      </w:pPr>
      <w:r w:rsidRPr="0084062A">
        <w:rPr>
          <w:rFonts w:ascii="Times New Roman" w:hAnsi="Times New Roman" w:cs="Times New Roman"/>
          <w:lang w:val="uk-UA"/>
        </w:rPr>
        <w:t xml:space="preserve">          Консультаційні пункти діють в межах територій, що ними обслуговуються.</w:t>
      </w:r>
    </w:p>
    <w:p w14:paraId="7A783C47" w14:textId="77777777" w:rsidR="0039441D" w:rsidRPr="0084062A" w:rsidRDefault="0039441D" w:rsidP="008762D2">
      <w:pPr>
        <w:pStyle w:val="Bodytext20"/>
        <w:shd w:val="clear" w:color="auto" w:fill="auto"/>
        <w:tabs>
          <w:tab w:val="left" w:pos="1008"/>
        </w:tabs>
        <w:spacing w:before="0" w:after="0" w:line="317" w:lineRule="exact"/>
        <w:jc w:val="both"/>
        <w:rPr>
          <w:rFonts w:ascii="Times New Roman" w:hAnsi="Times New Roman" w:cs="Times New Roman"/>
          <w:lang w:val="uk-UA"/>
        </w:rPr>
      </w:pPr>
    </w:p>
    <w:p w14:paraId="71AD6BCC" w14:textId="77777777" w:rsidR="008762D2" w:rsidRPr="0084062A" w:rsidRDefault="008762D2" w:rsidP="008762D2">
      <w:pPr>
        <w:pStyle w:val="Bodytext20"/>
        <w:numPr>
          <w:ilvl w:val="0"/>
          <w:numId w:val="11"/>
        </w:numPr>
        <w:shd w:val="clear" w:color="auto" w:fill="auto"/>
        <w:tabs>
          <w:tab w:val="left" w:pos="952"/>
        </w:tabs>
        <w:spacing w:before="0" w:after="0" w:line="317" w:lineRule="exact"/>
        <w:ind w:firstLine="600"/>
        <w:jc w:val="both"/>
        <w:rPr>
          <w:rFonts w:ascii="Times New Roman" w:hAnsi="Times New Roman" w:cs="Times New Roman"/>
          <w:lang w:val="uk-UA"/>
        </w:rPr>
      </w:pPr>
      <w:r w:rsidRPr="0084062A">
        <w:rPr>
          <w:rFonts w:ascii="Times New Roman" w:hAnsi="Times New Roman" w:cs="Times New Roman"/>
          <w:lang w:val="uk-UA"/>
        </w:rPr>
        <w:t xml:space="preserve">Консультаційні пункти при Великосеверинівській сільській раді </w:t>
      </w:r>
      <w:r w:rsidRPr="0084062A">
        <w:rPr>
          <w:rFonts w:ascii="Times New Roman" w:eastAsia="Times New Roman" w:hAnsi="Times New Roman" w:cs="Times New Roman"/>
          <w:color w:val="000000"/>
          <w:lang w:val="uk-UA" w:eastAsia="uk-UA" w:bidi="uk-UA"/>
        </w:rPr>
        <w:t xml:space="preserve">створюються </w:t>
      </w:r>
      <w:r w:rsidRPr="0084062A">
        <w:rPr>
          <w:rFonts w:ascii="Times New Roman" w:hAnsi="Times New Roman" w:cs="Times New Roman"/>
          <w:lang w:val="uk-UA"/>
        </w:rPr>
        <w:t>розпорядженням</w:t>
      </w:r>
      <w:r w:rsidRPr="0084062A">
        <w:rPr>
          <w:rFonts w:ascii="Times New Roman" w:eastAsia="Times New Roman" w:hAnsi="Times New Roman" w:cs="Times New Roman"/>
          <w:color w:val="000000"/>
          <w:lang w:val="uk-UA" w:eastAsia="uk-UA" w:bidi="uk-UA"/>
        </w:rPr>
        <w:t xml:space="preserve"> </w:t>
      </w:r>
      <w:r w:rsidRPr="0084062A">
        <w:rPr>
          <w:rFonts w:ascii="Times New Roman" w:hAnsi="Times New Roman" w:cs="Times New Roman"/>
          <w:lang w:val="uk-UA"/>
        </w:rPr>
        <w:t>сільського голови, в якому</w:t>
      </w:r>
      <w:r w:rsidRPr="0084062A">
        <w:rPr>
          <w:rFonts w:ascii="Times New Roman" w:eastAsia="Times New Roman" w:hAnsi="Times New Roman" w:cs="Times New Roman"/>
          <w:color w:val="000000"/>
          <w:lang w:val="uk-UA" w:eastAsia="uk-UA" w:bidi="uk-UA"/>
        </w:rPr>
        <w:t xml:space="preserve"> вказується:</w:t>
      </w:r>
    </w:p>
    <w:p w14:paraId="250D62A1" w14:textId="77777777" w:rsidR="008762D2" w:rsidRPr="0084062A" w:rsidRDefault="008762D2" w:rsidP="008762D2">
      <w:pPr>
        <w:pStyle w:val="Bodytext20"/>
        <w:numPr>
          <w:ilvl w:val="0"/>
          <w:numId w:val="12"/>
        </w:numPr>
        <w:shd w:val="clear" w:color="auto" w:fill="auto"/>
        <w:tabs>
          <w:tab w:val="left" w:pos="952"/>
        </w:tabs>
        <w:spacing w:before="0" w:after="0" w:line="317"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перелік приміщень, які виділені для розташування пункту, та строки його обладнання;</w:t>
      </w:r>
    </w:p>
    <w:p w14:paraId="0D8D7529" w14:textId="77777777" w:rsidR="008762D2" w:rsidRPr="0084062A" w:rsidRDefault="008762D2" w:rsidP="008762D2">
      <w:pPr>
        <w:pStyle w:val="Bodytext20"/>
        <w:numPr>
          <w:ilvl w:val="0"/>
          <w:numId w:val="12"/>
        </w:numPr>
        <w:shd w:val="clear" w:color="auto" w:fill="auto"/>
        <w:tabs>
          <w:tab w:val="left" w:pos="952"/>
        </w:tabs>
        <w:spacing w:before="0" w:after="0" w:line="317"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 xml:space="preserve">особи, відповідальні за створення, обладнання (посадова особа органу </w:t>
      </w:r>
      <w:r w:rsidRPr="0084062A">
        <w:rPr>
          <w:rFonts w:ascii="Times New Roman" w:hAnsi="Times New Roman" w:cs="Times New Roman"/>
          <w:lang w:val="uk-UA"/>
        </w:rPr>
        <w:lastRenderedPageBreak/>
        <w:t>місцевого самоврядування</w:t>
      </w:r>
      <w:r w:rsidRPr="0084062A">
        <w:rPr>
          <w:rFonts w:ascii="Times New Roman" w:eastAsia="Times New Roman" w:hAnsi="Times New Roman" w:cs="Times New Roman"/>
          <w:color w:val="000000"/>
          <w:lang w:val="uk-UA" w:eastAsia="uk-UA" w:bidi="uk-UA"/>
        </w:rPr>
        <w:t>, організації, при яких створюється пункт) та організацію роботи пункту;</w:t>
      </w:r>
    </w:p>
    <w:p w14:paraId="06D461FE" w14:textId="77777777" w:rsidR="008762D2" w:rsidRPr="0084062A" w:rsidRDefault="008762D2" w:rsidP="008762D2">
      <w:pPr>
        <w:pStyle w:val="Bodytext20"/>
        <w:numPr>
          <w:ilvl w:val="0"/>
          <w:numId w:val="12"/>
        </w:numPr>
        <w:shd w:val="clear" w:color="auto" w:fill="auto"/>
        <w:tabs>
          <w:tab w:val="left" w:pos="952"/>
        </w:tabs>
        <w:spacing w:before="0" w:after="0" w:line="317"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кількість консультантів — фахівців різних напрямів (цивільного захисту, безпеки життєдіяльності, медицини, пожежної безпеки, охорони праці тощо), які залучаються до роботи пункту на громадських засадах;</w:t>
      </w:r>
    </w:p>
    <w:p w14:paraId="1CBFF450" w14:textId="77777777" w:rsidR="008762D2" w:rsidRPr="0084062A" w:rsidRDefault="008762D2" w:rsidP="008762D2">
      <w:pPr>
        <w:pStyle w:val="Bodytext20"/>
        <w:numPr>
          <w:ilvl w:val="0"/>
          <w:numId w:val="12"/>
        </w:numPr>
        <w:shd w:val="clear" w:color="auto" w:fill="auto"/>
        <w:tabs>
          <w:tab w:val="left" w:pos="985"/>
        </w:tabs>
        <w:spacing w:before="0" w:after="0" w:line="317"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порядок роботи пункту та організації проведення консультацій;</w:t>
      </w:r>
    </w:p>
    <w:p w14:paraId="0B0C6CE5" w14:textId="77777777" w:rsidR="008762D2" w:rsidRPr="0084062A" w:rsidRDefault="008762D2" w:rsidP="008762D2">
      <w:pPr>
        <w:pStyle w:val="Bodytext20"/>
        <w:numPr>
          <w:ilvl w:val="0"/>
          <w:numId w:val="12"/>
        </w:numPr>
        <w:shd w:val="clear" w:color="auto" w:fill="auto"/>
        <w:tabs>
          <w:tab w:val="left" w:pos="956"/>
        </w:tabs>
        <w:spacing w:before="0" w:after="0" w:line="317"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порядок роботи з населенням, організаціями, підприємствами та установами щодо створення активу з питань цивільного захисту консультаційного пункту на місцях;</w:t>
      </w:r>
    </w:p>
    <w:p w14:paraId="76BA39C5" w14:textId="77777777" w:rsidR="008762D2" w:rsidRPr="0084062A" w:rsidRDefault="008762D2" w:rsidP="008762D2">
      <w:pPr>
        <w:pStyle w:val="Bodytext20"/>
        <w:numPr>
          <w:ilvl w:val="0"/>
          <w:numId w:val="12"/>
        </w:numPr>
        <w:shd w:val="clear" w:color="auto" w:fill="auto"/>
        <w:tabs>
          <w:tab w:val="left" w:pos="952"/>
        </w:tabs>
        <w:spacing w:before="0" w:after="0" w:line="317"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порядок забезпечення пункту необхідним майном, літературою, навчальними посібниками та технічними засобами;</w:t>
      </w:r>
    </w:p>
    <w:p w14:paraId="61473DB0" w14:textId="77777777" w:rsidR="008762D2" w:rsidRPr="0084062A" w:rsidRDefault="008762D2" w:rsidP="008762D2">
      <w:pPr>
        <w:pStyle w:val="Bodytext20"/>
        <w:numPr>
          <w:ilvl w:val="0"/>
          <w:numId w:val="12"/>
        </w:numPr>
        <w:shd w:val="clear" w:color="auto" w:fill="auto"/>
        <w:tabs>
          <w:tab w:val="left" w:pos="980"/>
        </w:tabs>
        <w:spacing w:before="0" w:after="0" w:line="317"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облік та звітність про проведену пунктом за рік роботу;</w:t>
      </w:r>
    </w:p>
    <w:p w14:paraId="05168459" w14:textId="77777777" w:rsidR="008762D2" w:rsidRPr="0084062A" w:rsidRDefault="008762D2" w:rsidP="008762D2">
      <w:pPr>
        <w:pStyle w:val="Bodytext20"/>
        <w:numPr>
          <w:ilvl w:val="0"/>
          <w:numId w:val="12"/>
        </w:numPr>
        <w:shd w:val="clear" w:color="auto" w:fill="auto"/>
        <w:tabs>
          <w:tab w:val="left" w:pos="1100"/>
        </w:tabs>
        <w:spacing w:before="0" w:after="280" w:line="317"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особа, відповідальна за виконання наказу (розпорядження).</w:t>
      </w:r>
    </w:p>
    <w:p w14:paraId="4BE00407" w14:textId="77777777" w:rsidR="008762D2" w:rsidRPr="0084062A" w:rsidRDefault="008762D2" w:rsidP="008762D2">
      <w:pPr>
        <w:pStyle w:val="Bodytext20"/>
        <w:numPr>
          <w:ilvl w:val="0"/>
          <w:numId w:val="11"/>
        </w:numPr>
        <w:shd w:val="clear" w:color="auto" w:fill="auto"/>
        <w:tabs>
          <w:tab w:val="left" w:pos="952"/>
        </w:tabs>
        <w:spacing w:before="0" w:after="0" w:line="317"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У повсякденній діяльності консультаці</w:t>
      </w:r>
      <w:r w:rsidRPr="0084062A">
        <w:rPr>
          <w:rFonts w:ascii="Times New Roman" w:hAnsi="Times New Roman" w:cs="Times New Roman"/>
          <w:lang w:val="uk-UA"/>
        </w:rPr>
        <w:t>йні пункти керуються Положенням</w:t>
      </w:r>
      <w:r w:rsidRPr="0084062A">
        <w:rPr>
          <w:rFonts w:ascii="Times New Roman" w:eastAsia="Times New Roman" w:hAnsi="Times New Roman" w:cs="Times New Roman"/>
          <w:color w:val="000000"/>
          <w:lang w:val="uk-UA" w:eastAsia="uk-UA" w:bidi="uk-UA"/>
        </w:rPr>
        <w:t xml:space="preserve"> про них.</w:t>
      </w:r>
    </w:p>
    <w:p w14:paraId="6C075522" w14:textId="77777777" w:rsidR="008762D2" w:rsidRPr="0084062A" w:rsidRDefault="008762D2" w:rsidP="0039441D">
      <w:pPr>
        <w:pStyle w:val="Bodytext20"/>
        <w:shd w:val="clear" w:color="auto" w:fill="auto"/>
        <w:tabs>
          <w:tab w:val="left" w:pos="9632"/>
        </w:tabs>
        <w:spacing w:before="0" w:after="276" w:line="317" w:lineRule="exact"/>
        <w:ind w:right="242"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 xml:space="preserve">Положення консультаційного пункту розробляється відповідно до вимог нормативних актів та цього Положення посадовою особою сільської ради, яка відповідає за </w:t>
      </w:r>
      <w:r w:rsidRPr="0084062A">
        <w:rPr>
          <w:rFonts w:ascii="Times New Roman" w:hAnsi="Times New Roman" w:cs="Times New Roman"/>
          <w:lang w:val="uk-UA"/>
        </w:rPr>
        <w:t xml:space="preserve">пожежну безпеку та цивільний захист на території Великосеверинівської сільської ради, </w:t>
      </w:r>
      <w:r w:rsidRPr="0084062A">
        <w:rPr>
          <w:rFonts w:ascii="Times New Roman" w:eastAsia="Times New Roman" w:hAnsi="Times New Roman" w:cs="Times New Roman"/>
          <w:color w:val="000000"/>
          <w:lang w:val="uk-UA" w:eastAsia="uk-UA" w:bidi="uk-UA"/>
        </w:rPr>
        <w:t>та затверджується</w:t>
      </w:r>
      <w:r w:rsidRPr="0084062A">
        <w:rPr>
          <w:rFonts w:ascii="Times New Roman" w:hAnsi="Times New Roman" w:cs="Times New Roman"/>
          <w:lang w:val="uk-UA"/>
        </w:rPr>
        <w:t xml:space="preserve"> головою сільської </w:t>
      </w:r>
      <w:r w:rsidRPr="0084062A">
        <w:rPr>
          <w:rFonts w:ascii="Times New Roman" w:eastAsia="Times New Roman" w:hAnsi="Times New Roman" w:cs="Times New Roman"/>
          <w:color w:val="000000"/>
          <w:lang w:val="uk-UA" w:eastAsia="uk-UA" w:bidi="uk-UA"/>
        </w:rPr>
        <w:t xml:space="preserve"> ради.</w:t>
      </w:r>
    </w:p>
    <w:p w14:paraId="7059FC53" w14:textId="77777777" w:rsidR="008762D2" w:rsidRPr="0084062A" w:rsidRDefault="008762D2" w:rsidP="008762D2">
      <w:pPr>
        <w:pStyle w:val="Bodytext20"/>
        <w:numPr>
          <w:ilvl w:val="0"/>
          <w:numId w:val="11"/>
        </w:numPr>
        <w:shd w:val="clear" w:color="auto" w:fill="auto"/>
        <w:tabs>
          <w:tab w:val="left" w:pos="952"/>
        </w:tabs>
        <w:spacing w:before="0" w:after="320" w:line="322"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Загальне керівництво ко</w:t>
      </w:r>
      <w:r w:rsidRPr="0084062A">
        <w:rPr>
          <w:rFonts w:ascii="Times New Roman" w:hAnsi="Times New Roman" w:cs="Times New Roman"/>
          <w:lang w:val="uk-UA"/>
        </w:rPr>
        <w:t>нсультаційними пунктами здійснює керівник ланки</w:t>
      </w:r>
      <w:r w:rsidRPr="0084062A">
        <w:rPr>
          <w:rFonts w:ascii="Times New Roman" w:eastAsia="Times New Roman" w:hAnsi="Times New Roman" w:cs="Times New Roman"/>
          <w:color w:val="000000"/>
          <w:lang w:val="uk-UA" w:eastAsia="uk-UA" w:bidi="uk-UA"/>
        </w:rPr>
        <w:t xml:space="preserve"> територіальної підсистеми єдиної державної системи цивільного захисту </w:t>
      </w:r>
      <w:r w:rsidRPr="0084062A">
        <w:rPr>
          <w:rFonts w:ascii="Times New Roman" w:hAnsi="Times New Roman" w:cs="Times New Roman"/>
          <w:lang w:val="uk-UA"/>
        </w:rPr>
        <w:t xml:space="preserve">(голова органу місцевого самоврядування, на базі якого створено пункти). </w:t>
      </w:r>
    </w:p>
    <w:p w14:paraId="4731E979" w14:textId="77777777" w:rsidR="008762D2" w:rsidRPr="0084062A" w:rsidRDefault="008762D2" w:rsidP="008762D2">
      <w:pPr>
        <w:pStyle w:val="Bodytext20"/>
        <w:numPr>
          <w:ilvl w:val="0"/>
          <w:numId w:val="11"/>
        </w:numPr>
        <w:shd w:val="clear" w:color="auto" w:fill="auto"/>
        <w:tabs>
          <w:tab w:val="left" w:pos="982"/>
        </w:tabs>
        <w:spacing w:before="0" w:after="0" w:line="322"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Контроль за діяльністю консультаційних пунктів здійснюється</w:t>
      </w:r>
      <w:r w:rsidRPr="0084062A">
        <w:rPr>
          <w:rFonts w:ascii="Times New Roman" w:hAnsi="Times New Roman" w:cs="Times New Roman"/>
          <w:lang w:val="uk-UA"/>
        </w:rPr>
        <w:t xml:space="preserve"> посадовою особою органу</w:t>
      </w:r>
      <w:r w:rsidRPr="0084062A">
        <w:rPr>
          <w:rFonts w:ascii="Times New Roman" w:eastAsia="Times New Roman" w:hAnsi="Times New Roman" w:cs="Times New Roman"/>
          <w:color w:val="000000"/>
          <w:lang w:val="uk-UA" w:eastAsia="uk-UA" w:bidi="uk-UA"/>
        </w:rPr>
        <w:t xml:space="preserve"> місцевого самоврядування, </w:t>
      </w:r>
      <w:r w:rsidRPr="0084062A">
        <w:rPr>
          <w:rFonts w:ascii="Times New Roman" w:hAnsi="Times New Roman" w:cs="Times New Roman"/>
          <w:lang w:val="uk-UA"/>
        </w:rPr>
        <w:t>при якому створено пункти, відповідальною за пожежну безпеку та цивільний захист на території сільської ради.</w:t>
      </w:r>
    </w:p>
    <w:p w14:paraId="60D6A165" w14:textId="77777777" w:rsidR="008762D2" w:rsidRPr="0084062A" w:rsidRDefault="008762D2" w:rsidP="008762D2">
      <w:pPr>
        <w:pStyle w:val="Bodytext20"/>
        <w:shd w:val="clear" w:color="auto" w:fill="auto"/>
        <w:tabs>
          <w:tab w:val="left" w:pos="982"/>
        </w:tabs>
        <w:spacing w:before="0" w:after="0" w:line="322" w:lineRule="exact"/>
        <w:ind w:left="620"/>
        <w:jc w:val="both"/>
        <w:rPr>
          <w:rFonts w:ascii="Times New Roman" w:hAnsi="Times New Roman" w:cs="Times New Roman"/>
          <w:lang w:val="uk-UA"/>
        </w:rPr>
      </w:pPr>
    </w:p>
    <w:p w14:paraId="24FA82C0" w14:textId="77777777" w:rsidR="008762D2" w:rsidRPr="0084062A" w:rsidRDefault="008762D2" w:rsidP="008762D2">
      <w:pPr>
        <w:pStyle w:val="Bodytext20"/>
        <w:numPr>
          <w:ilvl w:val="0"/>
          <w:numId w:val="11"/>
        </w:numPr>
        <w:shd w:val="clear" w:color="auto" w:fill="auto"/>
        <w:tabs>
          <w:tab w:val="left" w:pos="963"/>
        </w:tabs>
        <w:spacing w:before="0" w:after="326" w:line="317"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Консультаційно-методична допомога з організації роботи консультаційних пунктів здійснюється педагогічними працівники територіальних курсів навчально-методичного центру цивільного захисту та безпеки життєдіяльності Кіровоградської області (далі - курси, центр).</w:t>
      </w:r>
    </w:p>
    <w:p w14:paraId="3976B82C" w14:textId="77777777" w:rsidR="008762D2" w:rsidRPr="0084062A" w:rsidRDefault="008762D2" w:rsidP="008762D2">
      <w:pPr>
        <w:pStyle w:val="Heading60"/>
        <w:keepNext/>
        <w:keepLines/>
        <w:numPr>
          <w:ilvl w:val="0"/>
          <w:numId w:val="13"/>
        </w:numPr>
        <w:shd w:val="clear" w:color="auto" w:fill="auto"/>
        <w:tabs>
          <w:tab w:val="left" w:pos="1098"/>
        </w:tabs>
        <w:spacing w:before="0" w:after="315" w:line="310" w:lineRule="exact"/>
        <w:ind w:firstLine="620"/>
        <w:jc w:val="both"/>
        <w:rPr>
          <w:rFonts w:ascii="Times New Roman" w:hAnsi="Times New Roman" w:cs="Times New Roman"/>
          <w:lang w:val="uk-UA"/>
        </w:rPr>
      </w:pPr>
      <w:bookmarkStart w:id="3" w:name="bookmark7"/>
      <w:r w:rsidRPr="0084062A">
        <w:rPr>
          <w:rFonts w:ascii="Times New Roman" w:eastAsia="Times New Roman" w:hAnsi="Times New Roman" w:cs="Times New Roman"/>
          <w:color w:val="000000"/>
          <w:lang w:val="uk-UA" w:eastAsia="uk-UA" w:bidi="uk-UA"/>
        </w:rPr>
        <w:t>Завдання консультаційних пунктів та їх кадрове забезпечення</w:t>
      </w:r>
      <w:bookmarkEnd w:id="3"/>
    </w:p>
    <w:p w14:paraId="1A844136" w14:textId="77777777" w:rsidR="008762D2" w:rsidRPr="0084062A" w:rsidRDefault="008762D2" w:rsidP="008762D2">
      <w:pPr>
        <w:pStyle w:val="Bodytext20"/>
        <w:numPr>
          <w:ilvl w:val="0"/>
          <w:numId w:val="14"/>
        </w:numPr>
        <w:shd w:val="clear" w:color="auto" w:fill="auto"/>
        <w:tabs>
          <w:tab w:val="left" w:pos="983"/>
        </w:tabs>
        <w:spacing w:before="0" w:after="0" w:line="317"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Головними завданнями консультаційних пунктів є:</w:t>
      </w:r>
    </w:p>
    <w:p w14:paraId="5EC66432" w14:textId="77777777" w:rsidR="008762D2" w:rsidRPr="0084062A" w:rsidRDefault="008762D2" w:rsidP="008762D2">
      <w:pPr>
        <w:pStyle w:val="Bodytext20"/>
        <w:numPr>
          <w:ilvl w:val="0"/>
          <w:numId w:val="15"/>
        </w:numPr>
        <w:shd w:val="clear" w:color="auto" w:fill="auto"/>
        <w:tabs>
          <w:tab w:val="left" w:pos="982"/>
        </w:tabs>
        <w:spacing w:before="0" w:after="0" w:line="317"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участь у підготовці населення, не зайнятого у сфері виробництва та обслуговування, з питань захисту та дій у надзвичайних ситуаціях за тематикою консультацій, рекомендованою Державною службою України з надзвичайних ситуацій;</w:t>
      </w:r>
    </w:p>
    <w:p w14:paraId="7BFEB91D" w14:textId="77777777" w:rsidR="008762D2" w:rsidRPr="0084062A" w:rsidRDefault="008762D2" w:rsidP="008762D2">
      <w:pPr>
        <w:pStyle w:val="Bodytext20"/>
        <w:numPr>
          <w:ilvl w:val="0"/>
          <w:numId w:val="15"/>
        </w:numPr>
        <w:shd w:val="clear" w:color="auto" w:fill="auto"/>
        <w:tabs>
          <w:tab w:val="left" w:pos="978"/>
        </w:tabs>
        <w:spacing w:before="0" w:after="0" w:line="317"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сприяння розвитку громадської свідомості щодо особистої та колективної безпеки;</w:t>
      </w:r>
    </w:p>
    <w:p w14:paraId="76107D66" w14:textId="77777777" w:rsidR="008762D2" w:rsidRPr="0084062A" w:rsidRDefault="008762D2" w:rsidP="008762D2">
      <w:pPr>
        <w:pStyle w:val="Bodytext20"/>
        <w:numPr>
          <w:ilvl w:val="0"/>
          <w:numId w:val="15"/>
        </w:numPr>
        <w:shd w:val="clear" w:color="auto" w:fill="auto"/>
        <w:tabs>
          <w:tab w:val="left" w:pos="987"/>
        </w:tabs>
        <w:spacing w:before="0" w:after="320" w:line="317"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підвищення рівня морально-психологічного стану громадян в умовах загрози і виникнення надзвичайних ситуацій.</w:t>
      </w:r>
    </w:p>
    <w:p w14:paraId="71A7B999" w14:textId="77777777" w:rsidR="008762D2" w:rsidRPr="0084062A" w:rsidRDefault="008762D2" w:rsidP="008762D2">
      <w:pPr>
        <w:pStyle w:val="Bodytext20"/>
        <w:numPr>
          <w:ilvl w:val="0"/>
          <w:numId w:val="14"/>
        </w:numPr>
        <w:shd w:val="clear" w:color="auto" w:fill="auto"/>
        <w:tabs>
          <w:tab w:val="left" w:pos="963"/>
        </w:tabs>
        <w:spacing w:before="0" w:after="0" w:line="317"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lastRenderedPageBreak/>
        <w:t>Відповідно до покладених на них головних завдань консультаційні пункти забезпечують:</w:t>
      </w:r>
    </w:p>
    <w:p w14:paraId="4A88130D" w14:textId="77777777" w:rsidR="008762D2" w:rsidRPr="0084062A" w:rsidRDefault="008762D2" w:rsidP="008762D2">
      <w:pPr>
        <w:pStyle w:val="Bodytext20"/>
        <w:numPr>
          <w:ilvl w:val="0"/>
          <w:numId w:val="16"/>
        </w:numPr>
        <w:shd w:val="clear" w:color="auto" w:fill="auto"/>
        <w:tabs>
          <w:tab w:val="left" w:pos="1012"/>
        </w:tabs>
        <w:spacing w:before="0" w:after="0" w:line="317"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доведення до непрацюючого населення правил та рекомендацій щодо:</w:t>
      </w:r>
    </w:p>
    <w:p w14:paraId="614FA5EC" w14:textId="77777777" w:rsidR="008762D2" w:rsidRPr="0084062A" w:rsidRDefault="008762D2" w:rsidP="008762D2">
      <w:pPr>
        <w:pStyle w:val="Bodytext20"/>
        <w:shd w:val="clear" w:color="auto" w:fill="auto"/>
        <w:spacing w:before="0" w:after="0" w:line="317"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дій в умовах надзвичайних ситуацій та проявів терористичних актів;</w:t>
      </w:r>
    </w:p>
    <w:p w14:paraId="479D4486" w14:textId="77777777" w:rsidR="008762D2" w:rsidRPr="0084062A" w:rsidRDefault="008762D2" w:rsidP="008762D2">
      <w:pPr>
        <w:pStyle w:val="Bodytext20"/>
        <w:shd w:val="clear" w:color="auto" w:fill="auto"/>
        <w:spacing w:before="0" w:after="0" w:line="317"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застосування засобів індивідуального та колективного захисту;</w:t>
      </w:r>
    </w:p>
    <w:p w14:paraId="775A90D5" w14:textId="77777777" w:rsidR="008762D2" w:rsidRPr="0084062A" w:rsidRDefault="008762D2" w:rsidP="008762D2">
      <w:pPr>
        <w:pStyle w:val="Bodytext20"/>
        <w:shd w:val="clear" w:color="auto" w:fill="auto"/>
        <w:spacing w:before="0" w:after="0" w:line="317"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 xml:space="preserve">надання першої медичної </w:t>
      </w:r>
      <w:proofErr w:type="spellStart"/>
      <w:r w:rsidRPr="0084062A">
        <w:rPr>
          <w:rFonts w:ascii="Times New Roman" w:eastAsia="Times New Roman" w:hAnsi="Times New Roman" w:cs="Times New Roman"/>
          <w:color w:val="000000"/>
          <w:lang w:val="uk-UA" w:eastAsia="uk-UA" w:bidi="uk-UA"/>
        </w:rPr>
        <w:t>само-</w:t>
      </w:r>
      <w:proofErr w:type="spellEnd"/>
      <w:r w:rsidRPr="0084062A">
        <w:rPr>
          <w:rFonts w:ascii="Times New Roman" w:eastAsia="Times New Roman" w:hAnsi="Times New Roman" w:cs="Times New Roman"/>
          <w:color w:val="000000"/>
          <w:lang w:val="uk-UA" w:eastAsia="uk-UA" w:bidi="uk-UA"/>
        </w:rPr>
        <w:t xml:space="preserve"> та взаємодопомоги постраждалим;</w:t>
      </w:r>
    </w:p>
    <w:p w14:paraId="68733882" w14:textId="77777777" w:rsidR="008762D2" w:rsidRPr="0084062A" w:rsidRDefault="008762D2" w:rsidP="008762D2">
      <w:pPr>
        <w:pStyle w:val="Bodytext20"/>
        <w:shd w:val="clear" w:color="auto" w:fill="auto"/>
        <w:spacing w:before="0" w:after="0" w:line="317"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поведінки в несприятливих побутових і нестандартних ситуаціях;</w:t>
      </w:r>
    </w:p>
    <w:p w14:paraId="274BBA41" w14:textId="77777777" w:rsidR="008762D2" w:rsidRPr="0084062A" w:rsidRDefault="008762D2" w:rsidP="008762D2">
      <w:pPr>
        <w:pStyle w:val="Bodytext20"/>
        <w:shd w:val="clear" w:color="auto" w:fill="auto"/>
        <w:spacing w:before="0" w:after="0" w:line="317"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забезпечення особистої та колективної безпечної життєдіяльності в різні</w:t>
      </w:r>
    </w:p>
    <w:p w14:paraId="1F352017" w14:textId="77777777" w:rsidR="008762D2" w:rsidRPr="0084062A" w:rsidRDefault="008762D2" w:rsidP="008762D2">
      <w:pPr>
        <w:pStyle w:val="Bodytext20"/>
        <w:shd w:val="clear" w:color="auto" w:fill="auto"/>
        <w:spacing w:before="0" w:after="0" w:line="317" w:lineRule="exact"/>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пори року;</w:t>
      </w:r>
    </w:p>
    <w:p w14:paraId="541CC8FA" w14:textId="77777777" w:rsidR="008762D2" w:rsidRPr="0084062A" w:rsidRDefault="008762D2" w:rsidP="008762D2">
      <w:pPr>
        <w:pStyle w:val="Bodytext20"/>
        <w:numPr>
          <w:ilvl w:val="0"/>
          <w:numId w:val="16"/>
        </w:numPr>
        <w:shd w:val="clear" w:color="auto" w:fill="auto"/>
        <w:tabs>
          <w:tab w:val="left" w:pos="982"/>
        </w:tabs>
        <w:spacing w:before="0" w:after="0" w:line="317"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 xml:space="preserve">створення умов для самостійного вивчення населенням матеріалів посібників, пам’яток, іншого друкованого навчально-інформаційного матеріалу, перегляду та прослуховування спеціального циклу </w:t>
      </w:r>
      <w:proofErr w:type="spellStart"/>
      <w:r w:rsidRPr="0084062A">
        <w:rPr>
          <w:rFonts w:ascii="Times New Roman" w:eastAsia="Times New Roman" w:hAnsi="Times New Roman" w:cs="Times New Roman"/>
          <w:color w:val="000000"/>
          <w:lang w:val="uk-UA" w:eastAsia="ru-RU" w:bidi="ru-RU"/>
        </w:rPr>
        <w:t>теле-</w:t>
      </w:r>
      <w:proofErr w:type="spellEnd"/>
      <w:r w:rsidRPr="0084062A">
        <w:rPr>
          <w:rFonts w:ascii="Times New Roman" w:eastAsia="Times New Roman" w:hAnsi="Times New Roman" w:cs="Times New Roman"/>
          <w:color w:val="000000"/>
          <w:lang w:val="uk-UA" w:eastAsia="ru-RU" w:bidi="ru-RU"/>
        </w:rPr>
        <w:t xml:space="preserve"> </w:t>
      </w:r>
      <w:r w:rsidRPr="0084062A">
        <w:rPr>
          <w:rFonts w:ascii="Times New Roman" w:eastAsia="Times New Roman" w:hAnsi="Times New Roman" w:cs="Times New Roman"/>
          <w:color w:val="000000"/>
          <w:lang w:val="uk-UA" w:eastAsia="uk-UA" w:bidi="uk-UA"/>
        </w:rPr>
        <w:t>та радіопередач;</w:t>
      </w:r>
    </w:p>
    <w:p w14:paraId="6F57089E" w14:textId="77777777" w:rsidR="008762D2" w:rsidRPr="0084062A" w:rsidRDefault="008762D2" w:rsidP="008762D2">
      <w:pPr>
        <w:pStyle w:val="Bodytext20"/>
        <w:numPr>
          <w:ilvl w:val="0"/>
          <w:numId w:val="16"/>
        </w:numPr>
        <w:shd w:val="clear" w:color="auto" w:fill="auto"/>
        <w:tabs>
          <w:tab w:val="left" w:pos="982"/>
        </w:tabs>
        <w:spacing w:before="0" w:after="0" w:line="317"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 xml:space="preserve">надання інформації населенню щодо прав та обов’язків громадян України у сфері цивільного захисту; </w:t>
      </w:r>
    </w:p>
    <w:p w14:paraId="78F28184" w14:textId="77777777" w:rsidR="008762D2" w:rsidRPr="0084062A" w:rsidRDefault="008762D2" w:rsidP="008762D2">
      <w:pPr>
        <w:pStyle w:val="Bodytext20"/>
        <w:numPr>
          <w:ilvl w:val="0"/>
          <w:numId w:val="16"/>
        </w:numPr>
        <w:shd w:val="clear" w:color="auto" w:fill="auto"/>
        <w:tabs>
          <w:tab w:val="left" w:pos="927"/>
        </w:tabs>
        <w:spacing w:before="0" w:after="0" w:line="322"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участь в інформаційно-просвітницькій роботі та пропаганді знань серед населення з питань заходів цивільного захисту, які заплановані та проводяться у регіоні, а також роз’яснення правил поведінки та дій в умовах виникнення надзвичайних, несприятливих побутових або нестандартних ситуацій (організація та участь у бесідах, поширенні друкованої, аудіо та відеопродукції, тощо);</w:t>
      </w:r>
    </w:p>
    <w:p w14:paraId="0A5FA95B" w14:textId="77777777" w:rsidR="008762D2" w:rsidRPr="0084062A" w:rsidRDefault="008762D2" w:rsidP="008762D2">
      <w:pPr>
        <w:pStyle w:val="Bodytext20"/>
        <w:numPr>
          <w:ilvl w:val="0"/>
          <w:numId w:val="16"/>
        </w:numPr>
        <w:shd w:val="clear" w:color="auto" w:fill="auto"/>
        <w:tabs>
          <w:tab w:val="left" w:pos="932"/>
        </w:tabs>
        <w:spacing w:before="0" w:after="0" w:line="322"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участь у роботі місцевих органів влади та громадських організацій із забезпечення високого рівня морально-психологічного стану непрацюючого населення в умовах загрози та при виникненні надзвичайних ситуацій, а також при ліквідації їх наслідків;</w:t>
      </w:r>
    </w:p>
    <w:p w14:paraId="12F0BA0A" w14:textId="77777777" w:rsidR="008762D2" w:rsidRPr="0084062A" w:rsidRDefault="008762D2" w:rsidP="008762D2">
      <w:pPr>
        <w:pStyle w:val="Bodytext20"/>
        <w:numPr>
          <w:ilvl w:val="0"/>
          <w:numId w:val="16"/>
        </w:numPr>
        <w:shd w:val="clear" w:color="auto" w:fill="auto"/>
        <w:tabs>
          <w:tab w:val="left" w:pos="922"/>
        </w:tabs>
        <w:spacing w:before="0" w:after="0" w:line="322"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доведення до мешканців конкретних повідомлень, що стосуються участі населення у заходах цивільного захисту за місцем проживання (ді</w:t>
      </w:r>
      <w:r w:rsidRPr="0084062A">
        <w:rPr>
          <w:rFonts w:ascii="Times New Roman" w:hAnsi="Times New Roman" w:cs="Times New Roman"/>
          <w:lang w:val="uk-UA"/>
        </w:rPr>
        <w:t>й за попереджувальним сигналом «Увага всім!»</w:t>
      </w:r>
      <w:r w:rsidRPr="0084062A">
        <w:rPr>
          <w:rFonts w:ascii="Times New Roman" w:eastAsia="Times New Roman" w:hAnsi="Times New Roman" w:cs="Times New Roman"/>
          <w:color w:val="000000"/>
          <w:lang w:val="uk-UA" w:eastAsia="uk-UA" w:bidi="uk-UA"/>
        </w:rPr>
        <w:t>, при проведенні евакуаційних заходів, інформації про місця знаходження захисних споруд цивільного захисту (далі - захисні споруди), пунктів видачі засобів індивідуального захисту тощо);</w:t>
      </w:r>
    </w:p>
    <w:p w14:paraId="381DCB07" w14:textId="77777777" w:rsidR="008762D2" w:rsidRPr="0084062A" w:rsidRDefault="008762D2" w:rsidP="008762D2">
      <w:pPr>
        <w:pStyle w:val="Bodytext20"/>
        <w:numPr>
          <w:ilvl w:val="0"/>
          <w:numId w:val="16"/>
        </w:numPr>
        <w:shd w:val="clear" w:color="auto" w:fill="auto"/>
        <w:tabs>
          <w:tab w:val="left" w:pos="916"/>
        </w:tabs>
        <w:spacing w:before="0" w:after="0" w:line="322"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постійне вивчення та освоєння передового перспективного досвіду щодо форм і методів просвітницько-інформаційної роботи та пропаганди знань;</w:t>
      </w:r>
    </w:p>
    <w:p w14:paraId="6A02AAA0" w14:textId="77777777" w:rsidR="008762D2" w:rsidRPr="0084062A" w:rsidRDefault="008762D2" w:rsidP="008762D2">
      <w:pPr>
        <w:pStyle w:val="Bodytext20"/>
        <w:numPr>
          <w:ilvl w:val="0"/>
          <w:numId w:val="16"/>
        </w:numPr>
        <w:shd w:val="clear" w:color="auto" w:fill="auto"/>
        <w:tabs>
          <w:tab w:val="left" w:pos="981"/>
        </w:tabs>
        <w:spacing w:before="0" w:after="320" w:line="322"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створення та удосконалення необхідної навчально-матеріальної бази.</w:t>
      </w:r>
    </w:p>
    <w:p w14:paraId="0358A93A" w14:textId="77777777" w:rsidR="008762D2" w:rsidRPr="0084062A" w:rsidRDefault="008762D2" w:rsidP="008762D2">
      <w:pPr>
        <w:pStyle w:val="Bodytext20"/>
        <w:numPr>
          <w:ilvl w:val="0"/>
          <w:numId w:val="14"/>
        </w:numPr>
        <w:shd w:val="clear" w:color="auto" w:fill="auto"/>
        <w:tabs>
          <w:tab w:val="left" w:pos="916"/>
        </w:tabs>
        <w:spacing w:before="0" w:after="0" w:line="322"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 xml:space="preserve">Безпосередня відповідальність за організацію роботи консультаційного пункту покладається на </w:t>
      </w:r>
      <w:r w:rsidRPr="0084062A">
        <w:rPr>
          <w:rFonts w:ascii="Times New Roman" w:hAnsi="Times New Roman" w:cs="Times New Roman"/>
          <w:lang w:val="uk-UA"/>
        </w:rPr>
        <w:t xml:space="preserve">відповідальну особу за пожежну безпеку та цивільний захист на території Великосеверинівської сільської ради, </w:t>
      </w:r>
      <w:r w:rsidRPr="0084062A">
        <w:rPr>
          <w:rFonts w:ascii="Times New Roman" w:eastAsia="Times New Roman" w:hAnsi="Times New Roman" w:cs="Times New Roman"/>
          <w:color w:val="000000"/>
          <w:lang w:val="uk-UA" w:eastAsia="uk-UA" w:bidi="uk-UA"/>
        </w:rPr>
        <w:t xml:space="preserve">яка працює під контролем </w:t>
      </w:r>
      <w:r w:rsidRPr="0084062A">
        <w:rPr>
          <w:rFonts w:ascii="Times New Roman" w:hAnsi="Times New Roman" w:cs="Times New Roman"/>
          <w:lang w:val="uk-UA"/>
        </w:rPr>
        <w:t>сільського голови</w:t>
      </w:r>
      <w:r w:rsidRPr="0084062A">
        <w:rPr>
          <w:rFonts w:ascii="Times New Roman" w:eastAsia="Times New Roman" w:hAnsi="Times New Roman" w:cs="Times New Roman"/>
          <w:color w:val="000000"/>
          <w:lang w:val="uk-UA" w:eastAsia="uk-UA" w:bidi="uk-UA"/>
        </w:rPr>
        <w:t>.</w:t>
      </w:r>
    </w:p>
    <w:p w14:paraId="7B60B52A" w14:textId="77777777" w:rsidR="008762D2" w:rsidRPr="0084062A" w:rsidRDefault="008762D2" w:rsidP="008762D2">
      <w:pPr>
        <w:pStyle w:val="Bodytext20"/>
        <w:shd w:val="clear" w:color="auto" w:fill="auto"/>
        <w:spacing w:before="0" w:after="324" w:line="322"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Крім осіб, які безпосередньо відповідають за роботу консультаційних пунктів до проведення інформаційно-просвітницької роботи і пропаганди знань цивільного захисту серед населення, можуть залучатися (за їх згодою) активісти з числа ветеранів цивільного захисту, в</w:t>
      </w:r>
      <w:r w:rsidRPr="0084062A">
        <w:rPr>
          <w:rFonts w:ascii="Times New Roman" w:hAnsi="Times New Roman" w:cs="Times New Roman"/>
          <w:lang w:val="uk-UA"/>
        </w:rPr>
        <w:t>икладачі нормативних дисциплін «Безпека життєдіяльності» та «Цивільний захист»</w:t>
      </w:r>
      <w:r w:rsidRPr="0084062A">
        <w:rPr>
          <w:rFonts w:ascii="Times New Roman" w:eastAsia="Times New Roman" w:hAnsi="Times New Roman" w:cs="Times New Roman"/>
          <w:color w:val="000000"/>
          <w:lang w:val="uk-UA" w:eastAsia="uk-UA" w:bidi="uk-UA"/>
        </w:rPr>
        <w:t xml:space="preserve"> вищих навчальних закладів, а також студенти старших курсів вищих навчальних закладів, медичний персонал, громадяни, які раніше успішно пройшли повний курс навчання та мають необхідну підготовку.</w:t>
      </w:r>
    </w:p>
    <w:p w14:paraId="4812F4B5" w14:textId="77777777" w:rsidR="008762D2" w:rsidRPr="0084062A" w:rsidRDefault="008762D2" w:rsidP="008762D2">
      <w:pPr>
        <w:pStyle w:val="Bodytext20"/>
        <w:numPr>
          <w:ilvl w:val="0"/>
          <w:numId w:val="14"/>
        </w:numPr>
        <w:shd w:val="clear" w:color="auto" w:fill="auto"/>
        <w:tabs>
          <w:tab w:val="left" w:pos="916"/>
        </w:tabs>
        <w:spacing w:before="0" w:after="0" w:line="317"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lastRenderedPageBreak/>
        <w:t>Особа, яка безпосередньо організовує роботу консультаційного пункту, відповідає за планування заходів, що проводяться на пункті, зміст та своєчасне оновлення наочної інформації, організацію роботи консультантів з числа активістів цивільного захисту, стан навчально-матеріальної бази та зобов’язана:</w:t>
      </w:r>
    </w:p>
    <w:p w14:paraId="1A42A5B0" w14:textId="77777777" w:rsidR="008762D2" w:rsidRPr="0084062A" w:rsidRDefault="008762D2" w:rsidP="008762D2">
      <w:pPr>
        <w:pStyle w:val="Bodytext20"/>
        <w:numPr>
          <w:ilvl w:val="0"/>
          <w:numId w:val="17"/>
        </w:numPr>
        <w:shd w:val="clear" w:color="auto" w:fill="auto"/>
        <w:tabs>
          <w:tab w:val="left" w:pos="957"/>
        </w:tabs>
        <w:spacing w:before="0" w:after="0" w:line="317"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розробляти та вести плануючі, облікові та звітні документи;</w:t>
      </w:r>
    </w:p>
    <w:p w14:paraId="09DB13ED" w14:textId="77777777" w:rsidR="008762D2" w:rsidRPr="0084062A" w:rsidRDefault="008762D2" w:rsidP="008762D2">
      <w:pPr>
        <w:pStyle w:val="Bodytext20"/>
        <w:numPr>
          <w:ilvl w:val="0"/>
          <w:numId w:val="17"/>
        </w:numPr>
        <w:shd w:val="clear" w:color="auto" w:fill="auto"/>
        <w:tabs>
          <w:tab w:val="left" w:pos="922"/>
        </w:tabs>
        <w:spacing w:before="0" w:after="0" w:line="317"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організовувати проведення консультацій з питань захисту та дій в умовах надзвичайних ситуацій за порядком та в обсязі, установленому наказом керівника організації, органу влади;</w:t>
      </w:r>
    </w:p>
    <w:p w14:paraId="34982D69" w14:textId="77777777" w:rsidR="008762D2" w:rsidRPr="0084062A" w:rsidRDefault="008762D2" w:rsidP="008762D2">
      <w:pPr>
        <w:pStyle w:val="Bodytext20"/>
        <w:numPr>
          <w:ilvl w:val="0"/>
          <w:numId w:val="17"/>
        </w:numPr>
        <w:shd w:val="clear" w:color="auto" w:fill="auto"/>
        <w:tabs>
          <w:tab w:val="left" w:pos="981"/>
        </w:tabs>
        <w:spacing w:before="0" w:after="0" w:line="317" w:lineRule="exact"/>
        <w:ind w:firstLine="6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проводити інструктаж консультантів;</w:t>
      </w:r>
    </w:p>
    <w:p w14:paraId="4D12E578" w14:textId="77777777" w:rsidR="008762D2" w:rsidRPr="0084062A" w:rsidRDefault="008762D2" w:rsidP="008762D2">
      <w:pPr>
        <w:pStyle w:val="Bodytext20"/>
        <w:numPr>
          <w:ilvl w:val="0"/>
          <w:numId w:val="17"/>
        </w:numPr>
        <w:shd w:val="clear" w:color="auto" w:fill="auto"/>
        <w:tabs>
          <w:tab w:val="left" w:pos="963"/>
        </w:tabs>
        <w:spacing w:before="0" w:after="0" w:line="322"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забезпечувати необхідною літературою та приладами мешканців, які виявили бажання самостійно вивчати питання щодо їх захисту та правильних дій в умовах надзвичайних ситуацій;</w:t>
      </w:r>
    </w:p>
    <w:p w14:paraId="68F9FBA4" w14:textId="77777777" w:rsidR="008762D2" w:rsidRPr="0084062A" w:rsidRDefault="008762D2" w:rsidP="008762D2">
      <w:pPr>
        <w:pStyle w:val="Bodytext20"/>
        <w:numPr>
          <w:ilvl w:val="0"/>
          <w:numId w:val="17"/>
        </w:numPr>
        <w:shd w:val="clear" w:color="auto" w:fill="auto"/>
        <w:tabs>
          <w:tab w:val="left" w:pos="963"/>
        </w:tabs>
        <w:spacing w:before="0" w:after="0" w:line="322"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вести облік заходів, проведених з навчання непрацюючого населення у закріпленому за пунктом районі;</w:t>
      </w:r>
    </w:p>
    <w:p w14:paraId="5937B49E" w14:textId="77777777" w:rsidR="008762D2" w:rsidRPr="0084062A" w:rsidRDefault="008762D2" w:rsidP="008762D2">
      <w:pPr>
        <w:pStyle w:val="Bodytext20"/>
        <w:numPr>
          <w:ilvl w:val="0"/>
          <w:numId w:val="17"/>
        </w:numPr>
        <w:shd w:val="clear" w:color="auto" w:fill="auto"/>
        <w:tabs>
          <w:tab w:val="left" w:pos="963"/>
        </w:tabs>
        <w:spacing w:before="0" w:after="0" w:line="322"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 xml:space="preserve">складати звіти про виконання плану роботи пункту і представляти їх керівникові </w:t>
      </w:r>
      <w:r w:rsidRPr="0084062A">
        <w:rPr>
          <w:rFonts w:ascii="Times New Roman" w:hAnsi="Times New Roman" w:cs="Times New Roman"/>
          <w:lang w:val="uk-UA"/>
        </w:rPr>
        <w:t>органу місцевого самоврядування</w:t>
      </w:r>
      <w:r w:rsidRPr="0084062A">
        <w:rPr>
          <w:rFonts w:ascii="Times New Roman" w:eastAsia="Times New Roman" w:hAnsi="Times New Roman" w:cs="Times New Roman"/>
          <w:color w:val="000000"/>
          <w:lang w:val="uk-UA" w:eastAsia="uk-UA" w:bidi="uk-UA"/>
        </w:rPr>
        <w:t>;</w:t>
      </w:r>
    </w:p>
    <w:p w14:paraId="4918FCC5" w14:textId="77777777" w:rsidR="008762D2" w:rsidRPr="0084062A" w:rsidRDefault="008762D2" w:rsidP="008762D2">
      <w:pPr>
        <w:pStyle w:val="Bodytext20"/>
        <w:numPr>
          <w:ilvl w:val="0"/>
          <w:numId w:val="17"/>
        </w:numPr>
        <w:shd w:val="clear" w:color="auto" w:fill="auto"/>
        <w:tabs>
          <w:tab w:val="left" w:pos="963"/>
        </w:tabs>
        <w:spacing w:before="0" w:after="0" w:line="322"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складати заявки на придбання навчального і наочного приладдя, технічних засобів навчання, літератури, вести їх облік, зберігання та своєчасне списання;</w:t>
      </w:r>
    </w:p>
    <w:p w14:paraId="5EA5F691" w14:textId="77777777" w:rsidR="008762D2" w:rsidRPr="0084062A" w:rsidRDefault="008762D2" w:rsidP="008762D2">
      <w:pPr>
        <w:pStyle w:val="Bodytext20"/>
        <w:numPr>
          <w:ilvl w:val="0"/>
          <w:numId w:val="17"/>
        </w:numPr>
        <w:shd w:val="clear" w:color="auto" w:fill="auto"/>
        <w:tabs>
          <w:tab w:val="left" w:pos="963"/>
        </w:tabs>
        <w:spacing w:before="0" w:after="0" w:line="322"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стежити за станом та порядком у приміщеннях, які використовуються для забезпечення консультаційної роботи;</w:t>
      </w:r>
    </w:p>
    <w:p w14:paraId="1FF11330" w14:textId="77777777" w:rsidR="008762D2" w:rsidRPr="0084062A" w:rsidRDefault="008762D2" w:rsidP="008762D2">
      <w:pPr>
        <w:pStyle w:val="Bodytext20"/>
        <w:numPr>
          <w:ilvl w:val="0"/>
          <w:numId w:val="17"/>
        </w:numPr>
        <w:shd w:val="clear" w:color="auto" w:fill="auto"/>
        <w:tabs>
          <w:tab w:val="left" w:pos="963"/>
        </w:tabs>
        <w:spacing w:before="0" w:after="0" w:line="322"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брати участь у заходах просвітницько-інформаційної роботи з пропаганди знань серед населення з питань захисту та дій в умовах надзвичайних ситуацій; підтримувати постійну взаємодію з питань навчання з органами управління з питань цивільного захисту та курсами, центрами.</w:t>
      </w:r>
    </w:p>
    <w:p w14:paraId="7E79CB3C" w14:textId="77777777" w:rsidR="008762D2" w:rsidRPr="0084062A" w:rsidRDefault="008762D2" w:rsidP="008762D2">
      <w:pPr>
        <w:pStyle w:val="Bodytext20"/>
        <w:shd w:val="clear" w:color="auto" w:fill="auto"/>
        <w:spacing w:before="0" w:after="320" w:line="322"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 xml:space="preserve">Для співробітників пункту, у тому числі і для тих, які працюють за сумісництвом або на громадських засадах, функціональні обов’язки розробляються </w:t>
      </w:r>
      <w:r w:rsidRPr="0084062A">
        <w:rPr>
          <w:rFonts w:ascii="Times New Roman" w:hAnsi="Times New Roman" w:cs="Times New Roman"/>
          <w:lang w:val="uk-UA"/>
        </w:rPr>
        <w:t>відповідальною особою за пожежну безпеку та цивільний захист на території Великосеверинівської сільської ради</w:t>
      </w:r>
      <w:r w:rsidRPr="0084062A">
        <w:rPr>
          <w:rFonts w:ascii="Times New Roman" w:eastAsia="Times New Roman" w:hAnsi="Times New Roman" w:cs="Times New Roman"/>
          <w:color w:val="000000"/>
          <w:lang w:val="uk-UA" w:eastAsia="uk-UA" w:bidi="uk-UA"/>
        </w:rPr>
        <w:t xml:space="preserve"> та затверджуються її керівником.</w:t>
      </w:r>
    </w:p>
    <w:p w14:paraId="2176C2D9" w14:textId="77777777" w:rsidR="008762D2" w:rsidRPr="0084062A" w:rsidRDefault="008762D2" w:rsidP="008762D2">
      <w:pPr>
        <w:pStyle w:val="Bodytext20"/>
        <w:numPr>
          <w:ilvl w:val="0"/>
          <w:numId w:val="14"/>
        </w:numPr>
        <w:shd w:val="clear" w:color="auto" w:fill="auto"/>
        <w:tabs>
          <w:tab w:val="left" w:pos="963"/>
        </w:tabs>
        <w:spacing w:before="0" w:after="320" w:line="322"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Особа, яка безпосередньо організовує роботу консультаційного пункту, у встановлений термін проходить підготовку на територіальних курсах центру.</w:t>
      </w:r>
    </w:p>
    <w:p w14:paraId="641DB0A8" w14:textId="77777777" w:rsidR="008762D2" w:rsidRPr="0084062A" w:rsidRDefault="008762D2" w:rsidP="008762D2">
      <w:pPr>
        <w:pStyle w:val="Heading60"/>
        <w:keepNext/>
        <w:keepLines/>
        <w:numPr>
          <w:ilvl w:val="0"/>
          <w:numId w:val="13"/>
        </w:numPr>
        <w:shd w:val="clear" w:color="auto" w:fill="auto"/>
        <w:tabs>
          <w:tab w:val="left" w:pos="2164"/>
        </w:tabs>
        <w:spacing w:before="0" w:after="324" w:line="322" w:lineRule="exact"/>
        <w:ind w:left="3240"/>
        <w:rPr>
          <w:rFonts w:ascii="Times New Roman" w:hAnsi="Times New Roman" w:cs="Times New Roman"/>
          <w:lang w:val="uk-UA"/>
        </w:rPr>
      </w:pPr>
      <w:bookmarkStart w:id="4" w:name="bookmark8"/>
      <w:r w:rsidRPr="0084062A">
        <w:rPr>
          <w:rFonts w:ascii="Times New Roman" w:eastAsia="Times New Roman" w:hAnsi="Times New Roman" w:cs="Times New Roman"/>
          <w:color w:val="000000"/>
          <w:lang w:val="uk-UA" w:eastAsia="uk-UA" w:bidi="uk-UA"/>
        </w:rPr>
        <w:t>Матеріально-технічне забезпечення діяльності консультаційних пунктів</w:t>
      </w:r>
      <w:bookmarkEnd w:id="4"/>
    </w:p>
    <w:p w14:paraId="620F1537" w14:textId="77777777" w:rsidR="008762D2" w:rsidRPr="0084062A" w:rsidRDefault="008762D2" w:rsidP="008762D2">
      <w:pPr>
        <w:pStyle w:val="Bodytext20"/>
        <w:numPr>
          <w:ilvl w:val="0"/>
          <w:numId w:val="18"/>
        </w:numPr>
        <w:shd w:val="clear" w:color="auto" w:fill="auto"/>
        <w:tabs>
          <w:tab w:val="left" w:pos="963"/>
        </w:tabs>
        <w:spacing w:before="0" w:after="0" w:line="317" w:lineRule="exact"/>
        <w:ind w:firstLine="600"/>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 xml:space="preserve">Навчальна матеріально-технічна база консультаційного пункту з питань </w:t>
      </w:r>
      <w:r w:rsidRPr="0084062A">
        <w:rPr>
          <w:rFonts w:ascii="Times New Roman" w:hAnsi="Times New Roman" w:cs="Times New Roman"/>
          <w:lang w:val="uk-UA"/>
        </w:rPr>
        <w:t xml:space="preserve">цивільного захисту сільської </w:t>
      </w:r>
      <w:r w:rsidRPr="0084062A">
        <w:rPr>
          <w:rFonts w:ascii="Times New Roman" w:eastAsia="Times New Roman" w:hAnsi="Times New Roman" w:cs="Times New Roman"/>
          <w:color w:val="000000"/>
          <w:lang w:val="uk-UA" w:eastAsia="uk-UA" w:bidi="uk-UA"/>
        </w:rPr>
        <w:t xml:space="preserve"> ради включає:</w:t>
      </w:r>
    </w:p>
    <w:p w14:paraId="77ADC64E" w14:textId="77777777" w:rsidR="008762D2" w:rsidRPr="0084062A" w:rsidRDefault="008762D2" w:rsidP="008762D2">
      <w:pPr>
        <w:pStyle w:val="Bodytext20"/>
        <w:numPr>
          <w:ilvl w:val="0"/>
          <w:numId w:val="19"/>
        </w:numPr>
        <w:shd w:val="clear" w:color="auto" w:fill="auto"/>
        <w:tabs>
          <w:tab w:val="left" w:pos="963"/>
        </w:tabs>
        <w:spacing w:before="0" w:after="0" w:line="317"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інформаційно-довідковий куток з питань цивільного захисту, що забезпечує доступне доведення до мешканців певної території необхідної інформації з питань цивільного захисту та повідомлень, розроблених на основі аналізу особливостей місцевих умов та ймовірних місцевих небезпек, які можуть спричинити надзвичайні ситуації;</w:t>
      </w:r>
    </w:p>
    <w:p w14:paraId="609D8AAE" w14:textId="77777777" w:rsidR="008762D2" w:rsidRPr="0084062A" w:rsidRDefault="00F21105" w:rsidP="00F21105">
      <w:pPr>
        <w:pStyle w:val="Bodytext20"/>
        <w:shd w:val="clear" w:color="auto" w:fill="auto"/>
        <w:tabs>
          <w:tab w:val="left" w:pos="567"/>
        </w:tabs>
        <w:spacing w:before="0" w:after="0" w:line="317" w:lineRule="exact"/>
        <w:jc w:val="both"/>
        <w:rPr>
          <w:rFonts w:ascii="Times New Roman" w:eastAsia="Times New Roman" w:hAnsi="Times New Roman" w:cs="Times New Roman"/>
          <w:color w:val="000000"/>
          <w:lang w:val="uk-UA" w:eastAsia="uk-UA" w:bidi="uk-UA"/>
        </w:rPr>
      </w:pPr>
      <w:r w:rsidRPr="0084062A">
        <w:rPr>
          <w:rFonts w:ascii="Times New Roman" w:eastAsia="Times New Roman" w:hAnsi="Times New Roman" w:cs="Times New Roman"/>
          <w:color w:val="000000"/>
          <w:lang w:val="uk-UA" w:eastAsia="uk-UA" w:bidi="uk-UA"/>
        </w:rPr>
        <w:tab/>
        <w:t xml:space="preserve">2 ) </w:t>
      </w:r>
      <w:r w:rsidR="008762D2" w:rsidRPr="0084062A">
        <w:rPr>
          <w:rFonts w:ascii="Times New Roman" w:eastAsia="Times New Roman" w:hAnsi="Times New Roman" w:cs="Times New Roman"/>
          <w:color w:val="000000"/>
          <w:lang w:val="uk-UA" w:eastAsia="uk-UA" w:bidi="uk-UA"/>
        </w:rPr>
        <w:t xml:space="preserve">окреме приміщення, або приміщення, де працює особа, призначена відповідальною за функціонування консультаційного пункту, призначене для </w:t>
      </w:r>
      <w:r w:rsidR="008762D2" w:rsidRPr="0084062A">
        <w:rPr>
          <w:rFonts w:ascii="Times New Roman" w:eastAsia="Times New Roman" w:hAnsi="Times New Roman" w:cs="Times New Roman"/>
          <w:color w:val="000000"/>
          <w:lang w:val="uk-UA" w:eastAsia="uk-UA" w:bidi="uk-UA"/>
        </w:rPr>
        <w:lastRenderedPageBreak/>
        <w:t>проведення роз’яснювальної консультаційної роботи щодо дій в разі виникнення аварій, катастроф, стихійних лих, імовірних для конкретної території та надання практичної допомоги населенню у самостійній підготовці за загальною програмою підготовки населення до дій у надзвичайних ситуаціях.</w:t>
      </w:r>
    </w:p>
    <w:p w14:paraId="16DE283B" w14:textId="77777777" w:rsidR="008762D2" w:rsidRPr="0084062A" w:rsidRDefault="008762D2" w:rsidP="008762D2">
      <w:pPr>
        <w:pStyle w:val="Bodytext20"/>
        <w:shd w:val="clear" w:color="auto" w:fill="auto"/>
        <w:tabs>
          <w:tab w:val="left" w:pos="981"/>
        </w:tabs>
        <w:spacing w:before="0" w:after="0" w:line="317" w:lineRule="exact"/>
        <w:jc w:val="both"/>
        <w:rPr>
          <w:rFonts w:ascii="Times New Roman" w:eastAsia="Times New Roman" w:hAnsi="Times New Roman" w:cs="Times New Roman"/>
          <w:color w:val="000000"/>
          <w:lang w:val="uk-UA" w:eastAsia="uk-UA" w:bidi="uk-UA"/>
        </w:rPr>
      </w:pPr>
    </w:p>
    <w:p w14:paraId="63BA0BF0" w14:textId="77777777" w:rsidR="008762D2" w:rsidRPr="0084062A" w:rsidRDefault="008762D2" w:rsidP="008762D2">
      <w:pPr>
        <w:pStyle w:val="Bodytext20"/>
        <w:numPr>
          <w:ilvl w:val="0"/>
          <w:numId w:val="18"/>
        </w:numPr>
        <w:shd w:val="clear" w:color="auto" w:fill="auto"/>
        <w:tabs>
          <w:tab w:val="left" w:pos="1105"/>
        </w:tabs>
        <w:spacing w:before="0" w:after="0" w:line="322" w:lineRule="exact"/>
        <w:ind w:left="140" w:firstLine="560"/>
        <w:jc w:val="both"/>
        <w:rPr>
          <w:rFonts w:ascii="Times New Roman" w:hAnsi="Times New Roman" w:cs="Times New Roman"/>
          <w:lang w:val="uk-UA"/>
        </w:rPr>
      </w:pPr>
      <w:r w:rsidRPr="0084062A">
        <w:rPr>
          <w:rFonts w:ascii="Times New Roman" w:hAnsi="Times New Roman" w:cs="Times New Roman"/>
          <w:lang w:val="uk-UA"/>
        </w:rPr>
        <w:t>Розпорядженням</w:t>
      </w:r>
      <w:r w:rsidRPr="0084062A">
        <w:rPr>
          <w:rFonts w:ascii="Times New Roman" w:eastAsia="Times New Roman" w:hAnsi="Times New Roman" w:cs="Times New Roman"/>
          <w:color w:val="000000"/>
          <w:lang w:val="uk-UA" w:eastAsia="uk-UA" w:bidi="uk-UA"/>
        </w:rPr>
        <w:t xml:space="preserve"> </w:t>
      </w:r>
      <w:r w:rsidRPr="0084062A">
        <w:rPr>
          <w:rFonts w:ascii="Times New Roman" w:hAnsi="Times New Roman" w:cs="Times New Roman"/>
          <w:lang w:val="uk-UA"/>
        </w:rPr>
        <w:t>сільського голови</w:t>
      </w:r>
      <w:r w:rsidRPr="0084062A">
        <w:rPr>
          <w:rFonts w:ascii="Times New Roman" w:eastAsia="Times New Roman" w:hAnsi="Times New Roman" w:cs="Times New Roman"/>
          <w:color w:val="000000"/>
          <w:lang w:val="uk-UA" w:eastAsia="uk-UA" w:bidi="uk-UA"/>
        </w:rPr>
        <w:t xml:space="preserve"> для консультаційного пункту виділяється приміщення у адміністративній будівлі організації, або (кабінет, кімната в сільській бібліотеці, будинку культури) яке оснащується необхідними меблями (столи, стільці, шафи тощо).</w:t>
      </w:r>
    </w:p>
    <w:p w14:paraId="7368F257" w14:textId="77777777" w:rsidR="008762D2" w:rsidRPr="0084062A" w:rsidRDefault="008762D2" w:rsidP="008762D2">
      <w:pPr>
        <w:pStyle w:val="Bodytext20"/>
        <w:shd w:val="clear" w:color="auto" w:fill="auto"/>
        <w:spacing w:before="0" w:after="0" w:line="322" w:lineRule="exact"/>
        <w:ind w:left="140" w:firstLine="56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Біля вхідних дверей консультаційного пункту ро</w:t>
      </w:r>
      <w:r w:rsidRPr="0084062A">
        <w:rPr>
          <w:rFonts w:ascii="Times New Roman" w:hAnsi="Times New Roman" w:cs="Times New Roman"/>
          <w:lang w:val="uk-UA"/>
        </w:rPr>
        <w:t>зміщується табличка з надписом «</w:t>
      </w:r>
      <w:r w:rsidRPr="0084062A">
        <w:rPr>
          <w:rFonts w:ascii="Times New Roman" w:eastAsia="Times New Roman" w:hAnsi="Times New Roman" w:cs="Times New Roman"/>
          <w:color w:val="000000"/>
          <w:lang w:val="uk-UA" w:eastAsia="uk-UA" w:bidi="uk-UA"/>
        </w:rPr>
        <w:t>Консультаційний пу</w:t>
      </w:r>
      <w:r w:rsidRPr="0084062A">
        <w:rPr>
          <w:rFonts w:ascii="Times New Roman" w:hAnsi="Times New Roman" w:cs="Times New Roman"/>
          <w:lang w:val="uk-UA"/>
        </w:rPr>
        <w:t>нкт з питань цивільного захисту»</w:t>
      </w:r>
      <w:r w:rsidRPr="0084062A">
        <w:rPr>
          <w:rFonts w:ascii="Times New Roman" w:eastAsia="Times New Roman" w:hAnsi="Times New Roman" w:cs="Times New Roman"/>
          <w:color w:val="000000"/>
          <w:lang w:val="uk-UA" w:eastAsia="uk-UA" w:bidi="uk-UA"/>
        </w:rPr>
        <w:t>.</w:t>
      </w:r>
    </w:p>
    <w:p w14:paraId="1C25F2FC" w14:textId="77777777" w:rsidR="008762D2" w:rsidRPr="0084062A" w:rsidRDefault="008762D2" w:rsidP="008762D2">
      <w:pPr>
        <w:pStyle w:val="Bodytext20"/>
        <w:shd w:val="clear" w:color="auto" w:fill="auto"/>
        <w:spacing w:before="0" w:after="0" w:line="322" w:lineRule="exact"/>
        <w:ind w:left="140" w:firstLine="56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На видному місці розташовуються розпорядок дня, графік проведення консультацій, прізвища та телефони консультантів.</w:t>
      </w:r>
    </w:p>
    <w:p w14:paraId="76E77F4A" w14:textId="77777777" w:rsidR="008762D2" w:rsidRPr="0084062A" w:rsidRDefault="008762D2" w:rsidP="008762D2">
      <w:pPr>
        <w:pStyle w:val="Bodytext20"/>
        <w:shd w:val="clear" w:color="auto" w:fill="auto"/>
        <w:spacing w:before="0" w:after="0" w:line="322" w:lineRule="exact"/>
        <w:ind w:left="140" w:firstLine="56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Засоби обладнання та оснащення консультаційного пункту повинні відповідати сучасним вимогам теорії та практики захисту населення і територій від надзвичайних ситуацій техногенного та природного характеру.</w:t>
      </w:r>
    </w:p>
    <w:p w14:paraId="2A0B409B" w14:textId="77777777" w:rsidR="008762D2" w:rsidRPr="0084062A" w:rsidRDefault="008762D2" w:rsidP="008762D2">
      <w:pPr>
        <w:pStyle w:val="Bodytext20"/>
        <w:shd w:val="clear" w:color="auto" w:fill="auto"/>
        <w:spacing w:before="0" w:after="320" w:line="322" w:lineRule="exact"/>
        <w:ind w:left="140" w:firstLine="56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Кожний відвідувач пункту повинен мати можливість отримати конкретну та вичерпну інформацію про ймовірні надзвичайні ситуації у районі його проживання, місця укриття та маршрути проходу до них, про адреси пунктів видачі засобів індивідуального захисту, порядок евакуації тощо.</w:t>
      </w:r>
    </w:p>
    <w:p w14:paraId="0CBA4491" w14:textId="77777777" w:rsidR="008762D2" w:rsidRPr="0084062A" w:rsidRDefault="008762D2" w:rsidP="008762D2">
      <w:pPr>
        <w:pStyle w:val="Bodytext20"/>
        <w:numPr>
          <w:ilvl w:val="0"/>
          <w:numId w:val="18"/>
        </w:numPr>
        <w:shd w:val="clear" w:color="auto" w:fill="auto"/>
        <w:tabs>
          <w:tab w:val="left" w:pos="1105"/>
        </w:tabs>
        <w:spacing w:before="0" w:after="324" w:line="322" w:lineRule="exact"/>
        <w:ind w:left="140" w:firstLine="56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 xml:space="preserve">Інформаційно-довідковий куток з питань цивільного захисту є обов’язковим елементом консультаційного пункту </w:t>
      </w:r>
      <w:r w:rsidRPr="0084062A">
        <w:rPr>
          <w:rFonts w:ascii="Times New Roman" w:hAnsi="Times New Roman" w:cs="Times New Roman"/>
          <w:lang w:val="uk-UA"/>
        </w:rPr>
        <w:t xml:space="preserve">сільської </w:t>
      </w:r>
      <w:r w:rsidRPr="0084062A">
        <w:rPr>
          <w:rFonts w:ascii="Times New Roman" w:eastAsia="Times New Roman" w:hAnsi="Times New Roman" w:cs="Times New Roman"/>
          <w:color w:val="000000"/>
          <w:lang w:val="uk-UA" w:eastAsia="uk-UA" w:bidi="uk-UA"/>
        </w:rPr>
        <w:t xml:space="preserve"> ради та являє собою окремий стенд з тематично оформленими планшетами. Інформаційно-довідкові кутки розмішуються у легкодоступних для огляду місцях з масовим перебуванням людей адміністративного приміщення організації (коридори, холи, вестибюлі тощо).</w:t>
      </w:r>
    </w:p>
    <w:p w14:paraId="60E52260" w14:textId="77777777" w:rsidR="008762D2" w:rsidRPr="0084062A" w:rsidRDefault="008762D2" w:rsidP="008762D2">
      <w:pPr>
        <w:pStyle w:val="Bodytext20"/>
        <w:numPr>
          <w:ilvl w:val="0"/>
          <w:numId w:val="18"/>
        </w:numPr>
        <w:shd w:val="clear" w:color="auto" w:fill="auto"/>
        <w:tabs>
          <w:tab w:val="left" w:pos="1105"/>
        </w:tabs>
        <w:spacing w:before="0" w:after="0" w:line="317" w:lineRule="exact"/>
        <w:ind w:left="140" w:firstLine="56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Тематичний зміст планшетів інформаційно-довідкового кутка викладається зрозуміло, наочно, вкрай лаконічно та розміром шрифту, що забезпечує його легке читання та включає:</w:t>
      </w:r>
    </w:p>
    <w:p w14:paraId="5164A373" w14:textId="77777777" w:rsidR="008762D2" w:rsidRPr="0084062A" w:rsidRDefault="008762D2" w:rsidP="008762D2">
      <w:pPr>
        <w:pStyle w:val="Bodytext20"/>
        <w:numPr>
          <w:ilvl w:val="0"/>
          <w:numId w:val="20"/>
        </w:numPr>
        <w:shd w:val="clear" w:color="auto" w:fill="auto"/>
        <w:tabs>
          <w:tab w:val="left" w:pos="1105"/>
        </w:tabs>
        <w:spacing w:before="0" w:after="0" w:line="317" w:lineRule="exact"/>
        <w:ind w:left="140" w:firstLine="560"/>
        <w:jc w:val="both"/>
        <w:rPr>
          <w:rFonts w:ascii="Times New Roman" w:hAnsi="Times New Roman" w:cs="Times New Roman"/>
          <w:lang w:val="uk-UA"/>
        </w:rPr>
      </w:pPr>
      <w:r w:rsidRPr="0084062A">
        <w:rPr>
          <w:rFonts w:ascii="Times New Roman" w:eastAsia="Times New Roman" w:hAnsi="Times New Roman" w:cs="Times New Roman"/>
          <w:color w:val="000000"/>
          <w:lang w:val="uk-UA" w:eastAsia="ru-RU" w:bidi="ru-RU"/>
        </w:rPr>
        <w:t xml:space="preserve">карту-схему </w:t>
      </w:r>
      <w:r w:rsidRPr="0084062A">
        <w:rPr>
          <w:rFonts w:ascii="Times New Roman" w:eastAsia="Times New Roman" w:hAnsi="Times New Roman" w:cs="Times New Roman"/>
          <w:color w:val="000000"/>
          <w:lang w:val="uk-UA" w:eastAsia="uk-UA" w:bidi="uk-UA"/>
        </w:rPr>
        <w:t xml:space="preserve">зони відповідальності </w:t>
      </w:r>
      <w:r w:rsidRPr="0084062A">
        <w:rPr>
          <w:rFonts w:ascii="Times New Roman" w:hAnsi="Times New Roman" w:cs="Times New Roman"/>
          <w:lang w:val="uk-UA"/>
        </w:rPr>
        <w:t xml:space="preserve">сільської </w:t>
      </w:r>
      <w:r w:rsidRPr="0084062A">
        <w:rPr>
          <w:rFonts w:ascii="Times New Roman" w:eastAsia="Times New Roman" w:hAnsi="Times New Roman" w:cs="Times New Roman"/>
          <w:color w:val="000000"/>
          <w:lang w:val="uk-UA" w:eastAsia="uk-UA" w:bidi="uk-UA"/>
        </w:rPr>
        <w:t xml:space="preserve"> ради з інформацію про імовірні загрози техногенного характеру (аварії, катастрофи на потенційно-небезпечних підприємствах), наслідки яких можуть негативно впливати на життєдіяльність населення;</w:t>
      </w:r>
    </w:p>
    <w:p w14:paraId="1CDF662B" w14:textId="77777777" w:rsidR="008762D2" w:rsidRPr="0084062A" w:rsidRDefault="008762D2" w:rsidP="008762D2">
      <w:pPr>
        <w:pStyle w:val="Bodytext20"/>
        <w:numPr>
          <w:ilvl w:val="0"/>
          <w:numId w:val="20"/>
        </w:numPr>
        <w:shd w:val="clear" w:color="auto" w:fill="auto"/>
        <w:tabs>
          <w:tab w:val="left" w:pos="1105"/>
        </w:tabs>
        <w:spacing w:before="0" w:after="0" w:line="317" w:lineRule="exact"/>
        <w:ind w:left="140" w:firstLine="56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пам’ятку щодо порядку зв’язку з екстреними службами, які діють за</w:t>
      </w:r>
    </w:p>
    <w:p w14:paraId="415F4EF8" w14:textId="77777777" w:rsidR="008762D2" w:rsidRPr="0084062A" w:rsidRDefault="008762D2" w:rsidP="008762D2">
      <w:pPr>
        <w:pStyle w:val="Bodytext20"/>
        <w:shd w:val="clear" w:color="auto" w:fill="auto"/>
        <w:tabs>
          <w:tab w:val="left" w:pos="6260"/>
          <w:tab w:val="left" w:pos="7047"/>
          <w:tab w:val="left" w:pos="7825"/>
        </w:tabs>
        <w:spacing w:before="0" w:after="0" w:line="317" w:lineRule="exact"/>
        <w:ind w:left="14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скороче</w:t>
      </w:r>
      <w:r w:rsidRPr="0084062A">
        <w:rPr>
          <w:rFonts w:ascii="Times New Roman" w:hAnsi="Times New Roman" w:cs="Times New Roman"/>
          <w:lang w:val="uk-UA"/>
        </w:rPr>
        <w:t xml:space="preserve">ними телефонними номерами (101, 102, 103, </w:t>
      </w:r>
      <w:r w:rsidRPr="0084062A">
        <w:rPr>
          <w:rFonts w:ascii="Times New Roman" w:eastAsia="Times New Roman" w:hAnsi="Times New Roman" w:cs="Times New Roman"/>
          <w:color w:val="000000"/>
          <w:lang w:val="uk-UA" w:eastAsia="uk-UA" w:bidi="uk-UA"/>
        </w:rPr>
        <w:t>104 тощо) та</w:t>
      </w:r>
      <w:r w:rsidRPr="0084062A">
        <w:rPr>
          <w:rFonts w:ascii="Times New Roman" w:hAnsi="Times New Roman" w:cs="Times New Roman"/>
          <w:lang w:val="uk-UA"/>
        </w:rPr>
        <w:t xml:space="preserve"> </w:t>
      </w:r>
      <w:r w:rsidRPr="0084062A">
        <w:rPr>
          <w:rFonts w:ascii="Times New Roman" w:eastAsia="Times New Roman" w:hAnsi="Times New Roman" w:cs="Times New Roman"/>
          <w:color w:val="000000"/>
          <w:lang w:val="uk-UA" w:eastAsia="uk-UA" w:bidi="uk-UA"/>
        </w:rPr>
        <w:t>комунальними аварійними службами допомоги населенню;</w:t>
      </w:r>
    </w:p>
    <w:p w14:paraId="006567A6" w14:textId="77777777" w:rsidR="008762D2" w:rsidRPr="0084062A" w:rsidRDefault="008762D2" w:rsidP="008762D2">
      <w:pPr>
        <w:pStyle w:val="Bodytext20"/>
        <w:numPr>
          <w:ilvl w:val="0"/>
          <w:numId w:val="20"/>
        </w:numPr>
        <w:shd w:val="clear" w:color="auto" w:fill="auto"/>
        <w:tabs>
          <w:tab w:val="left" w:pos="1105"/>
        </w:tabs>
        <w:spacing w:before="0" w:after="0" w:line="317" w:lineRule="exact"/>
        <w:ind w:left="140" w:firstLine="56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сигнали цивільного захисту (порядок оповіщення населення) у разі виникнення аварії, катастрофи або стихійного лиха, дії населення з отриманням таких сигналів або інформації;</w:t>
      </w:r>
    </w:p>
    <w:p w14:paraId="4D45FFD4" w14:textId="77777777" w:rsidR="008762D2" w:rsidRPr="0084062A" w:rsidRDefault="008762D2" w:rsidP="008762D2">
      <w:pPr>
        <w:pStyle w:val="Bodytext20"/>
        <w:numPr>
          <w:ilvl w:val="0"/>
          <w:numId w:val="20"/>
        </w:numPr>
        <w:shd w:val="clear" w:color="auto" w:fill="auto"/>
        <w:tabs>
          <w:tab w:val="left" w:pos="1105"/>
        </w:tabs>
        <w:spacing w:before="0" w:after="0" w:line="317" w:lineRule="exact"/>
        <w:ind w:left="140" w:firstLine="56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рекомендації щодо засобів захисту від впливу небезпечних факторів імовірних загроз техногенного характеру та правил поведінки під час виникнення аварій та катастроф;</w:t>
      </w:r>
    </w:p>
    <w:p w14:paraId="35F518C3" w14:textId="3ED480F3" w:rsidR="008762D2" w:rsidRPr="0084062A" w:rsidRDefault="008762D2" w:rsidP="00D73A3E">
      <w:pPr>
        <w:pStyle w:val="Bodytext20"/>
        <w:numPr>
          <w:ilvl w:val="0"/>
          <w:numId w:val="20"/>
        </w:numPr>
        <w:shd w:val="clear" w:color="auto" w:fill="auto"/>
        <w:tabs>
          <w:tab w:val="left" w:pos="1105"/>
        </w:tabs>
        <w:spacing w:before="0" w:after="0" w:line="317" w:lineRule="exact"/>
        <w:ind w:left="140" w:firstLine="56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 xml:space="preserve">інформацію про імовірні загрози природного характеру (стихійні </w:t>
      </w:r>
      <w:r w:rsidRPr="0084062A">
        <w:rPr>
          <w:rFonts w:ascii="Times New Roman" w:eastAsia="Times New Roman" w:hAnsi="Times New Roman" w:cs="Times New Roman"/>
          <w:color w:val="000000"/>
          <w:lang w:val="uk-UA" w:eastAsia="uk-UA" w:bidi="uk-UA"/>
        </w:rPr>
        <w:lastRenderedPageBreak/>
        <w:t>лиха) відповідно до пори року, наслідки яких можуть негативно впливати на життєдіяльність населення, що мешкає на території сільської ради та рекомендації щодо засобів захисту від впливу небезпечних факторів</w:t>
      </w:r>
      <w:r w:rsidR="00D73A3E" w:rsidRPr="0084062A">
        <w:rPr>
          <w:rFonts w:ascii="Times New Roman" w:hAnsi="Times New Roman" w:cs="Times New Roman"/>
          <w:lang w:val="uk-UA"/>
        </w:rPr>
        <w:t xml:space="preserve"> </w:t>
      </w:r>
      <w:r w:rsidRPr="0084062A">
        <w:rPr>
          <w:rFonts w:ascii="Times New Roman" w:eastAsia="Times New Roman" w:hAnsi="Times New Roman" w:cs="Times New Roman"/>
          <w:color w:val="000000"/>
          <w:lang w:val="uk-UA" w:eastAsia="uk-UA" w:bidi="uk-UA"/>
        </w:rPr>
        <w:t>імовірних сезонних загроз природного характеру і правил поведінки під час стихійного лиха;</w:t>
      </w:r>
    </w:p>
    <w:p w14:paraId="16C3BF84" w14:textId="77777777" w:rsidR="008762D2" w:rsidRPr="0084062A" w:rsidRDefault="008762D2" w:rsidP="00D73A3E">
      <w:pPr>
        <w:pStyle w:val="Bodytext20"/>
        <w:numPr>
          <w:ilvl w:val="0"/>
          <w:numId w:val="20"/>
        </w:numPr>
        <w:shd w:val="clear" w:color="auto" w:fill="auto"/>
        <w:tabs>
          <w:tab w:val="left" w:pos="1350"/>
        </w:tabs>
        <w:spacing w:before="0" w:after="0" w:line="317" w:lineRule="exact"/>
        <w:ind w:firstLine="94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схему розміщення захисних споруд цивільного захисту, закріплення мешканців житлових будинків за захисними спорудами, маршрути висування населення до них, порядок отримання населенням засобів індивідуального захисту;</w:t>
      </w:r>
    </w:p>
    <w:p w14:paraId="6E96FA26" w14:textId="77777777" w:rsidR="008762D2" w:rsidRPr="0084062A" w:rsidRDefault="008762D2" w:rsidP="0039441D">
      <w:pPr>
        <w:pStyle w:val="Bodytext20"/>
        <w:numPr>
          <w:ilvl w:val="0"/>
          <w:numId w:val="20"/>
        </w:numPr>
        <w:shd w:val="clear" w:color="auto" w:fill="auto"/>
        <w:tabs>
          <w:tab w:val="left" w:pos="1350"/>
        </w:tabs>
        <w:spacing w:before="0" w:after="0" w:line="317" w:lineRule="exact"/>
        <w:ind w:firstLine="94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порядок проведення евакуації населення із схемою розміщення та адресами збірних евакуаційних пунктів, рекомендації щодо готовності населення до проведення евакуаційних заходів;</w:t>
      </w:r>
    </w:p>
    <w:p w14:paraId="310783C9" w14:textId="77777777" w:rsidR="008762D2" w:rsidRPr="0084062A" w:rsidRDefault="008762D2" w:rsidP="0039441D">
      <w:pPr>
        <w:pStyle w:val="Bodytext20"/>
        <w:numPr>
          <w:ilvl w:val="0"/>
          <w:numId w:val="20"/>
        </w:numPr>
        <w:shd w:val="clear" w:color="auto" w:fill="auto"/>
        <w:tabs>
          <w:tab w:val="left" w:pos="1350"/>
        </w:tabs>
        <w:spacing w:before="0" w:after="0" w:line="317" w:lineRule="exact"/>
        <w:ind w:firstLine="94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розклад роботи консультаційного пункту та порядок отримання консультаційної допомоги з питань цивільного захисту.</w:t>
      </w:r>
    </w:p>
    <w:p w14:paraId="085772CA" w14:textId="77777777" w:rsidR="008762D2" w:rsidRPr="0084062A" w:rsidRDefault="008762D2" w:rsidP="0039441D">
      <w:pPr>
        <w:pStyle w:val="Bodytext20"/>
        <w:shd w:val="clear" w:color="auto" w:fill="auto"/>
        <w:spacing w:before="0" w:after="0" w:line="317" w:lineRule="exact"/>
        <w:ind w:firstLine="94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Зміст інформаційно-довідк</w:t>
      </w:r>
      <w:r w:rsidRPr="0084062A">
        <w:rPr>
          <w:rFonts w:ascii="Times New Roman" w:hAnsi="Times New Roman" w:cs="Times New Roman"/>
          <w:lang w:val="uk-UA"/>
        </w:rPr>
        <w:t>ового кутку сільської</w:t>
      </w:r>
      <w:r w:rsidRPr="0084062A">
        <w:rPr>
          <w:rFonts w:ascii="Times New Roman" w:eastAsia="Times New Roman" w:hAnsi="Times New Roman" w:cs="Times New Roman"/>
          <w:color w:val="000000"/>
          <w:lang w:val="uk-UA" w:eastAsia="uk-UA" w:bidi="uk-UA"/>
        </w:rPr>
        <w:t xml:space="preserve"> ради доповнюється додатковими розділами:</w:t>
      </w:r>
    </w:p>
    <w:p w14:paraId="1DDB6EC6" w14:textId="77777777" w:rsidR="008762D2" w:rsidRPr="0084062A" w:rsidRDefault="008762D2" w:rsidP="0039441D">
      <w:pPr>
        <w:pStyle w:val="Bodytext20"/>
        <w:shd w:val="clear" w:color="auto" w:fill="auto"/>
        <w:spacing w:before="0" w:after="0" w:line="317" w:lineRule="exact"/>
        <w:ind w:firstLine="94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рекомендаціями щодо захисту сільськогосподарських тварин, рослин і продуктів сільськогосподарського виробництва, продуктів харчування, фуражу і води (з урахуванням місцевої специфіки);</w:t>
      </w:r>
    </w:p>
    <w:p w14:paraId="06356F09" w14:textId="77777777" w:rsidR="008762D2" w:rsidRPr="0084062A" w:rsidRDefault="008762D2" w:rsidP="0039441D">
      <w:pPr>
        <w:pStyle w:val="Bodytext20"/>
        <w:shd w:val="clear" w:color="auto" w:fill="auto"/>
        <w:spacing w:before="0" w:after="320" w:line="317" w:lineRule="exact"/>
        <w:ind w:firstLine="94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порядком організації прийому евакуйованого населення (у разі наявності таких завдань).</w:t>
      </w:r>
    </w:p>
    <w:p w14:paraId="4AF15C39" w14:textId="77777777" w:rsidR="008762D2" w:rsidRPr="0084062A" w:rsidRDefault="008762D2" w:rsidP="0039441D">
      <w:pPr>
        <w:pStyle w:val="Bodytext20"/>
        <w:numPr>
          <w:ilvl w:val="0"/>
          <w:numId w:val="18"/>
        </w:numPr>
        <w:shd w:val="clear" w:color="auto" w:fill="auto"/>
        <w:tabs>
          <w:tab w:val="left" w:pos="1322"/>
        </w:tabs>
        <w:spacing w:before="0" w:after="0" w:line="317" w:lineRule="exact"/>
        <w:ind w:firstLine="94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Для тематичного оформлення приміщення консультаційного пункту використовуються :</w:t>
      </w:r>
    </w:p>
    <w:p w14:paraId="286BDA23" w14:textId="77777777" w:rsidR="008762D2" w:rsidRPr="0084062A" w:rsidRDefault="008762D2" w:rsidP="0039441D">
      <w:pPr>
        <w:pStyle w:val="Bodytext20"/>
        <w:shd w:val="clear" w:color="auto" w:fill="auto"/>
        <w:spacing w:before="0" w:after="320" w:line="317" w:lineRule="exact"/>
        <w:ind w:firstLine="94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навчально-наочні посібники (стенди, плакати); спеціальна навчальна література; технічні засоби навчання; навчальне майно.</w:t>
      </w:r>
    </w:p>
    <w:p w14:paraId="4C9C4BFA" w14:textId="77777777" w:rsidR="008762D2" w:rsidRPr="0084062A" w:rsidRDefault="008762D2" w:rsidP="0039441D">
      <w:pPr>
        <w:pStyle w:val="Bodytext20"/>
        <w:numPr>
          <w:ilvl w:val="0"/>
          <w:numId w:val="18"/>
        </w:numPr>
        <w:shd w:val="clear" w:color="auto" w:fill="auto"/>
        <w:tabs>
          <w:tab w:val="left" w:pos="1322"/>
        </w:tabs>
        <w:spacing w:before="0" w:after="0" w:line="317" w:lineRule="exact"/>
        <w:ind w:firstLine="94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Навчально-наочні посібники (стенди, плакати) розміщуються на стінах приміщення консультаційного пункту та можуть містити, з урахуванням місцевих особливостей, інформаційні матеріали такого змісту:</w:t>
      </w:r>
    </w:p>
    <w:p w14:paraId="231B98CD" w14:textId="77777777" w:rsidR="008762D2" w:rsidRPr="0084062A" w:rsidRDefault="008762D2" w:rsidP="0039441D">
      <w:pPr>
        <w:pStyle w:val="Bodytext20"/>
        <w:numPr>
          <w:ilvl w:val="0"/>
          <w:numId w:val="21"/>
        </w:numPr>
        <w:shd w:val="clear" w:color="auto" w:fill="auto"/>
        <w:tabs>
          <w:tab w:val="left" w:pos="1345"/>
        </w:tabs>
        <w:spacing w:before="0" w:after="0" w:line="317" w:lineRule="exact"/>
        <w:ind w:firstLine="94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структура єдиної державної системи цивільного захисту (склад органів цивільного захисту, обов’язки центральних та місцевих органів виконавчої влади, органів місцевого самоврядування щодо цивільного захисту населення і територій від надзвичайних ситуацій);</w:t>
      </w:r>
    </w:p>
    <w:p w14:paraId="74C1C849" w14:textId="77777777" w:rsidR="008762D2" w:rsidRPr="0084062A" w:rsidRDefault="008762D2" w:rsidP="0039441D">
      <w:pPr>
        <w:pStyle w:val="Bodytext20"/>
        <w:numPr>
          <w:ilvl w:val="0"/>
          <w:numId w:val="21"/>
        </w:numPr>
        <w:shd w:val="clear" w:color="auto" w:fill="auto"/>
        <w:tabs>
          <w:tab w:val="left" w:pos="1345"/>
        </w:tabs>
        <w:spacing w:before="0" w:after="0" w:line="317" w:lineRule="exact"/>
        <w:ind w:firstLine="94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права і обов’язки громадян щодо захисту населення і територій від надзвичайних ситуацій, обов’язки дорослого населення щодо захисту дітей;</w:t>
      </w:r>
    </w:p>
    <w:p w14:paraId="492D943A" w14:textId="77777777" w:rsidR="008762D2" w:rsidRPr="0084062A" w:rsidRDefault="008762D2" w:rsidP="008762D2">
      <w:pPr>
        <w:pStyle w:val="Bodytext20"/>
        <w:numPr>
          <w:ilvl w:val="0"/>
          <w:numId w:val="21"/>
        </w:numPr>
        <w:shd w:val="clear" w:color="auto" w:fill="auto"/>
        <w:tabs>
          <w:tab w:val="left" w:pos="1348"/>
        </w:tabs>
        <w:spacing w:before="0" w:after="0" w:line="317" w:lineRule="exact"/>
        <w:ind w:left="380" w:firstLine="56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правила особистої, пожежної та техногенної безпеки;</w:t>
      </w:r>
    </w:p>
    <w:p w14:paraId="749C4AB6" w14:textId="77777777" w:rsidR="008762D2" w:rsidRPr="0084062A" w:rsidRDefault="008762D2" w:rsidP="008762D2">
      <w:pPr>
        <w:pStyle w:val="Bodytext20"/>
        <w:numPr>
          <w:ilvl w:val="0"/>
          <w:numId w:val="21"/>
        </w:numPr>
        <w:shd w:val="clear" w:color="auto" w:fill="auto"/>
        <w:tabs>
          <w:tab w:val="left" w:pos="1348"/>
        </w:tabs>
        <w:spacing w:before="0" w:after="0" w:line="317" w:lineRule="exact"/>
        <w:ind w:left="380" w:firstLine="56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класифікація надзвичайних ситуацій;</w:t>
      </w:r>
    </w:p>
    <w:p w14:paraId="2AEB198F" w14:textId="77777777" w:rsidR="008762D2" w:rsidRPr="0084062A" w:rsidRDefault="008762D2" w:rsidP="0039441D">
      <w:pPr>
        <w:pStyle w:val="Bodytext20"/>
        <w:numPr>
          <w:ilvl w:val="0"/>
          <w:numId w:val="21"/>
        </w:numPr>
        <w:shd w:val="clear" w:color="auto" w:fill="auto"/>
        <w:tabs>
          <w:tab w:val="left" w:pos="1355"/>
        </w:tabs>
        <w:spacing w:before="0" w:after="0" w:line="317" w:lineRule="exact"/>
        <w:ind w:firstLine="94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хімічна небезпека; радіація; електричний струм; увага газ; розлив ртуті; при пожежі; землетрус; обмороження; небезпека на воді; безпека руху; безпека переходів; застарілі боєприпаси; тероризм; небезпека у лісі; безпечна прогулянка у лісі; ураган; повінь; блискавка; ожеледиця;</w:t>
      </w:r>
    </w:p>
    <w:p w14:paraId="18405D17" w14:textId="77777777" w:rsidR="008762D2" w:rsidRPr="0084062A" w:rsidRDefault="008762D2" w:rsidP="00F95930">
      <w:pPr>
        <w:pStyle w:val="Bodytext20"/>
        <w:numPr>
          <w:ilvl w:val="0"/>
          <w:numId w:val="21"/>
        </w:numPr>
        <w:shd w:val="clear" w:color="auto" w:fill="auto"/>
        <w:tabs>
          <w:tab w:val="left" w:pos="993"/>
        </w:tabs>
        <w:spacing w:before="0" w:after="0" w:line="317" w:lineRule="exact"/>
        <w:ind w:firstLine="94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життєзабезпечення населення в надзвичайних ситуаціях; медичний захист;</w:t>
      </w:r>
    </w:p>
    <w:p w14:paraId="78400289" w14:textId="77777777" w:rsidR="008762D2" w:rsidRPr="0084062A" w:rsidRDefault="00F95930" w:rsidP="008762D2">
      <w:pPr>
        <w:pStyle w:val="Bodytext20"/>
        <w:numPr>
          <w:ilvl w:val="0"/>
          <w:numId w:val="21"/>
        </w:numPr>
        <w:shd w:val="clear" w:color="auto" w:fill="auto"/>
        <w:tabs>
          <w:tab w:val="left" w:pos="979"/>
        </w:tabs>
        <w:spacing w:before="0" w:after="0" w:line="326"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 xml:space="preserve"> </w:t>
      </w:r>
      <w:r w:rsidR="008762D2" w:rsidRPr="0084062A">
        <w:rPr>
          <w:rFonts w:ascii="Times New Roman" w:eastAsia="Times New Roman" w:hAnsi="Times New Roman" w:cs="Times New Roman"/>
          <w:color w:val="000000"/>
          <w:lang w:val="uk-UA" w:eastAsia="uk-UA" w:bidi="uk-UA"/>
        </w:rPr>
        <w:t>засоби захисту органів дихання і шкіри (засоби індивідуального захисту); дозиметри</w:t>
      </w:r>
      <w:r w:rsidR="00E176D9" w:rsidRPr="0084062A">
        <w:rPr>
          <w:rFonts w:ascii="Times New Roman" w:eastAsia="Times New Roman" w:hAnsi="Times New Roman" w:cs="Times New Roman"/>
          <w:color w:val="000000"/>
          <w:lang w:val="uk-UA" w:eastAsia="uk-UA" w:bidi="uk-UA"/>
        </w:rPr>
        <w:t>чний і хімічний контроль;</w:t>
      </w:r>
    </w:p>
    <w:p w14:paraId="4AAE310A" w14:textId="77777777" w:rsidR="008762D2" w:rsidRPr="0084062A" w:rsidRDefault="008762D2" w:rsidP="008762D2">
      <w:pPr>
        <w:pStyle w:val="Bodytext20"/>
        <w:numPr>
          <w:ilvl w:val="0"/>
          <w:numId w:val="21"/>
        </w:numPr>
        <w:shd w:val="clear" w:color="auto" w:fill="auto"/>
        <w:tabs>
          <w:tab w:val="left" w:pos="979"/>
        </w:tabs>
        <w:spacing w:before="0" w:after="0" w:line="326"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евакуація населення; укриття населення в захисних спорудах;</w:t>
      </w:r>
    </w:p>
    <w:p w14:paraId="179C1C6F" w14:textId="77777777" w:rsidR="008762D2" w:rsidRPr="0084062A" w:rsidRDefault="008762D2" w:rsidP="008762D2">
      <w:pPr>
        <w:pStyle w:val="Bodytext20"/>
        <w:numPr>
          <w:ilvl w:val="0"/>
          <w:numId w:val="21"/>
        </w:numPr>
        <w:shd w:val="clear" w:color="auto" w:fill="auto"/>
        <w:tabs>
          <w:tab w:val="left" w:pos="984"/>
        </w:tabs>
        <w:spacing w:before="0" w:after="0" w:line="326"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lastRenderedPageBreak/>
        <w:t>оповіщення та інформування;</w:t>
      </w:r>
    </w:p>
    <w:p w14:paraId="5AFB92F5" w14:textId="77777777" w:rsidR="008762D2" w:rsidRPr="0084062A" w:rsidRDefault="008762D2" w:rsidP="008762D2">
      <w:pPr>
        <w:pStyle w:val="Bodytext20"/>
        <w:numPr>
          <w:ilvl w:val="0"/>
          <w:numId w:val="21"/>
        </w:numPr>
        <w:shd w:val="clear" w:color="auto" w:fill="auto"/>
        <w:tabs>
          <w:tab w:val="left" w:pos="1084"/>
        </w:tabs>
        <w:spacing w:before="0" w:after="304" w:line="326"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інші інформативні матеріали, які розкривають зміст заходів захисту населення і територій відповідного регіону.</w:t>
      </w:r>
    </w:p>
    <w:p w14:paraId="0041A988" w14:textId="77777777" w:rsidR="008762D2" w:rsidRPr="0084062A" w:rsidRDefault="008762D2" w:rsidP="008762D2">
      <w:pPr>
        <w:pStyle w:val="Bodytext20"/>
        <w:numPr>
          <w:ilvl w:val="0"/>
          <w:numId w:val="18"/>
        </w:numPr>
        <w:shd w:val="clear" w:color="auto" w:fill="auto"/>
        <w:tabs>
          <w:tab w:val="left" w:pos="950"/>
        </w:tabs>
        <w:spacing w:before="0" w:after="0" w:line="322"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Спеціальна навчальна література, призначена для самостійної роботи відвідувачів консультаційного пункту повинна бути представлена:</w:t>
      </w:r>
    </w:p>
    <w:p w14:paraId="721188CA" w14:textId="77777777" w:rsidR="008762D2" w:rsidRPr="0084062A" w:rsidRDefault="008762D2" w:rsidP="008762D2">
      <w:pPr>
        <w:pStyle w:val="Bodytext20"/>
        <w:numPr>
          <w:ilvl w:val="0"/>
          <w:numId w:val="22"/>
        </w:numPr>
        <w:shd w:val="clear" w:color="auto" w:fill="auto"/>
        <w:tabs>
          <w:tab w:val="left" w:pos="964"/>
        </w:tabs>
        <w:spacing w:before="0" w:after="0" w:line="322"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навчальними посібниками з питань цивільного захисту;</w:t>
      </w:r>
    </w:p>
    <w:p w14:paraId="25B9AB0A" w14:textId="77777777" w:rsidR="008762D2" w:rsidRPr="0084062A" w:rsidRDefault="008762D2" w:rsidP="008762D2">
      <w:pPr>
        <w:pStyle w:val="Bodytext20"/>
        <w:numPr>
          <w:ilvl w:val="0"/>
          <w:numId w:val="22"/>
        </w:numPr>
        <w:shd w:val="clear" w:color="auto" w:fill="auto"/>
        <w:tabs>
          <w:tab w:val="left" w:pos="950"/>
        </w:tabs>
        <w:spacing w:before="0" w:after="0" w:line="322"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виписками із законодавчих та нормативних актів з питань захисту населення і територій та безпеки життєдіяльності;</w:t>
      </w:r>
    </w:p>
    <w:p w14:paraId="5EE37805" w14:textId="77777777" w:rsidR="008762D2" w:rsidRPr="0084062A" w:rsidRDefault="008762D2" w:rsidP="008762D2">
      <w:pPr>
        <w:pStyle w:val="Bodytext20"/>
        <w:numPr>
          <w:ilvl w:val="0"/>
          <w:numId w:val="22"/>
        </w:numPr>
        <w:shd w:val="clear" w:color="auto" w:fill="auto"/>
        <w:tabs>
          <w:tab w:val="left" w:pos="950"/>
        </w:tabs>
        <w:spacing w:before="0" w:after="0" w:line="322"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пам’ятками та рекомендаційними брошурами з питань охорони життя і здоров’я людини у надзвичайних, несприятливих побутових або нестандартних ситуаціях;</w:t>
      </w:r>
    </w:p>
    <w:p w14:paraId="57804C67" w14:textId="77777777" w:rsidR="008762D2" w:rsidRPr="0084062A" w:rsidRDefault="008762D2" w:rsidP="008762D2">
      <w:pPr>
        <w:pStyle w:val="Bodytext20"/>
        <w:numPr>
          <w:ilvl w:val="0"/>
          <w:numId w:val="22"/>
        </w:numPr>
        <w:shd w:val="clear" w:color="auto" w:fill="auto"/>
        <w:tabs>
          <w:tab w:val="left" w:pos="988"/>
        </w:tabs>
        <w:spacing w:before="0" w:after="300" w:line="322"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підшивками спеціалізованих журналів і газет.</w:t>
      </w:r>
    </w:p>
    <w:p w14:paraId="6FFFFD88" w14:textId="77777777" w:rsidR="008762D2" w:rsidRPr="0084062A" w:rsidRDefault="008762D2" w:rsidP="008762D2">
      <w:pPr>
        <w:pStyle w:val="Bodytext20"/>
        <w:numPr>
          <w:ilvl w:val="0"/>
          <w:numId w:val="18"/>
        </w:numPr>
        <w:shd w:val="clear" w:color="auto" w:fill="auto"/>
        <w:tabs>
          <w:tab w:val="left" w:pos="950"/>
        </w:tabs>
        <w:spacing w:before="0" w:after="304" w:line="322"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Технічні засоби навча</w:t>
      </w:r>
      <w:r w:rsidR="008A1CBD" w:rsidRPr="0084062A">
        <w:rPr>
          <w:rFonts w:ascii="Times New Roman" w:eastAsia="Times New Roman" w:hAnsi="Times New Roman" w:cs="Times New Roman"/>
          <w:color w:val="000000"/>
          <w:lang w:val="uk-UA" w:eastAsia="uk-UA" w:bidi="uk-UA"/>
        </w:rPr>
        <w:t xml:space="preserve">ння: </w:t>
      </w:r>
      <w:r w:rsidRPr="0084062A">
        <w:rPr>
          <w:rFonts w:ascii="Times New Roman" w:eastAsia="Times New Roman" w:hAnsi="Times New Roman" w:cs="Times New Roman"/>
          <w:color w:val="000000"/>
          <w:lang w:val="uk-UA" w:eastAsia="uk-UA" w:bidi="uk-UA"/>
        </w:rPr>
        <w:t>комп’ютер з електронною базою спеціалізованих видань та доступом до мережі Інтер</w:t>
      </w:r>
      <w:r w:rsidR="008A1CBD" w:rsidRPr="0084062A">
        <w:rPr>
          <w:rFonts w:ascii="Times New Roman" w:eastAsia="Times New Roman" w:hAnsi="Times New Roman" w:cs="Times New Roman"/>
          <w:color w:val="000000"/>
          <w:lang w:val="uk-UA" w:eastAsia="uk-UA" w:bidi="uk-UA"/>
        </w:rPr>
        <w:t xml:space="preserve">нет, прийомні пристрої  </w:t>
      </w:r>
      <w:r w:rsidRPr="0084062A">
        <w:rPr>
          <w:rFonts w:ascii="Times New Roman" w:eastAsia="Times New Roman" w:hAnsi="Times New Roman" w:cs="Times New Roman"/>
          <w:color w:val="000000"/>
          <w:lang w:val="uk-UA" w:eastAsia="uk-UA" w:bidi="uk-UA"/>
        </w:rPr>
        <w:t xml:space="preserve"> ефірного віщання тощо.</w:t>
      </w:r>
    </w:p>
    <w:p w14:paraId="4AAE3CBF" w14:textId="77777777" w:rsidR="008762D2" w:rsidRPr="0084062A" w:rsidRDefault="008762D2" w:rsidP="008762D2">
      <w:pPr>
        <w:pStyle w:val="Bodytext20"/>
        <w:numPr>
          <w:ilvl w:val="0"/>
          <w:numId w:val="18"/>
        </w:numPr>
        <w:shd w:val="clear" w:color="auto" w:fill="auto"/>
        <w:tabs>
          <w:tab w:val="left" w:pos="950"/>
        </w:tabs>
        <w:spacing w:before="0" w:after="0" w:line="317"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Навчальне майно: засоби індивідуального захисту, які рекомендовані для заст</w:t>
      </w:r>
      <w:r w:rsidR="00CF5EA5" w:rsidRPr="0084062A">
        <w:rPr>
          <w:rFonts w:ascii="Times New Roman" w:eastAsia="Times New Roman" w:hAnsi="Times New Roman" w:cs="Times New Roman"/>
          <w:color w:val="000000"/>
          <w:lang w:val="uk-UA" w:eastAsia="uk-UA" w:bidi="uk-UA"/>
        </w:rPr>
        <w:t>осування на території сільської ради</w:t>
      </w:r>
      <w:r w:rsidRPr="0084062A">
        <w:rPr>
          <w:rFonts w:ascii="Times New Roman" w:eastAsia="Times New Roman" w:hAnsi="Times New Roman" w:cs="Times New Roman"/>
          <w:color w:val="000000"/>
          <w:lang w:val="uk-UA" w:eastAsia="uk-UA" w:bidi="uk-UA"/>
        </w:rPr>
        <w:t>, що обслуговується пунктом; засоби пожежогасіння; засоби надання першої медичної допомоги</w:t>
      </w:r>
      <w:r w:rsidR="008A1CBD" w:rsidRPr="0084062A">
        <w:rPr>
          <w:rFonts w:ascii="Times New Roman" w:eastAsia="Times New Roman" w:hAnsi="Times New Roman" w:cs="Times New Roman"/>
          <w:color w:val="000000"/>
          <w:lang w:val="uk-UA" w:eastAsia="uk-UA" w:bidi="uk-UA"/>
        </w:rPr>
        <w:t xml:space="preserve"> (</w:t>
      </w:r>
      <w:proofErr w:type="spellStart"/>
      <w:r w:rsidR="008A1CBD" w:rsidRPr="0084062A">
        <w:rPr>
          <w:rFonts w:ascii="Times New Roman" w:eastAsia="Times New Roman" w:hAnsi="Times New Roman" w:cs="Times New Roman"/>
          <w:color w:val="000000"/>
          <w:lang w:val="uk-UA" w:eastAsia="uk-UA" w:bidi="uk-UA"/>
        </w:rPr>
        <w:t>перевязувальний</w:t>
      </w:r>
      <w:proofErr w:type="spellEnd"/>
      <w:r w:rsidR="008A1CBD" w:rsidRPr="0084062A">
        <w:rPr>
          <w:rFonts w:ascii="Times New Roman" w:eastAsia="Times New Roman" w:hAnsi="Times New Roman" w:cs="Times New Roman"/>
          <w:color w:val="000000"/>
          <w:lang w:val="uk-UA" w:eastAsia="uk-UA" w:bidi="uk-UA"/>
        </w:rPr>
        <w:t xml:space="preserve"> матеріал та підручні засоби);</w:t>
      </w:r>
      <w:r w:rsidRPr="0084062A">
        <w:rPr>
          <w:rFonts w:ascii="Times New Roman" w:eastAsia="Times New Roman" w:hAnsi="Times New Roman" w:cs="Times New Roman"/>
          <w:color w:val="000000"/>
          <w:lang w:val="uk-UA" w:eastAsia="uk-UA" w:bidi="uk-UA"/>
        </w:rPr>
        <w:t xml:space="preserve"> дозиметри побутові.</w:t>
      </w:r>
    </w:p>
    <w:p w14:paraId="195D4C6C" w14:textId="77777777" w:rsidR="008762D2" w:rsidRPr="0084062A" w:rsidRDefault="008762D2" w:rsidP="008762D2">
      <w:pPr>
        <w:pStyle w:val="Bodytext20"/>
        <w:shd w:val="clear" w:color="auto" w:fill="auto"/>
        <w:spacing w:before="0" w:after="296" w:line="317" w:lineRule="exact"/>
        <w:ind w:firstLine="600"/>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Кількість зразків навчального майна консультаційного пункту визначаєть</w:t>
      </w:r>
      <w:r w:rsidRPr="0084062A">
        <w:rPr>
          <w:rFonts w:ascii="Times New Roman" w:eastAsia="Times New Roman" w:hAnsi="Times New Roman" w:cs="Times New Roman"/>
          <w:color w:val="000000"/>
          <w:lang w:val="uk-UA" w:eastAsia="uk-UA" w:bidi="uk-UA"/>
        </w:rPr>
        <w:softHyphen/>
        <w:t>ся місцевими умовами.</w:t>
      </w:r>
    </w:p>
    <w:p w14:paraId="2B498754" w14:textId="77445588" w:rsidR="008762D2" w:rsidRPr="0084062A" w:rsidRDefault="008762D2" w:rsidP="008762D2">
      <w:pPr>
        <w:pStyle w:val="Bodytext20"/>
        <w:numPr>
          <w:ilvl w:val="0"/>
          <w:numId w:val="18"/>
        </w:numPr>
        <w:shd w:val="clear" w:color="auto" w:fill="auto"/>
        <w:tabs>
          <w:tab w:val="left" w:pos="1060"/>
        </w:tabs>
        <w:spacing w:before="0" w:after="300" w:line="322"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Обов’язки із розроблення та впровадження стенду інформаційно</w:t>
      </w:r>
      <w:r w:rsidR="0084062A">
        <w:rPr>
          <w:rFonts w:ascii="Times New Roman" w:eastAsia="Times New Roman" w:hAnsi="Times New Roman" w:cs="Times New Roman"/>
          <w:color w:val="000000"/>
          <w:lang w:val="uk-UA" w:eastAsia="uk-UA" w:bidi="uk-UA"/>
        </w:rPr>
        <w:t xml:space="preserve"> </w:t>
      </w:r>
      <w:r w:rsidRPr="0084062A">
        <w:rPr>
          <w:rFonts w:ascii="Times New Roman" w:eastAsia="Times New Roman" w:hAnsi="Times New Roman" w:cs="Times New Roman"/>
          <w:color w:val="000000"/>
          <w:lang w:val="uk-UA" w:eastAsia="uk-UA" w:bidi="uk-UA"/>
        </w:rPr>
        <w:t xml:space="preserve">- довідкового кутка та навчально-наочних посібників приміщення консультаційного пункту (далі - навчально-наочні посібники) покладаються на </w:t>
      </w:r>
      <w:r w:rsidR="00F21105" w:rsidRPr="0084062A">
        <w:rPr>
          <w:rFonts w:ascii="Times New Roman" w:hAnsi="Times New Roman" w:cs="Times New Roman"/>
          <w:lang w:val="uk-UA"/>
        </w:rPr>
        <w:t xml:space="preserve">відповідальну особу за цивільний захист та пожежну безпеку на території </w:t>
      </w:r>
      <w:r w:rsidR="00D73A3E" w:rsidRPr="0084062A">
        <w:rPr>
          <w:rFonts w:ascii="Times New Roman" w:hAnsi="Times New Roman" w:cs="Times New Roman"/>
          <w:lang w:val="uk-UA"/>
        </w:rPr>
        <w:t>В</w:t>
      </w:r>
      <w:r w:rsidR="00F21105" w:rsidRPr="0084062A">
        <w:rPr>
          <w:rFonts w:ascii="Times New Roman" w:hAnsi="Times New Roman" w:cs="Times New Roman"/>
          <w:lang w:val="uk-UA"/>
        </w:rPr>
        <w:t>еликосеверинівської сільської ради.</w:t>
      </w:r>
    </w:p>
    <w:p w14:paraId="3ED96EEB" w14:textId="77777777" w:rsidR="008762D2" w:rsidRPr="0084062A" w:rsidRDefault="008762D2" w:rsidP="008762D2">
      <w:pPr>
        <w:pStyle w:val="Bodytext20"/>
        <w:numPr>
          <w:ilvl w:val="0"/>
          <w:numId w:val="18"/>
        </w:numPr>
        <w:shd w:val="clear" w:color="auto" w:fill="auto"/>
        <w:tabs>
          <w:tab w:val="left" w:pos="1065"/>
        </w:tabs>
        <w:spacing w:before="0" w:after="309" w:line="322"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Матеріальні та фінансові витрати, пов’язані з відокремленням та утриманням приміщень консультаційного пункту, їх обладнанням та оснащенням необхідною навчальною матеріально-технічною базою здійснюються за рахунок місцевого бюджету.</w:t>
      </w:r>
    </w:p>
    <w:p w14:paraId="3680F933" w14:textId="77777777" w:rsidR="008762D2" w:rsidRPr="0084062A" w:rsidRDefault="008762D2" w:rsidP="008762D2">
      <w:pPr>
        <w:pStyle w:val="Heading60"/>
        <w:keepNext/>
        <w:keepLines/>
        <w:numPr>
          <w:ilvl w:val="0"/>
          <w:numId w:val="13"/>
        </w:numPr>
        <w:shd w:val="clear" w:color="auto" w:fill="auto"/>
        <w:tabs>
          <w:tab w:val="left" w:pos="2282"/>
        </w:tabs>
        <w:spacing w:before="0" w:after="295" w:line="310" w:lineRule="exact"/>
        <w:ind w:left="1740" w:firstLine="0"/>
        <w:rPr>
          <w:rFonts w:ascii="Times New Roman" w:hAnsi="Times New Roman" w:cs="Times New Roman"/>
          <w:lang w:val="uk-UA"/>
        </w:rPr>
      </w:pPr>
      <w:bookmarkStart w:id="5" w:name="bookmark10"/>
      <w:r w:rsidRPr="0084062A">
        <w:rPr>
          <w:rFonts w:ascii="Times New Roman" w:eastAsia="Times New Roman" w:hAnsi="Times New Roman" w:cs="Times New Roman"/>
          <w:color w:val="000000"/>
          <w:lang w:val="uk-UA" w:eastAsia="uk-UA" w:bidi="uk-UA"/>
        </w:rPr>
        <w:t>Організація роботи консультаційних пунктів</w:t>
      </w:r>
      <w:bookmarkEnd w:id="5"/>
    </w:p>
    <w:p w14:paraId="0CE4EC7A" w14:textId="77777777" w:rsidR="008762D2" w:rsidRPr="0084062A" w:rsidRDefault="008762D2" w:rsidP="00E176D9">
      <w:pPr>
        <w:pStyle w:val="Bodytext20"/>
        <w:shd w:val="clear" w:color="auto" w:fill="auto"/>
        <w:spacing w:before="0" w:after="0" w:line="317" w:lineRule="exact"/>
        <w:ind w:firstLine="600"/>
        <w:jc w:val="both"/>
        <w:rPr>
          <w:rFonts w:ascii="Times New Roman" w:eastAsia="Times New Roman" w:hAnsi="Times New Roman" w:cs="Times New Roman"/>
          <w:color w:val="000000"/>
          <w:lang w:val="uk-UA" w:eastAsia="uk-UA" w:bidi="uk-UA"/>
        </w:rPr>
      </w:pPr>
      <w:r w:rsidRPr="0084062A">
        <w:rPr>
          <w:rFonts w:ascii="Times New Roman" w:eastAsia="Times New Roman" w:hAnsi="Times New Roman" w:cs="Times New Roman"/>
          <w:color w:val="000000"/>
          <w:lang w:val="uk-UA" w:eastAsia="uk-UA" w:bidi="uk-UA"/>
        </w:rPr>
        <w:t>1. Робота консультаційних пунктів організовується за річним планом роботи пункту згідно із організаційно-розпорядчими документами з підготовки населення керівника територіальної підсистеми єдиної державної системи цивільного захисту.</w:t>
      </w:r>
    </w:p>
    <w:p w14:paraId="4550BAB8" w14:textId="77777777" w:rsidR="00E176D9" w:rsidRPr="0084062A" w:rsidRDefault="00E176D9" w:rsidP="00E176D9">
      <w:pPr>
        <w:pStyle w:val="Bodytext20"/>
        <w:shd w:val="clear" w:color="auto" w:fill="auto"/>
        <w:spacing w:before="0" w:after="0" w:line="317" w:lineRule="exact"/>
        <w:ind w:firstLine="600"/>
        <w:jc w:val="both"/>
        <w:rPr>
          <w:rFonts w:ascii="Times New Roman" w:eastAsia="Times New Roman" w:hAnsi="Times New Roman" w:cs="Times New Roman"/>
          <w:color w:val="000000"/>
          <w:lang w:val="uk-UA" w:eastAsia="uk-UA" w:bidi="uk-UA"/>
        </w:rPr>
      </w:pPr>
    </w:p>
    <w:p w14:paraId="4517F9BD" w14:textId="77777777" w:rsidR="00E176D9" w:rsidRPr="0084062A" w:rsidRDefault="00E176D9" w:rsidP="00E176D9">
      <w:pPr>
        <w:pStyle w:val="Bodytext20"/>
        <w:numPr>
          <w:ilvl w:val="0"/>
          <w:numId w:val="23"/>
        </w:numPr>
        <w:shd w:val="clear" w:color="auto" w:fill="auto"/>
        <w:tabs>
          <w:tab w:val="left" w:pos="955"/>
        </w:tabs>
        <w:spacing w:before="0" w:after="0" w:line="322"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У річному плані визначаються основні заходи консультаційної та просвітницько-інформаційної роботи з пропаганди знань серед населення з питань захисту та дій у надзвичайних ситуаціях, а також заходи щодо удосконалення навчально-матеріальної бази пункту.</w:t>
      </w:r>
    </w:p>
    <w:p w14:paraId="43D499C8" w14:textId="77777777" w:rsidR="00E176D9" w:rsidRPr="0084062A" w:rsidRDefault="00E176D9" w:rsidP="00E176D9">
      <w:pPr>
        <w:pStyle w:val="Bodytext20"/>
        <w:shd w:val="clear" w:color="auto" w:fill="auto"/>
        <w:spacing w:before="0" w:after="0" w:line="322"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lastRenderedPageBreak/>
        <w:t>План роботи консультаційного пункту розробляється та підписується особою, яка безпосере</w:t>
      </w:r>
      <w:r w:rsidRPr="0084062A">
        <w:rPr>
          <w:rFonts w:ascii="Times New Roman" w:hAnsi="Times New Roman" w:cs="Times New Roman"/>
          <w:lang w:val="uk-UA"/>
        </w:rPr>
        <w:t xml:space="preserve">дньо відповідає за його роботу та </w:t>
      </w:r>
      <w:r w:rsidRPr="0084062A">
        <w:rPr>
          <w:rFonts w:ascii="Times New Roman" w:eastAsia="Times New Roman" w:hAnsi="Times New Roman" w:cs="Times New Roman"/>
          <w:color w:val="000000"/>
          <w:lang w:val="uk-UA" w:eastAsia="uk-UA" w:bidi="uk-UA"/>
        </w:rPr>
        <w:t xml:space="preserve">затверджується </w:t>
      </w:r>
      <w:r w:rsidRPr="0084062A">
        <w:rPr>
          <w:rFonts w:ascii="Times New Roman" w:hAnsi="Times New Roman" w:cs="Times New Roman"/>
          <w:lang w:val="uk-UA"/>
        </w:rPr>
        <w:t xml:space="preserve">сільським </w:t>
      </w:r>
      <w:r w:rsidRPr="0084062A">
        <w:rPr>
          <w:rFonts w:ascii="Times New Roman" w:eastAsia="Times New Roman" w:hAnsi="Times New Roman" w:cs="Times New Roman"/>
          <w:color w:val="000000"/>
          <w:lang w:val="uk-UA" w:eastAsia="uk-UA" w:bidi="uk-UA"/>
        </w:rPr>
        <w:t xml:space="preserve"> головою.</w:t>
      </w:r>
    </w:p>
    <w:p w14:paraId="4E1C6A7E" w14:textId="77777777" w:rsidR="00E176D9" w:rsidRPr="0084062A" w:rsidRDefault="00E176D9" w:rsidP="00E176D9">
      <w:pPr>
        <w:pStyle w:val="Bodytext20"/>
        <w:shd w:val="clear" w:color="auto" w:fill="auto"/>
        <w:spacing w:before="0" w:after="324" w:line="322"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Консультаційна робота з питань цивільного захисту та безпеки життєдіяльності працівниками пункту здійснюється згідно з графіком їх роботи на місяць.</w:t>
      </w:r>
    </w:p>
    <w:p w14:paraId="332E3FA3" w14:textId="77777777" w:rsidR="00E176D9" w:rsidRPr="0084062A" w:rsidRDefault="00E176D9" w:rsidP="00E176D9">
      <w:pPr>
        <w:pStyle w:val="Bodytext20"/>
        <w:numPr>
          <w:ilvl w:val="0"/>
          <w:numId w:val="23"/>
        </w:numPr>
        <w:shd w:val="clear" w:color="auto" w:fill="auto"/>
        <w:tabs>
          <w:tab w:val="left" w:pos="955"/>
        </w:tabs>
        <w:spacing w:before="0" w:after="0" w:line="317"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Навчання населення, не зайнятого у сфері виробництва та обслуговування, здійснюється шляхом:</w:t>
      </w:r>
    </w:p>
    <w:p w14:paraId="104C1E38" w14:textId="77777777" w:rsidR="00E176D9" w:rsidRPr="0084062A" w:rsidRDefault="00E176D9" w:rsidP="00E176D9">
      <w:pPr>
        <w:pStyle w:val="Bodytext20"/>
        <w:numPr>
          <w:ilvl w:val="0"/>
          <w:numId w:val="24"/>
        </w:numPr>
        <w:shd w:val="clear" w:color="auto" w:fill="auto"/>
        <w:tabs>
          <w:tab w:val="left" w:pos="955"/>
        </w:tabs>
        <w:spacing w:before="0" w:after="0" w:line="317"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проведення консультацій з питань захисту та дій в умовах можливих надзвичайних ситуацій за рекомендаціями Організаційно-методичних вказівок підготовки населення до дій у надзвичайних ситуаціях керівника територіальної підсистеми єдиної державної системи цивільного захисту;</w:t>
      </w:r>
    </w:p>
    <w:p w14:paraId="53300131" w14:textId="77777777" w:rsidR="00E176D9" w:rsidRPr="0084062A" w:rsidRDefault="00E176D9" w:rsidP="00E176D9">
      <w:pPr>
        <w:pStyle w:val="Bodytext20"/>
        <w:numPr>
          <w:ilvl w:val="0"/>
          <w:numId w:val="24"/>
        </w:numPr>
        <w:shd w:val="clear" w:color="auto" w:fill="auto"/>
        <w:tabs>
          <w:tab w:val="left" w:pos="1123"/>
        </w:tabs>
        <w:spacing w:before="0" w:after="0" w:line="317"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 xml:space="preserve">розповсюдження та читання пам’яток, листівок, посібників, прослуховування радіопередач, перегляд та прослуховування спеціальних </w:t>
      </w:r>
      <w:proofErr w:type="spellStart"/>
      <w:r w:rsidRPr="0084062A">
        <w:rPr>
          <w:rFonts w:ascii="Times New Roman" w:eastAsia="Times New Roman" w:hAnsi="Times New Roman" w:cs="Times New Roman"/>
          <w:color w:val="000000"/>
          <w:lang w:val="uk-UA" w:eastAsia="uk-UA" w:bidi="uk-UA"/>
        </w:rPr>
        <w:t>відео-</w:t>
      </w:r>
      <w:proofErr w:type="spellEnd"/>
      <w:r w:rsidRPr="0084062A">
        <w:rPr>
          <w:rFonts w:ascii="Times New Roman" w:eastAsia="Times New Roman" w:hAnsi="Times New Roman" w:cs="Times New Roman"/>
          <w:color w:val="000000"/>
          <w:lang w:val="uk-UA" w:eastAsia="uk-UA" w:bidi="uk-UA"/>
        </w:rPr>
        <w:t xml:space="preserve"> та аудіо матеріалів з тематики захисту населення;</w:t>
      </w:r>
    </w:p>
    <w:p w14:paraId="73AA8D23" w14:textId="77777777" w:rsidR="00E176D9" w:rsidRPr="0084062A" w:rsidRDefault="00E176D9" w:rsidP="00E176D9">
      <w:pPr>
        <w:pStyle w:val="Bodytext20"/>
        <w:numPr>
          <w:ilvl w:val="0"/>
          <w:numId w:val="24"/>
        </w:numPr>
        <w:shd w:val="clear" w:color="auto" w:fill="auto"/>
        <w:tabs>
          <w:tab w:val="left" w:pos="955"/>
        </w:tabs>
        <w:spacing w:before="0" w:after="0" w:line="317"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забезпечення умов для самостійного вивчення населенням правил поведінки та дій в умовах надзвичайних ситуацій за рекомендованою працівниками пункту літературою та за їх консультаційною допомогою;</w:t>
      </w:r>
    </w:p>
    <w:p w14:paraId="70F57DD5" w14:textId="77777777" w:rsidR="00E176D9" w:rsidRPr="0084062A" w:rsidRDefault="00E176D9" w:rsidP="00E176D9">
      <w:pPr>
        <w:pStyle w:val="Bodytext20"/>
        <w:numPr>
          <w:ilvl w:val="0"/>
          <w:numId w:val="24"/>
        </w:numPr>
        <w:shd w:val="clear" w:color="auto" w:fill="auto"/>
        <w:tabs>
          <w:tab w:val="left" w:pos="955"/>
        </w:tabs>
        <w:spacing w:before="0" w:after="316" w:line="317"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участі у тренуваннях з цивільного захисту та захисту від надзвичайних ситуацій.</w:t>
      </w:r>
    </w:p>
    <w:p w14:paraId="14E959FB" w14:textId="77777777" w:rsidR="00E176D9" w:rsidRPr="0084062A" w:rsidRDefault="00E176D9" w:rsidP="00E176D9">
      <w:pPr>
        <w:pStyle w:val="Bodytext20"/>
        <w:numPr>
          <w:ilvl w:val="0"/>
          <w:numId w:val="23"/>
        </w:numPr>
        <w:shd w:val="clear" w:color="auto" w:fill="auto"/>
        <w:tabs>
          <w:tab w:val="left" w:pos="955"/>
        </w:tabs>
        <w:spacing w:before="0" w:after="324" w:line="322"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Консультаційні пункти можуть використовуватися для доведення до мешканців конкретних повідомлень, що стосуються їх участі у заходах цивільного захисту за місцем проживання (ді</w:t>
      </w:r>
      <w:r w:rsidRPr="0084062A">
        <w:rPr>
          <w:rFonts w:ascii="Times New Roman" w:hAnsi="Times New Roman" w:cs="Times New Roman"/>
          <w:lang w:val="uk-UA"/>
        </w:rPr>
        <w:t>й за попереджувальним сигналом «Увага всім!»</w:t>
      </w:r>
      <w:r w:rsidRPr="0084062A">
        <w:rPr>
          <w:rFonts w:ascii="Times New Roman" w:eastAsia="Times New Roman" w:hAnsi="Times New Roman" w:cs="Times New Roman"/>
          <w:color w:val="000000"/>
          <w:lang w:val="uk-UA" w:eastAsia="uk-UA" w:bidi="uk-UA"/>
        </w:rPr>
        <w:t>, під час проведення евакуаційних заходів, укриття у захисних спорудах, видачі засобів індивідуального захисту тощо).</w:t>
      </w:r>
    </w:p>
    <w:p w14:paraId="572DA090" w14:textId="77777777" w:rsidR="00E176D9" w:rsidRPr="0084062A" w:rsidRDefault="00E176D9" w:rsidP="00E176D9">
      <w:pPr>
        <w:pStyle w:val="Bodytext20"/>
        <w:numPr>
          <w:ilvl w:val="0"/>
          <w:numId w:val="23"/>
        </w:numPr>
        <w:shd w:val="clear" w:color="auto" w:fill="auto"/>
        <w:tabs>
          <w:tab w:val="left" w:pos="955"/>
        </w:tabs>
        <w:spacing w:before="0" w:after="0" w:line="317"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Під час проведення консультацій на пунктах обов’язково надається інформація про потенційну небезпеку, що характерна для місць проживання населення та методи реагування на неї. Особливу увагу необхідно звертати на громадян, які проживають поряд з потенційно небезпечними об’єктами та у сільській місцевості, а також на дітей та соціально незахищені верстви населення.</w:t>
      </w:r>
    </w:p>
    <w:p w14:paraId="175C4301" w14:textId="57FF4EC7" w:rsidR="00E176D9" w:rsidRPr="0084062A" w:rsidRDefault="00E176D9" w:rsidP="00D73A3E">
      <w:pPr>
        <w:pStyle w:val="Bodytext20"/>
        <w:shd w:val="clear" w:color="auto" w:fill="auto"/>
        <w:spacing w:before="0" w:after="0" w:line="317" w:lineRule="exact"/>
        <w:ind w:firstLine="60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Керівники потенційно небезпечних об’єктів надають через консультаційні пункти постійну та оперативну інформацію населенню, яке проживає в зонах</w:t>
      </w:r>
      <w:r w:rsidR="00D73A3E" w:rsidRPr="0084062A">
        <w:rPr>
          <w:rFonts w:ascii="Times New Roman" w:hAnsi="Times New Roman" w:cs="Times New Roman"/>
          <w:lang w:val="uk-UA"/>
        </w:rPr>
        <w:t xml:space="preserve"> </w:t>
      </w:r>
      <w:r w:rsidRPr="0084062A">
        <w:rPr>
          <w:rFonts w:ascii="Times New Roman" w:eastAsia="Times New Roman" w:hAnsi="Times New Roman" w:cs="Times New Roman"/>
          <w:color w:val="000000"/>
          <w:lang w:val="uk-UA" w:eastAsia="uk-UA" w:bidi="uk-UA"/>
        </w:rPr>
        <w:t>можливого ураження, про стан їх захисту, методи й способи забезпечення безпеки під час аварій.</w:t>
      </w:r>
    </w:p>
    <w:p w14:paraId="4983321D" w14:textId="77777777" w:rsidR="00E176D9" w:rsidRPr="0084062A" w:rsidRDefault="00E176D9" w:rsidP="0041076F">
      <w:pPr>
        <w:pStyle w:val="Bodytext20"/>
        <w:numPr>
          <w:ilvl w:val="0"/>
          <w:numId w:val="23"/>
        </w:numPr>
        <w:shd w:val="clear" w:color="auto" w:fill="auto"/>
        <w:tabs>
          <w:tab w:val="left" w:pos="1064"/>
        </w:tabs>
        <w:spacing w:before="0" w:after="0" w:line="322" w:lineRule="exact"/>
        <w:ind w:firstLine="7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Для проведення консультацій залучаються працівники консультаційного пункту, спеціалісти сільс</w:t>
      </w:r>
      <w:r w:rsidRPr="0084062A">
        <w:rPr>
          <w:rFonts w:ascii="Times New Roman" w:hAnsi="Times New Roman" w:cs="Times New Roman"/>
          <w:lang w:val="uk-UA"/>
        </w:rPr>
        <w:t xml:space="preserve">ької </w:t>
      </w:r>
      <w:r w:rsidRPr="0084062A">
        <w:rPr>
          <w:rFonts w:ascii="Times New Roman" w:eastAsia="Times New Roman" w:hAnsi="Times New Roman" w:cs="Times New Roman"/>
          <w:color w:val="000000"/>
          <w:lang w:val="uk-UA" w:eastAsia="uk-UA" w:bidi="uk-UA"/>
        </w:rPr>
        <w:t xml:space="preserve"> ради, консультанти з числа активістів цивільного захисту, які пройшли підготовку на територіальних курсах навчально-методичного центру цивільного захисту та безпеки життєдіяльності Кіровоградської області.</w:t>
      </w:r>
    </w:p>
    <w:p w14:paraId="49265794" w14:textId="77777777" w:rsidR="00E176D9" w:rsidRPr="0084062A" w:rsidRDefault="00E176D9" w:rsidP="008A1CBD">
      <w:pPr>
        <w:pStyle w:val="Bodytext20"/>
        <w:shd w:val="clear" w:color="auto" w:fill="auto"/>
        <w:spacing w:before="0" w:after="324" w:line="322" w:lineRule="exact"/>
        <w:ind w:firstLine="7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З медичних тем та питань психологічної підготовки для проведення занять залучаються працівники органів охорони здоров’я.</w:t>
      </w:r>
    </w:p>
    <w:p w14:paraId="5EFAA8D2" w14:textId="77777777" w:rsidR="00E176D9" w:rsidRPr="0084062A" w:rsidRDefault="00E176D9" w:rsidP="008A1CBD">
      <w:pPr>
        <w:pStyle w:val="Bodytext20"/>
        <w:numPr>
          <w:ilvl w:val="0"/>
          <w:numId w:val="23"/>
        </w:numPr>
        <w:shd w:val="clear" w:color="auto" w:fill="auto"/>
        <w:tabs>
          <w:tab w:val="left" w:pos="1064"/>
        </w:tabs>
        <w:spacing w:before="0" w:after="0" w:line="317" w:lineRule="exact"/>
        <w:ind w:firstLine="7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 xml:space="preserve">Робота персоналу пункту організується таким чином, щоб кожен його </w:t>
      </w:r>
      <w:r w:rsidRPr="0084062A">
        <w:rPr>
          <w:rFonts w:ascii="Times New Roman" w:eastAsia="Times New Roman" w:hAnsi="Times New Roman" w:cs="Times New Roman"/>
          <w:color w:val="000000"/>
          <w:lang w:val="uk-UA" w:eastAsia="uk-UA" w:bidi="uk-UA"/>
        </w:rPr>
        <w:lastRenderedPageBreak/>
        <w:t>відвідувач у будь-який час міг отримати вичерпну інформацію (роз’яснення) щодо питань гарантованого забезпечення захисту та порядку його дій в умовах надзвичайної ситуації.</w:t>
      </w:r>
    </w:p>
    <w:p w14:paraId="512B7B3F" w14:textId="77777777" w:rsidR="00E176D9" w:rsidRPr="0084062A" w:rsidRDefault="00E176D9" w:rsidP="008A1CBD">
      <w:pPr>
        <w:pStyle w:val="Bodytext20"/>
        <w:shd w:val="clear" w:color="auto" w:fill="auto"/>
        <w:spacing w:before="0" w:after="320" w:line="317" w:lineRule="exact"/>
        <w:ind w:firstLine="7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На забезпечення цієї вимоги на консультаційному пункті постійно повинен бути працівник (консультант), здатний конкретизувати положення інформації стендів (довідкової літератури, нормативних документів), а також список контактних телефонів консультантів - фахівців у відповідній галузі знань з цивільного захисту.</w:t>
      </w:r>
    </w:p>
    <w:p w14:paraId="0C23FC80" w14:textId="77777777" w:rsidR="00E176D9" w:rsidRPr="0084062A" w:rsidRDefault="00E176D9" w:rsidP="00AC1055">
      <w:pPr>
        <w:pStyle w:val="Bodytext20"/>
        <w:numPr>
          <w:ilvl w:val="0"/>
          <w:numId w:val="23"/>
        </w:numPr>
        <w:shd w:val="clear" w:color="auto" w:fill="auto"/>
        <w:tabs>
          <w:tab w:val="left" w:pos="1064"/>
        </w:tabs>
        <w:spacing w:before="0" w:after="316" w:line="317" w:lineRule="exact"/>
        <w:ind w:firstLine="7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Просвітницька робота та пропаганда знань серед населення з питань захисту та дій у надзвичайних ситуаціях спрямовується на підготовку громадян до дій при виникненні надзвичайних ситуацій, зокрема: особливостей поведінки у різні періоди року, поведінки на воді, на дотримання правил пожежної безпеки, санітарно-гігієнічних норм, при виникненні епідемій, епізоотій, отруєнь тощо.</w:t>
      </w:r>
    </w:p>
    <w:p w14:paraId="5B9A8175" w14:textId="77777777" w:rsidR="00E176D9" w:rsidRPr="0084062A" w:rsidRDefault="00E176D9" w:rsidP="00AC1055">
      <w:pPr>
        <w:pStyle w:val="Bodytext20"/>
        <w:numPr>
          <w:ilvl w:val="0"/>
          <w:numId w:val="23"/>
        </w:numPr>
        <w:shd w:val="clear" w:color="auto" w:fill="auto"/>
        <w:tabs>
          <w:tab w:val="left" w:pos="1064"/>
        </w:tabs>
        <w:spacing w:before="0" w:after="324" w:line="322" w:lineRule="exact"/>
        <w:ind w:firstLine="7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 xml:space="preserve">Основна увага при навчанні населення звертається на </w:t>
      </w:r>
      <w:proofErr w:type="spellStart"/>
      <w:r w:rsidRPr="0084062A">
        <w:rPr>
          <w:rFonts w:ascii="Times New Roman" w:eastAsia="Times New Roman" w:hAnsi="Times New Roman" w:cs="Times New Roman"/>
          <w:color w:val="000000"/>
          <w:lang w:val="uk-UA" w:eastAsia="uk-UA" w:bidi="uk-UA"/>
        </w:rPr>
        <w:t>морально-</w:t>
      </w:r>
      <w:proofErr w:type="spellEnd"/>
      <w:r w:rsidRPr="0084062A">
        <w:rPr>
          <w:rFonts w:ascii="Times New Roman" w:eastAsia="Times New Roman" w:hAnsi="Times New Roman" w:cs="Times New Roman"/>
          <w:color w:val="000000"/>
          <w:lang w:val="uk-UA" w:eastAsia="uk-UA" w:bidi="uk-UA"/>
        </w:rPr>
        <w:t xml:space="preserve"> психологічну підготовку, умілі дії у надзвичайних ситуаціях, характерних для місць його проживання, на виховання у громадян почуття високої відповідальності за свою підготовку та підготовку своєї родини до захисту у надзвичайних ситуаціях.</w:t>
      </w:r>
    </w:p>
    <w:p w14:paraId="51653FDE" w14:textId="77777777" w:rsidR="00E176D9" w:rsidRPr="0084062A" w:rsidRDefault="00E176D9" w:rsidP="0039441D">
      <w:pPr>
        <w:pStyle w:val="Bodytext20"/>
        <w:numPr>
          <w:ilvl w:val="0"/>
          <w:numId w:val="23"/>
        </w:numPr>
        <w:shd w:val="clear" w:color="auto" w:fill="auto"/>
        <w:tabs>
          <w:tab w:val="left" w:pos="1163"/>
        </w:tabs>
        <w:spacing w:before="0" w:after="0" w:line="317" w:lineRule="exact"/>
        <w:ind w:firstLine="7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Основними організаційно-розпорядчими документами, які повинні бути на консультаційному пункті, є:</w:t>
      </w:r>
    </w:p>
    <w:p w14:paraId="345003BD" w14:textId="77777777" w:rsidR="00E176D9" w:rsidRPr="0084062A" w:rsidRDefault="00E176D9" w:rsidP="0039441D">
      <w:pPr>
        <w:pStyle w:val="Bodytext20"/>
        <w:numPr>
          <w:ilvl w:val="0"/>
          <w:numId w:val="25"/>
        </w:numPr>
        <w:shd w:val="clear" w:color="auto" w:fill="auto"/>
        <w:tabs>
          <w:tab w:val="left" w:pos="1064"/>
        </w:tabs>
        <w:spacing w:before="0" w:after="0" w:line="317" w:lineRule="exact"/>
        <w:ind w:firstLine="7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витяг з розпорядження міського голови (голови райдержадміністрації, міського, селищного, сільського голови об’єднаної територіальної громади) про створення консультаційних пунктів на території міста, ( селища, села);</w:t>
      </w:r>
    </w:p>
    <w:p w14:paraId="7CAC2633" w14:textId="77777777" w:rsidR="00E176D9" w:rsidRPr="0084062A" w:rsidRDefault="00E176D9" w:rsidP="0039441D">
      <w:pPr>
        <w:pStyle w:val="Bodytext20"/>
        <w:numPr>
          <w:ilvl w:val="0"/>
          <w:numId w:val="25"/>
        </w:numPr>
        <w:shd w:val="clear" w:color="auto" w:fill="auto"/>
        <w:tabs>
          <w:tab w:val="left" w:pos="1064"/>
        </w:tabs>
        <w:spacing w:before="0" w:after="0" w:line="317" w:lineRule="exact"/>
        <w:ind w:firstLine="7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наказ керівника ЖЕО, розпорядження сільського (селищного) голови, де створено пункт, про його створення та організацію роботи;</w:t>
      </w:r>
    </w:p>
    <w:p w14:paraId="734269BC" w14:textId="77777777" w:rsidR="00E176D9" w:rsidRPr="0084062A" w:rsidRDefault="00E176D9" w:rsidP="00E176D9">
      <w:pPr>
        <w:pStyle w:val="Bodytext20"/>
        <w:numPr>
          <w:ilvl w:val="0"/>
          <w:numId w:val="25"/>
        </w:numPr>
        <w:shd w:val="clear" w:color="auto" w:fill="auto"/>
        <w:tabs>
          <w:tab w:val="left" w:pos="1081"/>
        </w:tabs>
        <w:spacing w:before="0" w:after="0" w:line="317" w:lineRule="exact"/>
        <w:ind w:left="140" w:firstLine="58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положення про консультаційний пункт;</w:t>
      </w:r>
    </w:p>
    <w:p w14:paraId="55DF5133" w14:textId="77777777" w:rsidR="00E176D9" w:rsidRPr="0084062A" w:rsidRDefault="00E176D9" w:rsidP="00E176D9">
      <w:pPr>
        <w:pStyle w:val="Bodytext20"/>
        <w:numPr>
          <w:ilvl w:val="0"/>
          <w:numId w:val="25"/>
        </w:numPr>
        <w:shd w:val="clear" w:color="auto" w:fill="auto"/>
        <w:tabs>
          <w:tab w:val="left" w:pos="1081"/>
        </w:tabs>
        <w:spacing w:before="0" w:after="0" w:line="317" w:lineRule="exact"/>
        <w:ind w:left="140" w:firstLine="58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план роботи пункту на рік;</w:t>
      </w:r>
    </w:p>
    <w:p w14:paraId="733AEDC3" w14:textId="77777777" w:rsidR="00E176D9" w:rsidRPr="0084062A" w:rsidRDefault="00E176D9" w:rsidP="0039441D">
      <w:pPr>
        <w:pStyle w:val="Bodytext20"/>
        <w:numPr>
          <w:ilvl w:val="0"/>
          <w:numId w:val="25"/>
        </w:numPr>
        <w:shd w:val="clear" w:color="auto" w:fill="auto"/>
        <w:tabs>
          <w:tab w:val="left" w:pos="1302"/>
        </w:tabs>
        <w:spacing w:before="0" w:after="0" w:line="331" w:lineRule="exact"/>
        <w:ind w:firstLine="9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графік надання консультацій з питань цивільного захисту працівниками консультаційного пункту;</w:t>
      </w:r>
    </w:p>
    <w:p w14:paraId="36C042AF" w14:textId="77777777" w:rsidR="00E176D9" w:rsidRPr="0084062A" w:rsidRDefault="00E176D9" w:rsidP="00E176D9">
      <w:pPr>
        <w:pStyle w:val="Bodytext20"/>
        <w:numPr>
          <w:ilvl w:val="0"/>
          <w:numId w:val="25"/>
        </w:numPr>
        <w:shd w:val="clear" w:color="auto" w:fill="auto"/>
        <w:tabs>
          <w:tab w:val="left" w:pos="1320"/>
        </w:tabs>
        <w:spacing w:before="0" w:after="288" w:line="331" w:lineRule="exact"/>
        <w:ind w:left="340" w:firstLine="58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журнал обліку консультацій.</w:t>
      </w:r>
    </w:p>
    <w:p w14:paraId="08CAFC55" w14:textId="77777777" w:rsidR="00E176D9" w:rsidRPr="0084062A" w:rsidRDefault="00E176D9" w:rsidP="0039441D">
      <w:pPr>
        <w:pStyle w:val="Bodytext20"/>
        <w:numPr>
          <w:ilvl w:val="0"/>
          <w:numId w:val="23"/>
        </w:numPr>
        <w:shd w:val="clear" w:color="auto" w:fill="auto"/>
        <w:tabs>
          <w:tab w:val="left" w:pos="1412"/>
        </w:tabs>
        <w:spacing w:before="0" w:after="960" w:line="322" w:lineRule="exact"/>
        <w:ind w:firstLine="920"/>
        <w:jc w:val="both"/>
        <w:rPr>
          <w:rFonts w:ascii="Times New Roman" w:hAnsi="Times New Roman" w:cs="Times New Roman"/>
          <w:lang w:val="uk-UA"/>
        </w:rPr>
      </w:pPr>
      <w:r w:rsidRPr="0084062A">
        <w:rPr>
          <w:rFonts w:ascii="Times New Roman" w:eastAsia="Times New Roman" w:hAnsi="Times New Roman" w:cs="Times New Roman"/>
          <w:color w:val="000000"/>
          <w:lang w:val="uk-UA" w:eastAsia="uk-UA" w:bidi="uk-UA"/>
        </w:rPr>
        <w:t>Звітність про роботу консультаційних пунктів надається в органи місцевого самоврядування, розпорядженнями яких ці пункти створено, за формою, змістом та у терміни, які встановлено Табелем термінових та строкових донесень з питань цивільного захисту.</w:t>
      </w:r>
    </w:p>
    <w:p w14:paraId="6E3F0AAA" w14:textId="77777777" w:rsidR="00E176D9" w:rsidRPr="0084062A" w:rsidRDefault="00E176D9" w:rsidP="00E176D9">
      <w:pPr>
        <w:pStyle w:val="a7"/>
        <w:ind w:left="0"/>
        <w:rPr>
          <w:rFonts w:ascii="Times New Roman" w:hAnsi="Times New Roman" w:cs="Times New Roman"/>
          <w:sz w:val="28"/>
          <w:szCs w:val="28"/>
        </w:rPr>
      </w:pPr>
      <w:r w:rsidRPr="0084062A">
        <w:rPr>
          <w:rFonts w:ascii="Times New Roman" w:hAnsi="Times New Roman" w:cs="Times New Roman"/>
          <w:sz w:val="28"/>
          <w:szCs w:val="28"/>
        </w:rPr>
        <w:t>Відповідальна особа за пожежну</w:t>
      </w:r>
    </w:p>
    <w:p w14:paraId="03890809" w14:textId="77777777" w:rsidR="00E176D9" w:rsidRPr="0084062A" w:rsidRDefault="00E176D9" w:rsidP="00E176D9">
      <w:pPr>
        <w:pStyle w:val="a7"/>
        <w:ind w:left="0"/>
        <w:rPr>
          <w:rFonts w:ascii="Times New Roman" w:hAnsi="Times New Roman" w:cs="Times New Roman"/>
          <w:sz w:val="28"/>
          <w:szCs w:val="28"/>
        </w:rPr>
      </w:pPr>
      <w:r w:rsidRPr="0084062A">
        <w:rPr>
          <w:rFonts w:ascii="Times New Roman" w:hAnsi="Times New Roman" w:cs="Times New Roman"/>
          <w:sz w:val="28"/>
          <w:szCs w:val="28"/>
        </w:rPr>
        <w:t>безпеку та цивільний захист на території</w:t>
      </w:r>
    </w:p>
    <w:p w14:paraId="3B05E084" w14:textId="5EC71B97" w:rsidR="00E176D9" w:rsidRPr="0084062A" w:rsidRDefault="00E176D9" w:rsidP="00E176D9">
      <w:pPr>
        <w:pStyle w:val="a7"/>
        <w:ind w:left="0"/>
        <w:rPr>
          <w:rFonts w:ascii="Times New Roman" w:hAnsi="Times New Roman" w:cs="Times New Roman"/>
          <w:sz w:val="28"/>
          <w:szCs w:val="28"/>
        </w:rPr>
      </w:pPr>
      <w:r w:rsidRPr="0084062A">
        <w:rPr>
          <w:rFonts w:ascii="Times New Roman" w:hAnsi="Times New Roman" w:cs="Times New Roman"/>
          <w:sz w:val="28"/>
          <w:szCs w:val="28"/>
        </w:rPr>
        <w:t>Великосеверинівської сільської ради</w:t>
      </w:r>
      <w:r w:rsidRPr="0084062A">
        <w:rPr>
          <w:rFonts w:ascii="Times New Roman" w:hAnsi="Times New Roman" w:cs="Times New Roman"/>
          <w:sz w:val="28"/>
          <w:szCs w:val="28"/>
        </w:rPr>
        <w:tab/>
        <w:t xml:space="preserve">       _________              </w:t>
      </w:r>
      <w:r w:rsidRPr="0084062A">
        <w:rPr>
          <w:rFonts w:ascii="Times New Roman" w:hAnsi="Times New Roman" w:cs="Times New Roman"/>
          <w:sz w:val="28"/>
          <w:szCs w:val="28"/>
          <w:u w:val="single"/>
        </w:rPr>
        <w:t>Микола П</w:t>
      </w:r>
      <w:r w:rsidR="00A638C6" w:rsidRPr="0084062A">
        <w:rPr>
          <w:rFonts w:ascii="Times New Roman" w:hAnsi="Times New Roman" w:cs="Times New Roman"/>
          <w:sz w:val="28"/>
          <w:szCs w:val="28"/>
          <w:u w:val="single"/>
        </w:rPr>
        <w:t>АЛІЙ</w:t>
      </w:r>
    </w:p>
    <w:p w14:paraId="6B82F7F9" w14:textId="3A035CEB" w:rsidR="00E176D9" w:rsidRPr="0084062A" w:rsidRDefault="00E176D9" w:rsidP="00E176D9">
      <w:pPr>
        <w:pStyle w:val="a7"/>
        <w:rPr>
          <w:rFonts w:ascii="Times New Roman" w:hAnsi="Times New Roman" w:cs="Times New Roman"/>
          <w:sz w:val="28"/>
          <w:szCs w:val="28"/>
          <w:vertAlign w:val="superscript"/>
        </w:rPr>
      </w:pPr>
      <w:r w:rsidRPr="0084062A">
        <w:rPr>
          <w:rFonts w:ascii="Times New Roman" w:hAnsi="Times New Roman" w:cs="Times New Roman"/>
          <w:sz w:val="28"/>
          <w:szCs w:val="28"/>
          <w:vertAlign w:val="superscript"/>
        </w:rPr>
        <w:t xml:space="preserve">                                                                                                                 (підпис)</w:t>
      </w:r>
      <w:r w:rsidRPr="0084062A">
        <w:rPr>
          <w:rFonts w:ascii="Times New Roman" w:hAnsi="Times New Roman" w:cs="Times New Roman"/>
          <w:sz w:val="28"/>
          <w:szCs w:val="28"/>
          <w:vertAlign w:val="superscript"/>
        </w:rPr>
        <w:tab/>
        <w:t xml:space="preserve">                     (Ім'я ПРІЗВИЩЕ)</w:t>
      </w:r>
    </w:p>
    <w:p w14:paraId="359F433C" w14:textId="77777777" w:rsidR="00E176D9" w:rsidRPr="0084062A" w:rsidRDefault="00D73A3E" w:rsidP="00D73A3E">
      <w:pPr>
        <w:rPr>
          <w:rFonts w:ascii="Times New Roman" w:hAnsi="Times New Roman" w:cs="Times New Roman"/>
          <w:sz w:val="28"/>
          <w:szCs w:val="28"/>
        </w:rPr>
      </w:pPr>
      <w:r w:rsidRPr="0084062A">
        <w:rPr>
          <w:rFonts w:ascii="Times New Roman" w:hAnsi="Times New Roman" w:cs="Times New Roman"/>
          <w:sz w:val="28"/>
          <w:szCs w:val="28"/>
        </w:rPr>
        <w:t>«</w:t>
      </w:r>
      <w:r w:rsidR="0039441D" w:rsidRPr="0084062A">
        <w:rPr>
          <w:rFonts w:ascii="Times New Roman" w:hAnsi="Times New Roman" w:cs="Times New Roman"/>
          <w:sz w:val="28"/>
          <w:szCs w:val="28"/>
        </w:rPr>
        <w:t>___</w:t>
      </w:r>
      <w:r w:rsidRPr="0084062A">
        <w:rPr>
          <w:rFonts w:ascii="Times New Roman" w:hAnsi="Times New Roman" w:cs="Times New Roman"/>
          <w:sz w:val="28"/>
          <w:szCs w:val="28"/>
        </w:rPr>
        <w:t>»</w:t>
      </w:r>
      <w:r w:rsidR="0039441D" w:rsidRPr="0084062A">
        <w:rPr>
          <w:rFonts w:ascii="Times New Roman" w:hAnsi="Times New Roman" w:cs="Times New Roman"/>
          <w:sz w:val="28"/>
          <w:szCs w:val="28"/>
        </w:rPr>
        <w:t xml:space="preserve"> __________ 202</w:t>
      </w:r>
      <w:r w:rsidRPr="0084062A">
        <w:rPr>
          <w:rFonts w:ascii="Times New Roman" w:hAnsi="Times New Roman" w:cs="Times New Roman"/>
          <w:sz w:val="28"/>
          <w:szCs w:val="28"/>
        </w:rPr>
        <w:t>5</w:t>
      </w:r>
      <w:r w:rsidR="0039441D" w:rsidRPr="0084062A">
        <w:rPr>
          <w:rFonts w:ascii="Times New Roman" w:hAnsi="Times New Roman" w:cs="Times New Roman"/>
          <w:sz w:val="28"/>
          <w:szCs w:val="28"/>
        </w:rPr>
        <w:t xml:space="preserve"> рок</w:t>
      </w:r>
      <w:r w:rsidRPr="0084062A">
        <w:rPr>
          <w:rFonts w:ascii="Times New Roman" w:hAnsi="Times New Roman" w:cs="Times New Roman"/>
          <w:sz w:val="28"/>
          <w:szCs w:val="28"/>
        </w:rPr>
        <w:t>у</w:t>
      </w:r>
    </w:p>
    <w:p w14:paraId="3EA474BD" w14:textId="27D18D2D" w:rsidR="00BC7903" w:rsidRPr="0084062A" w:rsidRDefault="00EE3A48" w:rsidP="00EE3A48">
      <w:pPr>
        <w:spacing w:line="276" w:lineRule="auto"/>
        <w:ind w:right="-568"/>
        <w:rPr>
          <w:rFonts w:ascii="Times New Roman" w:hAnsi="Times New Roman" w:cs="Times New Roman"/>
          <w:bCs/>
          <w:color w:val="auto"/>
          <w:sz w:val="28"/>
          <w:szCs w:val="28"/>
        </w:rPr>
      </w:pPr>
      <w:r w:rsidRPr="0084062A">
        <w:rPr>
          <w:rFonts w:ascii="Times New Roman" w:hAnsi="Times New Roman" w:cs="Times New Roman"/>
          <w:bCs/>
          <w:color w:val="auto"/>
          <w:sz w:val="28"/>
          <w:szCs w:val="28"/>
        </w:rPr>
        <w:lastRenderedPageBreak/>
        <w:t xml:space="preserve">                                                          </w:t>
      </w:r>
    </w:p>
    <w:p w14:paraId="392F5DE2" w14:textId="77777777" w:rsidR="00BC7903" w:rsidRPr="0084062A" w:rsidRDefault="00BC7903" w:rsidP="00EE3A48">
      <w:pPr>
        <w:spacing w:line="276" w:lineRule="auto"/>
        <w:ind w:right="-568"/>
        <w:rPr>
          <w:rFonts w:ascii="Times New Roman" w:hAnsi="Times New Roman" w:cs="Times New Roman"/>
          <w:bCs/>
          <w:color w:val="auto"/>
          <w:sz w:val="28"/>
          <w:szCs w:val="28"/>
        </w:rPr>
      </w:pPr>
    </w:p>
    <w:p w14:paraId="2794989C" w14:textId="77777777" w:rsidR="00BC7903" w:rsidRPr="0084062A" w:rsidRDefault="00BC7903" w:rsidP="00EE3A48">
      <w:pPr>
        <w:spacing w:line="276" w:lineRule="auto"/>
        <w:ind w:right="-568"/>
        <w:rPr>
          <w:rFonts w:ascii="Times New Roman" w:hAnsi="Times New Roman" w:cs="Times New Roman"/>
          <w:bCs/>
          <w:color w:val="auto"/>
          <w:sz w:val="28"/>
          <w:szCs w:val="28"/>
        </w:rPr>
      </w:pPr>
    </w:p>
    <w:p w14:paraId="62787A5D" w14:textId="5C7DD69B" w:rsidR="00EE3A48" w:rsidRPr="0084062A" w:rsidRDefault="00BC7903" w:rsidP="00EE3A48">
      <w:pPr>
        <w:spacing w:line="276" w:lineRule="auto"/>
        <w:ind w:right="-568"/>
        <w:rPr>
          <w:rFonts w:ascii="Times New Roman" w:hAnsi="Times New Roman" w:cs="Times New Roman"/>
          <w:bCs/>
          <w:color w:val="auto"/>
          <w:sz w:val="28"/>
          <w:szCs w:val="28"/>
        </w:rPr>
      </w:pPr>
      <w:r w:rsidRPr="0084062A">
        <w:rPr>
          <w:rFonts w:ascii="Times New Roman" w:hAnsi="Times New Roman" w:cs="Times New Roman"/>
          <w:bCs/>
          <w:color w:val="auto"/>
          <w:sz w:val="28"/>
          <w:szCs w:val="28"/>
        </w:rPr>
        <w:t xml:space="preserve">                                                                       </w:t>
      </w:r>
      <w:r w:rsidR="00EE3A48" w:rsidRPr="0084062A">
        <w:rPr>
          <w:rFonts w:ascii="Times New Roman" w:hAnsi="Times New Roman" w:cs="Times New Roman"/>
          <w:bCs/>
          <w:color w:val="auto"/>
          <w:sz w:val="28"/>
          <w:szCs w:val="28"/>
        </w:rPr>
        <w:t xml:space="preserve">    Додаток 2</w:t>
      </w:r>
    </w:p>
    <w:p w14:paraId="42FB37DF" w14:textId="77777777" w:rsidR="00EE3A48" w:rsidRPr="0084062A" w:rsidRDefault="00EE3A48" w:rsidP="00EE3A48">
      <w:pPr>
        <w:spacing w:line="276" w:lineRule="auto"/>
        <w:ind w:left="5245" w:right="-568"/>
        <w:rPr>
          <w:rFonts w:ascii="Times New Roman" w:hAnsi="Times New Roman" w:cs="Times New Roman"/>
          <w:b/>
          <w:color w:val="auto"/>
          <w:sz w:val="28"/>
          <w:szCs w:val="28"/>
        </w:rPr>
      </w:pPr>
      <w:r w:rsidRPr="0084062A">
        <w:rPr>
          <w:rFonts w:ascii="Times New Roman" w:hAnsi="Times New Roman" w:cs="Times New Roman"/>
          <w:b/>
          <w:color w:val="auto"/>
          <w:sz w:val="28"/>
          <w:szCs w:val="28"/>
        </w:rPr>
        <w:t>ЗАТВЕРДЖЕНО</w:t>
      </w:r>
    </w:p>
    <w:p w14:paraId="3A9B4A0B" w14:textId="77777777" w:rsidR="00EE3A48" w:rsidRPr="0084062A" w:rsidRDefault="00EE3A48" w:rsidP="00EE3A48">
      <w:pPr>
        <w:ind w:left="5245" w:right="-1"/>
        <w:rPr>
          <w:rFonts w:ascii="Times New Roman" w:hAnsi="Times New Roman" w:cs="Times New Roman"/>
          <w:color w:val="auto"/>
          <w:sz w:val="28"/>
          <w:szCs w:val="28"/>
        </w:rPr>
      </w:pPr>
      <w:r w:rsidRPr="0084062A">
        <w:rPr>
          <w:rFonts w:ascii="Times New Roman" w:hAnsi="Times New Roman" w:cs="Times New Roman"/>
          <w:color w:val="auto"/>
          <w:sz w:val="28"/>
          <w:szCs w:val="28"/>
        </w:rPr>
        <w:t xml:space="preserve">Розпорядження Великосеверинівського </w:t>
      </w:r>
    </w:p>
    <w:p w14:paraId="72744E47" w14:textId="77777777" w:rsidR="00EE3A48" w:rsidRPr="0084062A" w:rsidRDefault="00EE3A48" w:rsidP="00EE3A48">
      <w:pPr>
        <w:spacing w:line="276" w:lineRule="auto"/>
        <w:ind w:left="5245" w:right="-568"/>
        <w:rPr>
          <w:rFonts w:ascii="Times New Roman" w:hAnsi="Times New Roman" w:cs="Times New Roman"/>
          <w:color w:val="auto"/>
          <w:sz w:val="28"/>
          <w:szCs w:val="28"/>
        </w:rPr>
      </w:pPr>
      <w:r w:rsidRPr="0084062A">
        <w:rPr>
          <w:rFonts w:ascii="Times New Roman" w:hAnsi="Times New Roman" w:cs="Times New Roman"/>
          <w:color w:val="auto"/>
          <w:sz w:val="28"/>
          <w:szCs w:val="28"/>
        </w:rPr>
        <w:t xml:space="preserve">сільського голови </w:t>
      </w:r>
    </w:p>
    <w:p w14:paraId="72EBE22A" w14:textId="77777777" w:rsidR="00EE3A48" w:rsidRPr="0084062A" w:rsidRDefault="00EE3A48" w:rsidP="00EE3A48">
      <w:pPr>
        <w:shd w:val="clear" w:color="auto" w:fill="FFFFFF"/>
        <w:tabs>
          <w:tab w:val="left" w:pos="916"/>
          <w:tab w:val="left" w:pos="1832"/>
          <w:tab w:val="left" w:pos="2124"/>
          <w:tab w:val="left" w:pos="2832"/>
          <w:tab w:val="left" w:pos="3540"/>
          <w:tab w:val="left" w:pos="4248"/>
          <w:tab w:val="left" w:pos="4956"/>
          <w:tab w:val="left" w:pos="5664"/>
          <w:tab w:val="left" w:pos="7088"/>
        </w:tabs>
        <w:ind w:left="5245"/>
        <w:textAlignment w:val="baseline"/>
        <w:rPr>
          <w:rFonts w:ascii="Times New Roman" w:hAnsi="Times New Roman" w:cs="Times New Roman"/>
          <w:color w:val="auto"/>
          <w:sz w:val="28"/>
          <w:szCs w:val="28"/>
        </w:rPr>
      </w:pPr>
      <w:r w:rsidRPr="0084062A">
        <w:rPr>
          <w:rFonts w:ascii="Times New Roman" w:hAnsi="Times New Roman" w:cs="Times New Roman"/>
          <w:color w:val="auto"/>
          <w:sz w:val="28"/>
          <w:szCs w:val="28"/>
        </w:rPr>
        <w:t>«____»_________2025 року №____</w:t>
      </w:r>
    </w:p>
    <w:p w14:paraId="41B833A2" w14:textId="77777777" w:rsidR="00EE3A48" w:rsidRPr="0084062A" w:rsidRDefault="00EE3A48" w:rsidP="00D73A3E">
      <w:pPr>
        <w:rPr>
          <w:rFonts w:ascii="Times New Roman" w:hAnsi="Times New Roman" w:cs="Times New Roman"/>
          <w:sz w:val="28"/>
          <w:szCs w:val="28"/>
        </w:rPr>
      </w:pPr>
    </w:p>
    <w:p w14:paraId="39B318B0" w14:textId="77777777" w:rsidR="00EE3A48" w:rsidRPr="0084062A" w:rsidRDefault="00EE3A48" w:rsidP="00EE3A48">
      <w:pPr>
        <w:rPr>
          <w:rFonts w:ascii="Times New Roman" w:hAnsi="Times New Roman" w:cs="Times New Roman"/>
          <w:b/>
          <w:sz w:val="40"/>
          <w:szCs w:val="40"/>
        </w:rPr>
      </w:pPr>
      <w:r w:rsidRPr="0084062A">
        <w:rPr>
          <w:rFonts w:ascii="Times New Roman" w:hAnsi="Times New Roman" w:cs="Times New Roman"/>
          <w:b/>
          <w:sz w:val="40"/>
          <w:szCs w:val="40"/>
        </w:rPr>
        <w:t xml:space="preserve">зразок </w:t>
      </w:r>
    </w:p>
    <w:p w14:paraId="26C6D96D" w14:textId="77777777" w:rsidR="00EE3A48" w:rsidRPr="0084062A" w:rsidRDefault="00EE3A48" w:rsidP="00EE3A48">
      <w:pPr>
        <w:jc w:val="center"/>
        <w:rPr>
          <w:rFonts w:ascii="Times New Roman" w:hAnsi="Times New Roman" w:cs="Times New Roman"/>
          <w:b/>
          <w:sz w:val="28"/>
          <w:szCs w:val="28"/>
        </w:rPr>
      </w:pPr>
    </w:p>
    <w:p w14:paraId="358FFAFF" w14:textId="77777777" w:rsidR="00EE3A48" w:rsidRPr="0084062A" w:rsidRDefault="00EE3A48" w:rsidP="00EE3A48">
      <w:pPr>
        <w:jc w:val="center"/>
        <w:rPr>
          <w:rFonts w:ascii="Times New Roman" w:hAnsi="Times New Roman" w:cs="Times New Roman"/>
          <w:b/>
          <w:sz w:val="28"/>
          <w:szCs w:val="28"/>
        </w:rPr>
      </w:pPr>
      <w:r w:rsidRPr="0084062A">
        <w:rPr>
          <w:rFonts w:ascii="Times New Roman" w:hAnsi="Times New Roman" w:cs="Times New Roman"/>
          <w:b/>
          <w:sz w:val="28"/>
          <w:szCs w:val="28"/>
        </w:rPr>
        <w:t>ПЛАН</w:t>
      </w:r>
    </w:p>
    <w:p w14:paraId="6F9CDEA7" w14:textId="77777777" w:rsidR="00EE3A48" w:rsidRPr="0084062A" w:rsidRDefault="00EE3A48" w:rsidP="00EE3A48">
      <w:pPr>
        <w:jc w:val="center"/>
        <w:rPr>
          <w:rFonts w:ascii="Times New Roman" w:hAnsi="Times New Roman" w:cs="Times New Roman"/>
          <w:b/>
          <w:sz w:val="28"/>
          <w:szCs w:val="28"/>
        </w:rPr>
      </w:pPr>
      <w:r w:rsidRPr="0084062A">
        <w:rPr>
          <w:rFonts w:ascii="Times New Roman" w:hAnsi="Times New Roman" w:cs="Times New Roman"/>
          <w:b/>
          <w:sz w:val="28"/>
          <w:szCs w:val="28"/>
        </w:rPr>
        <w:t>роботи консультаційного пункту №___ з питань цивільного захисту</w:t>
      </w:r>
    </w:p>
    <w:p w14:paraId="70169A96" w14:textId="613CB488" w:rsidR="00EE3A48" w:rsidRPr="0084062A" w:rsidRDefault="00EE3A48" w:rsidP="00EE3A48">
      <w:pPr>
        <w:jc w:val="center"/>
        <w:rPr>
          <w:rFonts w:ascii="Times New Roman" w:hAnsi="Times New Roman" w:cs="Times New Roman"/>
          <w:b/>
          <w:sz w:val="28"/>
          <w:szCs w:val="28"/>
        </w:rPr>
      </w:pPr>
      <w:r w:rsidRPr="0084062A">
        <w:rPr>
          <w:rFonts w:ascii="Times New Roman" w:hAnsi="Times New Roman" w:cs="Times New Roman"/>
          <w:b/>
          <w:sz w:val="28"/>
          <w:szCs w:val="28"/>
        </w:rPr>
        <w:t>при Великосеверинівській сільській раді  на ______ рік</w:t>
      </w:r>
    </w:p>
    <w:p w14:paraId="2E355851" w14:textId="77777777" w:rsidR="00EE3A48" w:rsidRPr="0084062A" w:rsidRDefault="00EE3A48" w:rsidP="00EE3A48">
      <w:pPr>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20"/>
        <w:gridCol w:w="1260"/>
        <w:gridCol w:w="1818"/>
        <w:gridCol w:w="1525"/>
      </w:tblGrid>
      <w:tr w:rsidR="00EE3A48" w:rsidRPr="0084062A" w14:paraId="5875C869" w14:textId="77777777" w:rsidTr="00FE168C">
        <w:tc>
          <w:tcPr>
            <w:tcW w:w="648" w:type="dxa"/>
          </w:tcPr>
          <w:p w14:paraId="4F89DD96" w14:textId="77777777" w:rsidR="00EE3A48" w:rsidRPr="0084062A" w:rsidRDefault="00EE3A48" w:rsidP="00FE168C">
            <w:pPr>
              <w:jc w:val="center"/>
              <w:rPr>
                <w:rFonts w:ascii="Times New Roman" w:hAnsi="Times New Roman" w:cs="Times New Roman"/>
                <w:b/>
                <w:sz w:val="28"/>
                <w:szCs w:val="28"/>
              </w:rPr>
            </w:pPr>
            <w:r w:rsidRPr="0084062A">
              <w:rPr>
                <w:rFonts w:ascii="Times New Roman" w:hAnsi="Times New Roman" w:cs="Times New Roman"/>
                <w:b/>
                <w:sz w:val="28"/>
                <w:szCs w:val="28"/>
              </w:rPr>
              <w:t>№ з/п</w:t>
            </w:r>
          </w:p>
        </w:tc>
        <w:tc>
          <w:tcPr>
            <w:tcW w:w="4320" w:type="dxa"/>
            <w:vAlign w:val="center"/>
          </w:tcPr>
          <w:p w14:paraId="7706AC3D" w14:textId="77777777" w:rsidR="00EE3A48" w:rsidRPr="0084062A" w:rsidRDefault="00EE3A48" w:rsidP="00FE168C">
            <w:pPr>
              <w:jc w:val="center"/>
              <w:rPr>
                <w:rFonts w:ascii="Times New Roman" w:hAnsi="Times New Roman" w:cs="Times New Roman"/>
                <w:b/>
                <w:sz w:val="28"/>
                <w:szCs w:val="28"/>
              </w:rPr>
            </w:pPr>
            <w:r w:rsidRPr="0084062A">
              <w:rPr>
                <w:rFonts w:ascii="Times New Roman" w:hAnsi="Times New Roman" w:cs="Times New Roman"/>
                <w:b/>
                <w:sz w:val="28"/>
                <w:szCs w:val="28"/>
              </w:rPr>
              <w:t>Заходи, що плануються</w:t>
            </w:r>
          </w:p>
        </w:tc>
        <w:tc>
          <w:tcPr>
            <w:tcW w:w="1260" w:type="dxa"/>
            <w:vAlign w:val="center"/>
          </w:tcPr>
          <w:p w14:paraId="560A9DD0" w14:textId="77777777" w:rsidR="00EE3A48" w:rsidRPr="0084062A" w:rsidRDefault="00EE3A48" w:rsidP="00FE168C">
            <w:pPr>
              <w:jc w:val="center"/>
              <w:rPr>
                <w:rFonts w:ascii="Times New Roman" w:hAnsi="Times New Roman" w:cs="Times New Roman"/>
                <w:b/>
                <w:sz w:val="28"/>
                <w:szCs w:val="28"/>
              </w:rPr>
            </w:pPr>
            <w:r w:rsidRPr="0084062A">
              <w:rPr>
                <w:rFonts w:ascii="Times New Roman" w:hAnsi="Times New Roman" w:cs="Times New Roman"/>
                <w:b/>
                <w:sz w:val="28"/>
                <w:szCs w:val="28"/>
              </w:rPr>
              <w:t>Дата</w:t>
            </w:r>
          </w:p>
        </w:tc>
        <w:tc>
          <w:tcPr>
            <w:tcW w:w="1818" w:type="dxa"/>
            <w:vAlign w:val="center"/>
          </w:tcPr>
          <w:p w14:paraId="705525ED" w14:textId="77777777" w:rsidR="00EE3A48" w:rsidRPr="0084062A" w:rsidRDefault="00EE3A48" w:rsidP="00FE168C">
            <w:pPr>
              <w:jc w:val="center"/>
              <w:rPr>
                <w:rFonts w:ascii="Times New Roman" w:hAnsi="Times New Roman" w:cs="Times New Roman"/>
                <w:b/>
                <w:sz w:val="28"/>
                <w:szCs w:val="28"/>
              </w:rPr>
            </w:pPr>
            <w:r w:rsidRPr="0084062A">
              <w:rPr>
                <w:rFonts w:ascii="Times New Roman" w:hAnsi="Times New Roman" w:cs="Times New Roman"/>
                <w:b/>
                <w:sz w:val="28"/>
                <w:szCs w:val="28"/>
              </w:rPr>
              <w:t>Виконавці</w:t>
            </w:r>
          </w:p>
        </w:tc>
        <w:tc>
          <w:tcPr>
            <w:tcW w:w="1525" w:type="dxa"/>
          </w:tcPr>
          <w:p w14:paraId="0D9CEE7C" w14:textId="77777777" w:rsidR="00EE3A48" w:rsidRPr="0084062A" w:rsidRDefault="00EE3A48" w:rsidP="00FE168C">
            <w:pPr>
              <w:ind w:left="-128" w:right="-80"/>
              <w:jc w:val="center"/>
              <w:rPr>
                <w:rFonts w:ascii="Times New Roman" w:hAnsi="Times New Roman" w:cs="Times New Roman"/>
                <w:b/>
                <w:sz w:val="28"/>
                <w:szCs w:val="28"/>
              </w:rPr>
            </w:pPr>
            <w:r w:rsidRPr="0084062A">
              <w:rPr>
                <w:rFonts w:ascii="Times New Roman" w:hAnsi="Times New Roman" w:cs="Times New Roman"/>
                <w:b/>
                <w:sz w:val="28"/>
                <w:szCs w:val="28"/>
              </w:rPr>
              <w:t>Відмітка про виконання</w:t>
            </w:r>
          </w:p>
        </w:tc>
      </w:tr>
      <w:tr w:rsidR="00EE3A48" w:rsidRPr="0084062A" w14:paraId="347097B9" w14:textId="77777777" w:rsidTr="00FE168C">
        <w:tc>
          <w:tcPr>
            <w:tcW w:w="648" w:type="dxa"/>
          </w:tcPr>
          <w:p w14:paraId="39965B48" w14:textId="77777777" w:rsidR="00EE3A48" w:rsidRPr="0084062A" w:rsidRDefault="00EE3A48" w:rsidP="00FE168C">
            <w:pPr>
              <w:jc w:val="center"/>
              <w:rPr>
                <w:rFonts w:ascii="Times New Roman" w:hAnsi="Times New Roman" w:cs="Times New Roman"/>
                <w:b/>
                <w:sz w:val="28"/>
                <w:szCs w:val="28"/>
              </w:rPr>
            </w:pPr>
            <w:r w:rsidRPr="0084062A">
              <w:rPr>
                <w:rFonts w:ascii="Times New Roman" w:hAnsi="Times New Roman" w:cs="Times New Roman"/>
                <w:b/>
                <w:sz w:val="28"/>
                <w:szCs w:val="28"/>
              </w:rPr>
              <w:t>1</w:t>
            </w:r>
          </w:p>
        </w:tc>
        <w:tc>
          <w:tcPr>
            <w:tcW w:w="4320" w:type="dxa"/>
          </w:tcPr>
          <w:p w14:paraId="5838ABA7" w14:textId="77777777" w:rsidR="00EE3A48" w:rsidRPr="0084062A" w:rsidRDefault="00EE3A48" w:rsidP="00FE168C">
            <w:pPr>
              <w:jc w:val="center"/>
              <w:rPr>
                <w:rFonts w:ascii="Times New Roman" w:hAnsi="Times New Roman" w:cs="Times New Roman"/>
                <w:b/>
                <w:sz w:val="28"/>
                <w:szCs w:val="28"/>
              </w:rPr>
            </w:pPr>
            <w:r w:rsidRPr="0084062A">
              <w:rPr>
                <w:rFonts w:ascii="Times New Roman" w:hAnsi="Times New Roman" w:cs="Times New Roman"/>
                <w:b/>
                <w:sz w:val="28"/>
                <w:szCs w:val="28"/>
              </w:rPr>
              <w:t>2</w:t>
            </w:r>
          </w:p>
        </w:tc>
        <w:tc>
          <w:tcPr>
            <w:tcW w:w="1260" w:type="dxa"/>
          </w:tcPr>
          <w:p w14:paraId="111DFEFC" w14:textId="77777777" w:rsidR="00EE3A48" w:rsidRPr="0084062A" w:rsidRDefault="00EE3A48" w:rsidP="00FE168C">
            <w:pPr>
              <w:jc w:val="center"/>
              <w:rPr>
                <w:rFonts w:ascii="Times New Roman" w:hAnsi="Times New Roman" w:cs="Times New Roman"/>
                <w:b/>
                <w:sz w:val="28"/>
                <w:szCs w:val="28"/>
              </w:rPr>
            </w:pPr>
            <w:r w:rsidRPr="0084062A">
              <w:rPr>
                <w:rFonts w:ascii="Times New Roman" w:hAnsi="Times New Roman" w:cs="Times New Roman"/>
                <w:b/>
                <w:sz w:val="28"/>
                <w:szCs w:val="28"/>
              </w:rPr>
              <w:t>3</w:t>
            </w:r>
          </w:p>
        </w:tc>
        <w:tc>
          <w:tcPr>
            <w:tcW w:w="1818" w:type="dxa"/>
          </w:tcPr>
          <w:p w14:paraId="46CBD0CE" w14:textId="77777777" w:rsidR="00EE3A48" w:rsidRPr="0084062A" w:rsidRDefault="00EE3A48" w:rsidP="00FE168C">
            <w:pPr>
              <w:jc w:val="center"/>
              <w:rPr>
                <w:rFonts w:ascii="Times New Roman" w:hAnsi="Times New Roman" w:cs="Times New Roman"/>
                <w:b/>
                <w:sz w:val="28"/>
                <w:szCs w:val="28"/>
              </w:rPr>
            </w:pPr>
            <w:r w:rsidRPr="0084062A">
              <w:rPr>
                <w:rFonts w:ascii="Times New Roman" w:hAnsi="Times New Roman" w:cs="Times New Roman"/>
                <w:b/>
                <w:sz w:val="28"/>
                <w:szCs w:val="28"/>
              </w:rPr>
              <w:t>4</w:t>
            </w:r>
          </w:p>
        </w:tc>
        <w:tc>
          <w:tcPr>
            <w:tcW w:w="1525" w:type="dxa"/>
          </w:tcPr>
          <w:p w14:paraId="14163EB6" w14:textId="77777777" w:rsidR="00EE3A48" w:rsidRPr="0084062A" w:rsidRDefault="00EE3A48" w:rsidP="00FE168C">
            <w:pPr>
              <w:jc w:val="center"/>
              <w:rPr>
                <w:rFonts w:ascii="Times New Roman" w:hAnsi="Times New Roman" w:cs="Times New Roman"/>
                <w:b/>
                <w:sz w:val="28"/>
                <w:szCs w:val="28"/>
              </w:rPr>
            </w:pPr>
            <w:r w:rsidRPr="0084062A">
              <w:rPr>
                <w:rFonts w:ascii="Times New Roman" w:hAnsi="Times New Roman" w:cs="Times New Roman"/>
                <w:b/>
                <w:sz w:val="28"/>
                <w:szCs w:val="28"/>
              </w:rPr>
              <w:t>5</w:t>
            </w:r>
          </w:p>
        </w:tc>
      </w:tr>
      <w:tr w:rsidR="00EE3A48" w:rsidRPr="0084062A" w14:paraId="78F79E21" w14:textId="77777777" w:rsidTr="00FE168C">
        <w:trPr>
          <w:trHeight w:val="273"/>
        </w:trPr>
        <w:tc>
          <w:tcPr>
            <w:tcW w:w="648" w:type="dxa"/>
          </w:tcPr>
          <w:p w14:paraId="5E79523F"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t>1</w:t>
            </w:r>
          </w:p>
          <w:p w14:paraId="6F552402" w14:textId="77777777" w:rsidR="00EE3A48" w:rsidRPr="0084062A" w:rsidRDefault="00EE3A48" w:rsidP="00FE168C">
            <w:pPr>
              <w:jc w:val="center"/>
              <w:rPr>
                <w:rFonts w:ascii="Times New Roman" w:hAnsi="Times New Roman" w:cs="Times New Roman"/>
              </w:rPr>
            </w:pPr>
          </w:p>
          <w:p w14:paraId="30535ADC"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t>1.1</w:t>
            </w:r>
          </w:p>
          <w:p w14:paraId="08D186C3" w14:textId="77777777" w:rsidR="00EE3A48" w:rsidRPr="0084062A" w:rsidRDefault="00EE3A48" w:rsidP="00FE168C">
            <w:pPr>
              <w:jc w:val="center"/>
              <w:rPr>
                <w:rFonts w:ascii="Times New Roman" w:hAnsi="Times New Roman" w:cs="Times New Roman"/>
              </w:rPr>
            </w:pPr>
          </w:p>
          <w:p w14:paraId="692B9C56" w14:textId="77777777" w:rsidR="00EE3A48" w:rsidRPr="0084062A" w:rsidRDefault="00EE3A48" w:rsidP="00FE168C">
            <w:pPr>
              <w:rPr>
                <w:rFonts w:ascii="Times New Roman" w:hAnsi="Times New Roman" w:cs="Times New Roman"/>
              </w:rPr>
            </w:pPr>
          </w:p>
          <w:p w14:paraId="4919839B"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t>1.2</w:t>
            </w:r>
          </w:p>
          <w:p w14:paraId="72DAAE84" w14:textId="77777777" w:rsidR="00EE3A48" w:rsidRPr="0084062A" w:rsidRDefault="00EE3A48" w:rsidP="00FE168C">
            <w:pPr>
              <w:jc w:val="center"/>
              <w:rPr>
                <w:rFonts w:ascii="Times New Roman" w:hAnsi="Times New Roman" w:cs="Times New Roman"/>
              </w:rPr>
            </w:pPr>
          </w:p>
          <w:p w14:paraId="4A65FCA8"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t>1.3</w:t>
            </w:r>
          </w:p>
          <w:p w14:paraId="459A98DD" w14:textId="77777777" w:rsidR="00EE3A48" w:rsidRPr="0084062A" w:rsidRDefault="00EE3A48" w:rsidP="00FE168C">
            <w:pPr>
              <w:jc w:val="center"/>
              <w:rPr>
                <w:rFonts w:ascii="Times New Roman" w:hAnsi="Times New Roman" w:cs="Times New Roman"/>
              </w:rPr>
            </w:pPr>
          </w:p>
          <w:p w14:paraId="56E73C56"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t>1.4</w:t>
            </w:r>
          </w:p>
          <w:p w14:paraId="00029839" w14:textId="77777777" w:rsidR="00EE3A48" w:rsidRPr="0084062A" w:rsidRDefault="00EE3A48" w:rsidP="00FE168C">
            <w:pPr>
              <w:rPr>
                <w:rFonts w:ascii="Times New Roman" w:hAnsi="Times New Roman" w:cs="Times New Roman"/>
              </w:rPr>
            </w:pPr>
          </w:p>
          <w:p w14:paraId="7E96622C"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t>1.5</w:t>
            </w:r>
          </w:p>
          <w:p w14:paraId="6A413D46" w14:textId="77777777" w:rsidR="00EE3A48" w:rsidRPr="0084062A" w:rsidRDefault="00EE3A48" w:rsidP="00FE168C">
            <w:pPr>
              <w:jc w:val="center"/>
              <w:rPr>
                <w:rFonts w:ascii="Times New Roman" w:hAnsi="Times New Roman" w:cs="Times New Roman"/>
              </w:rPr>
            </w:pPr>
          </w:p>
          <w:p w14:paraId="63D8A7D4" w14:textId="77777777" w:rsidR="00EE3A48" w:rsidRPr="0084062A" w:rsidRDefault="00EE3A48" w:rsidP="00FE168C">
            <w:pPr>
              <w:jc w:val="center"/>
              <w:rPr>
                <w:rFonts w:ascii="Times New Roman" w:hAnsi="Times New Roman" w:cs="Times New Roman"/>
              </w:rPr>
            </w:pPr>
          </w:p>
          <w:p w14:paraId="09AB6475"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t>1.6</w:t>
            </w:r>
          </w:p>
          <w:p w14:paraId="0F399A53" w14:textId="77777777" w:rsidR="00EE3A48" w:rsidRPr="0084062A" w:rsidRDefault="00EE3A48" w:rsidP="00FE168C">
            <w:pPr>
              <w:jc w:val="center"/>
              <w:rPr>
                <w:rFonts w:ascii="Times New Roman" w:hAnsi="Times New Roman" w:cs="Times New Roman"/>
              </w:rPr>
            </w:pPr>
          </w:p>
          <w:p w14:paraId="2FE21003"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t>1.7</w:t>
            </w:r>
          </w:p>
          <w:p w14:paraId="0E8CFCDD" w14:textId="77777777" w:rsidR="00EE3A48" w:rsidRPr="0084062A" w:rsidRDefault="00EE3A48" w:rsidP="00FE168C">
            <w:pPr>
              <w:rPr>
                <w:rFonts w:ascii="Times New Roman" w:hAnsi="Times New Roman" w:cs="Times New Roman"/>
              </w:rPr>
            </w:pPr>
          </w:p>
          <w:p w14:paraId="51CD5F7C"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t>1.8</w:t>
            </w:r>
          </w:p>
          <w:p w14:paraId="4ED4F089" w14:textId="77777777" w:rsidR="00EE3A48" w:rsidRPr="0084062A" w:rsidRDefault="00EE3A48" w:rsidP="00FE168C">
            <w:pPr>
              <w:jc w:val="center"/>
              <w:rPr>
                <w:rFonts w:ascii="Times New Roman" w:hAnsi="Times New Roman" w:cs="Times New Roman"/>
              </w:rPr>
            </w:pPr>
          </w:p>
          <w:p w14:paraId="5A1CA577"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t>1.9</w:t>
            </w:r>
          </w:p>
          <w:p w14:paraId="18049D13" w14:textId="77777777" w:rsidR="00EE3A48" w:rsidRPr="0084062A" w:rsidRDefault="00EE3A48" w:rsidP="00FE168C">
            <w:pPr>
              <w:jc w:val="center"/>
              <w:rPr>
                <w:rFonts w:ascii="Times New Roman" w:hAnsi="Times New Roman" w:cs="Times New Roman"/>
              </w:rPr>
            </w:pPr>
          </w:p>
          <w:p w14:paraId="040AA963"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t>1.10</w:t>
            </w:r>
          </w:p>
          <w:p w14:paraId="2810F962" w14:textId="77777777" w:rsidR="00EE3A48" w:rsidRPr="0084062A" w:rsidRDefault="00EE3A48" w:rsidP="00FE168C">
            <w:pPr>
              <w:rPr>
                <w:rFonts w:ascii="Times New Roman" w:hAnsi="Times New Roman" w:cs="Times New Roman"/>
              </w:rPr>
            </w:pPr>
          </w:p>
          <w:p w14:paraId="2E3BE3D8"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t>1.11</w:t>
            </w:r>
          </w:p>
          <w:p w14:paraId="4AA094A2" w14:textId="77777777" w:rsidR="00EE3A48" w:rsidRPr="0084062A" w:rsidRDefault="00EE3A48" w:rsidP="00FE168C">
            <w:pPr>
              <w:jc w:val="center"/>
              <w:rPr>
                <w:rFonts w:ascii="Times New Roman" w:hAnsi="Times New Roman" w:cs="Times New Roman"/>
              </w:rPr>
            </w:pPr>
          </w:p>
          <w:p w14:paraId="0D72E96A"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t>1.12</w:t>
            </w:r>
          </w:p>
          <w:p w14:paraId="0C7143D4" w14:textId="77777777" w:rsidR="00EE3A48" w:rsidRPr="0084062A" w:rsidRDefault="00EE3A48" w:rsidP="00FE168C">
            <w:pPr>
              <w:jc w:val="center"/>
              <w:rPr>
                <w:rFonts w:ascii="Times New Roman" w:hAnsi="Times New Roman" w:cs="Times New Roman"/>
              </w:rPr>
            </w:pPr>
          </w:p>
          <w:p w14:paraId="7043D7F5"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t>1.13</w:t>
            </w:r>
          </w:p>
          <w:p w14:paraId="75C0B7D4"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lastRenderedPageBreak/>
              <w:t>1.14</w:t>
            </w:r>
          </w:p>
          <w:p w14:paraId="7D593A85" w14:textId="77777777" w:rsidR="00EE3A48" w:rsidRPr="0084062A" w:rsidRDefault="00EE3A48" w:rsidP="00FE168C">
            <w:pPr>
              <w:jc w:val="center"/>
              <w:rPr>
                <w:rFonts w:ascii="Times New Roman" w:hAnsi="Times New Roman" w:cs="Times New Roman"/>
              </w:rPr>
            </w:pPr>
          </w:p>
          <w:p w14:paraId="6326FFEB"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t>1.15</w:t>
            </w:r>
          </w:p>
        </w:tc>
        <w:tc>
          <w:tcPr>
            <w:tcW w:w="4320" w:type="dxa"/>
          </w:tcPr>
          <w:p w14:paraId="6A34C118" w14:textId="77777777" w:rsidR="00EE3A48" w:rsidRPr="0084062A" w:rsidRDefault="00EE3A48" w:rsidP="00FE168C">
            <w:pPr>
              <w:jc w:val="center"/>
              <w:rPr>
                <w:rFonts w:ascii="Times New Roman" w:hAnsi="Times New Roman" w:cs="Times New Roman"/>
                <w:u w:val="single"/>
              </w:rPr>
            </w:pPr>
            <w:r w:rsidRPr="0084062A">
              <w:rPr>
                <w:rFonts w:ascii="Times New Roman" w:hAnsi="Times New Roman" w:cs="Times New Roman"/>
                <w:u w:val="single"/>
              </w:rPr>
              <w:lastRenderedPageBreak/>
              <w:t>ПРОВЕДЕННЯ КОНСУЛЬТАЦІЙ ЗА ТЕМАМИ:</w:t>
            </w:r>
          </w:p>
          <w:p w14:paraId="04E0B70D"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t xml:space="preserve">Стихійні лиха, що характерні для даної місцевості та дії населення з ліквідації їх наслідків </w:t>
            </w:r>
          </w:p>
          <w:p w14:paraId="3BDB0E78"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t>Небезпечні хімічні речовини (НХР) та захист від них</w:t>
            </w:r>
          </w:p>
          <w:p w14:paraId="5DC6D387"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t>Оповіщення населення про надзвичайні ситуації</w:t>
            </w:r>
          </w:p>
          <w:p w14:paraId="2FADDC41"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t>Порядок використання засобів колективного захисту.</w:t>
            </w:r>
          </w:p>
          <w:p w14:paraId="3BE766E8"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t>Порядок отримання підготовки та використання засобів індивідуального захисту</w:t>
            </w:r>
          </w:p>
          <w:p w14:paraId="37639C16"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t>Медичні засоби індивідуального захисту</w:t>
            </w:r>
          </w:p>
          <w:p w14:paraId="0367CE9D"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t>Екстрена евакуація з районів аварій, катастроф та стихійного лиха</w:t>
            </w:r>
          </w:p>
          <w:p w14:paraId="406E0F9D"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t>Самодопомога та взаємодопомога при можливих пораненнях та ураженнях</w:t>
            </w:r>
          </w:p>
          <w:p w14:paraId="5959C4D0"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t>Дії при знезараженні території,  квартири (будинку) та одягу</w:t>
            </w:r>
          </w:p>
          <w:p w14:paraId="63E0440A"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t>Обов’язки дорослого населення із захисту дітей</w:t>
            </w:r>
          </w:p>
          <w:p w14:paraId="2D9F23BA"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t>Правила поведінки та дії у зонах радіоактивного зараження</w:t>
            </w:r>
          </w:p>
          <w:p w14:paraId="4D2A6638"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t>Правила поведінки та дії при виявлені вибухонебезпечних предметів</w:t>
            </w:r>
          </w:p>
          <w:p w14:paraId="6EA04F67"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t>Захист продуктів харчування, води</w:t>
            </w:r>
          </w:p>
          <w:p w14:paraId="17131330"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lastRenderedPageBreak/>
              <w:t>Терористичні акти та дії населення в разі їх проявів</w:t>
            </w:r>
          </w:p>
          <w:p w14:paraId="51D3DA26"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t>Дії населення в умовах НС воєнного характеру</w:t>
            </w:r>
          </w:p>
        </w:tc>
        <w:tc>
          <w:tcPr>
            <w:tcW w:w="1260" w:type="dxa"/>
            <w:vAlign w:val="center"/>
          </w:tcPr>
          <w:p w14:paraId="4764C91C"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lastRenderedPageBreak/>
              <w:t>Згідно окремих графіків</w:t>
            </w:r>
          </w:p>
          <w:p w14:paraId="008400D5" w14:textId="77777777" w:rsidR="00EE3A48" w:rsidRPr="0084062A" w:rsidRDefault="00EE3A48" w:rsidP="00FE168C">
            <w:pPr>
              <w:jc w:val="center"/>
              <w:rPr>
                <w:rFonts w:ascii="Times New Roman" w:hAnsi="Times New Roman" w:cs="Times New Roman"/>
              </w:rPr>
            </w:pPr>
          </w:p>
        </w:tc>
        <w:tc>
          <w:tcPr>
            <w:tcW w:w="1818" w:type="dxa"/>
            <w:vAlign w:val="center"/>
          </w:tcPr>
          <w:p w14:paraId="63208DB2"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t>відповідальні особи  за роботу КП ЦЗ,</w:t>
            </w:r>
          </w:p>
          <w:p w14:paraId="72E8C6D8" w14:textId="77777777" w:rsidR="00EE3A48" w:rsidRPr="0084062A" w:rsidRDefault="00EE3A48" w:rsidP="00FE168C">
            <w:pPr>
              <w:rPr>
                <w:rFonts w:ascii="Times New Roman" w:hAnsi="Times New Roman" w:cs="Times New Roman"/>
              </w:rPr>
            </w:pPr>
          </w:p>
          <w:p w14:paraId="67214853"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t>консультанти КП ЦЗ</w:t>
            </w:r>
          </w:p>
        </w:tc>
        <w:tc>
          <w:tcPr>
            <w:tcW w:w="1525" w:type="dxa"/>
          </w:tcPr>
          <w:p w14:paraId="02E07BBC" w14:textId="77777777" w:rsidR="00EE3A48" w:rsidRPr="0084062A" w:rsidRDefault="00EE3A48" w:rsidP="00FE168C">
            <w:pPr>
              <w:jc w:val="center"/>
              <w:rPr>
                <w:rFonts w:ascii="Times New Roman" w:hAnsi="Times New Roman" w:cs="Times New Roman"/>
                <w:sz w:val="28"/>
                <w:szCs w:val="28"/>
              </w:rPr>
            </w:pPr>
          </w:p>
        </w:tc>
      </w:tr>
      <w:tr w:rsidR="00EE3A48" w:rsidRPr="0084062A" w14:paraId="1743748A" w14:textId="77777777" w:rsidTr="00FE168C">
        <w:trPr>
          <w:trHeight w:val="2287"/>
        </w:trPr>
        <w:tc>
          <w:tcPr>
            <w:tcW w:w="648" w:type="dxa"/>
          </w:tcPr>
          <w:p w14:paraId="4E7A5917"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lastRenderedPageBreak/>
              <w:t>2</w:t>
            </w:r>
          </w:p>
          <w:p w14:paraId="46B8B6EC" w14:textId="77777777" w:rsidR="00EE3A48" w:rsidRPr="0084062A" w:rsidRDefault="00EE3A48" w:rsidP="00FE168C">
            <w:pPr>
              <w:jc w:val="center"/>
              <w:rPr>
                <w:rFonts w:ascii="Times New Roman" w:hAnsi="Times New Roman" w:cs="Times New Roman"/>
              </w:rPr>
            </w:pPr>
          </w:p>
          <w:p w14:paraId="374E6755"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t>2.1.</w:t>
            </w:r>
          </w:p>
          <w:p w14:paraId="55DEFB6C" w14:textId="77777777" w:rsidR="00EE3A48" w:rsidRPr="0084062A" w:rsidRDefault="00EE3A48" w:rsidP="00FE168C">
            <w:pPr>
              <w:jc w:val="center"/>
              <w:rPr>
                <w:rFonts w:ascii="Times New Roman" w:hAnsi="Times New Roman" w:cs="Times New Roman"/>
              </w:rPr>
            </w:pPr>
          </w:p>
          <w:p w14:paraId="66604C60" w14:textId="77777777" w:rsidR="00EE3A48" w:rsidRPr="0084062A" w:rsidRDefault="00EE3A48" w:rsidP="00FE168C">
            <w:pPr>
              <w:jc w:val="center"/>
              <w:rPr>
                <w:rFonts w:ascii="Times New Roman" w:hAnsi="Times New Roman" w:cs="Times New Roman"/>
              </w:rPr>
            </w:pPr>
          </w:p>
          <w:p w14:paraId="175EFF88" w14:textId="77777777" w:rsidR="00EE3A48" w:rsidRPr="0084062A" w:rsidRDefault="00EE3A48" w:rsidP="00FE168C">
            <w:pPr>
              <w:jc w:val="center"/>
              <w:rPr>
                <w:rFonts w:ascii="Times New Roman" w:hAnsi="Times New Roman" w:cs="Times New Roman"/>
              </w:rPr>
            </w:pPr>
          </w:p>
          <w:p w14:paraId="327DB32A" w14:textId="77777777" w:rsidR="00EE3A48" w:rsidRPr="0084062A" w:rsidRDefault="00EE3A48" w:rsidP="00FE168C">
            <w:pPr>
              <w:jc w:val="center"/>
              <w:rPr>
                <w:rFonts w:ascii="Times New Roman" w:hAnsi="Times New Roman" w:cs="Times New Roman"/>
              </w:rPr>
            </w:pPr>
          </w:p>
          <w:p w14:paraId="1B4F12EC" w14:textId="77777777" w:rsidR="00EE3A48" w:rsidRPr="0084062A" w:rsidRDefault="00EE3A48" w:rsidP="00FE168C">
            <w:pPr>
              <w:rPr>
                <w:rFonts w:ascii="Times New Roman" w:hAnsi="Times New Roman" w:cs="Times New Roman"/>
              </w:rPr>
            </w:pPr>
          </w:p>
          <w:p w14:paraId="4395B835"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t>2.2.</w:t>
            </w:r>
          </w:p>
          <w:p w14:paraId="61C8A63D" w14:textId="77777777" w:rsidR="00EE3A48" w:rsidRPr="0084062A" w:rsidRDefault="00EE3A48" w:rsidP="00FE168C">
            <w:pPr>
              <w:jc w:val="center"/>
              <w:rPr>
                <w:rFonts w:ascii="Times New Roman" w:hAnsi="Times New Roman" w:cs="Times New Roman"/>
              </w:rPr>
            </w:pPr>
          </w:p>
        </w:tc>
        <w:tc>
          <w:tcPr>
            <w:tcW w:w="4320" w:type="dxa"/>
          </w:tcPr>
          <w:p w14:paraId="699E5BF5" w14:textId="77777777" w:rsidR="00EE3A48" w:rsidRPr="0084062A" w:rsidRDefault="00EE3A48" w:rsidP="00FE168C">
            <w:pPr>
              <w:rPr>
                <w:rFonts w:ascii="Times New Roman" w:hAnsi="Times New Roman" w:cs="Times New Roman"/>
                <w:u w:val="single"/>
              </w:rPr>
            </w:pPr>
            <w:r w:rsidRPr="0084062A">
              <w:rPr>
                <w:rFonts w:ascii="Times New Roman" w:hAnsi="Times New Roman" w:cs="Times New Roman"/>
                <w:u w:val="single"/>
              </w:rPr>
              <w:t>ПРОСВІТНИЦЬКО-ІНФОРМАЦІЙНА</w:t>
            </w:r>
          </w:p>
          <w:p w14:paraId="7B3AB21F" w14:textId="77777777" w:rsidR="00EE3A48" w:rsidRPr="0084062A" w:rsidRDefault="00EE3A48" w:rsidP="00FE168C">
            <w:pPr>
              <w:jc w:val="center"/>
              <w:rPr>
                <w:rFonts w:ascii="Times New Roman" w:hAnsi="Times New Roman" w:cs="Times New Roman"/>
                <w:u w:val="single"/>
              </w:rPr>
            </w:pPr>
            <w:r w:rsidRPr="0084062A">
              <w:rPr>
                <w:rFonts w:ascii="Times New Roman" w:hAnsi="Times New Roman" w:cs="Times New Roman"/>
                <w:u w:val="single"/>
              </w:rPr>
              <w:t>РОБОТА</w:t>
            </w:r>
          </w:p>
          <w:p w14:paraId="15D05397"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t>Вирішення питань з керівництвом НМЦ ЦЗ та БЖД Кіровоградської області щодо спільного розроблення тематики пам’яток з питань поведінки населення в умовах надзвичайних ситуацій.</w:t>
            </w:r>
          </w:p>
          <w:p w14:paraId="742372F0"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t>Розповсюдження пам’яток серед мешканців громади:</w:t>
            </w:r>
          </w:p>
          <w:p w14:paraId="0EFD4C0A"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t xml:space="preserve">  </w:t>
            </w:r>
          </w:p>
          <w:p w14:paraId="265AD002"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t>за тематикою зимових небезпек (снігові замети, обережно низькі температури, ожеледиця,  тонкий лід, пожежа в помешканні, грип, тощо);</w:t>
            </w:r>
          </w:p>
          <w:p w14:paraId="04EAB54C" w14:textId="77777777" w:rsidR="00EE3A48" w:rsidRPr="0084062A" w:rsidRDefault="00EE3A48" w:rsidP="00FE168C">
            <w:pPr>
              <w:rPr>
                <w:rFonts w:ascii="Times New Roman" w:hAnsi="Times New Roman" w:cs="Times New Roman"/>
              </w:rPr>
            </w:pPr>
          </w:p>
          <w:p w14:paraId="3B39CC8C"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t>за тематикою весняних небезпек (повінь, обережно гроза, обережно на воді, вибухонебезпечні предмети, газ, лептоспіроз, тощо);</w:t>
            </w:r>
          </w:p>
          <w:p w14:paraId="3368E995" w14:textId="77777777" w:rsidR="00EE3A48" w:rsidRPr="0084062A" w:rsidRDefault="00EE3A48" w:rsidP="00FE168C">
            <w:pPr>
              <w:rPr>
                <w:rFonts w:ascii="Times New Roman" w:hAnsi="Times New Roman" w:cs="Times New Roman"/>
              </w:rPr>
            </w:pPr>
          </w:p>
          <w:p w14:paraId="5AD5C0FC"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t>за тематикою літніх небезпек (лісові пожежі, буревій, високі температури, обережно змії, отруйні рослини, тощо)</w:t>
            </w:r>
          </w:p>
          <w:p w14:paraId="555964CE" w14:textId="77777777" w:rsidR="00EE3A48" w:rsidRPr="0084062A" w:rsidRDefault="00EE3A48" w:rsidP="00FE168C">
            <w:pPr>
              <w:rPr>
                <w:rFonts w:ascii="Times New Roman" w:hAnsi="Times New Roman" w:cs="Times New Roman"/>
              </w:rPr>
            </w:pPr>
          </w:p>
          <w:p w14:paraId="617D03D5" w14:textId="77777777" w:rsidR="00EE3A48" w:rsidRPr="0084062A" w:rsidRDefault="00EE3A48" w:rsidP="00FE168C">
            <w:pPr>
              <w:ind w:right="-162"/>
              <w:rPr>
                <w:rFonts w:ascii="Times New Roman" w:hAnsi="Times New Roman" w:cs="Times New Roman"/>
              </w:rPr>
            </w:pPr>
            <w:r w:rsidRPr="0084062A">
              <w:rPr>
                <w:rFonts w:ascii="Times New Roman" w:hAnsi="Times New Roman" w:cs="Times New Roman"/>
              </w:rPr>
              <w:t>за тематикою осінніх небезпек (пічне опалення, обережно гриби, обмороження, сказ)</w:t>
            </w:r>
          </w:p>
          <w:p w14:paraId="1408E9C8" w14:textId="77777777" w:rsidR="00EE3A48" w:rsidRPr="0084062A" w:rsidRDefault="00EE3A48" w:rsidP="00FE168C">
            <w:pPr>
              <w:ind w:right="-162"/>
              <w:rPr>
                <w:rFonts w:ascii="Times New Roman" w:hAnsi="Times New Roman" w:cs="Times New Roman"/>
              </w:rPr>
            </w:pPr>
          </w:p>
          <w:p w14:paraId="34FD6A9C" w14:textId="77777777" w:rsidR="00EE3A48" w:rsidRPr="0084062A" w:rsidRDefault="00EE3A48" w:rsidP="00FE168C">
            <w:pPr>
              <w:ind w:right="-162"/>
              <w:rPr>
                <w:rFonts w:ascii="Times New Roman" w:hAnsi="Times New Roman" w:cs="Times New Roman"/>
              </w:rPr>
            </w:pPr>
          </w:p>
          <w:p w14:paraId="78EFAB0D" w14:textId="77777777" w:rsidR="00EE3A48" w:rsidRPr="0084062A" w:rsidRDefault="00EE3A48" w:rsidP="00FE168C">
            <w:pPr>
              <w:ind w:right="-162"/>
              <w:rPr>
                <w:rFonts w:ascii="Times New Roman" w:hAnsi="Times New Roman" w:cs="Times New Roman"/>
              </w:rPr>
            </w:pPr>
            <w:r w:rsidRPr="0084062A">
              <w:rPr>
                <w:rFonts w:ascii="Times New Roman" w:hAnsi="Times New Roman" w:cs="Times New Roman"/>
              </w:rPr>
              <w:t>за тематикою НС воєнного характеру</w:t>
            </w:r>
          </w:p>
        </w:tc>
        <w:tc>
          <w:tcPr>
            <w:tcW w:w="1260" w:type="dxa"/>
          </w:tcPr>
          <w:p w14:paraId="1D81FD66" w14:textId="77777777" w:rsidR="00EE3A48" w:rsidRPr="0084062A" w:rsidRDefault="00EE3A48" w:rsidP="00FE168C">
            <w:pPr>
              <w:jc w:val="center"/>
              <w:rPr>
                <w:rFonts w:ascii="Times New Roman" w:hAnsi="Times New Roman" w:cs="Times New Roman"/>
              </w:rPr>
            </w:pPr>
          </w:p>
          <w:p w14:paraId="1EE2E648" w14:textId="77777777" w:rsidR="00EE3A48" w:rsidRPr="0084062A" w:rsidRDefault="00EE3A48" w:rsidP="00FE168C">
            <w:pPr>
              <w:rPr>
                <w:rFonts w:ascii="Times New Roman" w:hAnsi="Times New Roman" w:cs="Times New Roman"/>
              </w:rPr>
            </w:pPr>
          </w:p>
          <w:p w14:paraId="01A922CA"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t>До 25.04</w:t>
            </w:r>
          </w:p>
          <w:p w14:paraId="50A84F90" w14:textId="77777777" w:rsidR="00EE3A48" w:rsidRPr="0084062A" w:rsidRDefault="00EE3A48" w:rsidP="00FE168C">
            <w:pPr>
              <w:jc w:val="center"/>
              <w:rPr>
                <w:rFonts w:ascii="Times New Roman" w:hAnsi="Times New Roman" w:cs="Times New Roman"/>
              </w:rPr>
            </w:pPr>
          </w:p>
          <w:p w14:paraId="64011949" w14:textId="77777777" w:rsidR="00EE3A48" w:rsidRPr="0084062A" w:rsidRDefault="00EE3A48" w:rsidP="00FE168C">
            <w:pPr>
              <w:jc w:val="center"/>
              <w:rPr>
                <w:rFonts w:ascii="Times New Roman" w:hAnsi="Times New Roman" w:cs="Times New Roman"/>
              </w:rPr>
            </w:pPr>
          </w:p>
          <w:p w14:paraId="1933DFE3" w14:textId="77777777" w:rsidR="00EE3A48" w:rsidRPr="0084062A" w:rsidRDefault="00EE3A48" w:rsidP="00FE168C">
            <w:pPr>
              <w:jc w:val="center"/>
              <w:rPr>
                <w:rFonts w:ascii="Times New Roman" w:hAnsi="Times New Roman" w:cs="Times New Roman"/>
              </w:rPr>
            </w:pPr>
          </w:p>
          <w:p w14:paraId="7620BD2F" w14:textId="77777777" w:rsidR="00EE3A48" w:rsidRPr="0084062A" w:rsidRDefault="00EE3A48" w:rsidP="00FE168C">
            <w:pPr>
              <w:jc w:val="center"/>
              <w:rPr>
                <w:rFonts w:ascii="Times New Roman" w:hAnsi="Times New Roman" w:cs="Times New Roman"/>
              </w:rPr>
            </w:pPr>
          </w:p>
          <w:p w14:paraId="6106BD57" w14:textId="77777777" w:rsidR="00EE3A48" w:rsidRPr="0084062A" w:rsidRDefault="00EE3A48" w:rsidP="00FE168C">
            <w:pPr>
              <w:jc w:val="center"/>
              <w:rPr>
                <w:rFonts w:ascii="Times New Roman" w:hAnsi="Times New Roman" w:cs="Times New Roman"/>
              </w:rPr>
            </w:pPr>
          </w:p>
          <w:p w14:paraId="5A9AA9D1" w14:textId="77777777" w:rsidR="00EE3A48" w:rsidRPr="0084062A" w:rsidRDefault="00EE3A48" w:rsidP="00FE168C">
            <w:pPr>
              <w:jc w:val="center"/>
              <w:rPr>
                <w:rFonts w:ascii="Times New Roman" w:hAnsi="Times New Roman" w:cs="Times New Roman"/>
              </w:rPr>
            </w:pPr>
          </w:p>
          <w:p w14:paraId="7A719063" w14:textId="77777777" w:rsidR="00EE3A48" w:rsidRPr="0084062A" w:rsidRDefault="00EE3A48" w:rsidP="00FE168C">
            <w:pPr>
              <w:jc w:val="center"/>
              <w:rPr>
                <w:rFonts w:ascii="Times New Roman" w:hAnsi="Times New Roman" w:cs="Times New Roman"/>
              </w:rPr>
            </w:pPr>
          </w:p>
          <w:p w14:paraId="71BD2185" w14:textId="77777777" w:rsidR="00EE3A48" w:rsidRPr="0084062A" w:rsidRDefault="00EE3A48" w:rsidP="00FE168C">
            <w:pPr>
              <w:jc w:val="center"/>
              <w:rPr>
                <w:rFonts w:ascii="Times New Roman" w:hAnsi="Times New Roman" w:cs="Times New Roman"/>
              </w:rPr>
            </w:pPr>
          </w:p>
          <w:p w14:paraId="7FBBD962"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t>січень, лютий</w:t>
            </w:r>
          </w:p>
          <w:p w14:paraId="648F7E5C" w14:textId="77777777" w:rsidR="00EE3A48" w:rsidRPr="0084062A" w:rsidRDefault="00EE3A48" w:rsidP="00FE168C">
            <w:pPr>
              <w:jc w:val="center"/>
              <w:rPr>
                <w:rFonts w:ascii="Times New Roman" w:hAnsi="Times New Roman" w:cs="Times New Roman"/>
              </w:rPr>
            </w:pPr>
          </w:p>
          <w:p w14:paraId="6FEF6FB4" w14:textId="77777777" w:rsidR="00EE3A48" w:rsidRPr="0084062A" w:rsidRDefault="00EE3A48" w:rsidP="00FE168C">
            <w:pPr>
              <w:jc w:val="center"/>
              <w:rPr>
                <w:rFonts w:ascii="Times New Roman" w:hAnsi="Times New Roman" w:cs="Times New Roman"/>
              </w:rPr>
            </w:pPr>
          </w:p>
          <w:p w14:paraId="4F9D35E4" w14:textId="77777777" w:rsidR="00EE3A48" w:rsidRPr="0084062A" w:rsidRDefault="00EE3A48" w:rsidP="00FE168C">
            <w:pPr>
              <w:jc w:val="center"/>
              <w:rPr>
                <w:rFonts w:ascii="Times New Roman" w:hAnsi="Times New Roman" w:cs="Times New Roman"/>
              </w:rPr>
            </w:pPr>
          </w:p>
          <w:p w14:paraId="5D293C13"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t>березень, квітень, травень</w:t>
            </w:r>
          </w:p>
          <w:p w14:paraId="11F2935A" w14:textId="77777777" w:rsidR="00EE3A48" w:rsidRPr="0084062A" w:rsidRDefault="00EE3A48" w:rsidP="00FE168C">
            <w:pPr>
              <w:jc w:val="center"/>
              <w:rPr>
                <w:rFonts w:ascii="Times New Roman" w:hAnsi="Times New Roman" w:cs="Times New Roman"/>
              </w:rPr>
            </w:pPr>
          </w:p>
          <w:p w14:paraId="220B8D22" w14:textId="77777777" w:rsidR="00EE3A48" w:rsidRPr="0084062A" w:rsidRDefault="00EE3A48" w:rsidP="00FE168C">
            <w:pPr>
              <w:jc w:val="center"/>
              <w:rPr>
                <w:rFonts w:ascii="Times New Roman" w:hAnsi="Times New Roman" w:cs="Times New Roman"/>
              </w:rPr>
            </w:pPr>
          </w:p>
          <w:p w14:paraId="303215FD"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t>червень, липень, серпень</w:t>
            </w:r>
          </w:p>
          <w:p w14:paraId="0C824D13" w14:textId="77777777" w:rsidR="00EE3A48" w:rsidRPr="0084062A" w:rsidRDefault="00EE3A48" w:rsidP="00FE168C">
            <w:pPr>
              <w:jc w:val="center"/>
              <w:rPr>
                <w:rFonts w:ascii="Times New Roman" w:hAnsi="Times New Roman" w:cs="Times New Roman"/>
              </w:rPr>
            </w:pPr>
          </w:p>
          <w:p w14:paraId="7DD39449"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t>вересень, жовтень, листопад, грудень</w:t>
            </w:r>
          </w:p>
          <w:p w14:paraId="38ECB22D" w14:textId="77777777" w:rsidR="00EE3A48" w:rsidRPr="0084062A" w:rsidRDefault="00EE3A48" w:rsidP="00FE168C">
            <w:pPr>
              <w:jc w:val="center"/>
              <w:rPr>
                <w:rFonts w:ascii="Times New Roman" w:hAnsi="Times New Roman" w:cs="Times New Roman"/>
              </w:rPr>
            </w:pPr>
          </w:p>
          <w:p w14:paraId="6B7C3359"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t>постійно</w:t>
            </w:r>
          </w:p>
          <w:p w14:paraId="16CAD6B8" w14:textId="77777777" w:rsidR="00EE3A48" w:rsidRPr="0084062A" w:rsidRDefault="00EE3A48" w:rsidP="00FE168C">
            <w:pPr>
              <w:jc w:val="center"/>
              <w:rPr>
                <w:rFonts w:ascii="Times New Roman" w:hAnsi="Times New Roman" w:cs="Times New Roman"/>
              </w:rPr>
            </w:pPr>
          </w:p>
        </w:tc>
        <w:tc>
          <w:tcPr>
            <w:tcW w:w="1818" w:type="dxa"/>
          </w:tcPr>
          <w:p w14:paraId="7E9C0E35" w14:textId="77777777" w:rsidR="00EE3A48" w:rsidRPr="0084062A" w:rsidRDefault="00EE3A48" w:rsidP="00FE168C">
            <w:pPr>
              <w:jc w:val="center"/>
              <w:rPr>
                <w:rFonts w:ascii="Times New Roman" w:hAnsi="Times New Roman" w:cs="Times New Roman"/>
              </w:rPr>
            </w:pPr>
          </w:p>
          <w:p w14:paraId="43D9FE64" w14:textId="77777777" w:rsidR="00EE3A48" w:rsidRPr="0084062A" w:rsidRDefault="00EE3A48" w:rsidP="00FE168C">
            <w:pPr>
              <w:jc w:val="center"/>
              <w:rPr>
                <w:rFonts w:ascii="Times New Roman" w:hAnsi="Times New Roman" w:cs="Times New Roman"/>
              </w:rPr>
            </w:pPr>
          </w:p>
          <w:p w14:paraId="1D0114FA"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t>відповідальні особи  за роботу КП ЦЗ</w:t>
            </w:r>
          </w:p>
          <w:p w14:paraId="4D8E7BB5" w14:textId="77777777" w:rsidR="00EE3A48" w:rsidRPr="0084062A" w:rsidRDefault="00EE3A48" w:rsidP="00FE168C">
            <w:pPr>
              <w:rPr>
                <w:rFonts w:ascii="Times New Roman" w:hAnsi="Times New Roman" w:cs="Times New Roman"/>
              </w:rPr>
            </w:pPr>
          </w:p>
          <w:p w14:paraId="6E2CB421" w14:textId="77777777" w:rsidR="00EE3A48" w:rsidRPr="0084062A" w:rsidRDefault="00EE3A48" w:rsidP="00FE168C">
            <w:pPr>
              <w:rPr>
                <w:rFonts w:ascii="Times New Roman" w:hAnsi="Times New Roman" w:cs="Times New Roman"/>
              </w:rPr>
            </w:pPr>
          </w:p>
          <w:p w14:paraId="44074CF9" w14:textId="77777777" w:rsidR="00EE3A48" w:rsidRPr="0084062A" w:rsidRDefault="00EE3A48" w:rsidP="00FE168C">
            <w:pPr>
              <w:rPr>
                <w:rFonts w:ascii="Times New Roman" w:hAnsi="Times New Roman" w:cs="Times New Roman"/>
              </w:rPr>
            </w:pPr>
          </w:p>
          <w:p w14:paraId="6720D761" w14:textId="77777777" w:rsidR="00EE3A48" w:rsidRPr="0084062A" w:rsidRDefault="00EE3A48" w:rsidP="00FE168C">
            <w:pPr>
              <w:rPr>
                <w:rFonts w:ascii="Times New Roman" w:hAnsi="Times New Roman" w:cs="Times New Roman"/>
              </w:rPr>
            </w:pPr>
          </w:p>
          <w:p w14:paraId="71F385CB" w14:textId="77777777" w:rsidR="00EE3A48" w:rsidRPr="0084062A" w:rsidRDefault="00EE3A48" w:rsidP="00FE168C">
            <w:pPr>
              <w:rPr>
                <w:rFonts w:ascii="Times New Roman" w:hAnsi="Times New Roman" w:cs="Times New Roman"/>
              </w:rPr>
            </w:pPr>
          </w:p>
          <w:p w14:paraId="2660A99E" w14:textId="77777777" w:rsidR="00EE3A48" w:rsidRPr="0084062A" w:rsidRDefault="00EE3A48" w:rsidP="00FE168C">
            <w:pPr>
              <w:rPr>
                <w:rFonts w:ascii="Times New Roman" w:hAnsi="Times New Roman" w:cs="Times New Roman"/>
              </w:rPr>
            </w:pPr>
          </w:p>
          <w:p w14:paraId="6557E963" w14:textId="77777777" w:rsidR="00EE3A48" w:rsidRPr="0084062A" w:rsidRDefault="00EE3A48" w:rsidP="00FE168C">
            <w:pPr>
              <w:rPr>
                <w:rFonts w:ascii="Times New Roman" w:hAnsi="Times New Roman" w:cs="Times New Roman"/>
              </w:rPr>
            </w:pPr>
          </w:p>
          <w:p w14:paraId="78A176BE" w14:textId="77777777" w:rsidR="00EE3A48" w:rsidRPr="0084062A" w:rsidRDefault="00EE3A48" w:rsidP="00FE168C">
            <w:pPr>
              <w:rPr>
                <w:rFonts w:ascii="Times New Roman" w:hAnsi="Times New Roman" w:cs="Times New Roman"/>
              </w:rPr>
            </w:pPr>
          </w:p>
          <w:p w14:paraId="655559EC"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t>відповідальні особи  за роботу КП ЦЗ</w:t>
            </w:r>
          </w:p>
          <w:p w14:paraId="1667992A" w14:textId="77777777" w:rsidR="00EE3A48" w:rsidRPr="0084062A" w:rsidRDefault="00EE3A48" w:rsidP="00FE168C">
            <w:pPr>
              <w:rPr>
                <w:rFonts w:ascii="Times New Roman" w:hAnsi="Times New Roman" w:cs="Times New Roman"/>
              </w:rPr>
            </w:pPr>
          </w:p>
          <w:p w14:paraId="1F6B9F5A" w14:textId="77777777" w:rsidR="00EE3A48" w:rsidRPr="0084062A" w:rsidRDefault="00EE3A48" w:rsidP="00FE168C">
            <w:pPr>
              <w:rPr>
                <w:rFonts w:ascii="Times New Roman" w:hAnsi="Times New Roman" w:cs="Times New Roman"/>
              </w:rPr>
            </w:pPr>
            <w:r w:rsidRPr="0084062A">
              <w:rPr>
                <w:rFonts w:ascii="Times New Roman" w:hAnsi="Times New Roman" w:cs="Times New Roman"/>
              </w:rPr>
              <w:t>консультанти КП ЦЗ</w:t>
            </w:r>
          </w:p>
        </w:tc>
        <w:tc>
          <w:tcPr>
            <w:tcW w:w="1525" w:type="dxa"/>
          </w:tcPr>
          <w:p w14:paraId="7ECCF0EB" w14:textId="77777777" w:rsidR="00EE3A48" w:rsidRPr="0084062A" w:rsidRDefault="00EE3A48" w:rsidP="00FE168C">
            <w:pPr>
              <w:jc w:val="center"/>
              <w:rPr>
                <w:rFonts w:ascii="Times New Roman" w:hAnsi="Times New Roman" w:cs="Times New Roman"/>
                <w:sz w:val="28"/>
                <w:szCs w:val="28"/>
              </w:rPr>
            </w:pPr>
          </w:p>
        </w:tc>
      </w:tr>
      <w:tr w:rsidR="00EE3A48" w:rsidRPr="0084062A" w14:paraId="474123EC" w14:textId="77777777" w:rsidTr="00FE168C">
        <w:tc>
          <w:tcPr>
            <w:tcW w:w="648" w:type="dxa"/>
          </w:tcPr>
          <w:p w14:paraId="11DA8DB4"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t>3</w:t>
            </w:r>
          </w:p>
          <w:p w14:paraId="087AF561" w14:textId="77777777" w:rsidR="00EE3A48" w:rsidRPr="0084062A" w:rsidRDefault="00EE3A48" w:rsidP="00FE168C">
            <w:pPr>
              <w:jc w:val="center"/>
              <w:rPr>
                <w:rFonts w:ascii="Times New Roman" w:hAnsi="Times New Roman" w:cs="Times New Roman"/>
              </w:rPr>
            </w:pPr>
          </w:p>
          <w:p w14:paraId="70244C8C" w14:textId="77777777" w:rsidR="00EE3A48" w:rsidRPr="0084062A" w:rsidRDefault="00EE3A48" w:rsidP="00FE168C">
            <w:pPr>
              <w:jc w:val="center"/>
              <w:rPr>
                <w:rFonts w:ascii="Times New Roman" w:hAnsi="Times New Roman" w:cs="Times New Roman"/>
              </w:rPr>
            </w:pPr>
          </w:p>
          <w:p w14:paraId="3B998D8C" w14:textId="77777777" w:rsidR="00EE3A48" w:rsidRPr="0084062A" w:rsidRDefault="00EE3A48" w:rsidP="00FE168C">
            <w:pPr>
              <w:jc w:val="center"/>
              <w:rPr>
                <w:rFonts w:ascii="Times New Roman" w:hAnsi="Times New Roman" w:cs="Times New Roman"/>
              </w:rPr>
            </w:pPr>
            <w:r w:rsidRPr="0084062A">
              <w:rPr>
                <w:rFonts w:ascii="Times New Roman" w:hAnsi="Times New Roman" w:cs="Times New Roman"/>
              </w:rPr>
              <w:t>3.1</w:t>
            </w:r>
          </w:p>
          <w:p w14:paraId="0CD802EA" w14:textId="77777777" w:rsidR="00EE3A48" w:rsidRPr="0084062A" w:rsidRDefault="00EE3A48" w:rsidP="00FE168C">
            <w:pPr>
              <w:jc w:val="center"/>
              <w:rPr>
                <w:rFonts w:ascii="Times New Roman" w:hAnsi="Times New Roman" w:cs="Times New Roman"/>
              </w:rPr>
            </w:pPr>
          </w:p>
          <w:p w14:paraId="55F47052" w14:textId="77777777" w:rsidR="00EE3A48" w:rsidRPr="0084062A" w:rsidRDefault="00EE3A48" w:rsidP="00FE168C">
            <w:pPr>
              <w:jc w:val="center"/>
              <w:rPr>
                <w:rFonts w:ascii="Times New Roman" w:hAnsi="Times New Roman" w:cs="Times New Roman"/>
              </w:rPr>
            </w:pPr>
          </w:p>
        </w:tc>
        <w:tc>
          <w:tcPr>
            <w:tcW w:w="4320" w:type="dxa"/>
          </w:tcPr>
          <w:p w14:paraId="1D85E52A" w14:textId="77777777" w:rsidR="00EE3A48" w:rsidRPr="0084062A" w:rsidRDefault="00EE3A48" w:rsidP="00FE168C">
            <w:pPr>
              <w:jc w:val="center"/>
              <w:rPr>
                <w:rFonts w:ascii="Times New Roman" w:hAnsi="Times New Roman" w:cs="Times New Roman"/>
                <w:u w:val="single"/>
              </w:rPr>
            </w:pPr>
            <w:r w:rsidRPr="0084062A">
              <w:rPr>
                <w:rFonts w:ascii="Times New Roman" w:hAnsi="Times New Roman" w:cs="Times New Roman"/>
                <w:u w:val="single"/>
              </w:rPr>
              <w:t>СТВОРЕННЯ ТА УДОСКОНАЛЕННЯ НАВЧАЛЬНО-МАТЕРІАЛЬНОЇ БАЗИ ПУНКТУ</w:t>
            </w:r>
          </w:p>
          <w:p w14:paraId="4ED7017F" w14:textId="77777777" w:rsidR="00DA72B3" w:rsidRPr="0084062A" w:rsidRDefault="00DA72B3" w:rsidP="00DA72B3">
            <w:pPr>
              <w:rPr>
                <w:rFonts w:ascii="Times New Roman" w:hAnsi="Times New Roman" w:cs="Times New Roman"/>
              </w:rPr>
            </w:pPr>
            <w:r w:rsidRPr="0084062A">
              <w:rPr>
                <w:rFonts w:ascii="Times New Roman" w:hAnsi="Times New Roman" w:cs="Times New Roman"/>
              </w:rPr>
              <w:t>Поповнення фонду інформаційно-просвітницьких та навчальних матеріалів застережливого характеру для населення</w:t>
            </w:r>
          </w:p>
          <w:p w14:paraId="68682499" w14:textId="77777777" w:rsidR="00DA72B3" w:rsidRPr="0084062A" w:rsidRDefault="00DA72B3" w:rsidP="00FE168C">
            <w:pPr>
              <w:rPr>
                <w:rFonts w:ascii="Times New Roman" w:hAnsi="Times New Roman" w:cs="Times New Roman"/>
              </w:rPr>
            </w:pPr>
          </w:p>
          <w:p w14:paraId="300DDAED" w14:textId="77777777" w:rsidR="00DA72B3" w:rsidRPr="0084062A" w:rsidRDefault="00DA72B3" w:rsidP="00FE168C">
            <w:pPr>
              <w:rPr>
                <w:rFonts w:ascii="Times New Roman" w:hAnsi="Times New Roman" w:cs="Times New Roman"/>
              </w:rPr>
            </w:pPr>
          </w:p>
          <w:p w14:paraId="42DBCD73" w14:textId="77777777" w:rsidR="00DA72B3" w:rsidRPr="0084062A" w:rsidRDefault="00DA72B3" w:rsidP="00FE168C">
            <w:pPr>
              <w:rPr>
                <w:rFonts w:ascii="Times New Roman" w:hAnsi="Times New Roman" w:cs="Times New Roman"/>
              </w:rPr>
            </w:pPr>
          </w:p>
          <w:p w14:paraId="21CCEFB7" w14:textId="77777777" w:rsidR="00DA72B3" w:rsidRPr="0084062A" w:rsidRDefault="00DA72B3" w:rsidP="00FE168C">
            <w:pPr>
              <w:rPr>
                <w:rFonts w:ascii="Times New Roman" w:hAnsi="Times New Roman" w:cs="Times New Roman"/>
              </w:rPr>
            </w:pPr>
          </w:p>
          <w:p w14:paraId="34B53AE6" w14:textId="4E14F774" w:rsidR="00DA72B3" w:rsidRPr="0084062A" w:rsidRDefault="00EE3A48" w:rsidP="00FE168C">
            <w:pPr>
              <w:rPr>
                <w:rFonts w:ascii="Times New Roman" w:hAnsi="Times New Roman" w:cs="Times New Roman"/>
              </w:rPr>
            </w:pPr>
            <w:r w:rsidRPr="0084062A">
              <w:rPr>
                <w:rFonts w:ascii="Times New Roman" w:hAnsi="Times New Roman" w:cs="Times New Roman"/>
              </w:rPr>
              <w:t>Розроблення змісту та виготовлення стенду  Інформаційно-довідкового кутка з питань цивільного захисту</w:t>
            </w:r>
          </w:p>
        </w:tc>
        <w:tc>
          <w:tcPr>
            <w:tcW w:w="1260" w:type="dxa"/>
          </w:tcPr>
          <w:p w14:paraId="27A15DB3" w14:textId="77777777" w:rsidR="00EE3A48" w:rsidRPr="0084062A" w:rsidRDefault="00EE3A48" w:rsidP="00FE168C">
            <w:pPr>
              <w:jc w:val="center"/>
              <w:rPr>
                <w:rFonts w:ascii="Times New Roman" w:hAnsi="Times New Roman" w:cs="Times New Roman"/>
              </w:rPr>
            </w:pPr>
          </w:p>
          <w:p w14:paraId="74947530" w14:textId="77777777" w:rsidR="00EE3A48" w:rsidRPr="0084062A" w:rsidRDefault="00EE3A48" w:rsidP="00FE168C">
            <w:pPr>
              <w:jc w:val="center"/>
              <w:rPr>
                <w:rFonts w:ascii="Times New Roman" w:hAnsi="Times New Roman" w:cs="Times New Roman"/>
              </w:rPr>
            </w:pPr>
          </w:p>
          <w:p w14:paraId="7E60B87B" w14:textId="77777777" w:rsidR="00EE3A48" w:rsidRPr="0084062A" w:rsidRDefault="00EE3A48" w:rsidP="00FE168C">
            <w:pPr>
              <w:jc w:val="center"/>
              <w:rPr>
                <w:rFonts w:ascii="Times New Roman" w:hAnsi="Times New Roman" w:cs="Times New Roman"/>
              </w:rPr>
            </w:pPr>
          </w:p>
          <w:p w14:paraId="7DFCE181" w14:textId="77777777" w:rsidR="00DA72B3" w:rsidRPr="0084062A" w:rsidRDefault="00DA72B3" w:rsidP="00DA72B3">
            <w:pPr>
              <w:jc w:val="center"/>
              <w:rPr>
                <w:rFonts w:ascii="Times New Roman" w:hAnsi="Times New Roman" w:cs="Times New Roman"/>
              </w:rPr>
            </w:pPr>
            <w:proofErr w:type="spellStart"/>
            <w:r w:rsidRPr="0084062A">
              <w:rPr>
                <w:rFonts w:ascii="Times New Roman" w:hAnsi="Times New Roman" w:cs="Times New Roman"/>
              </w:rPr>
              <w:t>щоквар-талу</w:t>
            </w:r>
            <w:proofErr w:type="spellEnd"/>
          </w:p>
          <w:p w14:paraId="0466B5BB" w14:textId="77777777" w:rsidR="00DA72B3" w:rsidRPr="0084062A" w:rsidRDefault="00DA72B3" w:rsidP="00FE168C">
            <w:pPr>
              <w:jc w:val="center"/>
              <w:rPr>
                <w:rFonts w:ascii="Times New Roman" w:hAnsi="Times New Roman" w:cs="Times New Roman"/>
              </w:rPr>
            </w:pPr>
          </w:p>
          <w:p w14:paraId="563B8FFB" w14:textId="77777777" w:rsidR="00DA72B3" w:rsidRPr="0084062A" w:rsidRDefault="00DA72B3" w:rsidP="00FE168C">
            <w:pPr>
              <w:jc w:val="center"/>
              <w:rPr>
                <w:rFonts w:ascii="Times New Roman" w:hAnsi="Times New Roman" w:cs="Times New Roman"/>
              </w:rPr>
            </w:pPr>
          </w:p>
          <w:p w14:paraId="5ACA5E2D" w14:textId="77777777" w:rsidR="00DA72B3" w:rsidRPr="0084062A" w:rsidRDefault="00DA72B3" w:rsidP="00FE168C">
            <w:pPr>
              <w:jc w:val="center"/>
              <w:rPr>
                <w:rFonts w:ascii="Times New Roman" w:hAnsi="Times New Roman" w:cs="Times New Roman"/>
              </w:rPr>
            </w:pPr>
          </w:p>
          <w:p w14:paraId="2C0C091C" w14:textId="77777777" w:rsidR="00DA72B3" w:rsidRPr="0084062A" w:rsidRDefault="00DA72B3" w:rsidP="00FE168C">
            <w:pPr>
              <w:jc w:val="center"/>
              <w:rPr>
                <w:rFonts w:ascii="Times New Roman" w:hAnsi="Times New Roman" w:cs="Times New Roman"/>
              </w:rPr>
            </w:pPr>
          </w:p>
          <w:p w14:paraId="270D728A" w14:textId="77777777" w:rsidR="00DA72B3" w:rsidRPr="0084062A" w:rsidRDefault="00DA72B3" w:rsidP="00FE168C">
            <w:pPr>
              <w:jc w:val="center"/>
              <w:rPr>
                <w:rFonts w:ascii="Times New Roman" w:hAnsi="Times New Roman" w:cs="Times New Roman"/>
              </w:rPr>
            </w:pPr>
          </w:p>
          <w:p w14:paraId="13064772" w14:textId="77777777" w:rsidR="00DA72B3" w:rsidRPr="0084062A" w:rsidRDefault="00DA72B3" w:rsidP="00FE168C">
            <w:pPr>
              <w:jc w:val="center"/>
              <w:rPr>
                <w:rFonts w:ascii="Times New Roman" w:hAnsi="Times New Roman" w:cs="Times New Roman"/>
              </w:rPr>
            </w:pPr>
          </w:p>
          <w:p w14:paraId="5F92453C" w14:textId="49EFE3E3" w:rsidR="00EE3A48" w:rsidRPr="0084062A" w:rsidRDefault="00EE3A48" w:rsidP="00FE168C">
            <w:pPr>
              <w:jc w:val="center"/>
              <w:rPr>
                <w:rFonts w:ascii="Times New Roman" w:hAnsi="Times New Roman" w:cs="Times New Roman"/>
              </w:rPr>
            </w:pPr>
            <w:r w:rsidRPr="0084062A">
              <w:rPr>
                <w:rFonts w:ascii="Times New Roman" w:hAnsi="Times New Roman" w:cs="Times New Roman"/>
              </w:rPr>
              <w:t>постійно</w:t>
            </w:r>
          </w:p>
        </w:tc>
        <w:tc>
          <w:tcPr>
            <w:tcW w:w="1818" w:type="dxa"/>
          </w:tcPr>
          <w:p w14:paraId="0977070F" w14:textId="77777777" w:rsidR="00EE3A48" w:rsidRPr="0084062A" w:rsidRDefault="00EE3A48" w:rsidP="00FE168C">
            <w:pPr>
              <w:jc w:val="center"/>
              <w:rPr>
                <w:rFonts w:ascii="Times New Roman" w:hAnsi="Times New Roman" w:cs="Times New Roman"/>
              </w:rPr>
            </w:pPr>
          </w:p>
          <w:p w14:paraId="36569262" w14:textId="77777777" w:rsidR="00EE3A48" w:rsidRPr="0084062A" w:rsidRDefault="00EE3A48" w:rsidP="00FE168C">
            <w:pPr>
              <w:jc w:val="center"/>
              <w:rPr>
                <w:rFonts w:ascii="Times New Roman" w:hAnsi="Times New Roman" w:cs="Times New Roman"/>
              </w:rPr>
            </w:pPr>
          </w:p>
          <w:p w14:paraId="323A7B77" w14:textId="77777777" w:rsidR="00EE3A48" w:rsidRPr="0084062A" w:rsidRDefault="00EE3A48" w:rsidP="00FE168C">
            <w:pPr>
              <w:jc w:val="center"/>
              <w:rPr>
                <w:rFonts w:ascii="Times New Roman" w:hAnsi="Times New Roman" w:cs="Times New Roman"/>
              </w:rPr>
            </w:pPr>
          </w:p>
          <w:p w14:paraId="36075935" w14:textId="77777777" w:rsidR="00DA72B3" w:rsidRPr="0084062A" w:rsidRDefault="00DA72B3" w:rsidP="00DA72B3">
            <w:pPr>
              <w:rPr>
                <w:rFonts w:ascii="Times New Roman" w:hAnsi="Times New Roman" w:cs="Times New Roman"/>
              </w:rPr>
            </w:pPr>
            <w:r w:rsidRPr="0084062A">
              <w:rPr>
                <w:rFonts w:ascii="Times New Roman" w:hAnsi="Times New Roman" w:cs="Times New Roman"/>
              </w:rPr>
              <w:t xml:space="preserve">НМЦ ЦЗ та БЖД Кіровоградської області, </w:t>
            </w:r>
          </w:p>
          <w:p w14:paraId="52F60A37" w14:textId="77777777" w:rsidR="00DA72B3" w:rsidRPr="0084062A" w:rsidRDefault="00DA72B3" w:rsidP="00DA72B3">
            <w:pPr>
              <w:rPr>
                <w:rFonts w:ascii="Times New Roman" w:hAnsi="Times New Roman" w:cs="Times New Roman"/>
              </w:rPr>
            </w:pPr>
            <w:r w:rsidRPr="0084062A">
              <w:rPr>
                <w:rFonts w:ascii="Times New Roman" w:hAnsi="Times New Roman" w:cs="Times New Roman"/>
              </w:rPr>
              <w:t>відповідальний за роботу пункту</w:t>
            </w:r>
          </w:p>
          <w:p w14:paraId="6D179757" w14:textId="77777777" w:rsidR="00DA72B3" w:rsidRPr="0084062A" w:rsidRDefault="00DA72B3" w:rsidP="00FE168C">
            <w:pPr>
              <w:rPr>
                <w:rFonts w:ascii="Times New Roman" w:hAnsi="Times New Roman" w:cs="Times New Roman"/>
              </w:rPr>
            </w:pPr>
          </w:p>
          <w:p w14:paraId="089F511C" w14:textId="6592BADA" w:rsidR="00EE3A48" w:rsidRPr="0084062A" w:rsidRDefault="00EE3A48" w:rsidP="00FE168C">
            <w:pPr>
              <w:rPr>
                <w:rFonts w:ascii="Times New Roman" w:hAnsi="Times New Roman" w:cs="Times New Roman"/>
              </w:rPr>
            </w:pPr>
            <w:r w:rsidRPr="0084062A">
              <w:rPr>
                <w:rFonts w:ascii="Times New Roman" w:hAnsi="Times New Roman" w:cs="Times New Roman"/>
              </w:rPr>
              <w:t>відповідальні особи  за роботу КП ЦЗ</w:t>
            </w:r>
          </w:p>
        </w:tc>
        <w:tc>
          <w:tcPr>
            <w:tcW w:w="1525" w:type="dxa"/>
          </w:tcPr>
          <w:p w14:paraId="62F76095" w14:textId="77777777" w:rsidR="00EE3A48" w:rsidRPr="0084062A" w:rsidRDefault="00EE3A48" w:rsidP="00FE168C">
            <w:pPr>
              <w:jc w:val="center"/>
              <w:rPr>
                <w:rFonts w:ascii="Times New Roman" w:hAnsi="Times New Roman" w:cs="Times New Roman"/>
                <w:sz w:val="28"/>
                <w:szCs w:val="28"/>
              </w:rPr>
            </w:pPr>
          </w:p>
        </w:tc>
      </w:tr>
    </w:tbl>
    <w:p w14:paraId="79F9602A" w14:textId="77777777" w:rsidR="00EE3A48" w:rsidRPr="0084062A" w:rsidRDefault="00EE3A48" w:rsidP="00D73A3E">
      <w:pPr>
        <w:rPr>
          <w:rFonts w:ascii="Times New Roman" w:hAnsi="Times New Roman" w:cs="Times New Roman"/>
          <w:sz w:val="28"/>
          <w:szCs w:val="28"/>
        </w:rPr>
      </w:pPr>
    </w:p>
    <w:p w14:paraId="6EEB3619" w14:textId="77777777" w:rsidR="00EE3A48" w:rsidRPr="0084062A" w:rsidRDefault="00EE3A48" w:rsidP="00EE3A48">
      <w:pPr>
        <w:pStyle w:val="a7"/>
        <w:ind w:left="0"/>
        <w:rPr>
          <w:rFonts w:ascii="Times New Roman" w:hAnsi="Times New Roman" w:cs="Times New Roman"/>
          <w:sz w:val="28"/>
          <w:szCs w:val="28"/>
        </w:rPr>
      </w:pPr>
      <w:r w:rsidRPr="0084062A">
        <w:rPr>
          <w:rFonts w:ascii="Times New Roman" w:hAnsi="Times New Roman" w:cs="Times New Roman"/>
          <w:sz w:val="28"/>
          <w:szCs w:val="28"/>
        </w:rPr>
        <w:t>Відповідальна особа за пожежну</w:t>
      </w:r>
    </w:p>
    <w:p w14:paraId="50874D40" w14:textId="77777777" w:rsidR="00EE3A48" w:rsidRPr="0084062A" w:rsidRDefault="00EE3A48" w:rsidP="00EE3A48">
      <w:pPr>
        <w:pStyle w:val="a7"/>
        <w:ind w:left="0"/>
        <w:rPr>
          <w:rFonts w:ascii="Times New Roman" w:hAnsi="Times New Roman" w:cs="Times New Roman"/>
          <w:sz w:val="28"/>
          <w:szCs w:val="28"/>
        </w:rPr>
      </w:pPr>
      <w:r w:rsidRPr="0084062A">
        <w:rPr>
          <w:rFonts w:ascii="Times New Roman" w:hAnsi="Times New Roman" w:cs="Times New Roman"/>
          <w:sz w:val="28"/>
          <w:szCs w:val="28"/>
        </w:rPr>
        <w:t>безпеку та цивільний захист на території</w:t>
      </w:r>
    </w:p>
    <w:p w14:paraId="71AB66F0" w14:textId="7B5A0F0B" w:rsidR="00EE3A48" w:rsidRPr="0084062A" w:rsidRDefault="00EE3A48" w:rsidP="00EE3A48">
      <w:pPr>
        <w:pStyle w:val="a7"/>
        <w:ind w:left="0"/>
        <w:rPr>
          <w:rFonts w:ascii="Times New Roman" w:hAnsi="Times New Roman" w:cs="Times New Roman"/>
          <w:sz w:val="28"/>
          <w:szCs w:val="28"/>
        </w:rPr>
      </w:pPr>
      <w:r w:rsidRPr="0084062A">
        <w:rPr>
          <w:rFonts w:ascii="Times New Roman" w:hAnsi="Times New Roman" w:cs="Times New Roman"/>
          <w:sz w:val="28"/>
          <w:szCs w:val="28"/>
        </w:rPr>
        <w:lastRenderedPageBreak/>
        <w:t>Великосеверинівської сільської ради</w:t>
      </w:r>
      <w:r w:rsidRPr="0084062A">
        <w:rPr>
          <w:rFonts w:ascii="Times New Roman" w:hAnsi="Times New Roman" w:cs="Times New Roman"/>
          <w:sz w:val="28"/>
          <w:szCs w:val="28"/>
        </w:rPr>
        <w:tab/>
        <w:t xml:space="preserve">       _________              </w:t>
      </w:r>
      <w:r w:rsidRPr="0084062A">
        <w:rPr>
          <w:rFonts w:ascii="Times New Roman" w:hAnsi="Times New Roman" w:cs="Times New Roman"/>
          <w:sz w:val="28"/>
          <w:szCs w:val="28"/>
          <w:u w:val="single"/>
        </w:rPr>
        <w:t>Микола П</w:t>
      </w:r>
      <w:r w:rsidR="00A638C6" w:rsidRPr="0084062A">
        <w:rPr>
          <w:rFonts w:ascii="Times New Roman" w:hAnsi="Times New Roman" w:cs="Times New Roman"/>
          <w:sz w:val="28"/>
          <w:szCs w:val="28"/>
          <w:u w:val="single"/>
        </w:rPr>
        <w:t>АЛІЙ</w:t>
      </w:r>
    </w:p>
    <w:p w14:paraId="57990B75" w14:textId="67D2839F" w:rsidR="00EE3A48" w:rsidRPr="0084062A" w:rsidRDefault="00EE3A48" w:rsidP="00EE3A48">
      <w:pPr>
        <w:pStyle w:val="a7"/>
        <w:rPr>
          <w:rFonts w:ascii="Times New Roman" w:hAnsi="Times New Roman" w:cs="Times New Roman"/>
          <w:sz w:val="28"/>
          <w:szCs w:val="28"/>
          <w:vertAlign w:val="superscript"/>
        </w:rPr>
      </w:pPr>
      <w:r w:rsidRPr="0084062A">
        <w:rPr>
          <w:rFonts w:ascii="Times New Roman" w:hAnsi="Times New Roman" w:cs="Times New Roman"/>
          <w:sz w:val="28"/>
          <w:szCs w:val="28"/>
          <w:vertAlign w:val="superscript"/>
        </w:rPr>
        <w:t xml:space="preserve">                                                                                                                 (підпис)</w:t>
      </w:r>
      <w:r w:rsidRPr="0084062A">
        <w:rPr>
          <w:rFonts w:ascii="Times New Roman" w:hAnsi="Times New Roman" w:cs="Times New Roman"/>
          <w:sz w:val="28"/>
          <w:szCs w:val="28"/>
          <w:vertAlign w:val="superscript"/>
        </w:rPr>
        <w:tab/>
        <w:t xml:space="preserve">                     (Ім'я ПРІЗВИЩЕ)</w:t>
      </w:r>
    </w:p>
    <w:p w14:paraId="25597487" w14:textId="77777777" w:rsidR="00EE3A48" w:rsidRPr="0084062A" w:rsidRDefault="00EE3A48" w:rsidP="00EE3A48">
      <w:pPr>
        <w:rPr>
          <w:rFonts w:ascii="Times New Roman" w:hAnsi="Times New Roman" w:cs="Times New Roman"/>
          <w:sz w:val="28"/>
          <w:szCs w:val="28"/>
        </w:rPr>
      </w:pPr>
      <w:r w:rsidRPr="0084062A">
        <w:rPr>
          <w:rFonts w:ascii="Times New Roman" w:hAnsi="Times New Roman" w:cs="Times New Roman"/>
          <w:sz w:val="28"/>
          <w:szCs w:val="28"/>
        </w:rPr>
        <w:t>«___» __________ 2025 року</w:t>
      </w:r>
    </w:p>
    <w:p w14:paraId="33ECB2C6" w14:textId="77777777" w:rsidR="00EE3A48" w:rsidRPr="0084062A" w:rsidRDefault="00EE3A48" w:rsidP="00EE3A48">
      <w:pPr>
        <w:rPr>
          <w:rFonts w:ascii="Times New Roman" w:hAnsi="Times New Roman" w:cs="Times New Roman"/>
          <w:sz w:val="28"/>
          <w:szCs w:val="28"/>
        </w:rPr>
      </w:pPr>
    </w:p>
    <w:p w14:paraId="4235FDEE" w14:textId="77777777" w:rsidR="00BC7903" w:rsidRPr="0084062A" w:rsidRDefault="00EE3A48" w:rsidP="00BC7903">
      <w:pPr>
        <w:spacing w:line="276" w:lineRule="auto"/>
        <w:ind w:left="5245" w:right="-568"/>
        <w:rPr>
          <w:rFonts w:ascii="Times New Roman" w:hAnsi="Times New Roman" w:cs="Times New Roman"/>
          <w:b/>
          <w:color w:val="auto"/>
          <w:sz w:val="28"/>
          <w:szCs w:val="28"/>
        </w:rPr>
      </w:pPr>
      <w:r w:rsidRPr="0084062A">
        <w:rPr>
          <w:rFonts w:ascii="Times New Roman" w:hAnsi="Times New Roman" w:cs="Times New Roman"/>
          <w:bCs/>
          <w:color w:val="auto"/>
          <w:sz w:val="28"/>
          <w:szCs w:val="28"/>
        </w:rPr>
        <w:t xml:space="preserve">                                                                       </w:t>
      </w:r>
      <w:r w:rsidR="00BC7903" w:rsidRPr="0084062A">
        <w:rPr>
          <w:rFonts w:ascii="Times New Roman" w:hAnsi="Times New Roman" w:cs="Times New Roman"/>
          <w:b/>
          <w:color w:val="auto"/>
          <w:sz w:val="28"/>
          <w:szCs w:val="28"/>
        </w:rPr>
        <w:t>ЗАТВЕРДЖЕНО</w:t>
      </w:r>
    </w:p>
    <w:p w14:paraId="2C5B6D00" w14:textId="77777777" w:rsidR="00BC7903" w:rsidRPr="0084062A" w:rsidRDefault="00BC7903" w:rsidP="00BC7903">
      <w:pPr>
        <w:ind w:left="5245" w:right="-1"/>
        <w:rPr>
          <w:rFonts w:ascii="Times New Roman" w:hAnsi="Times New Roman" w:cs="Times New Roman"/>
          <w:color w:val="auto"/>
          <w:sz w:val="28"/>
          <w:szCs w:val="28"/>
        </w:rPr>
      </w:pPr>
      <w:r w:rsidRPr="0084062A">
        <w:rPr>
          <w:rFonts w:ascii="Times New Roman" w:hAnsi="Times New Roman" w:cs="Times New Roman"/>
          <w:color w:val="auto"/>
          <w:sz w:val="28"/>
          <w:szCs w:val="28"/>
        </w:rPr>
        <w:t xml:space="preserve">Розпорядження Великосеверинівського </w:t>
      </w:r>
    </w:p>
    <w:p w14:paraId="4A717529" w14:textId="77777777" w:rsidR="00BC7903" w:rsidRPr="0084062A" w:rsidRDefault="00BC7903" w:rsidP="00BC7903">
      <w:pPr>
        <w:spacing w:line="276" w:lineRule="auto"/>
        <w:ind w:left="5245" w:right="-568"/>
        <w:rPr>
          <w:rFonts w:ascii="Times New Roman" w:hAnsi="Times New Roman" w:cs="Times New Roman"/>
          <w:color w:val="auto"/>
          <w:sz w:val="28"/>
          <w:szCs w:val="28"/>
        </w:rPr>
      </w:pPr>
      <w:r w:rsidRPr="0084062A">
        <w:rPr>
          <w:rFonts w:ascii="Times New Roman" w:hAnsi="Times New Roman" w:cs="Times New Roman"/>
          <w:color w:val="auto"/>
          <w:sz w:val="28"/>
          <w:szCs w:val="28"/>
        </w:rPr>
        <w:t xml:space="preserve">сільського голови </w:t>
      </w:r>
    </w:p>
    <w:p w14:paraId="0D8F2817" w14:textId="72956300" w:rsidR="00BC7903" w:rsidRPr="0084062A" w:rsidRDefault="00BC7903" w:rsidP="00BC7903">
      <w:pPr>
        <w:shd w:val="clear" w:color="auto" w:fill="FFFFFF"/>
        <w:tabs>
          <w:tab w:val="left" w:pos="916"/>
          <w:tab w:val="left" w:pos="1832"/>
          <w:tab w:val="left" w:pos="2124"/>
          <w:tab w:val="left" w:pos="2832"/>
          <w:tab w:val="left" w:pos="3540"/>
          <w:tab w:val="left" w:pos="4248"/>
          <w:tab w:val="left" w:pos="4956"/>
          <w:tab w:val="left" w:pos="5664"/>
          <w:tab w:val="left" w:pos="7088"/>
        </w:tabs>
        <w:ind w:left="5245"/>
        <w:textAlignment w:val="baseline"/>
        <w:rPr>
          <w:rFonts w:ascii="Times New Roman" w:hAnsi="Times New Roman" w:cs="Times New Roman"/>
          <w:color w:val="auto"/>
          <w:sz w:val="28"/>
          <w:szCs w:val="28"/>
        </w:rPr>
      </w:pPr>
      <w:r w:rsidRPr="0084062A">
        <w:rPr>
          <w:rFonts w:ascii="Times New Roman" w:hAnsi="Times New Roman" w:cs="Times New Roman"/>
          <w:color w:val="auto"/>
          <w:sz w:val="28"/>
          <w:szCs w:val="28"/>
        </w:rPr>
        <w:t>«</w:t>
      </w:r>
      <w:r w:rsidR="0084062A">
        <w:rPr>
          <w:rFonts w:ascii="Times New Roman" w:hAnsi="Times New Roman" w:cs="Times New Roman"/>
          <w:color w:val="auto"/>
          <w:sz w:val="28"/>
          <w:szCs w:val="28"/>
        </w:rPr>
        <w:t>12</w:t>
      </w:r>
      <w:r w:rsidRPr="0084062A">
        <w:rPr>
          <w:rFonts w:ascii="Times New Roman" w:hAnsi="Times New Roman" w:cs="Times New Roman"/>
          <w:color w:val="auto"/>
          <w:sz w:val="28"/>
          <w:szCs w:val="28"/>
        </w:rPr>
        <w:t>»</w:t>
      </w:r>
      <w:r w:rsidR="0084062A">
        <w:rPr>
          <w:rFonts w:ascii="Times New Roman" w:hAnsi="Times New Roman" w:cs="Times New Roman"/>
          <w:color w:val="auto"/>
          <w:sz w:val="28"/>
          <w:szCs w:val="28"/>
        </w:rPr>
        <w:t xml:space="preserve"> березня </w:t>
      </w:r>
      <w:r w:rsidRPr="0084062A">
        <w:rPr>
          <w:rFonts w:ascii="Times New Roman" w:hAnsi="Times New Roman" w:cs="Times New Roman"/>
          <w:color w:val="auto"/>
          <w:sz w:val="28"/>
          <w:szCs w:val="28"/>
        </w:rPr>
        <w:t>2025 року №</w:t>
      </w:r>
      <w:r w:rsidR="0084062A">
        <w:rPr>
          <w:rFonts w:ascii="Times New Roman" w:hAnsi="Times New Roman" w:cs="Times New Roman"/>
          <w:color w:val="auto"/>
          <w:sz w:val="28"/>
          <w:szCs w:val="28"/>
        </w:rPr>
        <w:t>41-од</w:t>
      </w:r>
    </w:p>
    <w:p w14:paraId="4801A5AA" w14:textId="77777777" w:rsidR="00BC7903" w:rsidRPr="0084062A" w:rsidRDefault="00BC7903" w:rsidP="00BC7903">
      <w:pPr>
        <w:jc w:val="center"/>
        <w:rPr>
          <w:rFonts w:ascii="Times New Roman" w:hAnsi="Times New Roman" w:cs="Times New Roman"/>
          <w:b/>
          <w:sz w:val="28"/>
          <w:szCs w:val="28"/>
        </w:rPr>
      </w:pPr>
    </w:p>
    <w:p w14:paraId="023D4427" w14:textId="77777777" w:rsidR="00BC7903" w:rsidRPr="0084062A" w:rsidRDefault="00BC7903" w:rsidP="00BC7903">
      <w:pPr>
        <w:jc w:val="center"/>
        <w:rPr>
          <w:rFonts w:ascii="Times New Roman" w:hAnsi="Times New Roman" w:cs="Times New Roman"/>
          <w:b/>
          <w:sz w:val="28"/>
          <w:szCs w:val="28"/>
        </w:rPr>
      </w:pPr>
      <w:r w:rsidRPr="0084062A">
        <w:rPr>
          <w:rFonts w:ascii="Times New Roman" w:hAnsi="Times New Roman" w:cs="Times New Roman"/>
          <w:b/>
          <w:sz w:val="28"/>
          <w:szCs w:val="28"/>
        </w:rPr>
        <w:t>ПЛАН</w:t>
      </w:r>
    </w:p>
    <w:p w14:paraId="036C3409" w14:textId="027FA38D" w:rsidR="00BC7903" w:rsidRPr="0084062A" w:rsidRDefault="00BC7903" w:rsidP="00BC7903">
      <w:pPr>
        <w:jc w:val="center"/>
        <w:rPr>
          <w:rFonts w:ascii="Times New Roman" w:hAnsi="Times New Roman" w:cs="Times New Roman"/>
          <w:b/>
          <w:sz w:val="28"/>
          <w:szCs w:val="28"/>
        </w:rPr>
      </w:pPr>
      <w:r w:rsidRPr="0084062A">
        <w:rPr>
          <w:rFonts w:ascii="Times New Roman" w:hAnsi="Times New Roman" w:cs="Times New Roman"/>
          <w:b/>
          <w:sz w:val="28"/>
          <w:szCs w:val="28"/>
        </w:rPr>
        <w:t>роботи консультаційних  пунктів  з питань цивільного захисту</w:t>
      </w:r>
    </w:p>
    <w:p w14:paraId="6914E2A9" w14:textId="31824010" w:rsidR="00BC7903" w:rsidRPr="0084062A" w:rsidRDefault="00BC7903" w:rsidP="00BC7903">
      <w:pPr>
        <w:jc w:val="center"/>
        <w:rPr>
          <w:rFonts w:ascii="Times New Roman" w:hAnsi="Times New Roman" w:cs="Times New Roman"/>
          <w:b/>
          <w:sz w:val="28"/>
          <w:szCs w:val="28"/>
        </w:rPr>
      </w:pPr>
      <w:r w:rsidRPr="0084062A">
        <w:rPr>
          <w:rFonts w:ascii="Times New Roman" w:hAnsi="Times New Roman" w:cs="Times New Roman"/>
          <w:b/>
          <w:sz w:val="28"/>
          <w:szCs w:val="28"/>
        </w:rPr>
        <w:t>при Великосеверинівській сільській раді  на 2025 рік</w:t>
      </w:r>
    </w:p>
    <w:p w14:paraId="6148505D" w14:textId="77777777" w:rsidR="00BC7903" w:rsidRPr="0084062A" w:rsidRDefault="00BC7903" w:rsidP="00BC7903">
      <w:pPr>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20"/>
        <w:gridCol w:w="1260"/>
        <w:gridCol w:w="1818"/>
        <w:gridCol w:w="1525"/>
      </w:tblGrid>
      <w:tr w:rsidR="00BC7903" w:rsidRPr="0084062A" w14:paraId="15495ED8" w14:textId="77777777" w:rsidTr="009E04CD">
        <w:tc>
          <w:tcPr>
            <w:tcW w:w="648" w:type="dxa"/>
          </w:tcPr>
          <w:p w14:paraId="2E3FEEAE" w14:textId="77777777" w:rsidR="00BC7903" w:rsidRPr="0084062A" w:rsidRDefault="00BC7903" w:rsidP="009E04CD">
            <w:pPr>
              <w:jc w:val="center"/>
              <w:rPr>
                <w:rFonts w:ascii="Times New Roman" w:hAnsi="Times New Roman" w:cs="Times New Roman"/>
                <w:b/>
                <w:sz w:val="28"/>
                <w:szCs w:val="28"/>
              </w:rPr>
            </w:pPr>
            <w:r w:rsidRPr="0084062A">
              <w:rPr>
                <w:rFonts w:ascii="Times New Roman" w:hAnsi="Times New Roman" w:cs="Times New Roman"/>
                <w:b/>
                <w:sz w:val="28"/>
                <w:szCs w:val="28"/>
              </w:rPr>
              <w:t>№ з/п</w:t>
            </w:r>
          </w:p>
        </w:tc>
        <w:tc>
          <w:tcPr>
            <w:tcW w:w="4320" w:type="dxa"/>
            <w:vAlign w:val="center"/>
          </w:tcPr>
          <w:p w14:paraId="65B45C74" w14:textId="77777777" w:rsidR="00BC7903" w:rsidRPr="0084062A" w:rsidRDefault="00BC7903" w:rsidP="009E04CD">
            <w:pPr>
              <w:jc w:val="center"/>
              <w:rPr>
                <w:rFonts w:ascii="Times New Roman" w:hAnsi="Times New Roman" w:cs="Times New Roman"/>
                <w:b/>
                <w:sz w:val="28"/>
                <w:szCs w:val="28"/>
              </w:rPr>
            </w:pPr>
            <w:r w:rsidRPr="0084062A">
              <w:rPr>
                <w:rFonts w:ascii="Times New Roman" w:hAnsi="Times New Roman" w:cs="Times New Roman"/>
                <w:b/>
                <w:sz w:val="28"/>
                <w:szCs w:val="28"/>
              </w:rPr>
              <w:t>Заходи, що плануються</w:t>
            </w:r>
          </w:p>
        </w:tc>
        <w:tc>
          <w:tcPr>
            <w:tcW w:w="1260" w:type="dxa"/>
            <w:vAlign w:val="center"/>
          </w:tcPr>
          <w:p w14:paraId="534BC6C6" w14:textId="77777777" w:rsidR="00BC7903" w:rsidRPr="0084062A" w:rsidRDefault="00BC7903" w:rsidP="009E04CD">
            <w:pPr>
              <w:jc w:val="center"/>
              <w:rPr>
                <w:rFonts w:ascii="Times New Roman" w:hAnsi="Times New Roman" w:cs="Times New Roman"/>
                <w:b/>
                <w:sz w:val="28"/>
                <w:szCs w:val="28"/>
              </w:rPr>
            </w:pPr>
            <w:r w:rsidRPr="0084062A">
              <w:rPr>
                <w:rFonts w:ascii="Times New Roman" w:hAnsi="Times New Roman" w:cs="Times New Roman"/>
                <w:b/>
                <w:sz w:val="28"/>
                <w:szCs w:val="28"/>
              </w:rPr>
              <w:t>Дата</w:t>
            </w:r>
          </w:p>
        </w:tc>
        <w:tc>
          <w:tcPr>
            <w:tcW w:w="1818" w:type="dxa"/>
            <w:vAlign w:val="center"/>
          </w:tcPr>
          <w:p w14:paraId="1D1584B4" w14:textId="77777777" w:rsidR="00BC7903" w:rsidRPr="0084062A" w:rsidRDefault="00BC7903" w:rsidP="009E04CD">
            <w:pPr>
              <w:jc w:val="center"/>
              <w:rPr>
                <w:rFonts w:ascii="Times New Roman" w:hAnsi="Times New Roman" w:cs="Times New Roman"/>
                <w:b/>
                <w:sz w:val="28"/>
                <w:szCs w:val="28"/>
              </w:rPr>
            </w:pPr>
            <w:r w:rsidRPr="0084062A">
              <w:rPr>
                <w:rFonts w:ascii="Times New Roman" w:hAnsi="Times New Roman" w:cs="Times New Roman"/>
                <w:b/>
                <w:sz w:val="28"/>
                <w:szCs w:val="28"/>
              </w:rPr>
              <w:t>Виконавці</w:t>
            </w:r>
          </w:p>
        </w:tc>
        <w:tc>
          <w:tcPr>
            <w:tcW w:w="1525" w:type="dxa"/>
          </w:tcPr>
          <w:p w14:paraId="5D90C102" w14:textId="77777777" w:rsidR="00BC7903" w:rsidRPr="0084062A" w:rsidRDefault="00BC7903" w:rsidP="009E04CD">
            <w:pPr>
              <w:ind w:left="-128" w:right="-80"/>
              <w:jc w:val="center"/>
              <w:rPr>
                <w:rFonts w:ascii="Times New Roman" w:hAnsi="Times New Roman" w:cs="Times New Roman"/>
                <w:b/>
                <w:sz w:val="28"/>
                <w:szCs w:val="28"/>
              </w:rPr>
            </w:pPr>
            <w:r w:rsidRPr="0084062A">
              <w:rPr>
                <w:rFonts w:ascii="Times New Roman" w:hAnsi="Times New Roman" w:cs="Times New Roman"/>
                <w:b/>
                <w:sz w:val="28"/>
                <w:szCs w:val="28"/>
              </w:rPr>
              <w:t>Відмітка про виконання</w:t>
            </w:r>
          </w:p>
        </w:tc>
      </w:tr>
      <w:tr w:rsidR="00BC7903" w:rsidRPr="0084062A" w14:paraId="6EB6A9A0" w14:textId="77777777" w:rsidTr="009E04CD">
        <w:tc>
          <w:tcPr>
            <w:tcW w:w="648" w:type="dxa"/>
          </w:tcPr>
          <w:p w14:paraId="3AC83446" w14:textId="77777777" w:rsidR="00BC7903" w:rsidRPr="0084062A" w:rsidRDefault="00BC7903" w:rsidP="009E04CD">
            <w:pPr>
              <w:jc w:val="center"/>
              <w:rPr>
                <w:rFonts w:ascii="Times New Roman" w:hAnsi="Times New Roman" w:cs="Times New Roman"/>
                <w:b/>
                <w:sz w:val="28"/>
                <w:szCs w:val="28"/>
              </w:rPr>
            </w:pPr>
            <w:r w:rsidRPr="0084062A">
              <w:rPr>
                <w:rFonts w:ascii="Times New Roman" w:hAnsi="Times New Roman" w:cs="Times New Roman"/>
                <w:b/>
                <w:sz w:val="28"/>
                <w:szCs w:val="28"/>
              </w:rPr>
              <w:t>1</w:t>
            </w:r>
          </w:p>
        </w:tc>
        <w:tc>
          <w:tcPr>
            <w:tcW w:w="4320" w:type="dxa"/>
          </w:tcPr>
          <w:p w14:paraId="2D8A36ED" w14:textId="77777777" w:rsidR="00BC7903" w:rsidRPr="0084062A" w:rsidRDefault="00BC7903" w:rsidP="009E04CD">
            <w:pPr>
              <w:jc w:val="center"/>
              <w:rPr>
                <w:rFonts w:ascii="Times New Roman" w:hAnsi="Times New Roman" w:cs="Times New Roman"/>
                <w:b/>
                <w:sz w:val="28"/>
                <w:szCs w:val="28"/>
              </w:rPr>
            </w:pPr>
            <w:r w:rsidRPr="0084062A">
              <w:rPr>
                <w:rFonts w:ascii="Times New Roman" w:hAnsi="Times New Roman" w:cs="Times New Roman"/>
                <w:b/>
                <w:sz w:val="28"/>
                <w:szCs w:val="28"/>
              </w:rPr>
              <w:t>2</w:t>
            </w:r>
          </w:p>
        </w:tc>
        <w:tc>
          <w:tcPr>
            <w:tcW w:w="1260" w:type="dxa"/>
          </w:tcPr>
          <w:p w14:paraId="2A69DF3E" w14:textId="77777777" w:rsidR="00BC7903" w:rsidRPr="0084062A" w:rsidRDefault="00BC7903" w:rsidP="009E04CD">
            <w:pPr>
              <w:jc w:val="center"/>
              <w:rPr>
                <w:rFonts w:ascii="Times New Roman" w:hAnsi="Times New Roman" w:cs="Times New Roman"/>
                <w:b/>
                <w:sz w:val="28"/>
                <w:szCs w:val="28"/>
              </w:rPr>
            </w:pPr>
            <w:r w:rsidRPr="0084062A">
              <w:rPr>
                <w:rFonts w:ascii="Times New Roman" w:hAnsi="Times New Roman" w:cs="Times New Roman"/>
                <w:b/>
                <w:sz w:val="28"/>
                <w:szCs w:val="28"/>
              </w:rPr>
              <w:t>3</w:t>
            </w:r>
          </w:p>
        </w:tc>
        <w:tc>
          <w:tcPr>
            <w:tcW w:w="1818" w:type="dxa"/>
          </w:tcPr>
          <w:p w14:paraId="3AA60964" w14:textId="77777777" w:rsidR="00BC7903" w:rsidRPr="0084062A" w:rsidRDefault="00BC7903" w:rsidP="009E04CD">
            <w:pPr>
              <w:jc w:val="center"/>
              <w:rPr>
                <w:rFonts w:ascii="Times New Roman" w:hAnsi="Times New Roman" w:cs="Times New Roman"/>
                <w:b/>
                <w:sz w:val="28"/>
                <w:szCs w:val="28"/>
              </w:rPr>
            </w:pPr>
            <w:r w:rsidRPr="0084062A">
              <w:rPr>
                <w:rFonts w:ascii="Times New Roman" w:hAnsi="Times New Roman" w:cs="Times New Roman"/>
                <w:b/>
                <w:sz w:val="28"/>
                <w:szCs w:val="28"/>
              </w:rPr>
              <w:t>4</w:t>
            </w:r>
          </w:p>
        </w:tc>
        <w:tc>
          <w:tcPr>
            <w:tcW w:w="1525" w:type="dxa"/>
          </w:tcPr>
          <w:p w14:paraId="0EC32031" w14:textId="77777777" w:rsidR="00BC7903" w:rsidRPr="0084062A" w:rsidRDefault="00BC7903" w:rsidP="009E04CD">
            <w:pPr>
              <w:jc w:val="center"/>
              <w:rPr>
                <w:rFonts w:ascii="Times New Roman" w:hAnsi="Times New Roman" w:cs="Times New Roman"/>
                <w:b/>
                <w:sz w:val="28"/>
                <w:szCs w:val="28"/>
              </w:rPr>
            </w:pPr>
            <w:r w:rsidRPr="0084062A">
              <w:rPr>
                <w:rFonts w:ascii="Times New Roman" w:hAnsi="Times New Roman" w:cs="Times New Roman"/>
                <w:b/>
                <w:sz w:val="28"/>
                <w:szCs w:val="28"/>
              </w:rPr>
              <w:t>5</w:t>
            </w:r>
          </w:p>
        </w:tc>
      </w:tr>
      <w:tr w:rsidR="00BC7903" w:rsidRPr="0084062A" w14:paraId="66D39556" w14:textId="77777777" w:rsidTr="009E04CD">
        <w:trPr>
          <w:trHeight w:val="273"/>
        </w:trPr>
        <w:tc>
          <w:tcPr>
            <w:tcW w:w="648" w:type="dxa"/>
          </w:tcPr>
          <w:p w14:paraId="7096574F"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1</w:t>
            </w:r>
          </w:p>
          <w:p w14:paraId="52A05906" w14:textId="77777777" w:rsidR="00BC7903" w:rsidRPr="0084062A" w:rsidRDefault="00BC7903" w:rsidP="009E04CD">
            <w:pPr>
              <w:jc w:val="center"/>
              <w:rPr>
                <w:rFonts w:ascii="Times New Roman" w:hAnsi="Times New Roman" w:cs="Times New Roman"/>
              </w:rPr>
            </w:pPr>
          </w:p>
          <w:p w14:paraId="6C842799"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1.1</w:t>
            </w:r>
          </w:p>
          <w:p w14:paraId="24F0126B" w14:textId="77777777" w:rsidR="00BC7903" w:rsidRPr="0084062A" w:rsidRDefault="00BC7903" w:rsidP="009E04CD">
            <w:pPr>
              <w:jc w:val="center"/>
              <w:rPr>
                <w:rFonts w:ascii="Times New Roman" w:hAnsi="Times New Roman" w:cs="Times New Roman"/>
              </w:rPr>
            </w:pPr>
          </w:p>
          <w:p w14:paraId="28FF53D6" w14:textId="77777777" w:rsidR="00BC7903" w:rsidRPr="0084062A" w:rsidRDefault="00BC7903" w:rsidP="009E04CD">
            <w:pPr>
              <w:rPr>
                <w:rFonts w:ascii="Times New Roman" w:hAnsi="Times New Roman" w:cs="Times New Roman"/>
              </w:rPr>
            </w:pPr>
          </w:p>
          <w:p w14:paraId="663FFEB9"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1.2</w:t>
            </w:r>
          </w:p>
          <w:p w14:paraId="401BF213" w14:textId="77777777" w:rsidR="00BC7903" w:rsidRPr="0084062A" w:rsidRDefault="00BC7903" w:rsidP="009E04CD">
            <w:pPr>
              <w:jc w:val="center"/>
              <w:rPr>
                <w:rFonts w:ascii="Times New Roman" w:hAnsi="Times New Roman" w:cs="Times New Roman"/>
              </w:rPr>
            </w:pPr>
          </w:p>
          <w:p w14:paraId="0B2287D7"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1.3</w:t>
            </w:r>
          </w:p>
          <w:p w14:paraId="46C1FAC7" w14:textId="77777777" w:rsidR="00BC7903" w:rsidRPr="0084062A" w:rsidRDefault="00BC7903" w:rsidP="009E04CD">
            <w:pPr>
              <w:jc w:val="center"/>
              <w:rPr>
                <w:rFonts w:ascii="Times New Roman" w:hAnsi="Times New Roman" w:cs="Times New Roman"/>
              </w:rPr>
            </w:pPr>
          </w:p>
          <w:p w14:paraId="1ABE7C90"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1.4</w:t>
            </w:r>
          </w:p>
          <w:p w14:paraId="18BD52BE" w14:textId="77777777" w:rsidR="00BC7903" w:rsidRPr="0084062A" w:rsidRDefault="00BC7903" w:rsidP="009E04CD">
            <w:pPr>
              <w:rPr>
                <w:rFonts w:ascii="Times New Roman" w:hAnsi="Times New Roman" w:cs="Times New Roman"/>
              </w:rPr>
            </w:pPr>
          </w:p>
          <w:p w14:paraId="321BFFDE"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1.5</w:t>
            </w:r>
          </w:p>
          <w:p w14:paraId="7733AE01" w14:textId="77777777" w:rsidR="00BC7903" w:rsidRPr="0084062A" w:rsidRDefault="00BC7903" w:rsidP="009E04CD">
            <w:pPr>
              <w:jc w:val="center"/>
              <w:rPr>
                <w:rFonts w:ascii="Times New Roman" w:hAnsi="Times New Roman" w:cs="Times New Roman"/>
              </w:rPr>
            </w:pPr>
          </w:p>
          <w:p w14:paraId="14A74BB6" w14:textId="77777777" w:rsidR="00BC7903" w:rsidRPr="0084062A" w:rsidRDefault="00BC7903" w:rsidP="009E04CD">
            <w:pPr>
              <w:jc w:val="center"/>
              <w:rPr>
                <w:rFonts w:ascii="Times New Roman" w:hAnsi="Times New Roman" w:cs="Times New Roman"/>
              </w:rPr>
            </w:pPr>
          </w:p>
          <w:p w14:paraId="71103598"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1.6</w:t>
            </w:r>
          </w:p>
          <w:p w14:paraId="15E4F611" w14:textId="77777777" w:rsidR="00BC7903" w:rsidRPr="0084062A" w:rsidRDefault="00BC7903" w:rsidP="009E04CD">
            <w:pPr>
              <w:jc w:val="center"/>
              <w:rPr>
                <w:rFonts w:ascii="Times New Roman" w:hAnsi="Times New Roman" w:cs="Times New Roman"/>
              </w:rPr>
            </w:pPr>
          </w:p>
          <w:p w14:paraId="0BC0A8BF"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1.7</w:t>
            </w:r>
          </w:p>
          <w:p w14:paraId="79164E32" w14:textId="77777777" w:rsidR="00BC7903" w:rsidRPr="0084062A" w:rsidRDefault="00BC7903" w:rsidP="009E04CD">
            <w:pPr>
              <w:rPr>
                <w:rFonts w:ascii="Times New Roman" w:hAnsi="Times New Roman" w:cs="Times New Roman"/>
              </w:rPr>
            </w:pPr>
          </w:p>
          <w:p w14:paraId="67C2D7D0"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1.8</w:t>
            </w:r>
          </w:p>
          <w:p w14:paraId="38DE25F2" w14:textId="77777777" w:rsidR="00BC7903" w:rsidRPr="0084062A" w:rsidRDefault="00BC7903" w:rsidP="009E04CD">
            <w:pPr>
              <w:jc w:val="center"/>
              <w:rPr>
                <w:rFonts w:ascii="Times New Roman" w:hAnsi="Times New Roman" w:cs="Times New Roman"/>
              </w:rPr>
            </w:pPr>
          </w:p>
          <w:p w14:paraId="3D629785"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1.9</w:t>
            </w:r>
          </w:p>
          <w:p w14:paraId="0A5BA4A8" w14:textId="77777777" w:rsidR="00BC7903" w:rsidRPr="0084062A" w:rsidRDefault="00BC7903" w:rsidP="009E04CD">
            <w:pPr>
              <w:jc w:val="center"/>
              <w:rPr>
                <w:rFonts w:ascii="Times New Roman" w:hAnsi="Times New Roman" w:cs="Times New Roman"/>
              </w:rPr>
            </w:pPr>
          </w:p>
          <w:p w14:paraId="78C8849D"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1.10</w:t>
            </w:r>
          </w:p>
          <w:p w14:paraId="3F947518" w14:textId="77777777" w:rsidR="00BC7903" w:rsidRPr="0084062A" w:rsidRDefault="00BC7903" w:rsidP="009E04CD">
            <w:pPr>
              <w:rPr>
                <w:rFonts w:ascii="Times New Roman" w:hAnsi="Times New Roman" w:cs="Times New Roman"/>
              </w:rPr>
            </w:pPr>
          </w:p>
          <w:p w14:paraId="3D5CEF83"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1.11</w:t>
            </w:r>
          </w:p>
          <w:p w14:paraId="315D4D9B" w14:textId="77777777" w:rsidR="00BC7903" w:rsidRPr="0084062A" w:rsidRDefault="00BC7903" w:rsidP="009E04CD">
            <w:pPr>
              <w:jc w:val="center"/>
              <w:rPr>
                <w:rFonts w:ascii="Times New Roman" w:hAnsi="Times New Roman" w:cs="Times New Roman"/>
              </w:rPr>
            </w:pPr>
          </w:p>
          <w:p w14:paraId="6377050E"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1.12</w:t>
            </w:r>
          </w:p>
          <w:p w14:paraId="6809CA71" w14:textId="77777777" w:rsidR="00BC7903" w:rsidRPr="0084062A" w:rsidRDefault="00BC7903" w:rsidP="009E04CD">
            <w:pPr>
              <w:jc w:val="center"/>
              <w:rPr>
                <w:rFonts w:ascii="Times New Roman" w:hAnsi="Times New Roman" w:cs="Times New Roman"/>
              </w:rPr>
            </w:pPr>
          </w:p>
          <w:p w14:paraId="5AA84184"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1.13</w:t>
            </w:r>
          </w:p>
          <w:p w14:paraId="03E65773"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1.14</w:t>
            </w:r>
          </w:p>
          <w:p w14:paraId="36B578DF" w14:textId="77777777" w:rsidR="00BC7903" w:rsidRPr="0084062A" w:rsidRDefault="00BC7903" w:rsidP="009E04CD">
            <w:pPr>
              <w:jc w:val="center"/>
              <w:rPr>
                <w:rFonts w:ascii="Times New Roman" w:hAnsi="Times New Roman" w:cs="Times New Roman"/>
              </w:rPr>
            </w:pPr>
          </w:p>
          <w:p w14:paraId="6AEACF49"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lastRenderedPageBreak/>
              <w:t>1.15</w:t>
            </w:r>
          </w:p>
        </w:tc>
        <w:tc>
          <w:tcPr>
            <w:tcW w:w="4320" w:type="dxa"/>
          </w:tcPr>
          <w:p w14:paraId="4D1F2046" w14:textId="77777777" w:rsidR="00BC7903" w:rsidRPr="0084062A" w:rsidRDefault="00BC7903" w:rsidP="009E04CD">
            <w:pPr>
              <w:jc w:val="center"/>
              <w:rPr>
                <w:rFonts w:ascii="Times New Roman" w:hAnsi="Times New Roman" w:cs="Times New Roman"/>
                <w:u w:val="single"/>
              </w:rPr>
            </w:pPr>
            <w:r w:rsidRPr="0084062A">
              <w:rPr>
                <w:rFonts w:ascii="Times New Roman" w:hAnsi="Times New Roman" w:cs="Times New Roman"/>
                <w:u w:val="single"/>
              </w:rPr>
              <w:lastRenderedPageBreak/>
              <w:t>ПРОВЕДЕННЯ КОНСУЛЬТАЦІЙ ЗА ТЕМАМИ:</w:t>
            </w:r>
          </w:p>
          <w:p w14:paraId="3E2607E7"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 xml:space="preserve">Стихійні лиха, що характерні для даної місцевості та дії населення з ліквідації їх наслідків </w:t>
            </w:r>
          </w:p>
          <w:p w14:paraId="540A0707"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Небезпечні хімічні речовини (НХР) та захист від них</w:t>
            </w:r>
          </w:p>
          <w:p w14:paraId="1FBC76C7"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Оповіщення населення про надзвичайні ситуації</w:t>
            </w:r>
          </w:p>
          <w:p w14:paraId="1C2584F7"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Порядок використання засобів колективного захисту.</w:t>
            </w:r>
          </w:p>
          <w:p w14:paraId="666AB4F2"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Порядок отримання підготовки та використання засобів індивідуального захисту</w:t>
            </w:r>
          </w:p>
          <w:p w14:paraId="26AC911E"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Медичні засоби індивідуального захисту</w:t>
            </w:r>
          </w:p>
          <w:p w14:paraId="4547E046"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Екстрена евакуація з районів аварій, катастроф та стихійного лиха</w:t>
            </w:r>
          </w:p>
          <w:p w14:paraId="7173B5FE"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Самодопомога та взаємодопомога при можливих пораненнях та ураженнях</w:t>
            </w:r>
          </w:p>
          <w:p w14:paraId="7F19C5EF"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Дії при знезараженні території,  квартири (будинку) та одягу</w:t>
            </w:r>
          </w:p>
          <w:p w14:paraId="1ACB5AFC"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Обов’язки дорослого населення із захисту дітей</w:t>
            </w:r>
          </w:p>
          <w:p w14:paraId="066E4473"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Правила поведінки та дії у зонах радіоактивного зараження</w:t>
            </w:r>
          </w:p>
          <w:p w14:paraId="4F44AD85"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Правила поведінки та дії при виявлені вибухонебезпечних предметів</w:t>
            </w:r>
          </w:p>
          <w:p w14:paraId="18C19492"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Захист продуктів харчування, води</w:t>
            </w:r>
          </w:p>
          <w:p w14:paraId="556D62EE"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Терористичні акти та дії населення в разі їх проявів</w:t>
            </w:r>
          </w:p>
          <w:p w14:paraId="60791FA6"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lastRenderedPageBreak/>
              <w:t>Дії населення в умовах НС воєнного характеру</w:t>
            </w:r>
          </w:p>
        </w:tc>
        <w:tc>
          <w:tcPr>
            <w:tcW w:w="1260" w:type="dxa"/>
            <w:vAlign w:val="center"/>
          </w:tcPr>
          <w:p w14:paraId="21BFFF52"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lastRenderedPageBreak/>
              <w:t>Згідно окремих графіків</w:t>
            </w:r>
          </w:p>
          <w:p w14:paraId="5DB2A25C" w14:textId="77777777" w:rsidR="00BC7903" w:rsidRPr="0084062A" w:rsidRDefault="00BC7903" w:rsidP="009E04CD">
            <w:pPr>
              <w:jc w:val="center"/>
              <w:rPr>
                <w:rFonts w:ascii="Times New Roman" w:hAnsi="Times New Roman" w:cs="Times New Roman"/>
              </w:rPr>
            </w:pPr>
          </w:p>
        </w:tc>
        <w:tc>
          <w:tcPr>
            <w:tcW w:w="1818" w:type="dxa"/>
            <w:vAlign w:val="center"/>
          </w:tcPr>
          <w:p w14:paraId="290B9EC1"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відповідальні особи  за роботу КП ЦЗ,</w:t>
            </w:r>
          </w:p>
          <w:p w14:paraId="3DD62B34" w14:textId="77777777" w:rsidR="00BC7903" w:rsidRPr="0084062A" w:rsidRDefault="00BC7903" w:rsidP="009E04CD">
            <w:pPr>
              <w:rPr>
                <w:rFonts w:ascii="Times New Roman" w:hAnsi="Times New Roman" w:cs="Times New Roman"/>
              </w:rPr>
            </w:pPr>
          </w:p>
          <w:p w14:paraId="5C44429B"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консультанти КП ЦЗ</w:t>
            </w:r>
          </w:p>
        </w:tc>
        <w:tc>
          <w:tcPr>
            <w:tcW w:w="1525" w:type="dxa"/>
          </w:tcPr>
          <w:p w14:paraId="41BC108C" w14:textId="77777777" w:rsidR="00BC7903" w:rsidRPr="0084062A" w:rsidRDefault="00BC7903" w:rsidP="009E04CD">
            <w:pPr>
              <w:jc w:val="center"/>
              <w:rPr>
                <w:rFonts w:ascii="Times New Roman" w:hAnsi="Times New Roman" w:cs="Times New Roman"/>
                <w:sz w:val="28"/>
                <w:szCs w:val="28"/>
              </w:rPr>
            </w:pPr>
          </w:p>
        </w:tc>
      </w:tr>
      <w:tr w:rsidR="00BC7903" w:rsidRPr="0084062A" w14:paraId="1589EBDC" w14:textId="77777777" w:rsidTr="009E04CD">
        <w:trPr>
          <w:trHeight w:val="2287"/>
        </w:trPr>
        <w:tc>
          <w:tcPr>
            <w:tcW w:w="648" w:type="dxa"/>
          </w:tcPr>
          <w:p w14:paraId="5E14F336"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lastRenderedPageBreak/>
              <w:t>2</w:t>
            </w:r>
          </w:p>
          <w:p w14:paraId="64C338D4" w14:textId="77777777" w:rsidR="00BC7903" w:rsidRPr="0084062A" w:rsidRDefault="00BC7903" w:rsidP="009E04CD">
            <w:pPr>
              <w:jc w:val="center"/>
              <w:rPr>
                <w:rFonts w:ascii="Times New Roman" w:hAnsi="Times New Roman" w:cs="Times New Roman"/>
              </w:rPr>
            </w:pPr>
          </w:p>
          <w:p w14:paraId="30681188"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2.1.</w:t>
            </w:r>
          </w:p>
          <w:p w14:paraId="23755331" w14:textId="77777777" w:rsidR="00BC7903" w:rsidRPr="0084062A" w:rsidRDefault="00BC7903" w:rsidP="009E04CD">
            <w:pPr>
              <w:jc w:val="center"/>
              <w:rPr>
                <w:rFonts w:ascii="Times New Roman" w:hAnsi="Times New Roman" w:cs="Times New Roman"/>
              </w:rPr>
            </w:pPr>
          </w:p>
          <w:p w14:paraId="67054EE6" w14:textId="77777777" w:rsidR="00BC7903" w:rsidRPr="0084062A" w:rsidRDefault="00BC7903" w:rsidP="009E04CD">
            <w:pPr>
              <w:jc w:val="center"/>
              <w:rPr>
                <w:rFonts w:ascii="Times New Roman" w:hAnsi="Times New Roman" w:cs="Times New Roman"/>
              </w:rPr>
            </w:pPr>
          </w:p>
          <w:p w14:paraId="51B0AE10" w14:textId="77777777" w:rsidR="00BC7903" w:rsidRPr="0084062A" w:rsidRDefault="00BC7903" w:rsidP="009E04CD">
            <w:pPr>
              <w:jc w:val="center"/>
              <w:rPr>
                <w:rFonts w:ascii="Times New Roman" w:hAnsi="Times New Roman" w:cs="Times New Roman"/>
              </w:rPr>
            </w:pPr>
          </w:p>
          <w:p w14:paraId="021273DB" w14:textId="77777777" w:rsidR="00BC7903" w:rsidRPr="0084062A" w:rsidRDefault="00BC7903" w:rsidP="009E04CD">
            <w:pPr>
              <w:jc w:val="center"/>
              <w:rPr>
                <w:rFonts w:ascii="Times New Roman" w:hAnsi="Times New Roman" w:cs="Times New Roman"/>
              </w:rPr>
            </w:pPr>
          </w:p>
          <w:p w14:paraId="18F35C72" w14:textId="77777777" w:rsidR="00BC7903" w:rsidRPr="0084062A" w:rsidRDefault="00BC7903" w:rsidP="009E04CD">
            <w:pPr>
              <w:rPr>
                <w:rFonts w:ascii="Times New Roman" w:hAnsi="Times New Roman" w:cs="Times New Roman"/>
              </w:rPr>
            </w:pPr>
          </w:p>
          <w:p w14:paraId="4B2E4A9F"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2.2.</w:t>
            </w:r>
          </w:p>
          <w:p w14:paraId="49F19200" w14:textId="77777777" w:rsidR="00BC7903" w:rsidRPr="0084062A" w:rsidRDefault="00BC7903" w:rsidP="009E04CD">
            <w:pPr>
              <w:jc w:val="center"/>
              <w:rPr>
                <w:rFonts w:ascii="Times New Roman" w:hAnsi="Times New Roman" w:cs="Times New Roman"/>
              </w:rPr>
            </w:pPr>
          </w:p>
        </w:tc>
        <w:tc>
          <w:tcPr>
            <w:tcW w:w="4320" w:type="dxa"/>
          </w:tcPr>
          <w:p w14:paraId="537AD47A" w14:textId="77777777" w:rsidR="00BC7903" w:rsidRPr="0084062A" w:rsidRDefault="00BC7903" w:rsidP="009E04CD">
            <w:pPr>
              <w:rPr>
                <w:rFonts w:ascii="Times New Roman" w:hAnsi="Times New Roman" w:cs="Times New Roman"/>
                <w:u w:val="single"/>
              </w:rPr>
            </w:pPr>
            <w:r w:rsidRPr="0084062A">
              <w:rPr>
                <w:rFonts w:ascii="Times New Roman" w:hAnsi="Times New Roman" w:cs="Times New Roman"/>
                <w:u w:val="single"/>
              </w:rPr>
              <w:t>ПРОСВІТНИЦЬКО-ІНФОРМАЦІЙНА</w:t>
            </w:r>
          </w:p>
          <w:p w14:paraId="2A363B4A" w14:textId="77777777" w:rsidR="00BC7903" w:rsidRPr="0084062A" w:rsidRDefault="00BC7903" w:rsidP="009E04CD">
            <w:pPr>
              <w:jc w:val="center"/>
              <w:rPr>
                <w:rFonts w:ascii="Times New Roman" w:hAnsi="Times New Roman" w:cs="Times New Roman"/>
                <w:u w:val="single"/>
              </w:rPr>
            </w:pPr>
            <w:r w:rsidRPr="0084062A">
              <w:rPr>
                <w:rFonts w:ascii="Times New Roman" w:hAnsi="Times New Roman" w:cs="Times New Roman"/>
                <w:u w:val="single"/>
              </w:rPr>
              <w:t>РОБОТА</w:t>
            </w:r>
          </w:p>
          <w:p w14:paraId="7D8D6018"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Вирішення питань з керівництвом НМЦ ЦЗ та БЖД Кіровоградської області щодо спільного розроблення тематики пам’яток з питань поведінки населення в умовах надзвичайних ситуацій.</w:t>
            </w:r>
          </w:p>
          <w:p w14:paraId="33AC6D3C"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Розповсюдження пам’яток серед мешканців громади:</w:t>
            </w:r>
          </w:p>
          <w:p w14:paraId="78E75BA7"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 xml:space="preserve">  </w:t>
            </w:r>
          </w:p>
          <w:p w14:paraId="5EB41319"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за тематикою зимових небезпек (снігові замети, обережно низькі температури, ожеледиця,  тонкий лід, пожежа в помешканні, грип, тощо);</w:t>
            </w:r>
          </w:p>
          <w:p w14:paraId="3D4D829E" w14:textId="77777777" w:rsidR="00BC7903" w:rsidRPr="0084062A" w:rsidRDefault="00BC7903" w:rsidP="009E04CD">
            <w:pPr>
              <w:rPr>
                <w:rFonts w:ascii="Times New Roman" w:hAnsi="Times New Roman" w:cs="Times New Roman"/>
              </w:rPr>
            </w:pPr>
          </w:p>
          <w:p w14:paraId="6198CDC0"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за тематикою весняних небезпек (повінь, обережно гроза, обережно на воді, вибухонебезпечні предмети, газ, лептоспіроз, тощо);</w:t>
            </w:r>
          </w:p>
          <w:p w14:paraId="3E1A1D3C" w14:textId="77777777" w:rsidR="00BC7903" w:rsidRPr="0084062A" w:rsidRDefault="00BC7903" w:rsidP="009E04CD">
            <w:pPr>
              <w:rPr>
                <w:rFonts w:ascii="Times New Roman" w:hAnsi="Times New Roman" w:cs="Times New Roman"/>
              </w:rPr>
            </w:pPr>
          </w:p>
          <w:p w14:paraId="0AE06283"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за тематикою літніх небезпек (лісові пожежі, буревій, високі температури, обережно змії, отруйні рослини, тощо)</w:t>
            </w:r>
          </w:p>
          <w:p w14:paraId="5D2FFBA7" w14:textId="77777777" w:rsidR="00BC7903" w:rsidRPr="0084062A" w:rsidRDefault="00BC7903" w:rsidP="009E04CD">
            <w:pPr>
              <w:rPr>
                <w:rFonts w:ascii="Times New Roman" w:hAnsi="Times New Roman" w:cs="Times New Roman"/>
              </w:rPr>
            </w:pPr>
          </w:p>
          <w:p w14:paraId="14D61B20" w14:textId="77777777" w:rsidR="00BC7903" w:rsidRPr="0084062A" w:rsidRDefault="00BC7903" w:rsidP="009E04CD">
            <w:pPr>
              <w:ind w:right="-162"/>
              <w:rPr>
                <w:rFonts w:ascii="Times New Roman" w:hAnsi="Times New Roman" w:cs="Times New Roman"/>
              </w:rPr>
            </w:pPr>
            <w:r w:rsidRPr="0084062A">
              <w:rPr>
                <w:rFonts w:ascii="Times New Roman" w:hAnsi="Times New Roman" w:cs="Times New Roman"/>
              </w:rPr>
              <w:t>за тематикою осінніх небезпек (пічне опалення, обережно гриби, обмороження, сказ)</w:t>
            </w:r>
          </w:p>
          <w:p w14:paraId="74DB4BDA" w14:textId="77777777" w:rsidR="00BC7903" w:rsidRPr="0084062A" w:rsidRDefault="00BC7903" w:rsidP="009E04CD">
            <w:pPr>
              <w:ind w:right="-162"/>
              <w:rPr>
                <w:rFonts w:ascii="Times New Roman" w:hAnsi="Times New Roman" w:cs="Times New Roman"/>
              </w:rPr>
            </w:pPr>
          </w:p>
          <w:p w14:paraId="1BF9D100" w14:textId="77777777" w:rsidR="00BC7903" w:rsidRPr="0084062A" w:rsidRDefault="00BC7903" w:rsidP="009E04CD">
            <w:pPr>
              <w:ind w:right="-162"/>
              <w:rPr>
                <w:rFonts w:ascii="Times New Roman" w:hAnsi="Times New Roman" w:cs="Times New Roman"/>
              </w:rPr>
            </w:pPr>
          </w:p>
          <w:p w14:paraId="59D3A891" w14:textId="77777777" w:rsidR="00BC7903" w:rsidRPr="0084062A" w:rsidRDefault="00BC7903" w:rsidP="009E04CD">
            <w:pPr>
              <w:ind w:right="-162"/>
              <w:rPr>
                <w:rFonts w:ascii="Times New Roman" w:hAnsi="Times New Roman" w:cs="Times New Roman"/>
              </w:rPr>
            </w:pPr>
            <w:r w:rsidRPr="0084062A">
              <w:rPr>
                <w:rFonts w:ascii="Times New Roman" w:hAnsi="Times New Roman" w:cs="Times New Roman"/>
              </w:rPr>
              <w:t>за тематикою НС воєнного характеру</w:t>
            </w:r>
          </w:p>
        </w:tc>
        <w:tc>
          <w:tcPr>
            <w:tcW w:w="1260" w:type="dxa"/>
          </w:tcPr>
          <w:p w14:paraId="27F6AC07" w14:textId="77777777" w:rsidR="00BC7903" w:rsidRPr="0084062A" w:rsidRDefault="00BC7903" w:rsidP="009E04CD">
            <w:pPr>
              <w:jc w:val="center"/>
              <w:rPr>
                <w:rFonts w:ascii="Times New Roman" w:hAnsi="Times New Roman" w:cs="Times New Roman"/>
              </w:rPr>
            </w:pPr>
          </w:p>
          <w:p w14:paraId="3D324ADB" w14:textId="77777777" w:rsidR="00BC7903" w:rsidRPr="0084062A" w:rsidRDefault="00BC7903" w:rsidP="009E04CD">
            <w:pPr>
              <w:rPr>
                <w:rFonts w:ascii="Times New Roman" w:hAnsi="Times New Roman" w:cs="Times New Roman"/>
              </w:rPr>
            </w:pPr>
          </w:p>
          <w:p w14:paraId="4D6E83E2"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До 25.04</w:t>
            </w:r>
          </w:p>
          <w:p w14:paraId="23C64427" w14:textId="77777777" w:rsidR="00BC7903" w:rsidRPr="0084062A" w:rsidRDefault="00BC7903" w:rsidP="009E04CD">
            <w:pPr>
              <w:jc w:val="center"/>
              <w:rPr>
                <w:rFonts w:ascii="Times New Roman" w:hAnsi="Times New Roman" w:cs="Times New Roman"/>
              </w:rPr>
            </w:pPr>
          </w:p>
          <w:p w14:paraId="083157D9" w14:textId="77777777" w:rsidR="00BC7903" w:rsidRPr="0084062A" w:rsidRDefault="00BC7903" w:rsidP="009E04CD">
            <w:pPr>
              <w:jc w:val="center"/>
              <w:rPr>
                <w:rFonts w:ascii="Times New Roman" w:hAnsi="Times New Roman" w:cs="Times New Roman"/>
              </w:rPr>
            </w:pPr>
          </w:p>
          <w:p w14:paraId="6803E4D7" w14:textId="77777777" w:rsidR="00BC7903" w:rsidRPr="0084062A" w:rsidRDefault="00BC7903" w:rsidP="009E04CD">
            <w:pPr>
              <w:jc w:val="center"/>
              <w:rPr>
                <w:rFonts w:ascii="Times New Roman" w:hAnsi="Times New Roman" w:cs="Times New Roman"/>
              </w:rPr>
            </w:pPr>
          </w:p>
          <w:p w14:paraId="786EF11B" w14:textId="77777777" w:rsidR="00BC7903" w:rsidRPr="0084062A" w:rsidRDefault="00BC7903" w:rsidP="009E04CD">
            <w:pPr>
              <w:jc w:val="center"/>
              <w:rPr>
                <w:rFonts w:ascii="Times New Roman" w:hAnsi="Times New Roman" w:cs="Times New Roman"/>
              </w:rPr>
            </w:pPr>
          </w:p>
          <w:p w14:paraId="53249351" w14:textId="77777777" w:rsidR="00BC7903" w:rsidRPr="0084062A" w:rsidRDefault="00BC7903" w:rsidP="009E04CD">
            <w:pPr>
              <w:jc w:val="center"/>
              <w:rPr>
                <w:rFonts w:ascii="Times New Roman" w:hAnsi="Times New Roman" w:cs="Times New Roman"/>
              </w:rPr>
            </w:pPr>
          </w:p>
          <w:p w14:paraId="3D3463AA" w14:textId="77777777" w:rsidR="00BC7903" w:rsidRPr="0084062A" w:rsidRDefault="00BC7903" w:rsidP="009E04CD">
            <w:pPr>
              <w:jc w:val="center"/>
              <w:rPr>
                <w:rFonts w:ascii="Times New Roman" w:hAnsi="Times New Roman" w:cs="Times New Roman"/>
              </w:rPr>
            </w:pPr>
          </w:p>
          <w:p w14:paraId="1DE05769" w14:textId="77777777" w:rsidR="00BC7903" w:rsidRPr="0084062A" w:rsidRDefault="00BC7903" w:rsidP="009E04CD">
            <w:pPr>
              <w:jc w:val="center"/>
              <w:rPr>
                <w:rFonts w:ascii="Times New Roman" w:hAnsi="Times New Roman" w:cs="Times New Roman"/>
              </w:rPr>
            </w:pPr>
          </w:p>
          <w:p w14:paraId="42862B24" w14:textId="77777777" w:rsidR="00BC7903" w:rsidRPr="0084062A" w:rsidRDefault="00BC7903" w:rsidP="009E04CD">
            <w:pPr>
              <w:jc w:val="center"/>
              <w:rPr>
                <w:rFonts w:ascii="Times New Roman" w:hAnsi="Times New Roman" w:cs="Times New Roman"/>
              </w:rPr>
            </w:pPr>
          </w:p>
          <w:p w14:paraId="3031CF4F"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січень, лютий</w:t>
            </w:r>
          </w:p>
          <w:p w14:paraId="01EACB44" w14:textId="77777777" w:rsidR="00BC7903" w:rsidRPr="0084062A" w:rsidRDefault="00BC7903" w:rsidP="009E04CD">
            <w:pPr>
              <w:jc w:val="center"/>
              <w:rPr>
                <w:rFonts w:ascii="Times New Roman" w:hAnsi="Times New Roman" w:cs="Times New Roman"/>
              </w:rPr>
            </w:pPr>
          </w:p>
          <w:p w14:paraId="2784A0B5" w14:textId="77777777" w:rsidR="00BC7903" w:rsidRPr="0084062A" w:rsidRDefault="00BC7903" w:rsidP="009E04CD">
            <w:pPr>
              <w:jc w:val="center"/>
              <w:rPr>
                <w:rFonts w:ascii="Times New Roman" w:hAnsi="Times New Roman" w:cs="Times New Roman"/>
              </w:rPr>
            </w:pPr>
          </w:p>
          <w:p w14:paraId="261611A8" w14:textId="77777777" w:rsidR="00BC7903" w:rsidRPr="0084062A" w:rsidRDefault="00BC7903" w:rsidP="009E04CD">
            <w:pPr>
              <w:jc w:val="center"/>
              <w:rPr>
                <w:rFonts w:ascii="Times New Roman" w:hAnsi="Times New Roman" w:cs="Times New Roman"/>
              </w:rPr>
            </w:pPr>
          </w:p>
          <w:p w14:paraId="37B0129A"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березень, квітень, травень</w:t>
            </w:r>
          </w:p>
          <w:p w14:paraId="78C67D1A" w14:textId="77777777" w:rsidR="00BC7903" w:rsidRPr="0084062A" w:rsidRDefault="00BC7903" w:rsidP="009E04CD">
            <w:pPr>
              <w:jc w:val="center"/>
              <w:rPr>
                <w:rFonts w:ascii="Times New Roman" w:hAnsi="Times New Roman" w:cs="Times New Roman"/>
              </w:rPr>
            </w:pPr>
          </w:p>
          <w:p w14:paraId="71BA4282" w14:textId="77777777" w:rsidR="00BC7903" w:rsidRPr="0084062A" w:rsidRDefault="00BC7903" w:rsidP="009E04CD">
            <w:pPr>
              <w:jc w:val="center"/>
              <w:rPr>
                <w:rFonts w:ascii="Times New Roman" w:hAnsi="Times New Roman" w:cs="Times New Roman"/>
              </w:rPr>
            </w:pPr>
          </w:p>
          <w:p w14:paraId="11965D01"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червень, липень, серпень</w:t>
            </w:r>
          </w:p>
          <w:p w14:paraId="507AB8DE" w14:textId="77777777" w:rsidR="00BC7903" w:rsidRPr="0084062A" w:rsidRDefault="00BC7903" w:rsidP="009E04CD">
            <w:pPr>
              <w:jc w:val="center"/>
              <w:rPr>
                <w:rFonts w:ascii="Times New Roman" w:hAnsi="Times New Roman" w:cs="Times New Roman"/>
              </w:rPr>
            </w:pPr>
          </w:p>
          <w:p w14:paraId="0F12FDC2"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вересень, жовтень, листопад, грудень</w:t>
            </w:r>
          </w:p>
          <w:p w14:paraId="669DBE89" w14:textId="77777777" w:rsidR="00BC7903" w:rsidRPr="0084062A" w:rsidRDefault="00BC7903" w:rsidP="009E04CD">
            <w:pPr>
              <w:jc w:val="center"/>
              <w:rPr>
                <w:rFonts w:ascii="Times New Roman" w:hAnsi="Times New Roman" w:cs="Times New Roman"/>
              </w:rPr>
            </w:pPr>
          </w:p>
          <w:p w14:paraId="4CA37D6A"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постійно</w:t>
            </w:r>
          </w:p>
          <w:p w14:paraId="370F17B6" w14:textId="77777777" w:rsidR="00BC7903" w:rsidRPr="0084062A" w:rsidRDefault="00BC7903" w:rsidP="009E04CD">
            <w:pPr>
              <w:jc w:val="center"/>
              <w:rPr>
                <w:rFonts w:ascii="Times New Roman" w:hAnsi="Times New Roman" w:cs="Times New Roman"/>
              </w:rPr>
            </w:pPr>
          </w:p>
        </w:tc>
        <w:tc>
          <w:tcPr>
            <w:tcW w:w="1818" w:type="dxa"/>
          </w:tcPr>
          <w:p w14:paraId="590D708A" w14:textId="77777777" w:rsidR="00BC7903" w:rsidRPr="0084062A" w:rsidRDefault="00BC7903" w:rsidP="009E04CD">
            <w:pPr>
              <w:jc w:val="center"/>
              <w:rPr>
                <w:rFonts w:ascii="Times New Roman" w:hAnsi="Times New Roman" w:cs="Times New Roman"/>
              </w:rPr>
            </w:pPr>
          </w:p>
          <w:p w14:paraId="73A34CA6" w14:textId="77777777" w:rsidR="00BC7903" w:rsidRPr="0084062A" w:rsidRDefault="00BC7903" w:rsidP="009E04CD">
            <w:pPr>
              <w:jc w:val="center"/>
              <w:rPr>
                <w:rFonts w:ascii="Times New Roman" w:hAnsi="Times New Roman" w:cs="Times New Roman"/>
              </w:rPr>
            </w:pPr>
          </w:p>
          <w:p w14:paraId="5AC0796F"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відповідальні особи  за роботу КП ЦЗ</w:t>
            </w:r>
          </w:p>
          <w:p w14:paraId="24FF7E5A" w14:textId="77777777" w:rsidR="00BC7903" w:rsidRPr="0084062A" w:rsidRDefault="00BC7903" w:rsidP="009E04CD">
            <w:pPr>
              <w:rPr>
                <w:rFonts w:ascii="Times New Roman" w:hAnsi="Times New Roman" w:cs="Times New Roman"/>
              </w:rPr>
            </w:pPr>
          </w:p>
          <w:p w14:paraId="789F132A" w14:textId="77777777" w:rsidR="00BC7903" w:rsidRPr="0084062A" w:rsidRDefault="00BC7903" w:rsidP="009E04CD">
            <w:pPr>
              <w:rPr>
                <w:rFonts w:ascii="Times New Roman" w:hAnsi="Times New Roman" w:cs="Times New Roman"/>
              </w:rPr>
            </w:pPr>
          </w:p>
          <w:p w14:paraId="09AF359C" w14:textId="77777777" w:rsidR="00BC7903" w:rsidRPr="0084062A" w:rsidRDefault="00BC7903" w:rsidP="009E04CD">
            <w:pPr>
              <w:rPr>
                <w:rFonts w:ascii="Times New Roman" w:hAnsi="Times New Roman" w:cs="Times New Roman"/>
              </w:rPr>
            </w:pPr>
          </w:p>
          <w:p w14:paraId="21A8652F" w14:textId="77777777" w:rsidR="00BC7903" w:rsidRPr="0084062A" w:rsidRDefault="00BC7903" w:rsidP="009E04CD">
            <w:pPr>
              <w:rPr>
                <w:rFonts w:ascii="Times New Roman" w:hAnsi="Times New Roman" w:cs="Times New Roman"/>
              </w:rPr>
            </w:pPr>
          </w:p>
          <w:p w14:paraId="543E88CD" w14:textId="77777777" w:rsidR="00BC7903" w:rsidRPr="0084062A" w:rsidRDefault="00BC7903" w:rsidP="009E04CD">
            <w:pPr>
              <w:rPr>
                <w:rFonts w:ascii="Times New Roman" w:hAnsi="Times New Roman" w:cs="Times New Roman"/>
              </w:rPr>
            </w:pPr>
          </w:p>
          <w:p w14:paraId="7E12FA4F" w14:textId="77777777" w:rsidR="00BC7903" w:rsidRPr="0084062A" w:rsidRDefault="00BC7903" w:rsidP="009E04CD">
            <w:pPr>
              <w:rPr>
                <w:rFonts w:ascii="Times New Roman" w:hAnsi="Times New Roman" w:cs="Times New Roman"/>
              </w:rPr>
            </w:pPr>
          </w:p>
          <w:p w14:paraId="3919A0BC" w14:textId="77777777" w:rsidR="00BC7903" w:rsidRPr="0084062A" w:rsidRDefault="00BC7903" w:rsidP="009E04CD">
            <w:pPr>
              <w:rPr>
                <w:rFonts w:ascii="Times New Roman" w:hAnsi="Times New Roman" w:cs="Times New Roman"/>
              </w:rPr>
            </w:pPr>
          </w:p>
          <w:p w14:paraId="273825D7" w14:textId="77777777" w:rsidR="00BC7903" w:rsidRPr="0084062A" w:rsidRDefault="00BC7903" w:rsidP="009E04CD">
            <w:pPr>
              <w:rPr>
                <w:rFonts w:ascii="Times New Roman" w:hAnsi="Times New Roman" w:cs="Times New Roman"/>
              </w:rPr>
            </w:pPr>
          </w:p>
          <w:p w14:paraId="30105EE8"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відповідальні особи  за роботу КП ЦЗ</w:t>
            </w:r>
          </w:p>
          <w:p w14:paraId="7F15ADCA" w14:textId="77777777" w:rsidR="00BC7903" w:rsidRPr="0084062A" w:rsidRDefault="00BC7903" w:rsidP="009E04CD">
            <w:pPr>
              <w:rPr>
                <w:rFonts w:ascii="Times New Roman" w:hAnsi="Times New Roman" w:cs="Times New Roman"/>
              </w:rPr>
            </w:pPr>
          </w:p>
          <w:p w14:paraId="7DB91178"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консультанти КП ЦЗ</w:t>
            </w:r>
          </w:p>
        </w:tc>
        <w:tc>
          <w:tcPr>
            <w:tcW w:w="1525" w:type="dxa"/>
          </w:tcPr>
          <w:p w14:paraId="3FE028CC" w14:textId="77777777" w:rsidR="00BC7903" w:rsidRPr="0084062A" w:rsidRDefault="00BC7903" w:rsidP="009E04CD">
            <w:pPr>
              <w:jc w:val="center"/>
              <w:rPr>
                <w:rFonts w:ascii="Times New Roman" w:hAnsi="Times New Roman" w:cs="Times New Roman"/>
                <w:sz w:val="28"/>
                <w:szCs w:val="28"/>
              </w:rPr>
            </w:pPr>
          </w:p>
        </w:tc>
      </w:tr>
      <w:tr w:rsidR="00BC7903" w:rsidRPr="0084062A" w14:paraId="5B2DFA3D" w14:textId="77777777" w:rsidTr="009E04CD">
        <w:tc>
          <w:tcPr>
            <w:tcW w:w="648" w:type="dxa"/>
          </w:tcPr>
          <w:p w14:paraId="672A10EA"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3</w:t>
            </w:r>
          </w:p>
          <w:p w14:paraId="53D7D179" w14:textId="77777777" w:rsidR="00BC7903" w:rsidRPr="0084062A" w:rsidRDefault="00BC7903" w:rsidP="009E04CD">
            <w:pPr>
              <w:jc w:val="center"/>
              <w:rPr>
                <w:rFonts w:ascii="Times New Roman" w:hAnsi="Times New Roman" w:cs="Times New Roman"/>
              </w:rPr>
            </w:pPr>
          </w:p>
          <w:p w14:paraId="198C0173" w14:textId="77777777" w:rsidR="00BC7903" w:rsidRPr="0084062A" w:rsidRDefault="00BC7903" w:rsidP="009E04CD">
            <w:pPr>
              <w:jc w:val="center"/>
              <w:rPr>
                <w:rFonts w:ascii="Times New Roman" w:hAnsi="Times New Roman" w:cs="Times New Roman"/>
              </w:rPr>
            </w:pPr>
          </w:p>
          <w:p w14:paraId="2B20613C"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3.1</w:t>
            </w:r>
          </w:p>
          <w:p w14:paraId="143F0714" w14:textId="77777777" w:rsidR="00BC7903" w:rsidRPr="0084062A" w:rsidRDefault="00BC7903" w:rsidP="009E04CD">
            <w:pPr>
              <w:jc w:val="center"/>
              <w:rPr>
                <w:rFonts w:ascii="Times New Roman" w:hAnsi="Times New Roman" w:cs="Times New Roman"/>
              </w:rPr>
            </w:pPr>
          </w:p>
          <w:p w14:paraId="50FF3A4B" w14:textId="77777777" w:rsidR="00BC7903" w:rsidRPr="0084062A" w:rsidRDefault="00BC7903" w:rsidP="009E04CD">
            <w:pPr>
              <w:jc w:val="center"/>
              <w:rPr>
                <w:rFonts w:ascii="Times New Roman" w:hAnsi="Times New Roman" w:cs="Times New Roman"/>
              </w:rPr>
            </w:pPr>
          </w:p>
        </w:tc>
        <w:tc>
          <w:tcPr>
            <w:tcW w:w="4320" w:type="dxa"/>
          </w:tcPr>
          <w:p w14:paraId="6A6C39A4" w14:textId="77777777" w:rsidR="00BC7903" w:rsidRPr="0084062A" w:rsidRDefault="00BC7903" w:rsidP="009E04CD">
            <w:pPr>
              <w:jc w:val="center"/>
              <w:rPr>
                <w:rFonts w:ascii="Times New Roman" w:hAnsi="Times New Roman" w:cs="Times New Roman"/>
                <w:u w:val="single"/>
              </w:rPr>
            </w:pPr>
            <w:r w:rsidRPr="0084062A">
              <w:rPr>
                <w:rFonts w:ascii="Times New Roman" w:hAnsi="Times New Roman" w:cs="Times New Roman"/>
                <w:u w:val="single"/>
              </w:rPr>
              <w:t>СТВОРЕННЯ ТА УДОСКОНАЛЕННЯ НАВЧАЛЬНО-МАТЕРІАЛЬНОЇ БАЗИ ПУНКТУ</w:t>
            </w:r>
          </w:p>
          <w:p w14:paraId="54EC4615"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Поповнення фонду інформаційно-просвітницьких та навчальних матеріалів застережливого характеру для населення</w:t>
            </w:r>
          </w:p>
          <w:p w14:paraId="074976FD" w14:textId="77777777" w:rsidR="00BC7903" w:rsidRPr="0084062A" w:rsidRDefault="00BC7903" w:rsidP="009E04CD">
            <w:pPr>
              <w:rPr>
                <w:rFonts w:ascii="Times New Roman" w:hAnsi="Times New Roman" w:cs="Times New Roman"/>
              </w:rPr>
            </w:pPr>
          </w:p>
          <w:p w14:paraId="286675D8" w14:textId="77777777" w:rsidR="00BC7903" w:rsidRPr="0084062A" w:rsidRDefault="00BC7903" w:rsidP="009E04CD">
            <w:pPr>
              <w:rPr>
                <w:rFonts w:ascii="Times New Roman" w:hAnsi="Times New Roman" w:cs="Times New Roman"/>
              </w:rPr>
            </w:pPr>
          </w:p>
          <w:p w14:paraId="7DC3A034" w14:textId="77777777" w:rsidR="00BC7903" w:rsidRPr="0084062A" w:rsidRDefault="00BC7903" w:rsidP="009E04CD">
            <w:pPr>
              <w:rPr>
                <w:rFonts w:ascii="Times New Roman" w:hAnsi="Times New Roman" w:cs="Times New Roman"/>
              </w:rPr>
            </w:pPr>
          </w:p>
          <w:p w14:paraId="54E5E8B2" w14:textId="77777777" w:rsidR="00BC7903" w:rsidRPr="0084062A" w:rsidRDefault="00BC7903" w:rsidP="009E04CD">
            <w:pPr>
              <w:rPr>
                <w:rFonts w:ascii="Times New Roman" w:hAnsi="Times New Roman" w:cs="Times New Roman"/>
              </w:rPr>
            </w:pPr>
          </w:p>
          <w:p w14:paraId="131CCD9B"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Розроблення змісту та виготовлення стенду  Інформаційно-довідкового кутка з питань цивільного захисту</w:t>
            </w:r>
          </w:p>
        </w:tc>
        <w:tc>
          <w:tcPr>
            <w:tcW w:w="1260" w:type="dxa"/>
          </w:tcPr>
          <w:p w14:paraId="53087E16" w14:textId="77777777" w:rsidR="00BC7903" w:rsidRPr="0084062A" w:rsidRDefault="00BC7903" w:rsidP="009E04CD">
            <w:pPr>
              <w:jc w:val="center"/>
              <w:rPr>
                <w:rFonts w:ascii="Times New Roman" w:hAnsi="Times New Roman" w:cs="Times New Roman"/>
              </w:rPr>
            </w:pPr>
          </w:p>
          <w:p w14:paraId="07D9F67A" w14:textId="77777777" w:rsidR="00BC7903" w:rsidRPr="0084062A" w:rsidRDefault="00BC7903" w:rsidP="009E04CD">
            <w:pPr>
              <w:jc w:val="center"/>
              <w:rPr>
                <w:rFonts w:ascii="Times New Roman" w:hAnsi="Times New Roman" w:cs="Times New Roman"/>
              </w:rPr>
            </w:pPr>
          </w:p>
          <w:p w14:paraId="4FD149B0" w14:textId="77777777" w:rsidR="00BC7903" w:rsidRPr="0084062A" w:rsidRDefault="00BC7903" w:rsidP="009E04CD">
            <w:pPr>
              <w:jc w:val="center"/>
              <w:rPr>
                <w:rFonts w:ascii="Times New Roman" w:hAnsi="Times New Roman" w:cs="Times New Roman"/>
              </w:rPr>
            </w:pPr>
          </w:p>
          <w:p w14:paraId="2B04B496" w14:textId="77777777" w:rsidR="00BC7903" w:rsidRPr="0084062A" w:rsidRDefault="00BC7903" w:rsidP="009E04CD">
            <w:pPr>
              <w:jc w:val="center"/>
              <w:rPr>
                <w:rFonts w:ascii="Times New Roman" w:hAnsi="Times New Roman" w:cs="Times New Roman"/>
              </w:rPr>
            </w:pPr>
            <w:proofErr w:type="spellStart"/>
            <w:r w:rsidRPr="0084062A">
              <w:rPr>
                <w:rFonts w:ascii="Times New Roman" w:hAnsi="Times New Roman" w:cs="Times New Roman"/>
              </w:rPr>
              <w:t>щоквар-талу</w:t>
            </w:r>
            <w:proofErr w:type="spellEnd"/>
          </w:p>
          <w:p w14:paraId="6E90BB8D" w14:textId="77777777" w:rsidR="00BC7903" w:rsidRPr="0084062A" w:rsidRDefault="00BC7903" w:rsidP="009E04CD">
            <w:pPr>
              <w:jc w:val="center"/>
              <w:rPr>
                <w:rFonts w:ascii="Times New Roman" w:hAnsi="Times New Roman" w:cs="Times New Roman"/>
              </w:rPr>
            </w:pPr>
          </w:p>
          <w:p w14:paraId="417800FD" w14:textId="77777777" w:rsidR="00BC7903" w:rsidRPr="0084062A" w:rsidRDefault="00BC7903" w:rsidP="009E04CD">
            <w:pPr>
              <w:jc w:val="center"/>
              <w:rPr>
                <w:rFonts w:ascii="Times New Roman" w:hAnsi="Times New Roman" w:cs="Times New Roman"/>
              </w:rPr>
            </w:pPr>
          </w:p>
          <w:p w14:paraId="33CAD1FD" w14:textId="77777777" w:rsidR="00BC7903" w:rsidRPr="0084062A" w:rsidRDefault="00BC7903" w:rsidP="009E04CD">
            <w:pPr>
              <w:jc w:val="center"/>
              <w:rPr>
                <w:rFonts w:ascii="Times New Roman" w:hAnsi="Times New Roman" w:cs="Times New Roman"/>
              </w:rPr>
            </w:pPr>
          </w:p>
          <w:p w14:paraId="06E695DB" w14:textId="77777777" w:rsidR="00BC7903" w:rsidRPr="0084062A" w:rsidRDefault="00BC7903" w:rsidP="009E04CD">
            <w:pPr>
              <w:jc w:val="center"/>
              <w:rPr>
                <w:rFonts w:ascii="Times New Roman" w:hAnsi="Times New Roman" w:cs="Times New Roman"/>
              </w:rPr>
            </w:pPr>
          </w:p>
          <w:p w14:paraId="570F95D9" w14:textId="77777777" w:rsidR="00BC7903" w:rsidRPr="0084062A" w:rsidRDefault="00BC7903" w:rsidP="009E04CD">
            <w:pPr>
              <w:jc w:val="center"/>
              <w:rPr>
                <w:rFonts w:ascii="Times New Roman" w:hAnsi="Times New Roman" w:cs="Times New Roman"/>
              </w:rPr>
            </w:pPr>
          </w:p>
          <w:p w14:paraId="0BF494E1" w14:textId="77777777" w:rsidR="00BC7903" w:rsidRPr="0084062A" w:rsidRDefault="00BC7903" w:rsidP="009E04CD">
            <w:pPr>
              <w:jc w:val="center"/>
              <w:rPr>
                <w:rFonts w:ascii="Times New Roman" w:hAnsi="Times New Roman" w:cs="Times New Roman"/>
              </w:rPr>
            </w:pPr>
          </w:p>
          <w:p w14:paraId="4100368F" w14:textId="77777777" w:rsidR="00BC7903" w:rsidRPr="0084062A" w:rsidRDefault="00BC7903" w:rsidP="009E04CD">
            <w:pPr>
              <w:jc w:val="center"/>
              <w:rPr>
                <w:rFonts w:ascii="Times New Roman" w:hAnsi="Times New Roman" w:cs="Times New Roman"/>
              </w:rPr>
            </w:pPr>
            <w:r w:rsidRPr="0084062A">
              <w:rPr>
                <w:rFonts w:ascii="Times New Roman" w:hAnsi="Times New Roman" w:cs="Times New Roman"/>
              </w:rPr>
              <w:t>постійно</w:t>
            </w:r>
          </w:p>
        </w:tc>
        <w:tc>
          <w:tcPr>
            <w:tcW w:w="1818" w:type="dxa"/>
          </w:tcPr>
          <w:p w14:paraId="4039D5FB" w14:textId="77777777" w:rsidR="00BC7903" w:rsidRPr="0084062A" w:rsidRDefault="00BC7903" w:rsidP="009E04CD">
            <w:pPr>
              <w:jc w:val="center"/>
              <w:rPr>
                <w:rFonts w:ascii="Times New Roman" w:hAnsi="Times New Roman" w:cs="Times New Roman"/>
              </w:rPr>
            </w:pPr>
          </w:p>
          <w:p w14:paraId="05D2C359" w14:textId="77777777" w:rsidR="00BC7903" w:rsidRPr="0084062A" w:rsidRDefault="00BC7903" w:rsidP="009E04CD">
            <w:pPr>
              <w:jc w:val="center"/>
              <w:rPr>
                <w:rFonts w:ascii="Times New Roman" w:hAnsi="Times New Roman" w:cs="Times New Roman"/>
              </w:rPr>
            </w:pPr>
          </w:p>
          <w:p w14:paraId="019CD38D" w14:textId="77777777" w:rsidR="00BC7903" w:rsidRPr="0084062A" w:rsidRDefault="00BC7903" w:rsidP="009E04CD">
            <w:pPr>
              <w:jc w:val="center"/>
              <w:rPr>
                <w:rFonts w:ascii="Times New Roman" w:hAnsi="Times New Roman" w:cs="Times New Roman"/>
              </w:rPr>
            </w:pPr>
          </w:p>
          <w:p w14:paraId="786C6DC2"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 xml:space="preserve">НМЦ ЦЗ та БЖД Кіровоградської області, </w:t>
            </w:r>
          </w:p>
          <w:p w14:paraId="72BBABC1"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відповідальний за роботу пункту</w:t>
            </w:r>
          </w:p>
          <w:p w14:paraId="24B8EF4B" w14:textId="77777777" w:rsidR="00BC7903" w:rsidRPr="0084062A" w:rsidRDefault="00BC7903" w:rsidP="009E04CD">
            <w:pPr>
              <w:rPr>
                <w:rFonts w:ascii="Times New Roman" w:hAnsi="Times New Roman" w:cs="Times New Roman"/>
              </w:rPr>
            </w:pPr>
          </w:p>
          <w:p w14:paraId="65C0E48A" w14:textId="77777777" w:rsidR="00BC7903" w:rsidRPr="0084062A" w:rsidRDefault="00BC7903" w:rsidP="009E04CD">
            <w:pPr>
              <w:rPr>
                <w:rFonts w:ascii="Times New Roman" w:hAnsi="Times New Roman" w:cs="Times New Roman"/>
              </w:rPr>
            </w:pPr>
            <w:r w:rsidRPr="0084062A">
              <w:rPr>
                <w:rFonts w:ascii="Times New Roman" w:hAnsi="Times New Roman" w:cs="Times New Roman"/>
              </w:rPr>
              <w:t>відповідальні особи  за роботу КП ЦЗ</w:t>
            </w:r>
          </w:p>
        </w:tc>
        <w:tc>
          <w:tcPr>
            <w:tcW w:w="1525" w:type="dxa"/>
          </w:tcPr>
          <w:p w14:paraId="340C693C" w14:textId="77777777" w:rsidR="00BC7903" w:rsidRPr="0084062A" w:rsidRDefault="00BC7903" w:rsidP="009E04CD">
            <w:pPr>
              <w:jc w:val="center"/>
              <w:rPr>
                <w:rFonts w:ascii="Times New Roman" w:hAnsi="Times New Roman" w:cs="Times New Roman"/>
                <w:sz w:val="28"/>
                <w:szCs w:val="28"/>
              </w:rPr>
            </w:pPr>
          </w:p>
        </w:tc>
      </w:tr>
    </w:tbl>
    <w:p w14:paraId="7A6D5BC2" w14:textId="0DE5CF07" w:rsidR="00EE3A48" w:rsidRPr="0084062A" w:rsidRDefault="00EE3A48" w:rsidP="00EE3A48">
      <w:pPr>
        <w:spacing w:line="276" w:lineRule="auto"/>
        <w:ind w:right="-568"/>
        <w:rPr>
          <w:rFonts w:ascii="Times New Roman" w:hAnsi="Times New Roman" w:cs="Times New Roman"/>
          <w:bCs/>
          <w:color w:val="auto"/>
          <w:sz w:val="28"/>
          <w:szCs w:val="28"/>
        </w:rPr>
      </w:pPr>
      <w:r w:rsidRPr="0084062A">
        <w:rPr>
          <w:rFonts w:ascii="Times New Roman" w:hAnsi="Times New Roman" w:cs="Times New Roman"/>
          <w:bCs/>
          <w:color w:val="auto"/>
          <w:sz w:val="28"/>
          <w:szCs w:val="28"/>
        </w:rPr>
        <w:t xml:space="preserve">    Додаток 3</w:t>
      </w:r>
    </w:p>
    <w:p w14:paraId="796BD3E9" w14:textId="77777777" w:rsidR="00BC7903" w:rsidRPr="0084062A" w:rsidRDefault="00BC7903" w:rsidP="00EE3A48">
      <w:pPr>
        <w:spacing w:line="276" w:lineRule="auto"/>
        <w:ind w:left="5245" w:right="-568"/>
        <w:rPr>
          <w:rFonts w:ascii="Times New Roman" w:hAnsi="Times New Roman" w:cs="Times New Roman"/>
          <w:b/>
          <w:color w:val="auto"/>
          <w:sz w:val="28"/>
          <w:szCs w:val="28"/>
        </w:rPr>
      </w:pPr>
    </w:p>
    <w:p w14:paraId="2D21C3ED" w14:textId="77777777" w:rsidR="0084062A" w:rsidRDefault="0084062A" w:rsidP="00EE3A48">
      <w:pPr>
        <w:spacing w:line="276" w:lineRule="auto"/>
        <w:ind w:left="5245" w:right="-568"/>
        <w:rPr>
          <w:rFonts w:ascii="Times New Roman" w:hAnsi="Times New Roman" w:cs="Times New Roman"/>
          <w:b/>
          <w:color w:val="auto"/>
          <w:sz w:val="28"/>
          <w:szCs w:val="28"/>
        </w:rPr>
      </w:pPr>
    </w:p>
    <w:p w14:paraId="03662701" w14:textId="77777777" w:rsidR="0084062A" w:rsidRDefault="0084062A" w:rsidP="00EE3A48">
      <w:pPr>
        <w:spacing w:line="276" w:lineRule="auto"/>
        <w:ind w:left="5245" w:right="-568"/>
        <w:rPr>
          <w:rFonts w:ascii="Times New Roman" w:hAnsi="Times New Roman" w:cs="Times New Roman"/>
          <w:b/>
          <w:color w:val="auto"/>
          <w:sz w:val="28"/>
          <w:szCs w:val="28"/>
        </w:rPr>
      </w:pPr>
    </w:p>
    <w:p w14:paraId="00F304EB" w14:textId="77777777" w:rsidR="0084062A" w:rsidRDefault="0084062A" w:rsidP="00EE3A48">
      <w:pPr>
        <w:spacing w:line="276" w:lineRule="auto"/>
        <w:ind w:left="5245" w:right="-568"/>
        <w:rPr>
          <w:rFonts w:ascii="Times New Roman" w:hAnsi="Times New Roman" w:cs="Times New Roman"/>
          <w:b/>
          <w:color w:val="auto"/>
          <w:sz w:val="28"/>
          <w:szCs w:val="28"/>
        </w:rPr>
      </w:pPr>
    </w:p>
    <w:p w14:paraId="506626A0" w14:textId="2556E804" w:rsidR="00EE3A48" w:rsidRPr="0084062A" w:rsidRDefault="00EE3A48" w:rsidP="00EE3A48">
      <w:pPr>
        <w:spacing w:line="276" w:lineRule="auto"/>
        <w:ind w:left="5245" w:right="-568"/>
        <w:rPr>
          <w:rFonts w:ascii="Times New Roman" w:hAnsi="Times New Roman" w:cs="Times New Roman"/>
          <w:b/>
          <w:color w:val="auto"/>
          <w:sz w:val="28"/>
          <w:szCs w:val="28"/>
        </w:rPr>
      </w:pPr>
      <w:bookmarkStart w:id="6" w:name="_GoBack"/>
      <w:bookmarkEnd w:id="6"/>
      <w:r w:rsidRPr="0084062A">
        <w:rPr>
          <w:rFonts w:ascii="Times New Roman" w:hAnsi="Times New Roman" w:cs="Times New Roman"/>
          <w:b/>
          <w:color w:val="auto"/>
          <w:sz w:val="28"/>
          <w:szCs w:val="28"/>
        </w:rPr>
        <w:t>ЗАТВЕРДЖЕНО</w:t>
      </w:r>
    </w:p>
    <w:p w14:paraId="79E4996B" w14:textId="77777777" w:rsidR="00EE3A48" w:rsidRPr="0084062A" w:rsidRDefault="00EE3A48" w:rsidP="00EE3A48">
      <w:pPr>
        <w:ind w:left="5245" w:right="-1"/>
        <w:rPr>
          <w:rFonts w:ascii="Times New Roman" w:hAnsi="Times New Roman" w:cs="Times New Roman"/>
          <w:color w:val="auto"/>
          <w:sz w:val="28"/>
          <w:szCs w:val="28"/>
        </w:rPr>
      </w:pPr>
      <w:r w:rsidRPr="0084062A">
        <w:rPr>
          <w:rFonts w:ascii="Times New Roman" w:hAnsi="Times New Roman" w:cs="Times New Roman"/>
          <w:color w:val="auto"/>
          <w:sz w:val="28"/>
          <w:szCs w:val="28"/>
        </w:rPr>
        <w:t xml:space="preserve">Розпорядження Великосеверинівського </w:t>
      </w:r>
    </w:p>
    <w:p w14:paraId="51DEA125" w14:textId="77777777" w:rsidR="00EE3A48" w:rsidRPr="0084062A" w:rsidRDefault="00EE3A48" w:rsidP="00EE3A48">
      <w:pPr>
        <w:spacing w:line="276" w:lineRule="auto"/>
        <w:ind w:left="5245" w:right="-568"/>
        <w:rPr>
          <w:rFonts w:ascii="Times New Roman" w:hAnsi="Times New Roman" w:cs="Times New Roman"/>
          <w:color w:val="auto"/>
          <w:sz w:val="28"/>
          <w:szCs w:val="28"/>
        </w:rPr>
      </w:pPr>
      <w:r w:rsidRPr="0084062A">
        <w:rPr>
          <w:rFonts w:ascii="Times New Roman" w:hAnsi="Times New Roman" w:cs="Times New Roman"/>
          <w:color w:val="auto"/>
          <w:sz w:val="28"/>
          <w:szCs w:val="28"/>
        </w:rPr>
        <w:t xml:space="preserve">сільського голови </w:t>
      </w:r>
    </w:p>
    <w:p w14:paraId="64D8EB45" w14:textId="6BE873FD" w:rsidR="00EE3A48" w:rsidRPr="0084062A" w:rsidRDefault="00EE3A48" w:rsidP="00EE3A48">
      <w:pPr>
        <w:shd w:val="clear" w:color="auto" w:fill="FFFFFF"/>
        <w:tabs>
          <w:tab w:val="left" w:pos="916"/>
          <w:tab w:val="left" w:pos="1832"/>
          <w:tab w:val="left" w:pos="2124"/>
          <w:tab w:val="left" w:pos="2832"/>
          <w:tab w:val="left" w:pos="3540"/>
          <w:tab w:val="left" w:pos="4248"/>
          <w:tab w:val="left" w:pos="4956"/>
          <w:tab w:val="left" w:pos="5664"/>
          <w:tab w:val="left" w:pos="7088"/>
        </w:tabs>
        <w:ind w:left="5245"/>
        <w:textAlignment w:val="baseline"/>
        <w:rPr>
          <w:rFonts w:ascii="Times New Roman" w:hAnsi="Times New Roman" w:cs="Times New Roman"/>
          <w:color w:val="auto"/>
          <w:sz w:val="28"/>
          <w:szCs w:val="28"/>
        </w:rPr>
      </w:pPr>
      <w:r w:rsidRPr="0084062A">
        <w:rPr>
          <w:rFonts w:ascii="Times New Roman" w:hAnsi="Times New Roman" w:cs="Times New Roman"/>
          <w:color w:val="auto"/>
          <w:sz w:val="28"/>
          <w:szCs w:val="28"/>
        </w:rPr>
        <w:t>«</w:t>
      </w:r>
      <w:r w:rsidR="0084062A">
        <w:rPr>
          <w:rFonts w:ascii="Times New Roman" w:hAnsi="Times New Roman" w:cs="Times New Roman"/>
          <w:color w:val="auto"/>
          <w:sz w:val="28"/>
          <w:szCs w:val="28"/>
        </w:rPr>
        <w:t>12</w:t>
      </w:r>
      <w:r w:rsidRPr="0084062A">
        <w:rPr>
          <w:rFonts w:ascii="Times New Roman" w:hAnsi="Times New Roman" w:cs="Times New Roman"/>
          <w:color w:val="auto"/>
          <w:sz w:val="28"/>
          <w:szCs w:val="28"/>
        </w:rPr>
        <w:t>»</w:t>
      </w:r>
      <w:r w:rsidR="0084062A">
        <w:rPr>
          <w:rFonts w:ascii="Times New Roman" w:hAnsi="Times New Roman" w:cs="Times New Roman"/>
          <w:color w:val="auto"/>
          <w:sz w:val="28"/>
          <w:szCs w:val="28"/>
        </w:rPr>
        <w:t xml:space="preserve">березня </w:t>
      </w:r>
      <w:r w:rsidRPr="0084062A">
        <w:rPr>
          <w:rFonts w:ascii="Times New Roman" w:hAnsi="Times New Roman" w:cs="Times New Roman"/>
          <w:color w:val="auto"/>
          <w:sz w:val="28"/>
          <w:szCs w:val="28"/>
        </w:rPr>
        <w:t xml:space="preserve">2025 року </w:t>
      </w:r>
      <w:r w:rsidR="0084062A">
        <w:rPr>
          <w:rFonts w:ascii="Times New Roman" w:hAnsi="Times New Roman" w:cs="Times New Roman"/>
          <w:color w:val="auto"/>
          <w:sz w:val="28"/>
          <w:szCs w:val="28"/>
        </w:rPr>
        <w:t>41-од</w:t>
      </w:r>
    </w:p>
    <w:p w14:paraId="18D66A2F" w14:textId="77777777" w:rsidR="00EE3A48" w:rsidRPr="0084062A" w:rsidRDefault="00EE3A48" w:rsidP="00EE3A48">
      <w:pPr>
        <w:rPr>
          <w:rFonts w:ascii="Times New Roman" w:hAnsi="Times New Roman" w:cs="Times New Roman"/>
          <w:sz w:val="28"/>
          <w:szCs w:val="28"/>
        </w:rPr>
      </w:pPr>
    </w:p>
    <w:p w14:paraId="73D81D88" w14:textId="77777777" w:rsidR="00EE3A48" w:rsidRPr="0084062A" w:rsidRDefault="00EE3A48" w:rsidP="00EE3A48">
      <w:pPr>
        <w:rPr>
          <w:rFonts w:ascii="Times New Roman" w:hAnsi="Times New Roman" w:cs="Times New Roman"/>
          <w:sz w:val="28"/>
          <w:szCs w:val="28"/>
        </w:rPr>
      </w:pPr>
    </w:p>
    <w:p w14:paraId="51D910B7" w14:textId="77777777" w:rsidR="00EE3A48" w:rsidRPr="0084062A" w:rsidRDefault="00EE3A48" w:rsidP="00EE3A48">
      <w:pPr>
        <w:jc w:val="center"/>
        <w:rPr>
          <w:rFonts w:ascii="Times New Roman" w:hAnsi="Times New Roman" w:cs="Times New Roman"/>
          <w:b/>
          <w:sz w:val="28"/>
          <w:szCs w:val="28"/>
        </w:rPr>
      </w:pPr>
      <w:r w:rsidRPr="0084062A">
        <w:rPr>
          <w:rFonts w:ascii="Times New Roman" w:hAnsi="Times New Roman" w:cs="Times New Roman"/>
          <w:b/>
          <w:sz w:val="28"/>
          <w:szCs w:val="28"/>
        </w:rPr>
        <w:t>ФУНКЦІОНАЛЬНІ ОБОВ</w:t>
      </w:r>
      <w:r w:rsidRPr="0084062A">
        <w:rPr>
          <w:rFonts w:ascii="Times New Roman" w:hAnsi="Times New Roman" w:cs="Times New Roman"/>
          <w:sz w:val="28"/>
          <w:szCs w:val="28"/>
        </w:rPr>
        <w:t>’</w:t>
      </w:r>
      <w:r w:rsidRPr="0084062A">
        <w:rPr>
          <w:rFonts w:ascii="Times New Roman" w:hAnsi="Times New Roman" w:cs="Times New Roman"/>
          <w:b/>
          <w:sz w:val="28"/>
          <w:szCs w:val="28"/>
        </w:rPr>
        <w:t>ЯЗКИ</w:t>
      </w:r>
    </w:p>
    <w:p w14:paraId="0F63181F" w14:textId="77777777" w:rsidR="00EE3A48" w:rsidRPr="0084062A" w:rsidRDefault="00EE3A48" w:rsidP="00EE3A48">
      <w:pPr>
        <w:jc w:val="center"/>
        <w:rPr>
          <w:rFonts w:ascii="Times New Roman" w:hAnsi="Times New Roman" w:cs="Times New Roman"/>
          <w:b/>
          <w:sz w:val="28"/>
          <w:szCs w:val="28"/>
        </w:rPr>
      </w:pPr>
      <w:r w:rsidRPr="0084062A">
        <w:rPr>
          <w:rFonts w:ascii="Times New Roman" w:hAnsi="Times New Roman" w:cs="Times New Roman"/>
          <w:b/>
          <w:sz w:val="28"/>
          <w:szCs w:val="28"/>
        </w:rPr>
        <w:t>відповідальної особи за роботу консультаційного пункту</w:t>
      </w:r>
    </w:p>
    <w:p w14:paraId="67A1165B" w14:textId="56FFCF62" w:rsidR="00EE3A48" w:rsidRPr="0084062A" w:rsidRDefault="00EE3A48" w:rsidP="00EE3A48">
      <w:pPr>
        <w:jc w:val="center"/>
        <w:rPr>
          <w:rFonts w:ascii="Times New Roman" w:hAnsi="Times New Roman" w:cs="Times New Roman"/>
          <w:b/>
          <w:sz w:val="28"/>
          <w:szCs w:val="28"/>
        </w:rPr>
      </w:pPr>
      <w:r w:rsidRPr="0084062A">
        <w:rPr>
          <w:rFonts w:ascii="Times New Roman" w:hAnsi="Times New Roman" w:cs="Times New Roman"/>
          <w:b/>
          <w:sz w:val="28"/>
          <w:szCs w:val="28"/>
        </w:rPr>
        <w:t>з питань цивільного захисту  Великосеверинівської сільської ради.</w:t>
      </w:r>
    </w:p>
    <w:p w14:paraId="29E38AA2" w14:textId="77777777" w:rsidR="00EE3A48" w:rsidRPr="0084062A" w:rsidRDefault="00EE3A48" w:rsidP="00EE3A48">
      <w:pPr>
        <w:ind w:firstLine="709"/>
        <w:jc w:val="both"/>
        <w:rPr>
          <w:rFonts w:ascii="Times New Roman" w:hAnsi="Times New Roman" w:cs="Times New Roman"/>
          <w:b/>
          <w:sz w:val="28"/>
          <w:szCs w:val="28"/>
        </w:rPr>
      </w:pPr>
    </w:p>
    <w:p w14:paraId="194A4012" w14:textId="77777777" w:rsidR="00EE3A48" w:rsidRPr="0084062A" w:rsidRDefault="00EE3A48" w:rsidP="00EE3A48">
      <w:pPr>
        <w:tabs>
          <w:tab w:val="left" w:pos="1080"/>
        </w:tabs>
        <w:ind w:firstLine="709"/>
        <w:jc w:val="both"/>
        <w:rPr>
          <w:rFonts w:ascii="Times New Roman" w:hAnsi="Times New Roman" w:cs="Times New Roman"/>
          <w:sz w:val="28"/>
          <w:szCs w:val="28"/>
        </w:rPr>
      </w:pPr>
      <w:r w:rsidRPr="0084062A">
        <w:rPr>
          <w:rFonts w:ascii="Times New Roman" w:hAnsi="Times New Roman" w:cs="Times New Roman"/>
          <w:sz w:val="28"/>
          <w:szCs w:val="28"/>
        </w:rPr>
        <w:t>Відповідальна особа консультаційного пункту з питань цивільного захисту відповідає за безпосередню організацію  роботи консультаційного пункту, за планування заходів, які проводяться на пункті, зміст та своєчасне оновлення наочної інформації, організацію роботи консультантів з числа активістів цивільного захисту, стан навчально-матеріальної бази.</w:t>
      </w:r>
    </w:p>
    <w:p w14:paraId="5088B680" w14:textId="77777777" w:rsidR="00EE3A48" w:rsidRPr="0084062A" w:rsidRDefault="00EE3A48" w:rsidP="00EE3A48">
      <w:pPr>
        <w:tabs>
          <w:tab w:val="left" w:pos="1080"/>
        </w:tabs>
        <w:ind w:firstLine="709"/>
        <w:jc w:val="both"/>
        <w:rPr>
          <w:rFonts w:ascii="Times New Roman" w:hAnsi="Times New Roman" w:cs="Times New Roman"/>
          <w:sz w:val="28"/>
          <w:szCs w:val="28"/>
        </w:rPr>
      </w:pPr>
      <w:r w:rsidRPr="0084062A">
        <w:rPr>
          <w:rFonts w:ascii="Times New Roman" w:hAnsi="Times New Roman" w:cs="Times New Roman"/>
          <w:sz w:val="28"/>
          <w:szCs w:val="28"/>
        </w:rPr>
        <w:t>Відповідальна особа консультаційного пункту з питань цивільного захисту зобов’язана:</w:t>
      </w:r>
    </w:p>
    <w:p w14:paraId="27CE1CAD" w14:textId="77777777" w:rsidR="00EE3A48" w:rsidRPr="0084062A" w:rsidRDefault="00EE3A48" w:rsidP="00EE3A48">
      <w:pPr>
        <w:jc w:val="both"/>
        <w:rPr>
          <w:rFonts w:ascii="Times New Roman" w:hAnsi="Times New Roman" w:cs="Times New Roman"/>
          <w:sz w:val="28"/>
          <w:szCs w:val="28"/>
        </w:rPr>
      </w:pPr>
      <w:r w:rsidRPr="0084062A">
        <w:rPr>
          <w:rFonts w:ascii="Times New Roman" w:hAnsi="Times New Roman" w:cs="Times New Roman"/>
          <w:sz w:val="28"/>
          <w:szCs w:val="28"/>
        </w:rPr>
        <w:t>- розробляти та вести плануючі, облікові та звітні документи консультаційного пункту;</w:t>
      </w:r>
    </w:p>
    <w:p w14:paraId="292ED9F6" w14:textId="77777777" w:rsidR="00EE3A48" w:rsidRPr="0084062A" w:rsidRDefault="00EE3A48" w:rsidP="00EE3A48">
      <w:pPr>
        <w:jc w:val="both"/>
        <w:rPr>
          <w:rFonts w:ascii="Times New Roman" w:hAnsi="Times New Roman" w:cs="Times New Roman"/>
          <w:sz w:val="28"/>
          <w:szCs w:val="28"/>
        </w:rPr>
      </w:pPr>
      <w:r w:rsidRPr="0084062A">
        <w:rPr>
          <w:rFonts w:ascii="Times New Roman" w:hAnsi="Times New Roman" w:cs="Times New Roman"/>
          <w:sz w:val="28"/>
          <w:szCs w:val="28"/>
        </w:rPr>
        <w:t>-   організовувати проведення консультацій з питань цивільного захисту та щодо дій при загрозі або виникненні надзвичайних ситуацій за порядком та в обсязі, установленому розпорядженням відповідного органу виконавчої влади, місцевого самоврядування;</w:t>
      </w:r>
    </w:p>
    <w:p w14:paraId="056C864A" w14:textId="77777777" w:rsidR="00EE3A48" w:rsidRPr="0084062A" w:rsidRDefault="00EE3A48" w:rsidP="00EE3A48">
      <w:pPr>
        <w:jc w:val="both"/>
        <w:rPr>
          <w:rFonts w:ascii="Times New Roman" w:hAnsi="Times New Roman" w:cs="Times New Roman"/>
          <w:sz w:val="28"/>
          <w:szCs w:val="28"/>
        </w:rPr>
      </w:pPr>
      <w:r w:rsidRPr="0084062A">
        <w:rPr>
          <w:rFonts w:ascii="Times New Roman" w:hAnsi="Times New Roman" w:cs="Times New Roman"/>
          <w:sz w:val="28"/>
          <w:szCs w:val="28"/>
        </w:rPr>
        <w:t>-  проводити інструктаж консультантів з числа активістів цивільного захисту;</w:t>
      </w:r>
    </w:p>
    <w:p w14:paraId="2F688925" w14:textId="3CCFD042" w:rsidR="00EE3A48" w:rsidRPr="0084062A" w:rsidRDefault="00EE3A48" w:rsidP="00EE3A48">
      <w:pPr>
        <w:jc w:val="both"/>
        <w:rPr>
          <w:rFonts w:ascii="Times New Roman" w:hAnsi="Times New Roman" w:cs="Times New Roman"/>
          <w:sz w:val="28"/>
          <w:szCs w:val="28"/>
        </w:rPr>
      </w:pPr>
      <w:r w:rsidRPr="0084062A">
        <w:rPr>
          <w:rFonts w:ascii="Times New Roman" w:hAnsi="Times New Roman" w:cs="Times New Roman"/>
          <w:sz w:val="28"/>
          <w:szCs w:val="28"/>
        </w:rPr>
        <w:t>-  забезпечувати необхідною літературою та приладами мешканців, які бажають самостійно вивчати питання щодо їх захисту та правильних дій при загрозі або виникненні надзвичайних ситуацій;</w:t>
      </w:r>
    </w:p>
    <w:p w14:paraId="58621620" w14:textId="77777777" w:rsidR="00EE3A48" w:rsidRPr="0084062A" w:rsidRDefault="00EE3A48" w:rsidP="00EE3A48">
      <w:pPr>
        <w:tabs>
          <w:tab w:val="left" w:pos="284"/>
        </w:tabs>
        <w:jc w:val="both"/>
        <w:rPr>
          <w:rFonts w:ascii="Times New Roman" w:hAnsi="Times New Roman" w:cs="Times New Roman"/>
          <w:sz w:val="28"/>
          <w:szCs w:val="28"/>
        </w:rPr>
      </w:pPr>
      <w:r w:rsidRPr="0084062A">
        <w:rPr>
          <w:rFonts w:ascii="Times New Roman" w:hAnsi="Times New Roman" w:cs="Times New Roman"/>
          <w:sz w:val="28"/>
          <w:szCs w:val="28"/>
        </w:rPr>
        <w:t>-    вести облік заходів, проведених консультаційним пунктом щодо навчання непрацюючого населення з питань цивільного захисту;</w:t>
      </w:r>
    </w:p>
    <w:p w14:paraId="45F7A09E" w14:textId="77777777" w:rsidR="00EE3A48" w:rsidRPr="0084062A" w:rsidRDefault="00EE3A48" w:rsidP="00EE3A48">
      <w:pPr>
        <w:jc w:val="both"/>
        <w:rPr>
          <w:rFonts w:ascii="Times New Roman" w:hAnsi="Times New Roman" w:cs="Times New Roman"/>
          <w:sz w:val="28"/>
          <w:szCs w:val="28"/>
        </w:rPr>
      </w:pPr>
      <w:r w:rsidRPr="0084062A">
        <w:rPr>
          <w:rFonts w:ascii="Times New Roman" w:hAnsi="Times New Roman" w:cs="Times New Roman"/>
          <w:sz w:val="28"/>
          <w:szCs w:val="28"/>
        </w:rPr>
        <w:t>-  складати звіти про виконання плану роботи консультаційного пункту і представляти їх сільському голові;</w:t>
      </w:r>
    </w:p>
    <w:p w14:paraId="47D9A2D1" w14:textId="77777777" w:rsidR="00EE3A48" w:rsidRPr="0084062A" w:rsidRDefault="00EE3A48" w:rsidP="00EE3A48">
      <w:pPr>
        <w:jc w:val="both"/>
        <w:rPr>
          <w:rFonts w:ascii="Times New Roman" w:hAnsi="Times New Roman" w:cs="Times New Roman"/>
          <w:sz w:val="28"/>
          <w:szCs w:val="28"/>
        </w:rPr>
      </w:pPr>
      <w:r w:rsidRPr="0084062A">
        <w:rPr>
          <w:rFonts w:ascii="Times New Roman" w:hAnsi="Times New Roman" w:cs="Times New Roman"/>
          <w:sz w:val="28"/>
          <w:szCs w:val="28"/>
        </w:rPr>
        <w:t>-  складати заявки на придбання навчального і наочного приладдя, технічних засобів навчання, літератури, вести їх облік, забезпечити зберігання та своєчасне списання;</w:t>
      </w:r>
    </w:p>
    <w:p w14:paraId="03480877" w14:textId="77777777" w:rsidR="00EE3A48" w:rsidRPr="0084062A" w:rsidRDefault="00EE3A48" w:rsidP="00EE3A48">
      <w:pPr>
        <w:jc w:val="both"/>
        <w:rPr>
          <w:rFonts w:ascii="Times New Roman" w:hAnsi="Times New Roman" w:cs="Times New Roman"/>
          <w:sz w:val="28"/>
          <w:szCs w:val="28"/>
        </w:rPr>
      </w:pPr>
      <w:r w:rsidRPr="0084062A">
        <w:rPr>
          <w:rFonts w:ascii="Times New Roman" w:hAnsi="Times New Roman" w:cs="Times New Roman"/>
          <w:sz w:val="28"/>
          <w:szCs w:val="28"/>
        </w:rPr>
        <w:t>-  стежити за станом та порядком у приміщеннях, які використовуються для забезпечення просвітницько-консультаційної роботи;</w:t>
      </w:r>
    </w:p>
    <w:p w14:paraId="7D797D37" w14:textId="7E4BCBA1" w:rsidR="00EE3A48" w:rsidRPr="0084062A" w:rsidRDefault="00EE3A48" w:rsidP="00EE3A48">
      <w:pPr>
        <w:jc w:val="both"/>
        <w:rPr>
          <w:rFonts w:ascii="Times New Roman" w:hAnsi="Times New Roman" w:cs="Times New Roman"/>
          <w:sz w:val="28"/>
          <w:szCs w:val="28"/>
        </w:rPr>
      </w:pPr>
      <w:r w:rsidRPr="0084062A">
        <w:rPr>
          <w:rFonts w:ascii="Times New Roman" w:hAnsi="Times New Roman" w:cs="Times New Roman"/>
          <w:sz w:val="28"/>
          <w:szCs w:val="28"/>
        </w:rPr>
        <w:t>-  приймати участь у заходах з пропаганди знань серед населення з питань цивільного захисту та щодо дій при загрозі або виникненні надзвичайних ситуацій;</w:t>
      </w:r>
    </w:p>
    <w:p w14:paraId="38C5ABD5" w14:textId="77777777" w:rsidR="00EE3A48" w:rsidRPr="0084062A" w:rsidRDefault="00EE3A48" w:rsidP="00EE3A48">
      <w:pPr>
        <w:jc w:val="both"/>
        <w:rPr>
          <w:rFonts w:ascii="Times New Roman" w:hAnsi="Times New Roman" w:cs="Times New Roman"/>
          <w:sz w:val="28"/>
          <w:szCs w:val="28"/>
        </w:rPr>
      </w:pPr>
      <w:r w:rsidRPr="0084062A">
        <w:rPr>
          <w:rFonts w:ascii="Times New Roman" w:hAnsi="Times New Roman" w:cs="Times New Roman"/>
          <w:sz w:val="28"/>
          <w:szCs w:val="28"/>
        </w:rPr>
        <w:t>- підтримувати постійну взаємодію з питань навчання непрацюючого населення з навчально-методичним центром цивільного захисту та безпеки життєдіяльності Кіровоградської області.</w:t>
      </w:r>
    </w:p>
    <w:p w14:paraId="125DD6BC" w14:textId="77777777" w:rsidR="00EE3A48" w:rsidRPr="0084062A" w:rsidRDefault="00EE3A48" w:rsidP="00EE3A48">
      <w:pPr>
        <w:shd w:val="clear" w:color="auto" w:fill="FFFFFF"/>
        <w:jc w:val="both"/>
        <w:rPr>
          <w:rFonts w:ascii="Times New Roman" w:hAnsi="Times New Roman" w:cs="Times New Roman"/>
          <w:sz w:val="26"/>
          <w:szCs w:val="26"/>
        </w:rPr>
      </w:pPr>
      <w:r w:rsidRPr="0084062A">
        <w:rPr>
          <w:rFonts w:ascii="Times New Roman" w:hAnsi="Times New Roman" w:cs="Times New Roman"/>
          <w:sz w:val="26"/>
          <w:szCs w:val="26"/>
        </w:rPr>
        <w:t xml:space="preserve">                                             </w:t>
      </w:r>
    </w:p>
    <w:p w14:paraId="53805BBA" w14:textId="77777777" w:rsidR="00EE3A48" w:rsidRPr="0084062A" w:rsidRDefault="00EE3A48" w:rsidP="00EE3A48">
      <w:pPr>
        <w:shd w:val="clear" w:color="auto" w:fill="FFFFFF"/>
        <w:ind w:left="2124" w:firstLine="708"/>
        <w:jc w:val="both"/>
        <w:rPr>
          <w:rFonts w:ascii="Times New Roman" w:hAnsi="Times New Roman" w:cs="Times New Roman"/>
          <w:b/>
          <w:bCs/>
          <w:sz w:val="26"/>
          <w:szCs w:val="26"/>
        </w:rPr>
      </w:pPr>
    </w:p>
    <w:p w14:paraId="3503A14C" w14:textId="60165323" w:rsidR="00EE3A48" w:rsidRPr="0084062A" w:rsidRDefault="00EE3A48" w:rsidP="00EE3A48">
      <w:pPr>
        <w:shd w:val="clear" w:color="auto" w:fill="FFFFFF"/>
        <w:ind w:left="2124" w:firstLine="708"/>
        <w:jc w:val="both"/>
        <w:rPr>
          <w:rFonts w:ascii="Times New Roman" w:hAnsi="Times New Roman" w:cs="Times New Roman"/>
          <w:b/>
          <w:bCs/>
          <w:sz w:val="26"/>
          <w:szCs w:val="26"/>
        </w:rPr>
      </w:pPr>
      <w:r w:rsidRPr="0084062A">
        <w:rPr>
          <w:rFonts w:ascii="Times New Roman" w:hAnsi="Times New Roman" w:cs="Times New Roman"/>
          <w:b/>
          <w:bCs/>
          <w:sz w:val="26"/>
          <w:szCs w:val="26"/>
        </w:rPr>
        <w:lastRenderedPageBreak/>
        <w:t>ЗАГАЛЬНІ ВИМОГИ</w:t>
      </w:r>
    </w:p>
    <w:p w14:paraId="674FA085" w14:textId="77777777" w:rsidR="00EE3A48" w:rsidRPr="0084062A" w:rsidRDefault="00EE3A48" w:rsidP="00EE3A48">
      <w:pPr>
        <w:shd w:val="clear" w:color="auto" w:fill="FFFFFF"/>
        <w:ind w:firstLine="709"/>
        <w:jc w:val="both"/>
        <w:rPr>
          <w:rFonts w:ascii="Times New Roman" w:hAnsi="Times New Roman" w:cs="Times New Roman"/>
          <w:b/>
          <w:bCs/>
          <w:sz w:val="28"/>
          <w:szCs w:val="28"/>
        </w:rPr>
      </w:pPr>
      <w:r w:rsidRPr="0084062A">
        <w:rPr>
          <w:rFonts w:ascii="Times New Roman" w:hAnsi="Times New Roman" w:cs="Times New Roman"/>
          <w:b/>
          <w:bCs/>
          <w:sz w:val="28"/>
          <w:szCs w:val="28"/>
        </w:rPr>
        <w:t xml:space="preserve">Повинен знати та вміти: </w:t>
      </w:r>
    </w:p>
    <w:p w14:paraId="74CE0C31" w14:textId="77777777" w:rsidR="00EE3A48" w:rsidRPr="0084062A" w:rsidRDefault="00EE3A48" w:rsidP="00EE3A48">
      <w:pPr>
        <w:shd w:val="clear" w:color="auto" w:fill="FFFFFF"/>
        <w:jc w:val="both"/>
        <w:rPr>
          <w:rFonts w:ascii="Times New Roman" w:hAnsi="Times New Roman" w:cs="Times New Roman"/>
          <w:sz w:val="28"/>
          <w:szCs w:val="28"/>
        </w:rPr>
      </w:pPr>
      <w:r w:rsidRPr="0084062A">
        <w:rPr>
          <w:rFonts w:ascii="Times New Roman" w:hAnsi="Times New Roman" w:cs="Times New Roman"/>
          <w:sz w:val="28"/>
          <w:szCs w:val="28"/>
        </w:rPr>
        <w:t>- законодавство та нормативно-правові акти, що забезпечують реалізацію політики держави у сфері цивільного захисту населення і територій від надзвичайних ситуацій у частині виконання своїх функціональних обов’язків;</w:t>
      </w:r>
    </w:p>
    <w:p w14:paraId="1FB6BA00" w14:textId="77777777" w:rsidR="00EE3A48" w:rsidRPr="0084062A" w:rsidRDefault="00EE3A48" w:rsidP="00EE3A48">
      <w:pPr>
        <w:jc w:val="both"/>
        <w:rPr>
          <w:rFonts w:ascii="Times New Roman" w:hAnsi="Times New Roman" w:cs="Times New Roman"/>
          <w:sz w:val="28"/>
          <w:szCs w:val="28"/>
        </w:rPr>
      </w:pPr>
      <w:r w:rsidRPr="0084062A">
        <w:rPr>
          <w:rFonts w:ascii="Times New Roman" w:hAnsi="Times New Roman" w:cs="Times New Roman"/>
          <w:sz w:val="28"/>
          <w:szCs w:val="28"/>
        </w:rPr>
        <w:t>- характеристику потенційних небезпек за місцем проживання населення, порядок доведення до населення інформації про загрозу або виникнення надзвичайних ситуацій;</w:t>
      </w:r>
    </w:p>
    <w:p w14:paraId="400A51C4" w14:textId="77777777" w:rsidR="00EE3A48" w:rsidRPr="0084062A" w:rsidRDefault="00EE3A48" w:rsidP="00EE3A48">
      <w:pPr>
        <w:jc w:val="both"/>
        <w:rPr>
          <w:rFonts w:ascii="Times New Roman" w:hAnsi="Times New Roman" w:cs="Times New Roman"/>
          <w:sz w:val="28"/>
          <w:szCs w:val="28"/>
        </w:rPr>
      </w:pPr>
      <w:r w:rsidRPr="0084062A">
        <w:rPr>
          <w:rFonts w:ascii="Times New Roman" w:hAnsi="Times New Roman" w:cs="Times New Roman"/>
          <w:sz w:val="28"/>
          <w:szCs w:val="28"/>
        </w:rPr>
        <w:t>- порядок ведення плануючої, облікової та звітної документації консультаційного пункту;</w:t>
      </w:r>
    </w:p>
    <w:p w14:paraId="66EF95C8" w14:textId="77777777" w:rsidR="00EE3A48" w:rsidRPr="0084062A" w:rsidRDefault="00EE3A48" w:rsidP="00EE3A48">
      <w:pPr>
        <w:jc w:val="both"/>
        <w:rPr>
          <w:rFonts w:ascii="Times New Roman" w:hAnsi="Times New Roman" w:cs="Times New Roman"/>
          <w:sz w:val="28"/>
          <w:szCs w:val="28"/>
        </w:rPr>
      </w:pPr>
      <w:r w:rsidRPr="0084062A">
        <w:rPr>
          <w:rFonts w:ascii="Times New Roman" w:hAnsi="Times New Roman" w:cs="Times New Roman"/>
          <w:sz w:val="28"/>
          <w:szCs w:val="28"/>
        </w:rPr>
        <w:t>- наявний фонд і місця розташування захисних споруд, місця розташування пунктів видачі засобів радіаційного та хімічного захисту, збірних евакуаційних пунктів, засобів централізованого та локального оповіщення населення, аварійно-рятувальних служб тощо;</w:t>
      </w:r>
    </w:p>
    <w:p w14:paraId="105201BC" w14:textId="77777777" w:rsidR="00EE3A48" w:rsidRPr="0084062A" w:rsidRDefault="00EE3A48" w:rsidP="00EE3A48">
      <w:pPr>
        <w:jc w:val="both"/>
        <w:rPr>
          <w:rFonts w:ascii="Times New Roman" w:hAnsi="Times New Roman" w:cs="Times New Roman"/>
          <w:sz w:val="28"/>
          <w:szCs w:val="28"/>
        </w:rPr>
      </w:pPr>
      <w:r w:rsidRPr="0084062A">
        <w:rPr>
          <w:rFonts w:ascii="Times New Roman" w:hAnsi="Times New Roman" w:cs="Times New Roman"/>
          <w:sz w:val="28"/>
          <w:szCs w:val="28"/>
        </w:rPr>
        <w:t>- порядок роботи пункту та організацію проведення консультацій;</w:t>
      </w:r>
    </w:p>
    <w:p w14:paraId="3519483D" w14:textId="77777777" w:rsidR="00EE3A48" w:rsidRPr="0084062A" w:rsidRDefault="00EE3A48" w:rsidP="00EE3A48">
      <w:pPr>
        <w:jc w:val="both"/>
        <w:rPr>
          <w:rFonts w:ascii="Times New Roman" w:hAnsi="Times New Roman" w:cs="Times New Roman"/>
          <w:sz w:val="28"/>
          <w:szCs w:val="28"/>
        </w:rPr>
      </w:pPr>
      <w:r w:rsidRPr="0084062A">
        <w:rPr>
          <w:rFonts w:ascii="Times New Roman" w:hAnsi="Times New Roman" w:cs="Times New Roman"/>
          <w:sz w:val="28"/>
          <w:szCs w:val="28"/>
        </w:rPr>
        <w:t xml:space="preserve">- правила дій при загрозі або виникненні надзвичайних ситуацій та проявів терористичних актів; </w:t>
      </w:r>
    </w:p>
    <w:p w14:paraId="25F515D1" w14:textId="77777777" w:rsidR="00EE3A48" w:rsidRPr="0084062A" w:rsidRDefault="00EE3A48" w:rsidP="00EE3A48">
      <w:pPr>
        <w:jc w:val="both"/>
        <w:rPr>
          <w:rFonts w:ascii="Times New Roman" w:hAnsi="Times New Roman" w:cs="Times New Roman"/>
          <w:sz w:val="28"/>
          <w:szCs w:val="28"/>
        </w:rPr>
      </w:pPr>
      <w:r w:rsidRPr="0084062A">
        <w:rPr>
          <w:rFonts w:ascii="Times New Roman" w:hAnsi="Times New Roman" w:cs="Times New Roman"/>
          <w:sz w:val="28"/>
          <w:szCs w:val="28"/>
        </w:rPr>
        <w:t>- призначення та правила застосування засобів індивідуального та колективного захисту;</w:t>
      </w:r>
    </w:p>
    <w:p w14:paraId="4652BB9B" w14:textId="77777777" w:rsidR="00EE3A48" w:rsidRPr="0084062A" w:rsidRDefault="00EE3A48" w:rsidP="00EE3A48">
      <w:pPr>
        <w:jc w:val="both"/>
        <w:rPr>
          <w:rFonts w:ascii="Times New Roman" w:hAnsi="Times New Roman" w:cs="Times New Roman"/>
          <w:sz w:val="28"/>
          <w:szCs w:val="28"/>
        </w:rPr>
      </w:pPr>
      <w:r w:rsidRPr="0084062A">
        <w:rPr>
          <w:rFonts w:ascii="Times New Roman" w:hAnsi="Times New Roman" w:cs="Times New Roman"/>
          <w:sz w:val="28"/>
          <w:szCs w:val="28"/>
        </w:rPr>
        <w:t>- основи надання домедичної допомоги постраждалим при невідкладних станах;</w:t>
      </w:r>
    </w:p>
    <w:p w14:paraId="6EF40A7D" w14:textId="77777777" w:rsidR="00EE3A48" w:rsidRPr="0084062A" w:rsidRDefault="00EE3A48" w:rsidP="00EE3A48">
      <w:pPr>
        <w:tabs>
          <w:tab w:val="left" w:pos="1080"/>
        </w:tabs>
        <w:jc w:val="both"/>
        <w:rPr>
          <w:rFonts w:ascii="Times New Roman" w:hAnsi="Times New Roman" w:cs="Times New Roman"/>
          <w:sz w:val="28"/>
          <w:szCs w:val="28"/>
        </w:rPr>
      </w:pPr>
      <w:r w:rsidRPr="0084062A">
        <w:rPr>
          <w:rFonts w:ascii="Times New Roman" w:hAnsi="Times New Roman" w:cs="Times New Roman"/>
          <w:sz w:val="28"/>
          <w:szCs w:val="28"/>
        </w:rPr>
        <w:t>- правила поведінки населення в несприятливих побутових і нестандартних ситуаціях;</w:t>
      </w:r>
    </w:p>
    <w:p w14:paraId="23434DCE" w14:textId="77777777" w:rsidR="00EE3A48" w:rsidRPr="0084062A" w:rsidRDefault="00EE3A48" w:rsidP="00EE3A48">
      <w:pPr>
        <w:tabs>
          <w:tab w:val="left" w:pos="1080"/>
          <w:tab w:val="left" w:pos="7088"/>
        </w:tabs>
        <w:jc w:val="both"/>
        <w:rPr>
          <w:rFonts w:ascii="Times New Roman" w:hAnsi="Times New Roman" w:cs="Times New Roman"/>
          <w:sz w:val="28"/>
          <w:szCs w:val="28"/>
        </w:rPr>
      </w:pPr>
      <w:r w:rsidRPr="0084062A">
        <w:rPr>
          <w:rFonts w:ascii="Times New Roman" w:hAnsi="Times New Roman" w:cs="Times New Roman"/>
          <w:sz w:val="28"/>
          <w:szCs w:val="28"/>
        </w:rPr>
        <w:t>- основні вимоги щодо забезпечення особистої та колективної безпечної життєдіяльності в різні пори року;</w:t>
      </w:r>
    </w:p>
    <w:p w14:paraId="680C9CFE" w14:textId="77777777" w:rsidR="00EE3A48" w:rsidRPr="0084062A" w:rsidRDefault="00EE3A48" w:rsidP="00EE3A48">
      <w:pPr>
        <w:shd w:val="clear" w:color="auto" w:fill="FFFFFF"/>
        <w:jc w:val="both"/>
        <w:rPr>
          <w:rFonts w:ascii="Times New Roman" w:hAnsi="Times New Roman" w:cs="Times New Roman"/>
          <w:sz w:val="28"/>
          <w:szCs w:val="28"/>
        </w:rPr>
      </w:pPr>
      <w:r w:rsidRPr="0084062A">
        <w:rPr>
          <w:rFonts w:ascii="Times New Roman" w:hAnsi="Times New Roman" w:cs="Times New Roman"/>
          <w:sz w:val="28"/>
          <w:szCs w:val="28"/>
        </w:rPr>
        <w:t>- розробляти та вести плануючі, облікові та звітні документи консультаційного пункту;</w:t>
      </w:r>
    </w:p>
    <w:p w14:paraId="46EFAF37" w14:textId="77777777" w:rsidR="00EE3A48" w:rsidRPr="0084062A" w:rsidRDefault="00EE3A48" w:rsidP="00EE3A48">
      <w:pPr>
        <w:shd w:val="clear" w:color="auto" w:fill="FFFFFF"/>
        <w:jc w:val="both"/>
        <w:rPr>
          <w:rFonts w:ascii="Times New Roman" w:hAnsi="Times New Roman" w:cs="Times New Roman"/>
          <w:sz w:val="28"/>
          <w:szCs w:val="28"/>
        </w:rPr>
      </w:pPr>
      <w:r w:rsidRPr="0084062A">
        <w:rPr>
          <w:rFonts w:ascii="Times New Roman" w:hAnsi="Times New Roman" w:cs="Times New Roman"/>
          <w:sz w:val="28"/>
          <w:szCs w:val="28"/>
        </w:rPr>
        <w:t>- організовувати проведення консультацій з питань цивільного захисту та щодо дій при загрозі або виникненні надзвичайних ситуацій;</w:t>
      </w:r>
    </w:p>
    <w:p w14:paraId="74219CE1" w14:textId="77777777" w:rsidR="00EE3A48" w:rsidRPr="0084062A" w:rsidRDefault="00EE3A48" w:rsidP="00EE3A48">
      <w:pPr>
        <w:jc w:val="both"/>
        <w:rPr>
          <w:rFonts w:ascii="Times New Roman" w:hAnsi="Times New Roman" w:cs="Times New Roman"/>
          <w:sz w:val="28"/>
          <w:szCs w:val="28"/>
        </w:rPr>
      </w:pPr>
      <w:r w:rsidRPr="0084062A">
        <w:rPr>
          <w:rFonts w:ascii="Times New Roman" w:hAnsi="Times New Roman" w:cs="Times New Roman"/>
          <w:sz w:val="28"/>
          <w:szCs w:val="28"/>
        </w:rPr>
        <w:t>- розробляти навчально-методичні документи з проведення консультацій,  інформаційних та агітаційних заходів;</w:t>
      </w:r>
    </w:p>
    <w:p w14:paraId="488C6404" w14:textId="77777777" w:rsidR="00EE3A48" w:rsidRPr="0084062A" w:rsidRDefault="00EE3A48" w:rsidP="00EE3A48">
      <w:pPr>
        <w:tabs>
          <w:tab w:val="left" w:pos="1080"/>
        </w:tabs>
        <w:jc w:val="both"/>
        <w:rPr>
          <w:rFonts w:ascii="Times New Roman" w:hAnsi="Times New Roman" w:cs="Times New Roman"/>
          <w:sz w:val="28"/>
          <w:szCs w:val="28"/>
        </w:rPr>
      </w:pPr>
      <w:r w:rsidRPr="0084062A">
        <w:rPr>
          <w:rFonts w:ascii="Times New Roman" w:hAnsi="Times New Roman" w:cs="Times New Roman"/>
          <w:sz w:val="28"/>
          <w:szCs w:val="28"/>
        </w:rPr>
        <w:t xml:space="preserve">- створювати умови для самостійного вивчення населенням матеріалів, посібників, пам’яток, іншого друкованого навчально-інформаційного матеріалу, перегляду та прослуховування спеціального циклу </w:t>
      </w:r>
      <w:proofErr w:type="spellStart"/>
      <w:r w:rsidRPr="0084062A">
        <w:rPr>
          <w:rFonts w:ascii="Times New Roman" w:hAnsi="Times New Roman" w:cs="Times New Roman"/>
          <w:sz w:val="28"/>
          <w:szCs w:val="28"/>
        </w:rPr>
        <w:t>теле-</w:t>
      </w:r>
      <w:proofErr w:type="spellEnd"/>
      <w:r w:rsidRPr="0084062A">
        <w:rPr>
          <w:rFonts w:ascii="Times New Roman" w:hAnsi="Times New Roman" w:cs="Times New Roman"/>
          <w:sz w:val="28"/>
          <w:szCs w:val="28"/>
        </w:rPr>
        <w:t xml:space="preserve"> та радіопередач;</w:t>
      </w:r>
    </w:p>
    <w:p w14:paraId="4CE5C618" w14:textId="77777777" w:rsidR="00EE3A48" w:rsidRPr="0084062A" w:rsidRDefault="00EE3A48" w:rsidP="00EE3A48">
      <w:pPr>
        <w:jc w:val="both"/>
        <w:rPr>
          <w:rFonts w:ascii="Times New Roman" w:hAnsi="Times New Roman" w:cs="Times New Roman"/>
          <w:sz w:val="28"/>
          <w:szCs w:val="28"/>
        </w:rPr>
      </w:pPr>
      <w:r w:rsidRPr="0084062A">
        <w:rPr>
          <w:rFonts w:ascii="Times New Roman" w:hAnsi="Times New Roman" w:cs="Times New Roman"/>
          <w:sz w:val="28"/>
          <w:szCs w:val="28"/>
        </w:rPr>
        <w:t>- користуватися елементами навчально-матеріальної бази та технічними засобами для проведення консультацій.</w:t>
      </w:r>
    </w:p>
    <w:p w14:paraId="72FE0C88" w14:textId="77777777" w:rsidR="00EE3A48" w:rsidRPr="0084062A" w:rsidRDefault="00EE3A48" w:rsidP="00D73A3E">
      <w:pPr>
        <w:rPr>
          <w:rFonts w:ascii="Times New Roman" w:hAnsi="Times New Roman" w:cs="Times New Roman"/>
          <w:sz w:val="28"/>
          <w:szCs w:val="28"/>
        </w:rPr>
      </w:pPr>
    </w:p>
    <w:p w14:paraId="3728F98E" w14:textId="77777777" w:rsidR="00EE3A48" w:rsidRPr="0084062A" w:rsidRDefault="00EE3A48" w:rsidP="00D73A3E">
      <w:pPr>
        <w:rPr>
          <w:rFonts w:ascii="Times New Roman" w:hAnsi="Times New Roman" w:cs="Times New Roman"/>
          <w:sz w:val="28"/>
          <w:szCs w:val="28"/>
        </w:rPr>
      </w:pPr>
    </w:p>
    <w:p w14:paraId="7B6E8792" w14:textId="77777777" w:rsidR="00EE3A48" w:rsidRPr="0084062A" w:rsidRDefault="00EE3A48" w:rsidP="00EE3A48">
      <w:pPr>
        <w:rPr>
          <w:rFonts w:ascii="Times New Roman" w:hAnsi="Times New Roman" w:cs="Times New Roman"/>
          <w:sz w:val="28"/>
          <w:szCs w:val="28"/>
        </w:rPr>
      </w:pPr>
    </w:p>
    <w:p w14:paraId="5A53F6E1" w14:textId="77777777" w:rsidR="00EE3A48" w:rsidRPr="0084062A" w:rsidRDefault="00EE3A48" w:rsidP="00EE3A48">
      <w:pPr>
        <w:pStyle w:val="a7"/>
        <w:ind w:left="0"/>
        <w:rPr>
          <w:rFonts w:ascii="Times New Roman" w:hAnsi="Times New Roman" w:cs="Times New Roman"/>
          <w:sz w:val="28"/>
          <w:szCs w:val="28"/>
        </w:rPr>
      </w:pPr>
      <w:r w:rsidRPr="0084062A">
        <w:rPr>
          <w:rFonts w:ascii="Times New Roman" w:hAnsi="Times New Roman" w:cs="Times New Roman"/>
          <w:sz w:val="28"/>
          <w:szCs w:val="28"/>
        </w:rPr>
        <w:t>Відповідальна особа за пожежну</w:t>
      </w:r>
    </w:p>
    <w:p w14:paraId="623305E7" w14:textId="77777777" w:rsidR="00EE3A48" w:rsidRPr="0084062A" w:rsidRDefault="00EE3A48" w:rsidP="00EE3A48">
      <w:pPr>
        <w:pStyle w:val="a7"/>
        <w:ind w:left="0"/>
        <w:rPr>
          <w:rFonts w:ascii="Times New Roman" w:hAnsi="Times New Roman" w:cs="Times New Roman"/>
          <w:sz w:val="28"/>
          <w:szCs w:val="28"/>
        </w:rPr>
      </w:pPr>
      <w:r w:rsidRPr="0084062A">
        <w:rPr>
          <w:rFonts w:ascii="Times New Roman" w:hAnsi="Times New Roman" w:cs="Times New Roman"/>
          <w:sz w:val="28"/>
          <w:szCs w:val="28"/>
        </w:rPr>
        <w:t>безпеку та цивільний захист на території</w:t>
      </w:r>
    </w:p>
    <w:p w14:paraId="5A766BE6" w14:textId="5B46FEBC" w:rsidR="00EE3A48" w:rsidRPr="0084062A" w:rsidRDefault="00EE3A48" w:rsidP="00EE3A48">
      <w:pPr>
        <w:pStyle w:val="a7"/>
        <w:ind w:left="0"/>
        <w:rPr>
          <w:rFonts w:ascii="Times New Roman" w:hAnsi="Times New Roman" w:cs="Times New Roman"/>
          <w:sz w:val="28"/>
          <w:szCs w:val="28"/>
        </w:rPr>
      </w:pPr>
      <w:r w:rsidRPr="0084062A">
        <w:rPr>
          <w:rFonts w:ascii="Times New Roman" w:hAnsi="Times New Roman" w:cs="Times New Roman"/>
          <w:sz w:val="28"/>
          <w:szCs w:val="28"/>
        </w:rPr>
        <w:t>Великосеверинівської сільської ради</w:t>
      </w:r>
      <w:r w:rsidRPr="0084062A">
        <w:rPr>
          <w:rFonts w:ascii="Times New Roman" w:hAnsi="Times New Roman" w:cs="Times New Roman"/>
          <w:sz w:val="28"/>
          <w:szCs w:val="28"/>
        </w:rPr>
        <w:tab/>
        <w:t xml:space="preserve">       _________              </w:t>
      </w:r>
      <w:r w:rsidRPr="0084062A">
        <w:rPr>
          <w:rFonts w:ascii="Times New Roman" w:hAnsi="Times New Roman" w:cs="Times New Roman"/>
          <w:sz w:val="28"/>
          <w:szCs w:val="28"/>
          <w:u w:val="single"/>
        </w:rPr>
        <w:t>Микола П</w:t>
      </w:r>
      <w:r w:rsidR="00A638C6" w:rsidRPr="0084062A">
        <w:rPr>
          <w:rFonts w:ascii="Times New Roman" w:hAnsi="Times New Roman" w:cs="Times New Roman"/>
          <w:sz w:val="28"/>
          <w:szCs w:val="28"/>
          <w:u w:val="single"/>
        </w:rPr>
        <w:t>АЛІЙ</w:t>
      </w:r>
    </w:p>
    <w:p w14:paraId="0C162F80" w14:textId="6F91FF14" w:rsidR="00EE3A48" w:rsidRPr="0084062A" w:rsidRDefault="00EE3A48" w:rsidP="00EE3A48">
      <w:pPr>
        <w:pStyle w:val="a7"/>
        <w:rPr>
          <w:rFonts w:ascii="Times New Roman" w:hAnsi="Times New Roman" w:cs="Times New Roman"/>
          <w:sz w:val="28"/>
          <w:szCs w:val="28"/>
          <w:vertAlign w:val="superscript"/>
        </w:rPr>
      </w:pPr>
      <w:r w:rsidRPr="0084062A">
        <w:rPr>
          <w:rFonts w:ascii="Times New Roman" w:hAnsi="Times New Roman" w:cs="Times New Roman"/>
          <w:sz w:val="28"/>
          <w:szCs w:val="28"/>
          <w:vertAlign w:val="superscript"/>
        </w:rPr>
        <w:t xml:space="preserve">                                                                                                                 (підпис)</w:t>
      </w:r>
      <w:r w:rsidRPr="0084062A">
        <w:rPr>
          <w:rFonts w:ascii="Times New Roman" w:hAnsi="Times New Roman" w:cs="Times New Roman"/>
          <w:sz w:val="28"/>
          <w:szCs w:val="28"/>
          <w:vertAlign w:val="superscript"/>
        </w:rPr>
        <w:tab/>
        <w:t xml:space="preserve">                     (Ім'я ПРІЗВИЩЕ)</w:t>
      </w:r>
    </w:p>
    <w:p w14:paraId="4A28E5EA" w14:textId="77777777" w:rsidR="00EE3A48" w:rsidRPr="0084062A" w:rsidRDefault="00EE3A48" w:rsidP="00EE3A48">
      <w:pPr>
        <w:rPr>
          <w:rFonts w:ascii="Times New Roman" w:hAnsi="Times New Roman" w:cs="Times New Roman"/>
          <w:sz w:val="28"/>
          <w:szCs w:val="28"/>
        </w:rPr>
      </w:pPr>
      <w:r w:rsidRPr="0084062A">
        <w:rPr>
          <w:rFonts w:ascii="Times New Roman" w:hAnsi="Times New Roman" w:cs="Times New Roman"/>
          <w:sz w:val="28"/>
          <w:szCs w:val="28"/>
        </w:rPr>
        <w:t>«___» __________ 2025 року</w:t>
      </w:r>
    </w:p>
    <w:p w14:paraId="485BCCB7" w14:textId="77777777" w:rsidR="00A638C6" w:rsidRPr="0084062A" w:rsidRDefault="00A638C6" w:rsidP="00EE3A48">
      <w:pPr>
        <w:rPr>
          <w:rFonts w:ascii="Times New Roman" w:hAnsi="Times New Roman" w:cs="Times New Roman"/>
          <w:sz w:val="28"/>
          <w:szCs w:val="28"/>
        </w:rPr>
      </w:pPr>
    </w:p>
    <w:p w14:paraId="3DED2887" w14:textId="77777777" w:rsidR="00A638C6" w:rsidRPr="0084062A" w:rsidRDefault="00A638C6" w:rsidP="00EE3A48">
      <w:pPr>
        <w:rPr>
          <w:rFonts w:ascii="Times New Roman" w:hAnsi="Times New Roman" w:cs="Times New Roman"/>
          <w:sz w:val="28"/>
          <w:szCs w:val="28"/>
        </w:rPr>
      </w:pPr>
    </w:p>
    <w:p w14:paraId="5E3CAD15" w14:textId="77777777" w:rsidR="00BC7903" w:rsidRPr="0084062A" w:rsidRDefault="00A638C6" w:rsidP="00A638C6">
      <w:pPr>
        <w:spacing w:line="276" w:lineRule="auto"/>
        <w:ind w:right="-568"/>
        <w:rPr>
          <w:rFonts w:ascii="Times New Roman" w:hAnsi="Times New Roman" w:cs="Times New Roman"/>
          <w:bCs/>
          <w:color w:val="auto"/>
          <w:sz w:val="28"/>
          <w:szCs w:val="28"/>
        </w:rPr>
      </w:pPr>
      <w:r w:rsidRPr="0084062A">
        <w:rPr>
          <w:rFonts w:ascii="Times New Roman" w:hAnsi="Times New Roman" w:cs="Times New Roman"/>
          <w:bCs/>
          <w:color w:val="auto"/>
          <w:sz w:val="28"/>
          <w:szCs w:val="28"/>
        </w:rPr>
        <w:lastRenderedPageBreak/>
        <w:t xml:space="preserve">                                                                         </w:t>
      </w:r>
    </w:p>
    <w:p w14:paraId="30809317" w14:textId="77777777" w:rsidR="00BC7903" w:rsidRPr="0084062A" w:rsidRDefault="00BC7903" w:rsidP="00A638C6">
      <w:pPr>
        <w:spacing w:line="276" w:lineRule="auto"/>
        <w:ind w:right="-568"/>
        <w:rPr>
          <w:rFonts w:ascii="Times New Roman" w:hAnsi="Times New Roman" w:cs="Times New Roman"/>
          <w:bCs/>
          <w:color w:val="auto"/>
          <w:sz w:val="28"/>
          <w:szCs w:val="28"/>
        </w:rPr>
      </w:pPr>
    </w:p>
    <w:p w14:paraId="12B57C11" w14:textId="385D4D66" w:rsidR="00A638C6" w:rsidRPr="0084062A" w:rsidRDefault="00BC7903" w:rsidP="00A638C6">
      <w:pPr>
        <w:spacing w:line="276" w:lineRule="auto"/>
        <w:ind w:right="-568"/>
        <w:rPr>
          <w:rFonts w:ascii="Times New Roman" w:hAnsi="Times New Roman" w:cs="Times New Roman"/>
          <w:bCs/>
          <w:color w:val="auto"/>
          <w:sz w:val="28"/>
          <w:szCs w:val="28"/>
        </w:rPr>
      </w:pPr>
      <w:r w:rsidRPr="0084062A">
        <w:rPr>
          <w:rFonts w:ascii="Times New Roman" w:hAnsi="Times New Roman" w:cs="Times New Roman"/>
          <w:bCs/>
          <w:color w:val="auto"/>
          <w:sz w:val="28"/>
          <w:szCs w:val="28"/>
        </w:rPr>
        <w:t xml:space="preserve">                                                                         </w:t>
      </w:r>
      <w:r w:rsidR="00A638C6" w:rsidRPr="0084062A">
        <w:rPr>
          <w:rFonts w:ascii="Times New Roman" w:hAnsi="Times New Roman" w:cs="Times New Roman"/>
          <w:bCs/>
          <w:color w:val="auto"/>
          <w:sz w:val="28"/>
          <w:szCs w:val="28"/>
        </w:rPr>
        <w:t xml:space="preserve">  Додаток 4</w:t>
      </w:r>
    </w:p>
    <w:p w14:paraId="576562F4" w14:textId="77777777" w:rsidR="00A638C6" w:rsidRPr="0084062A" w:rsidRDefault="00A638C6" w:rsidP="00A638C6">
      <w:pPr>
        <w:spacing w:line="276" w:lineRule="auto"/>
        <w:ind w:left="5245" w:right="-568"/>
        <w:rPr>
          <w:rFonts w:ascii="Times New Roman" w:hAnsi="Times New Roman" w:cs="Times New Roman"/>
          <w:b/>
          <w:color w:val="auto"/>
          <w:sz w:val="28"/>
          <w:szCs w:val="28"/>
        </w:rPr>
      </w:pPr>
      <w:r w:rsidRPr="0084062A">
        <w:rPr>
          <w:rFonts w:ascii="Times New Roman" w:hAnsi="Times New Roman" w:cs="Times New Roman"/>
          <w:b/>
          <w:color w:val="auto"/>
          <w:sz w:val="28"/>
          <w:szCs w:val="28"/>
        </w:rPr>
        <w:t>ЗАТВЕРДЖЕНО</w:t>
      </w:r>
    </w:p>
    <w:p w14:paraId="67920F1E" w14:textId="77777777" w:rsidR="00A638C6" w:rsidRPr="0084062A" w:rsidRDefault="00A638C6" w:rsidP="00A638C6">
      <w:pPr>
        <w:ind w:left="5245" w:right="-1"/>
        <w:rPr>
          <w:rFonts w:ascii="Times New Roman" w:hAnsi="Times New Roman" w:cs="Times New Roman"/>
          <w:color w:val="auto"/>
          <w:sz w:val="28"/>
          <w:szCs w:val="28"/>
        </w:rPr>
      </w:pPr>
      <w:r w:rsidRPr="0084062A">
        <w:rPr>
          <w:rFonts w:ascii="Times New Roman" w:hAnsi="Times New Roman" w:cs="Times New Roman"/>
          <w:color w:val="auto"/>
          <w:sz w:val="28"/>
          <w:szCs w:val="28"/>
        </w:rPr>
        <w:t xml:space="preserve">Розпорядження Великосеверинівського </w:t>
      </w:r>
    </w:p>
    <w:p w14:paraId="695AE1FD" w14:textId="77777777" w:rsidR="00A638C6" w:rsidRPr="0084062A" w:rsidRDefault="00A638C6" w:rsidP="00A638C6">
      <w:pPr>
        <w:spacing w:line="276" w:lineRule="auto"/>
        <w:ind w:left="5245" w:right="-568"/>
        <w:rPr>
          <w:rFonts w:ascii="Times New Roman" w:hAnsi="Times New Roman" w:cs="Times New Roman"/>
          <w:color w:val="auto"/>
          <w:sz w:val="28"/>
          <w:szCs w:val="28"/>
        </w:rPr>
      </w:pPr>
      <w:r w:rsidRPr="0084062A">
        <w:rPr>
          <w:rFonts w:ascii="Times New Roman" w:hAnsi="Times New Roman" w:cs="Times New Roman"/>
          <w:color w:val="auto"/>
          <w:sz w:val="28"/>
          <w:szCs w:val="28"/>
        </w:rPr>
        <w:t xml:space="preserve">сільського голови </w:t>
      </w:r>
    </w:p>
    <w:p w14:paraId="5E9C9CEC" w14:textId="7281DFBE" w:rsidR="00A638C6" w:rsidRPr="0084062A" w:rsidRDefault="00A638C6" w:rsidP="00A638C6">
      <w:pPr>
        <w:shd w:val="clear" w:color="auto" w:fill="FFFFFF"/>
        <w:tabs>
          <w:tab w:val="left" w:pos="916"/>
          <w:tab w:val="left" w:pos="1832"/>
          <w:tab w:val="left" w:pos="2124"/>
          <w:tab w:val="left" w:pos="2832"/>
          <w:tab w:val="left" w:pos="3540"/>
          <w:tab w:val="left" w:pos="4248"/>
          <w:tab w:val="left" w:pos="4956"/>
          <w:tab w:val="left" w:pos="5664"/>
          <w:tab w:val="left" w:pos="7088"/>
        </w:tabs>
        <w:ind w:left="5245"/>
        <w:textAlignment w:val="baseline"/>
        <w:rPr>
          <w:rFonts w:ascii="Times New Roman" w:hAnsi="Times New Roman" w:cs="Times New Roman"/>
          <w:color w:val="auto"/>
          <w:sz w:val="28"/>
          <w:szCs w:val="28"/>
        </w:rPr>
      </w:pPr>
      <w:r w:rsidRPr="0084062A">
        <w:rPr>
          <w:rFonts w:ascii="Times New Roman" w:hAnsi="Times New Roman" w:cs="Times New Roman"/>
          <w:color w:val="auto"/>
          <w:sz w:val="28"/>
          <w:szCs w:val="28"/>
        </w:rPr>
        <w:t>«</w:t>
      </w:r>
      <w:r w:rsidR="0084062A">
        <w:rPr>
          <w:rFonts w:ascii="Times New Roman" w:hAnsi="Times New Roman" w:cs="Times New Roman"/>
          <w:color w:val="auto"/>
          <w:sz w:val="28"/>
          <w:szCs w:val="28"/>
        </w:rPr>
        <w:t>12</w:t>
      </w:r>
      <w:r w:rsidRPr="0084062A">
        <w:rPr>
          <w:rFonts w:ascii="Times New Roman" w:hAnsi="Times New Roman" w:cs="Times New Roman"/>
          <w:color w:val="auto"/>
          <w:sz w:val="28"/>
          <w:szCs w:val="28"/>
        </w:rPr>
        <w:t>»</w:t>
      </w:r>
      <w:r w:rsidR="0084062A">
        <w:rPr>
          <w:rFonts w:ascii="Times New Roman" w:hAnsi="Times New Roman" w:cs="Times New Roman"/>
          <w:color w:val="auto"/>
          <w:sz w:val="28"/>
          <w:szCs w:val="28"/>
        </w:rPr>
        <w:t xml:space="preserve">березня </w:t>
      </w:r>
      <w:r w:rsidRPr="0084062A">
        <w:rPr>
          <w:rFonts w:ascii="Times New Roman" w:hAnsi="Times New Roman" w:cs="Times New Roman"/>
          <w:color w:val="auto"/>
          <w:sz w:val="28"/>
          <w:szCs w:val="28"/>
        </w:rPr>
        <w:t>2025 року №</w:t>
      </w:r>
      <w:r w:rsidR="0084062A">
        <w:rPr>
          <w:rFonts w:ascii="Times New Roman" w:hAnsi="Times New Roman" w:cs="Times New Roman"/>
          <w:color w:val="auto"/>
          <w:sz w:val="28"/>
          <w:szCs w:val="28"/>
        </w:rPr>
        <w:t>41-од</w:t>
      </w:r>
    </w:p>
    <w:p w14:paraId="393CE6CC" w14:textId="77777777" w:rsidR="00A638C6" w:rsidRPr="0084062A" w:rsidRDefault="00A638C6" w:rsidP="00A638C6">
      <w:pPr>
        <w:rPr>
          <w:rFonts w:ascii="Times New Roman" w:hAnsi="Times New Roman" w:cs="Times New Roman"/>
          <w:sz w:val="28"/>
          <w:szCs w:val="28"/>
        </w:rPr>
      </w:pPr>
    </w:p>
    <w:p w14:paraId="204BAA31" w14:textId="77777777" w:rsidR="00A638C6" w:rsidRPr="0084062A" w:rsidRDefault="00A638C6" w:rsidP="00A638C6">
      <w:pPr>
        <w:jc w:val="center"/>
        <w:rPr>
          <w:rFonts w:ascii="Times New Roman" w:hAnsi="Times New Roman" w:cs="Times New Roman"/>
          <w:b/>
          <w:sz w:val="28"/>
          <w:szCs w:val="28"/>
        </w:rPr>
      </w:pPr>
      <w:r w:rsidRPr="0084062A">
        <w:rPr>
          <w:rFonts w:ascii="Times New Roman" w:hAnsi="Times New Roman" w:cs="Times New Roman"/>
          <w:b/>
          <w:sz w:val="28"/>
          <w:szCs w:val="28"/>
        </w:rPr>
        <w:t>ФУНКЦІОНАЛЬНІ ОБОВ</w:t>
      </w:r>
      <w:r w:rsidRPr="0084062A">
        <w:rPr>
          <w:rFonts w:ascii="Times New Roman" w:hAnsi="Times New Roman" w:cs="Times New Roman"/>
          <w:sz w:val="28"/>
          <w:szCs w:val="28"/>
        </w:rPr>
        <w:t>’</w:t>
      </w:r>
      <w:r w:rsidRPr="0084062A">
        <w:rPr>
          <w:rFonts w:ascii="Times New Roman" w:hAnsi="Times New Roman" w:cs="Times New Roman"/>
          <w:b/>
          <w:sz w:val="28"/>
          <w:szCs w:val="28"/>
        </w:rPr>
        <w:t>ЯЗКИ</w:t>
      </w:r>
    </w:p>
    <w:p w14:paraId="11CCD3F3" w14:textId="3FB51273" w:rsidR="00A638C6" w:rsidRPr="0084062A" w:rsidRDefault="00A638C6" w:rsidP="00A638C6">
      <w:pPr>
        <w:jc w:val="center"/>
        <w:rPr>
          <w:rFonts w:ascii="Times New Roman" w:hAnsi="Times New Roman" w:cs="Times New Roman"/>
          <w:b/>
          <w:sz w:val="28"/>
          <w:szCs w:val="28"/>
        </w:rPr>
      </w:pPr>
      <w:r w:rsidRPr="0084062A">
        <w:rPr>
          <w:rFonts w:ascii="Times New Roman" w:hAnsi="Times New Roman" w:cs="Times New Roman"/>
          <w:b/>
          <w:sz w:val="28"/>
          <w:szCs w:val="28"/>
        </w:rPr>
        <w:t>консультанта (на громадських засадах) консультаційного пункту з питань цивільного захисту Великосеверинівської сільської ради.</w:t>
      </w:r>
    </w:p>
    <w:p w14:paraId="79EBC2F4" w14:textId="77777777" w:rsidR="00A638C6" w:rsidRPr="0084062A" w:rsidRDefault="00A638C6" w:rsidP="00A638C6">
      <w:pPr>
        <w:ind w:firstLine="708"/>
        <w:jc w:val="center"/>
        <w:rPr>
          <w:rFonts w:ascii="Times New Roman" w:hAnsi="Times New Roman" w:cs="Times New Roman"/>
          <w:b/>
          <w:sz w:val="28"/>
          <w:szCs w:val="28"/>
        </w:rPr>
      </w:pPr>
    </w:p>
    <w:p w14:paraId="64A2F4E3" w14:textId="77777777" w:rsidR="00A638C6" w:rsidRPr="0084062A" w:rsidRDefault="00A638C6" w:rsidP="00A638C6">
      <w:pPr>
        <w:adjustRightInd w:val="0"/>
        <w:ind w:firstLine="709"/>
        <w:jc w:val="both"/>
        <w:rPr>
          <w:rFonts w:ascii="Times New Roman" w:hAnsi="Times New Roman" w:cs="Times New Roman"/>
          <w:sz w:val="28"/>
          <w:szCs w:val="28"/>
        </w:rPr>
      </w:pPr>
      <w:r w:rsidRPr="0084062A">
        <w:rPr>
          <w:rFonts w:ascii="Times New Roman" w:hAnsi="Times New Roman" w:cs="Times New Roman"/>
          <w:sz w:val="28"/>
          <w:szCs w:val="28"/>
        </w:rPr>
        <w:t>Консультант у своєї роботі підпорядковується відповідальній особі (інструктору) за роботу консультаційного пункту.</w:t>
      </w:r>
    </w:p>
    <w:p w14:paraId="5A99982E" w14:textId="77777777" w:rsidR="00A638C6" w:rsidRPr="0084062A" w:rsidRDefault="00A638C6" w:rsidP="00A638C6">
      <w:pPr>
        <w:adjustRightInd w:val="0"/>
        <w:ind w:firstLine="709"/>
        <w:jc w:val="both"/>
        <w:rPr>
          <w:rFonts w:ascii="Times New Roman" w:hAnsi="Times New Roman" w:cs="Times New Roman"/>
          <w:sz w:val="28"/>
          <w:szCs w:val="28"/>
        </w:rPr>
      </w:pPr>
    </w:p>
    <w:p w14:paraId="5170163E" w14:textId="77777777" w:rsidR="00A638C6" w:rsidRPr="0084062A" w:rsidRDefault="00A638C6" w:rsidP="00A638C6">
      <w:pPr>
        <w:adjustRightInd w:val="0"/>
        <w:ind w:firstLine="709"/>
        <w:jc w:val="both"/>
        <w:rPr>
          <w:rFonts w:ascii="Times New Roman" w:hAnsi="Times New Roman" w:cs="Times New Roman"/>
          <w:sz w:val="28"/>
          <w:szCs w:val="28"/>
        </w:rPr>
      </w:pPr>
      <w:r w:rsidRPr="0084062A">
        <w:rPr>
          <w:rFonts w:ascii="Times New Roman" w:hAnsi="Times New Roman" w:cs="Times New Roman"/>
          <w:sz w:val="28"/>
          <w:szCs w:val="28"/>
        </w:rPr>
        <w:t xml:space="preserve">Він зобов’язаний: </w:t>
      </w:r>
    </w:p>
    <w:p w14:paraId="54123A30" w14:textId="77777777" w:rsidR="00A638C6" w:rsidRPr="0084062A" w:rsidRDefault="00A638C6" w:rsidP="00A638C6">
      <w:pPr>
        <w:adjustRightInd w:val="0"/>
        <w:jc w:val="both"/>
        <w:rPr>
          <w:rFonts w:ascii="Times New Roman" w:hAnsi="Times New Roman" w:cs="Times New Roman"/>
          <w:sz w:val="28"/>
          <w:szCs w:val="28"/>
        </w:rPr>
      </w:pPr>
      <w:r w:rsidRPr="0084062A">
        <w:rPr>
          <w:rFonts w:ascii="Times New Roman" w:hAnsi="Times New Roman" w:cs="Times New Roman"/>
          <w:sz w:val="28"/>
          <w:szCs w:val="28"/>
        </w:rPr>
        <w:t xml:space="preserve">- якісно проводити просвітницько–інформаційну роботу з населенням,  індивідуальні і групові консультації з питань цивільного захисту і дій у надзвичайних ситуаціях у відповідності із затвердженим графіком та рекомендованою тематикою; </w:t>
      </w:r>
    </w:p>
    <w:p w14:paraId="5A4F3255" w14:textId="77777777" w:rsidR="00A638C6" w:rsidRPr="0084062A" w:rsidRDefault="00A638C6" w:rsidP="00A638C6">
      <w:pPr>
        <w:adjustRightInd w:val="0"/>
        <w:ind w:left="57"/>
        <w:jc w:val="both"/>
        <w:rPr>
          <w:rFonts w:ascii="Times New Roman" w:hAnsi="Times New Roman" w:cs="Times New Roman"/>
          <w:sz w:val="28"/>
          <w:szCs w:val="28"/>
        </w:rPr>
      </w:pPr>
      <w:r w:rsidRPr="0084062A">
        <w:rPr>
          <w:rFonts w:ascii="Times New Roman" w:hAnsi="Times New Roman" w:cs="Times New Roman"/>
          <w:sz w:val="28"/>
          <w:szCs w:val="28"/>
        </w:rPr>
        <w:t xml:space="preserve">- розповсюджувати та доводити до населення пам’ятки, листівки, посібники, буклети, друковані матеріали засобів масової інформації, пам’ятки  безпеки територіального органу ДСНС в області, місті; </w:t>
      </w:r>
    </w:p>
    <w:p w14:paraId="2B4ABA20" w14:textId="77777777" w:rsidR="00A638C6" w:rsidRPr="0084062A" w:rsidRDefault="00A638C6" w:rsidP="00A638C6">
      <w:pPr>
        <w:adjustRightInd w:val="0"/>
        <w:ind w:left="57"/>
        <w:jc w:val="both"/>
        <w:rPr>
          <w:rFonts w:ascii="Times New Roman" w:hAnsi="Times New Roman" w:cs="Times New Roman"/>
          <w:sz w:val="28"/>
          <w:szCs w:val="28"/>
        </w:rPr>
      </w:pPr>
      <w:r w:rsidRPr="0084062A">
        <w:rPr>
          <w:rFonts w:ascii="Times New Roman" w:hAnsi="Times New Roman" w:cs="Times New Roman"/>
          <w:sz w:val="28"/>
          <w:szCs w:val="28"/>
        </w:rPr>
        <w:t xml:space="preserve">- доводити до населення час трансляції центральних та місцевих радіо-телепередач з питань правильних дій населення в надзвичайних ситуаціях та безпеки життєдіяльності; </w:t>
      </w:r>
    </w:p>
    <w:p w14:paraId="6CD32FE5" w14:textId="77777777" w:rsidR="00A638C6" w:rsidRPr="0084062A" w:rsidRDefault="00A638C6" w:rsidP="00A638C6">
      <w:pPr>
        <w:adjustRightInd w:val="0"/>
        <w:ind w:left="57"/>
        <w:jc w:val="both"/>
        <w:rPr>
          <w:rFonts w:ascii="Times New Roman" w:hAnsi="Times New Roman" w:cs="Times New Roman"/>
          <w:sz w:val="28"/>
          <w:szCs w:val="28"/>
        </w:rPr>
      </w:pPr>
      <w:r w:rsidRPr="0084062A">
        <w:rPr>
          <w:rFonts w:ascii="Times New Roman" w:hAnsi="Times New Roman" w:cs="Times New Roman"/>
          <w:sz w:val="28"/>
          <w:szCs w:val="28"/>
        </w:rPr>
        <w:t xml:space="preserve">- організовувати самостійне вивчення відвідувачами правил поведінки та дій населення в умовах надзвичайних ситуацій; </w:t>
      </w:r>
    </w:p>
    <w:p w14:paraId="7CE14EF6" w14:textId="414FEBEF" w:rsidR="00A638C6" w:rsidRPr="0084062A" w:rsidRDefault="00A638C6" w:rsidP="00A638C6">
      <w:pPr>
        <w:tabs>
          <w:tab w:val="left" w:pos="993"/>
        </w:tabs>
        <w:adjustRightInd w:val="0"/>
        <w:ind w:left="57"/>
        <w:jc w:val="both"/>
        <w:rPr>
          <w:rFonts w:ascii="Times New Roman" w:hAnsi="Times New Roman" w:cs="Times New Roman"/>
          <w:sz w:val="28"/>
          <w:szCs w:val="28"/>
        </w:rPr>
      </w:pPr>
      <w:r w:rsidRPr="0084062A">
        <w:rPr>
          <w:rFonts w:ascii="Times New Roman" w:hAnsi="Times New Roman" w:cs="Times New Roman"/>
          <w:sz w:val="28"/>
          <w:szCs w:val="28"/>
        </w:rPr>
        <w:t>-</w:t>
      </w:r>
      <w:r w:rsidR="0084062A">
        <w:rPr>
          <w:rFonts w:ascii="Times New Roman" w:hAnsi="Times New Roman" w:cs="Times New Roman"/>
          <w:sz w:val="28"/>
          <w:szCs w:val="28"/>
        </w:rPr>
        <w:t xml:space="preserve"> </w:t>
      </w:r>
      <w:r w:rsidRPr="0084062A">
        <w:rPr>
          <w:rFonts w:ascii="Times New Roman" w:hAnsi="Times New Roman" w:cs="Times New Roman"/>
          <w:sz w:val="28"/>
          <w:szCs w:val="28"/>
        </w:rPr>
        <w:t>ефективно використовувати навчально-матеріальну базу консультаційного пункту.</w:t>
      </w:r>
    </w:p>
    <w:p w14:paraId="6A9F2D6C" w14:textId="77777777" w:rsidR="00A638C6" w:rsidRPr="0084062A" w:rsidRDefault="00A638C6" w:rsidP="00A638C6">
      <w:pPr>
        <w:adjustRightInd w:val="0"/>
        <w:ind w:left="57"/>
        <w:jc w:val="both"/>
        <w:rPr>
          <w:rFonts w:ascii="Times New Roman" w:hAnsi="Times New Roman" w:cs="Times New Roman"/>
          <w:sz w:val="28"/>
          <w:szCs w:val="28"/>
        </w:rPr>
      </w:pPr>
    </w:p>
    <w:p w14:paraId="63F397B2" w14:textId="77777777" w:rsidR="00EE3A48" w:rsidRPr="0084062A" w:rsidRDefault="00EE3A48" w:rsidP="00D73A3E">
      <w:pPr>
        <w:rPr>
          <w:rFonts w:ascii="Times New Roman" w:hAnsi="Times New Roman" w:cs="Times New Roman"/>
          <w:sz w:val="28"/>
          <w:szCs w:val="28"/>
        </w:rPr>
      </w:pPr>
    </w:p>
    <w:p w14:paraId="792F0FA2" w14:textId="77777777" w:rsidR="00A638C6" w:rsidRPr="0084062A" w:rsidRDefault="00A638C6" w:rsidP="00D73A3E">
      <w:pPr>
        <w:rPr>
          <w:rFonts w:ascii="Times New Roman" w:hAnsi="Times New Roman" w:cs="Times New Roman"/>
          <w:sz w:val="28"/>
          <w:szCs w:val="28"/>
        </w:rPr>
      </w:pPr>
    </w:p>
    <w:p w14:paraId="145A8626" w14:textId="77777777" w:rsidR="00A638C6" w:rsidRPr="0084062A" w:rsidRDefault="00A638C6" w:rsidP="00D73A3E">
      <w:pPr>
        <w:rPr>
          <w:rFonts w:ascii="Times New Roman" w:hAnsi="Times New Roman" w:cs="Times New Roman"/>
          <w:sz w:val="28"/>
          <w:szCs w:val="28"/>
        </w:rPr>
      </w:pPr>
    </w:p>
    <w:p w14:paraId="6FD90F9B" w14:textId="77777777" w:rsidR="00A638C6" w:rsidRPr="0084062A" w:rsidRDefault="00A638C6" w:rsidP="00A638C6">
      <w:pPr>
        <w:pStyle w:val="a7"/>
        <w:ind w:left="0"/>
        <w:rPr>
          <w:rFonts w:ascii="Times New Roman" w:hAnsi="Times New Roman" w:cs="Times New Roman"/>
          <w:sz w:val="28"/>
          <w:szCs w:val="28"/>
        </w:rPr>
      </w:pPr>
      <w:r w:rsidRPr="0084062A">
        <w:rPr>
          <w:rFonts w:ascii="Times New Roman" w:hAnsi="Times New Roman" w:cs="Times New Roman"/>
          <w:sz w:val="28"/>
          <w:szCs w:val="28"/>
        </w:rPr>
        <w:t>Відповідальна особа за пожежну</w:t>
      </w:r>
    </w:p>
    <w:p w14:paraId="7538A92A" w14:textId="77777777" w:rsidR="00A638C6" w:rsidRPr="0084062A" w:rsidRDefault="00A638C6" w:rsidP="00A638C6">
      <w:pPr>
        <w:pStyle w:val="a7"/>
        <w:ind w:left="0"/>
        <w:rPr>
          <w:rFonts w:ascii="Times New Roman" w:hAnsi="Times New Roman" w:cs="Times New Roman"/>
          <w:sz w:val="28"/>
          <w:szCs w:val="28"/>
        </w:rPr>
      </w:pPr>
      <w:r w:rsidRPr="0084062A">
        <w:rPr>
          <w:rFonts w:ascii="Times New Roman" w:hAnsi="Times New Roman" w:cs="Times New Roman"/>
          <w:sz w:val="28"/>
          <w:szCs w:val="28"/>
        </w:rPr>
        <w:t>безпеку та цивільний захист на території</w:t>
      </w:r>
    </w:p>
    <w:p w14:paraId="19BE93D7" w14:textId="491D5B74" w:rsidR="00A638C6" w:rsidRPr="0084062A" w:rsidRDefault="00A638C6" w:rsidP="00A638C6">
      <w:pPr>
        <w:pStyle w:val="a7"/>
        <w:ind w:left="0"/>
        <w:rPr>
          <w:rFonts w:ascii="Times New Roman" w:hAnsi="Times New Roman" w:cs="Times New Roman"/>
          <w:sz w:val="28"/>
          <w:szCs w:val="28"/>
        </w:rPr>
      </w:pPr>
      <w:r w:rsidRPr="0084062A">
        <w:rPr>
          <w:rFonts w:ascii="Times New Roman" w:hAnsi="Times New Roman" w:cs="Times New Roman"/>
          <w:sz w:val="28"/>
          <w:szCs w:val="28"/>
        </w:rPr>
        <w:t>Великосеверинівської сільської ради</w:t>
      </w:r>
      <w:r w:rsidRPr="0084062A">
        <w:rPr>
          <w:rFonts w:ascii="Times New Roman" w:hAnsi="Times New Roman" w:cs="Times New Roman"/>
          <w:sz w:val="28"/>
          <w:szCs w:val="28"/>
        </w:rPr>
        <w:tab/>
        <w:t xml:space="preserve">       _________              </w:t>
      </w:r>
      <w:r w:rsidRPr="0084062A">
        <w:rPr>
          <w:rFonts w:ascii="Times New Roman" w:hAnsi="Times New Roman" w:cs="Times New Roman"/>
          <w:sz w:val="28"/>
          <w:szCs w:val="28"/>
          <w:u w:val="single"/>
        </w:rPr>
        <w:t>Микола ПАЛІЙ</w:t>
      </w:r>
    </w:p>
    <w:p w14:paraId="4CD9A6FB" w14:textId="3DC1726F" w:rsidR="00CB3C59" w:rsidRPr="0084062A" w:rsidRDefault="00A638C6" w:rsidP="0084062A">
      <w:pPr>
        <w:pStyle w:val="a7"/>
        <w:rPr>
          <w:rFonts w:ascii="Times New Roman" w:hAnsi="Times New Roman" w:cs="Times New Roman"/>
          <w:b/>
          <w:color w:val="auto"/>
        </w:rPr>
      </w:pPr>
      <w:r w:rsidRPr="0084062A">
        <w:rPr>
          <w:rFonts w:ascii="Times New Roman" w:hAnsi="Times New Roman" w:cs="Times New Roman"/>
          <w:sz w:val="28"/>
          <w:szCs w:val="28"/>
          <w:vertAlign w:val="superscript"/>
        </w:rPr>
        <w:t xml:space="preserve">                                                                                                                 (підпис)</w:t>
      </w:r>
      <w:r w:rsidRPr="0084062A">
        <w:rPr>
          <w:rFonts w:ascii="Times New Roman" w:hAnsi="Times New Roman" w:cs="Times New Roman"/>
          <w:sz w:val="28"/>
          <w:szCs w:val="28"/>
          <w:vertAlign w:val="superscript"/>
        </w:rPr>
        <w:tab/>
        <w:t xml:space="preserve">                     (Ім'я ПРІЗВИЩЕ)</w:t>
      </w:r>
      <w:r w:rsidRPr="0084062A">
        <w:rPr>
          <w:rFonts w:ascii="Times New Roman" w:hAnsi="Times New Roman" w:cs="Times New Roman"/>
          <w:sz w:val="28"/>
          <w:szCs w:val="28"/>
        </w:rPr>
        <w:t xml:space="preserve"> __________ 2025 року</w:t>
      </w:r>
    </w:p>
    <w:sectPr w:rsidR="00CB3C59" w:rsidRPr="0084062A" w:rsidSect="00A638C6">
      <w:headerReference w:type="default" r:id="rId10"/>
      <w:pgSz w:w="11906" w:h="16838" w:code="9"/>
      <w:pgMar w:top="426" w:right="567" w:bottom="907" w:left="1701" w:header="22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C28D0" w14:textId="77777777" w:rsidR="00EE14E2" w:rsidRDefault="00EE14E2" w:rsidP="009338BC">
      <w:r>
        <w:separator/>
      </w:r>
    </w:p>
  </w:endnote>
  <w:endnote w:type="continuationSeparator" w:id="0">
    <w:p w14:paraId="657E9C2C" w14:textId="77777777" w:rsidR="00EE14E2" w:rsidRDefault="00EE14E2" w:rsidP="0093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Kozuka Gothic Pro M">
    <w:charset w:val="00"/>
    <w:family w:val="auto"/>
    <w:pitch w:val="variable"/>
  </w:font>
  <w:font w:name="Khmer UI">
    <w:panose1 w:val="020B0502040204020203"/>
    <w:charset w:val="00"/>
    <w:family w:val="swiss"/>
    <w:pitch w:val="variable"/>
    <w:sig w:usb0="8000002F" w:usb1="0000204A" w:usb2="0001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5CFDA" w14:textId="77777777" w:rsidR="00EE14E2" w:rsidRDefault="00EE14E2" w:rsidP="009338BC">
      <w:r>
        <w:separator/>
      </w:r>
    </w:p>
  </w:footnote>
  <w:footnote w:type="continuationSeparator" w:id="0">
    <w:p w14:paraId="10493C04" w14:textId="77777777" w:rsidR="00EE14E2" w:rsidRDefault="00EE14E2" w:rsidP="00933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4597"/>
      <w:docPartObj>
        <w:docPartGallery w:val="Page Numbers (Top of Page)"/>
        <w:docPartUnique/>
      </w:docPartObj>
    </w:sdtPr>
    <w:sdtEndPr>
      <w:rPr>
        <w:rFonts w:ascii="Times New Roman" w:hAnsi="Times New Roman" w:cs="Times New Roman"/>
      </w:rPr>
    </w:sdtEndPr>
    <w:sdtContent>
      <w:p w14:paraId="7DB8C353" w14:textId="77777777" w:rsidR="00DC5123" w:rsidRPr="009338BC" w:rsidRDefault="004D19DC">
        <w:pPr>
          <w:pStyle w:val="ab"/>
          <w:jc w:val="center"/>
          <w:rPr>
            <w:rFonts w:ascii="Times New Roman" w:hAnsi="Times New Roman" w:cs="Times New Roman"/>
          </w:rPr>
        </w:pPr>
        <w:r w:rsidRPr="009338BC">
          <w:rPr>
            <w:rFonts w:ascii="Times New Roman" w:hAnsi="Times New Roman" w:cs="Times New Roman"/>
          </w:rPr>
          <w:fldChar w:fldCharType="begin"/>
        </w:r>
        <w:r w:rsidR="00DC5123" w:rsidRPr="009338BC">
          <w:rPr>
            <w:rFonts w:ascii="Times New Roman" w:hAnsi="Times New Roman" w:cs="Times New Roman"/>
          </w:rPr>
          <w:instrText xml:space="preserve"> PAGE   \* MERGEFORMAT </w:instrText>
        </w:r>
        <w:r w:rsidRPr="009338BC">
          <w:rPr>
            <w:rFonts w:ascii="Times New Roman" w:hAnsi="Times New Roman" w:cs="Times New Roman"/>
          </w:rPr>
          <w:fldChar w:fldCharType="separate"/>
        </w:r>
        <w:r w:rsidR="0084062A">
          <w:rPr>
            <w:rFonts w:ascii="Times New Roman" w:hAnsi="Times New Roman" w:cs="Times New Roman"/>
            <w:noProof/>
          </w:rPr>
          <w:t>13</w:t>
        </w:r>
        <w:r w:rsidRPr="009338BC">
          <w:rPr>
            <w:rFonts w:ascii="Times New Roman" w:hAnsi="Times New Roman" w:cs="Times New Roman"/>
          </w:rPr>
          <w:fldChar w:fldCharType="end"/>
        </w:r>
      </w:p>
    </w:sdtContent>
  </w:sdt>
  <w:p w14:paraId="342A548B" w14:textId="77777777" w:rsidR="00DC5123" w:rsidRDefault="00DC512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2AA2"/>
    <w:multiLevelType w:val="hybridMultilevel"/>
    <w:tmpl w:val="FF68FE48"/>
    <w:lvl w:ilvl="0" w:tplc="8FA080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33C4933"/>
    <w:multiLevelType w:val="multilevel"/>
    <w:tmpl w:val="F2C4114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222D53"/>
    <w:multiLevelType w:val="multilevel"/>
    <w:tmpl w:val="EA8A3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A8764F"/>
    <w:multiLevelType w:val="hybridMultilevel"/>
    <w:tmpl w:val="E71251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E7160E"/>
    <w:multiLevelType w:val="multilevel"/>
    <w:tmpl w:val="8FD8F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EF281E"/>
    <w:multiLevelType w:val="multilevel"/>
    <w:tmpl w:val="68283C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8270AE"/>
    <w:multiLevelType w:val="multilevel"/>
    <w:tmpl w:val="498E2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4523FB"/>
    <w:multiLevelType w:val="multilevel"/>
    <w:tmpl w:val="157EC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0A3B69"/>
    <w:multiLevelType w:val="multilevel"/>
    <w:tmpl w:val="C8F858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BC2CA2"/>
    <w:multiLevelType w:val="multilevel"/>
    <w:tmpl w:val="EFD4319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E638CE"/>
    <w:multiLevelType w:val="hybridMultilevel"/>
    <w:tmpl w:val="A8FAF63E"/>
    <w:lvl w:ilvl="0" w:tplc="93BC315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77560F"/>
    <w:multiLevelType w:val="multilevel"/>
    <w:tmpl w:val="9AAADB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072AD4"/>
    <w:multiLevelType w:val="hybridMultilevel"/>
    <w:tmpl w:val="0DB0842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485B1281"/>
    <w:multiLevelType w:val="multilevel"/>
    <w:tmpl w:val="4B824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E26B89"/>
    <w:multiLevelType w:val="multilevel"/>
    <w:tmpl w:val="4BA46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C712D3"/>
    <w:multiLevelType w:val="hybridMultilevel"/>
    <w:tmpl w:val="F0B6179E"/>
    <w:lvl w:ilvl="0" w:tplc="2AD0D04E">
      <w:start w:val="1"/>
      <w:numFmt w:val="decimal"/>
      <w:lvlText w:val="%1)"/>
      <w:lvlJc w:val="left"/>
      <w:pPr>
        <w:ind w:left="1068" w:hanging="360"/>
      </w:pPr>
      <w:rPr>
        <w:rFonts w:eastAsia="Arial Unicode M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1D06520"/>
    <w:multiLevelType w:val="multilevel"/>
    <w:tmpl w:val="77B4D3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BB028B"/>
    <w:multiLevelType w:val="hybridMultilevel"/>
    <w:tmpl w:val="429498D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1A1C11"/>
    <w:multiLevelType w:val="hybridMultilevel"/>
    <w:tmpl w:val="F1061D78"/>
    <w:lvl w:ilvl="0" w:tplc="6E1CC9EC">
      <w:start w:val="1"/>
      <w:numFmt w:val="decimal"/>
      <w:lvlText w:val="%1."/>
      <w:lvlJc w:val="left"/>
      <w:pPr>
        <w:ind w:left="1068" w:hanging="360"/>
      </w:pPr>
      <w:rPr>
        <w:rFonts w:eastAsia="Arial Unicode M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A941F92"/>
    <w:multiLevelType w:val="hybridMultilevel"/>
    <w:tmpl w:val="443C359C"/>
    <w:lvl w:ilvl="0" w:tplc="A3686A1C">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E1063BD"/>
    <w:multiLevelType w:val="multilevel"/>
    <w:tmpl w:val="44248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8C5698"/>
    <w:multiLevelType w:val="multilevel"/>
    <w:tmpl w:val="E4AA07C6"/>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nsid w:val="664C4A6D"/>
    <w:multiLevelType w:val="hybridMultilevel"/>
    <w:tmpl w:val="8C368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DD3900"/>
    <w:multiLevelType w:val="multilevel"/>
    <w:tmpl w:val="D30630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3EE44BF"/>
    <w:multiLevelType w:val="multilevel"/>
    <w:tmpl w:val="37668F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86877AE"/>
    <w:multiLevelType w:val="hybridMultilevel"/>
    <w:tmpl w:val="3006CF34"/>
    <w:lvl w:ilvl="0" w:tplc="BF86EFC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2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9"/>
  </w:num>
  <w:num w:numId="5">
    <w:abstractNumId w:val="10"/>
  </w:num>
  <w:num w:numId="6">
    <w:abstractNumId w:val="25"/>
  </w:num>
  <w:num w:numId="7">
    <w:abstractNumId w:val="18"/>
  </w:num>
  <w:num w:numId="8">
    <w:abstractNumId w:val="15"/>
  </w:num>
  <w:num w:numId="9">
    <w:abstractNumId w:val="3"/>
  </w:num>
  <w:num w:numId="10">
    <w:abstractNumId w:val="21"/>
  </w:num>
  <w:num w:numId="11">
    <w:abstractNumId w:val="4"/>
  </w:num>
  <w:num w:numId="12">
    <w:abstractNumId w:val="2"/>
  </w:num>
  <w:num w:numId="13">
    <w:abstractNumId w:val="1"/>
  </w:num>
  <w:num w:numId="14">
    <w:abstractNumId w:val="7"/>
  </w:num>
  <w:num w:numId="15">
    <w:abstractNumId w:val="16"/>
  </w:num>
  <w:num w:numId="16">
    <w:abstractNumId w:val="11"/>
  </w:num>
  <w:num w:numId="17">
    <w:abstractNumId w:val="14"/>
  </w:num>
  <w:num w:numId="18">
    <w:abstractNumId w:val="20"/>
  </w:num>
  <w:num w:numId="19">
    <w:abstractNumId w:val="6"/>
  </w:num>
  <w:num w:numId="20">
    <w:abstractNumId w:val="8"/>
  </w:num>
  <w:num w:numId="21">
    <w:abstractNumId w:val="23"/>
  </w:num>
  <w:num w:numId="22">
    <w:abstractNumId w:val="5"/>
  </w:num>
  <w:num w:numId="23">
    <w:abstractNumId w:val="9"/>
  </w:num>
  <w:num w:numId="24">
    <w:abstractNumId w:val="24"/>
  </w:num>
  <w:num w:numId="25">
    <w:abstractNumId w:val="1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1B8"/>
    <w:rsid w:val="00001A68"/>
    <w:rsid w:val="0000635B"/>
    <w:rsid w:val="00010301"/>
    <w:rsid w:val="00014A33"/>
    <w:rsid w:val="00014AE5"/>
    <w:rsid w:val="00020A09"/>
    <w:rsid w:val="00033C5E"/>
    <w:rsid w:val="00034A8E"/>
    <w:rsid w:val="00045128"/>
    <w:rsid w:val="00046582"/>
    <w:rsid w:val="0004762B"/>
    <w:rsid w:val="00051944"/>
    <w:rsid w:val="00052C25"/>
    <w:rsid w:val="0005744B"/>
    <w:rsid w:val="00057546"/>
    <w:rsid w:val="000644ED"/>
    <w:rsid w:val="00065D44"/>
    <w:rsid w:val="00066A47"/>
    <w:rsid w:val="000738E4"/>
    <w:rsid w:val="00073E75"/>
    <w:rsid w:val="00075047"/>
    <w:rsid w:val="00077CBE"/>
    <w:rsid w:val="00081670"/>
    <w:rsid w:val="000905BF"/>
    <w:rsid w:val="000A3C81"/>
    <w:rsid w:val="000A7D07"/>
    <w:rsid w:val="000B206A"/>
    <w:rsid w:val="000B2823"/>
    <w:rsid w:val="000B322E"/>
    <w:rsid w:val="000B7141"/>
    <w:rsid w:val="000C013A"/>
    <w:rsid w:val="000C3594"/>
    <w:rsid w:val="000C4E50"/>
    <w:rsid w:val="000C7BB8"/>
    <w:rsid w:val="000D04DC"/>
    <w:rsid w:val="000D0B8A"/>
    <w:rsid w:val="000D2381"/>
    <w:rsid w:val="000D3D93"/>
    <w:rsid w:val="000D5E2E"/>
    <w:rsid w:val="000D77C7"/>
    <w:rsid w:val="000E628F"/>
    <w:rsid w:val="000E76BA"/>
    <w:rsid w:val="000F3255"/>
    <w:rsid w:val="000F39D0"/>
    <w:rsid w:val="000F71B9"/>
    <w:rsid w:val="00103280"/>
    <w:rsid w:val="001131DB"/>
    <w:rsid w:val="0011784F"/>
    <w:rsid w:val="001178C2"/>
    <w:rsid w:val="001238E8"/>
    <w:rsid w:val="00130FC1"/>
    <w:rsid w:val="00142402"/>
    <w:rsid w:val="001511D0"/>
    <w:rsid w:val="0015286C"/>
    <w:rsid w:val="00152B0E"/>
    <w:rsid w:val="00154658"/>
    <w:rsid w:val="001555E6"/>
    <w:rsid w:val="00165D7B"/>
    <w:rsid w:val="001667EC"/>
    <w:rsid w:val="001668F9"/>
    <w:rsid w:val="00166C22"/>
    <w:rsid w:val="001764B6"/>
    <w:rsid w:val="00181E11"/>
    <w:rsid w:val="001821D1"/>
    <w:rsid w:val="00184E4E"/>
    <w:rsid w:val="001A3E4F"/>
    <w:rsid w:val="001B0E65"/>
    <w:rsid w:val="001B28B0"/>
    <w:rsid w:val="001B428A"/>
    <w:rsid w:val="001C64E4"/>
    <w:rsid w:val="001D4A79"/>
    <w:rsid w:val="001D544F"/>
    <w:rsid w:val="001D6276"/>
    <w:rsid w:val="001D72A8"/>
    <w:rsid w:val="001E638F"/>
    <w:rsid w:val="001F10CB"/>
    <w:rsid w:val="001F11B8"/>
    <w:rsid w:val="001F7BA5"/>
    <w:rsid w:val="00207163"/>
    <w:rsid w:val="00207D37"/>
    <w:rsid w:val="00212915"/>
    <w:rsid w:val="00215932"/>
    <w:rsid w:val="00221494"/>
    <w:rsid w:val="0022533F"/>
    <w:rsid w:val="002253AC"/>
    <w:rsid w:val="002268A5"/>
    <w:rsid w:val="0022723E"/>
    <w:rsid w:val="00227F04"/>
    <w:rsid w:val="00231C36"/>
    <w:rsid w:val="00234E1D"/>
    <w:rsid w:val="002358A6"/>
    <w:rsid w:val="00237C6E"/>
    <w:rsid w:val="002453B0"/>
    <w:rsid w:val="00247A59"/>
    <w:rsid w:val="002501C7"/>
    <w:rsid w:val="00250B39"/>
    <w:rsid w:val="00250D6D"/>
    <w:rsid w:val="00256729"/>
    <w:rsid w:val="002578F2"/>
    <w:rsid w:val="00257C0D"/>
    <w:rsid w:val="00264AEA"/>
    <w:rsid w:val="00271AF0"/>
    <w:rsid w:val="00273465"/>
    <w:rsid w:val="0027513B"/>
    <w:rsid w:val="002820F4"/>
    <w:rsid w:val="00291C8E"/>
    <w:rsid w:val="0029606C"/>
    <w:rsid w:val="0029763B"/>
    <w:rsid w:val="002A1723"/>
    <w:rsid w:val="002A3349"/>
    <w:rsid w:val="002A47B8"/>
    <w:rsid w:val="002B659B"/>
    <w:rsid w:val="002C4981"/>
    <w:rsid w:val="002C7C05"/>
    <w:rsid w:val="002D0E03"/>
    <w:rsid w:val="002D3C6C"/>
    <w:rsid w:val="002D4318"/>
    <w:rsid w:val="002E0CCA"/>
    <w:rsid w:val="002E1C7D"/>
    <w:rsid w:val="002E67FF"/>
    <w:rsid w:val="002E6DD2"/>
    <w:rsid w:val="002F1F4B"/>
    <w:rsid w:val="002F1FFC"/>
    <w:rsid w:val="002F5B4D"/>
    <w:rsid w:val="002F7F6D"/>
    <w:rsid w:val="00300139"/>
    <w:rsid w:val="00306953"/>
    <w:rsid w:val="00306E93"/>
    <w:rsid w:val="00311B26"/>
    <w:rsid w:val="00313EFB"/>
    <w:rsid w:val="003166EA"/>
    <w:rsid w:val="003178ED"/>
    <w:rsid w:val="00325456"/>
    <w:rsid w:val="003277D6"/>
    <w:rsid w:val="00343EB3"/>
    <w:rsid w:val="00345676"/>
    <w:rsid w:val="003459D3"/>
    <w:rsid w:val="0037112E"/>
    <w:rsid w:val="00377E88"/>
    <w:rsid w:val="0038052F"/>
    <w:rsid w:val="003902CF"/>
    <w:rsid w:val="003941B1"/>
    <w:rsid w:val="0039441D"/>
    <w:rsid w:val="003A7926"/>
    <w:rsid w:val="003A7F9F"/>
    <w:rsid w:val="003B6576"/>
    <w:rsid w:val="003C1302"/>
    <w:rsid w:val="003C59AA"/>
    <w:rsid w:val="003D4F98"/>
    <w:rsid w:val="003E3EBD"/>
    <w:rsid w:val="003F078B"/>
    <w:rsid w:val="003F1256"/>
    <w:rsid w:val="00406991"/>
    <w:rsid w:val="0041076F"/>
    <w:rsid w:val="00411EF3"/>
    <w:rsid w:val="00412391"/>
    <w:rsid w:val="00416BFE"/>
    <w:rsid w:val="00416F84"/>
    <w:rsid w:val="00420D54"/>
    <w:rsid w:val="00422B47"/>
    <w:rsid w:val="00427EC7"/>
    <w:rsid w:val="00430EFE"/>
    <w:rsid w:val="00432338"/>
    <w:rsid w:val="00436E6A"/>
    <w:rsid w:val="004512AF"/>
    <w:rsid w:val="004545FB"/>
    <w:rsid w:val="004547C4"/>
    <w:rsid w:val="00461380"/>
    <w:rsid w:val="00462DB9"/>
    <w:rsid w:val="00464020"/>
    <w:rsid w:val="00465F39"/>
    <w:rsid w:val="0047496F"/>
    <w:rsid w:val="00474C45"/>
    <w:rsid w:val="0047768A"/>
    <w:rsid w:val="00485AAD"/>
    <w:rsid w:val="0048740E"/>
    <w:rsid w:val="004949DB"/>
    <w:rsid w:val="0049589C"/>
    <w:rsid w:val="004A652D"/>
    <w:rsid w:val="004C7ED2"/>
    <w:rsid w:val="004D19DC"/>
    <w:rsid w:val="004D6BAB"/>
    <w:rsid w:val="004E06AE"/>
    <w:rsid w:val="004E4403"/>
    <w:rsid w:val="004F0B10"/>
    <w:rsid w:val="004F46FF"/>
    <w:rsid w:val="00500388"/>
    <w:rsid w:val="00502021"/>
    <w:rsid w:val="00510308"/>
    <w:rsid w:val="00516C88"/>
    <w:rsid w:val="005172FC"/>
    <w:rsid w:val="00530572"/>
    <w:rsid w:val="00532C49"/>
    <w:rsid w:val="005412AD"/>
    <w:rsid w:val="00547687"/>
    <w:rsid w:val="005543F9"/>
    <w:rsid w:val="00563100"/>
    <w:rsid w:val="00564584"/>
    <w:rsid w:val="005667CE"/>
    <w:rsid w:val="005718E5"/>
    <w:rsid w:val="00575CDA"/>
    <w:rsid w:val="00577FDD"/>
    <w:rsid w:val="00584B31"/>
    <w:rsid w:val="00584BC9"/>
    <w:rsid w:val="005872AB"/>
    <w:rsid w:val="0058785E"/>
    <w:rsid w:val="005933CD"/>
    <w:rsid w:val="00593763"/>
    <w:rsid w:val="005A3EB1"/>
    <w:rsid w:val="005B306D"/>
    <w:rsid w:val="005B4764"/>
    <w:rsid w:val="005B4870"/>
    <w:rsid w:val="005C3223"/>
    <w:rsid w:val="005C3D33"/>
    <w:rsid w:val="005C60F6"/>
    <w:rsid w:val="005C7F66"/>
    <w:rsid w:val="005D3A31"/>
    <w:rsid w:val="005D3E33"/>
    <w:rsid w:val="005D766C"/>
    <w:rsid w:val="005D7B70"/>
    <w:rsid w:val="005E1D7A"/>
    <w:rsid w:val="005E50C4"/>
    <w:rsid w:val="005E51F4"/>
    <w:rsid w:val="005E74C4"/>
    <w:rsid w:val="005F2B60"/>
    <w:rsid w:val="005F3D81"/>
    <w:rsid w:val="005F6B55"/>
    <w:rsid w:val="005F74B6"/>
    <w:rsid w:val="00614DC9"/>
    <w:rsid w:val="006157F3"/>
    <w:rsid w:val="00631CF7"/>
    <w:rsid w:val="006410BE"/>
    <w:rsid w:val="006450C2"/>
    <w:rsid w:val="00655B6F"/>
    <w:rsid w:val="00666E80"/>
    <w:rsid w:val="006727CE"/>
    <w:rsid w:val="006736E3"/>
    <w:rsid w:val="006776CF"/>
    <w:rsid w:val="0068766B"/>
    <w:rsid w:val="006912B1"/>
    <w:rsid w:val="00692C53"/>
    <w:rsid w:val="00693648"/>
    <w:rsid w:val="0069615D"/>
    <w:rsid w:val="006A0A96"/>
    <w:rsid w:val="006A2293"/>
    <w:rsid w:val="006A659B"/>
    <w:rsid w:val="006B5D11"/>
    <w:rsid w:val="006B77AC"/>
    <w:rsid w:val="006C0033"/>
    <w:rsid w:val="006C0723"/>
    <w:rsid w:val="006C2CA5"/>
    <w:rsid w:val="006C347E"/>
    <w:rsid w:val="006C58A8"/>
    <w:rsid w:val="006C6EEE"/>
    <w:rsid w:val="006D25D9"/>
    <w:rsid w:val="006F5B9E"/>
    <w:rsid w:val="00702886"/>
    <w:rsid w:val="00702E6E"/>
    <w:rsid w:val="0071038B"/>
    <w:rsid w:val="00723101"/>
    <w:rsid w:val="0072661F"/>
    <w:rsid w:val="0073403E"/>
    <w:rsid w:val="00742070"/>
    <w:rsid w:val="00742997"/>
    <w:rsid w:val="00742F33"/>
    <w:rsid w:val="00745565"/>
    <w:rsid w:val="0075210D"/>
    <w:rsid w:val="00764B9C"/>
    <w:rsid w:val="00766A3D"/>
    <w:rsid w:val="0077067C"/>
    <w:rsid w:val="0077503E"/>
    <w:rsid w:val="00782A37"/>
    <w:rsid w:val="00783BD2"/>
    <w:rsid w:val="007866E6"/>
    <w:rsid w:val="007A010A"/>
    <w:rsid w:val="007A1975"/>
    <w:rsid w:val="007A5FD6"/>
    <w:rsid w:val="007A73A2"/>
    <w:rsid w:val="007B417F"/>
    <w:rsid w:val="007E2925"/>
    <w:rsid w:val="007E5B14"/>
    <w:rsid w:val="007F0464"/>
    <w:rsid w:val="007F3A57"/>
    <w:rsid w:val="007F3C8A"/>
    <w:rsid w:val="008049BA"/>
    <w:rsid w:val="0080518C"/>
    <w:rsid w:val="00806FED"/>
    <w:rsid w:val="00810AAF"/>
    <w:rsid w:val="00823580"/>
    <w:rsid w:val="008255E2"/>
    <w:rsid w:val="00836379"/>
    <w:rsid w:val="00837DBE"/>
    <w:rsid w:val="0084062A"/>
    <w:rsid w:val="00847ED6"/>
    <w:rsid w:val="00853A73"/>
    <w:rsid w:val="00857719"/>
    <w:rsid w:val="0086066A"/>
    <w:rsid w:val="00860ECD"/>
    <w:rsid w:val="00864692"/>
    <w:rsid w:val="00872605"/>
    <w:rsid w:val="008762D2"/>
    <w:rsid w:val="00876968"/>
    <w:rsid w:val="00877B87"/>
    <w:rsid w:val="0088108E"/>
    <w:rsid w:val="00883F64"/>
    <w:rsid w:val="0088606F"/>
    <w:rsid w:val="008A0734"/>
    <w:rsid w:val="008A11BC"/>
    <w:rsid w:val="008A1CBD"/>
    <w:rsid w:val="008A5A6B"/>
    <w:rsid w:val="008B6738"/>
    <w:rsid w:val="008B6B6F"/>
    <w:rsid w:val="008C2499"/>
    <w:rsid w:val="008C2DF5"/>
    <w:rsid w:val="008C52A7"/>
    <w:rsid w:val="008D242A"/>
    <w:rsid w:val="008D7584"/>
    <w:rsid w:val="008E175E"/>
    <w:rsid w:val="008E238B"/>
    <w:rsid w:val="008E5985"/>
    <w:rsid w:val="008E5DBE"/>
    <w:rsid w:val="008F12DB"/>
    <w:rsid w:val="008F60E4"/>
    <w:rsid w:val="00901501"/>
    <w:rsid w:val="0090324D"/>
    <w:rsid w:val="00904A1E"/>
    <w:rsid w:val="00907B10"/>
    <w:rsid w:val="00917C0E"/>
    <w:rsid w:val="009238E2"/>
    <w:rsid w:val="009251A4"/>
    <w:rsid w:val="00925989"/>
    <w:rsid w:val="00932D18"/>
    <w:rsid w:val="009338BC"/>
    <w:rsid w:val="00935836"/>
    <w:rsid w:val="009374E8"/>
    <w:rsid w:val="00937F30"/>
    <w:rsid w:val="00941430"/>
    <w:rsid w:val="00941D8C"/>
    <w:rsid w:val="00943EC4"/>
    <w:rsid w:val="0096309D"/>
    <w:rsid w:val="00963FE6"/>
    <w:rsid w:val="009645BD"/>
    <w:rsid w:val="00975DAB"/>
    <w:rsid w:val="0098635E"/>
    <w:rsid w:val="009A2B40"/>
    <w:rsid w:val="009A37EB"/>
    <w:rsid w:val="009A4A86"/>
    <w:rsid w:val="009B3117"/>
    <w:rsid w:val="009C257C"/>
    <w:rsid w:val="009D1897"/>
    <w:rsid w:val="009D4D00"/>
    <w:rsid w:val="009D6696"/>
    <w:rsid w:val="009E6FA5"/>
    <w:rsid w:val="009F459D"/>
    <w:rsid w:val="009F78A3"/>
    <w:rsid w:val="00A022E3"/>
    <w:rsid w:val="00A05FF8"/>
    <w:rsid w:val="00A149D2"/>
    <w:rsid w:val="00A17817"/>
    <w:rsid w:val="00A305DB"/>
    <w:rsid w:val="00A30CE9"/>
    <w:rsid w:val="00A374F0"/>
    <w:rsid w:val="00A37CF3"/>
    <w:rsid w:val="00A37D4E"/>
    <w:rsid w:val="00A403ED"/>
    <w:rsid w:val="00A43285"/>
    <w:rsid w:val="00A44343"/>
    <w:rsid w:val="00A44532"/>
    <w:rsid w:val="00A54A02"/>
    <w:rsid w:val="00A550CE"/>
    <w:rsid w:val="00A57958"/>
    <w:rsid w:val="00A638C6"/>
    <w:rsid w:val="00A77A44"/>
    <w:rsid w:val="00A811E1"/>
    <w:rsid w:val="00A8228B"/>
    <w:rsid w:val="00A85A26"/>
    <w:rsid w:val="00A90B29"/>
    <w:rsid w:val="00A93828"/>
    <w:rsid w:val="00AA5583"/>
    <w:rsid w:val="00AB5FC4"/>
    <w:rsid w:val="00AC1055"/>
    <w:rsid w:val="00AC2F60"/>
    <w:rsid w:val="00AC34B2"/>
    <w:rsid w:val="00AD00DF"/>
    <w:rsid w:val="00AD1378"/>
    <w:rsid w:val="00AD3BE0"/>
    <w:rsid w:val="00AD4E1E"/>
    <w:rsid w:val="00AD574D"/>
    <w:rsid w:val="00AD7F1F"/>
    <w:rsid w:val="00AE1573"/>
    <w:rsid w:val="00AF09F3"/>
    <w:rsid w:val="00AF643A"/>
    <w:rsid w:val="00AF7E18"/>
    <w:rsid w:val="00B10FC5"/>
    <w:rsid w:val="00B11F42"/>
    <w:rsid w:val="00B12D32"/>
    <w:rsid w:val="00B25275"/>
    <w:rsid w:val="00B256E1"/>
    <w:rsid w:val="00B30BCF"/>
    <w:rsid w:val="00B334D7"/>
    <w:rsid w:val="00B33E90"/>
    <w:rsid w:val="00B35B65"/>
    <w:rsid w:val="00B367B5"/>
    <w:rsid w:val="00B45932"/>
    <w:rsid w:val="00B50F56"/>
    <w:rsid w:val="00B51EA1"/>
    <w:rsid w:val="00B56725"/>
    <w:rsid w:val="00B60C9F"/>
    <w:rsid w:val="00B80E69"/>
    <w:rsid w:val="00B81A86"/>
    <w:rsid w:val="00B84273"/>
    <w:rsid w:val="00B926F5"/>
    <w:rsid w:val="00B94853"/>
    <w:rsid w:val="00B97675"/>
    <w:rsid w:val="00BA01C0"/>
    <w:rsid w:val="00BA2943"/>
    <w:rsid w:val="00BA3526"/>
    <w:rsid w:val="00BA6D72"/>
    <w:rsid w:val="00BB1932"/>
    <w:rsid w:val="00BB3155"/>
    <w:rsid w:val="00BB6A3A"/>
    <w:rsid w:val="00BC1702"/>
    <w:rsid w:val="00BC7903"/>
    <w:rsid w:val="00BE077C"/>
    <w:rsid w:val="00BF43BD"/>
    <w:rsid w:val="00C03BAF"/>
    <w:rsid w:val="00C057BC"/>
    <w:rsid w:val="00C16CA3"/>
    <w:rsid w:val="00C319C0"/>
    <w:rsid w:val="00C469C7"/>
    <w:rsid w:val="00C50FAB"/>
    <w:rsid w:val="00C52200"/>
    <w:rsid w:val="00C6031F"/>
    <w:rsid w:val="00C63234"/>
    <w:rsid w:val="00C701FF"/>
    <w:rsid w:val="00C717B6"/>
    <w:rsid w:val="00C800D9"/>
    <w:rsid w:val="00C8160F"/>
    <w:rsid w:val="00C83119"/>
    <w:rsid w:val="00C83C01"/>
    <w:rsid w:val="00C90FAF"/>
    <w:rsid w:val="00C925EF"/>
    <w:rsid w:val="00CA320A"/>
    <w:rsid w:val="00CA3CDB"/>
    <w:rsid w:val="00CB3C59"/>
    <w:rsid w:val="00CC3550"/>
    <w:rsid w:val="00CC6EB2"/>
    <w:rsid w:val="00CD0F31"/>
    <w:rsid w:val="00CD2E81"/>
    <w:rsid w:val="00CE6850"/>
    <w:rsid w:val="00CF5EA5"/>
    <w:rsid w:val="00D06205"/>
    <w:rsid w:val="00D063A9"/>
    <w:rsid w:val="00D07B8E"/>
    <w:rsid w:val="00D17C39"/>
    <w:rsid w:val="00D21368"/>
    <w:rsid w:val="00D34F3B"/>
    <w:rsid w:val="00D42287"/>
    <w:rsid w:val="00D509BC"/>
    <w:rsid w:val="00D528BB"/>
    <w:rsid w:val="00D54196"/>
    <w:rsid w:val="00D55C70"/>
    <w:rsid w:val="00D60F2C"/>
    <w:rsid w:val="00D620BB"/>
    <w:rsid w:val="00D63BB9"/>
    <w:rsid w:val="00D66F3C"/>
    <w:rsid w:val="00D718CC"/>
    <w:rsid w:val="00D72955"/>
    <w:rsid w:val="00D73A3E"/>
    <w:rsid w:val="00D740A8"/>
    <w:rsid w:val="00D749A5"/>
    <w:rsid w:val="00D76D62"/>
    <w:rsid w:val="00D94702"/>
    <w:rsid w:val="00D95E31"/>
    <w:rsid w:val="00DA0116"/>
    <w:rsid w:val="00DA3060"/>
    <w:rsid w:val="00DA3122"/>
    <w:rsid w:val="00DA3ED9"/>
    <w:rsid w:val="00DA6782"/>
    <w:rsid w:val="00DA72B3"/>
    <w:rsid w:val="00DB316A"/>
    <w:rsid w:val="00DB7767"/>
    <w:rsid w:val="00DC2105"/>
    <w:rsid w:val="00DC5123"/>
    <w:rsid w:val="00DD1E9B"/>
    <w:rsid w:val="00DD740D"/>
    <w:rsid w:val="00DF0FEC"/>
    <w:rsid w:val="00DF138F"/>
    <w:rsid w:val="00DF2D01"/>
    <w:rsid w:val="00DF56A3"/>
    <w:rsid w:val="00E005AA"/>
    <w:rsid w:val="00E02F39"/>
    <w:rsid w:val="00E03848"/>
    <w:rsid w:val="00E05CBC"/>
    <w:rsid w:val="00E05D8E"/>
    <w:rsid w:val="00E12A09"/>
    <w:rsid w:val="00E146FD"/>
    <w:rsid w:val="00E1575C"/>
    <w:rsid w:val="00E16C19"/>
    <w:rsid w:val="00E176D9"/>
    <w:rsid w:val="00E21746"/>
    <w:rsid w:val="00E222B8"/>
    <w:rsid w:val="00E22ED0"/>
    <w:rsid w:val="00E2418D"/>
    <w:rsid w:val="00E3223D"/>
    <w:rsid w:val="00E36308"/>
    <w:rsid w:val="00E3639B"/>
    <w:rsid w:val="00E443E2"/>
    <w:rsid w:val="00E51761"/>
    <w:rsid w:val="00E52A9D"/>
    <w:rsid w:val="00E52F99"/>
    <w:rsid w:val="00E56D61"/>
    <w:rsid w:val="00E576F2"/>
    <w:rsid w:val="00E6304F"/>
    <w:rsid w:val="00E65F75"/>
    <w:rsid w:val="00E65FD5"/>
    <w:rsid w:val="00E676F4"/>
    <w:rsid w:val="00E729EE"/>
    <w:rsid w:val="00E75CD5"/>
    <w:rsid w:val="00E80C1A"/>
    <w:rsid w:val="00E80C41"/>
    <w:rsid w:val="00E81006"/>
    <w:rsid w:val="00E93779"/>
    <w:rsid w:val="00EA519E"/>
    <w:rsid w:val="00EA67E5"/>
    <w:rsid w:val="00EA6F13"/>
    <w:rsid w:val="00EB4A63"/>
    <w:rsid w:val="00EB7376"/>
    <w:rsid w:val="00ED0F1E"/>
    <w:rsid w:val="00ED4CB2"/>
    <w:rsid w:val="00ED5656"/>
    <w:rsid w:val="00EE14E2"/>
    <w:rsid w:val="00EE3A48"/>
    <w:rsid w:val="00EE4384"/>
    <w:rsid w:val="00EF2E1B"/>
    <w:rsid w:val="00EF439B"/>
    <w:rsid w:val="00EF4927"/>
    <w:rsid w:val="00F048AC"/>
    <w:rsid w:val="00F054F0"/>
    <w:rsid w:val="00F11335"/>
    <w:rsid w:val="00F119A3"/>
    <w:rsid w:val="00F141DC"/>
    <w:rsid w:val="00F1607A"/>
    <w:rsid w:val="00F16DD2"/>
    <w:rsid w:val="00F16F66"/>
    <w:rsid w:val="00F173D8"/>
    <w:rsid w:val="00F21105"/>
    <w:rsid w:val="00F216B4"/>
    <w:rsid w:val="00F27FB7"/>
    <w:rsid w:val="00F31A07"/>
    <w:rsid w:val="00F33372"/>
    <w:rsid w:val="00F352AE"/>
    <w:rsid w:val="00F364A5"/>
    <w:rsid w:val="00F36D51"/>
    <w:rsid w:val="00F4163A"/>
    <w:rsid w:val="00F469D4"/>
    <w:rsid w:val="00F51C3E"/>
    <w:rsid w:val="00F5206E"/>
    <w:rsid w:val="00F56564"/>
    <w:rsid w:val="00F61869"/>
    <w:rsid w:val="00F64F38"/>
    <w:rsid w:val="00F6769D"/>
    <w:rsid w:val="00F72C65"/>
    <w:rsid w:val="00F7580A"/>
    <w:rsid w:val="00F90216"/>
    <w:rsid w:val="00F90D12"/>
    <w:rsid w:val="00F95930"/>
    <w:rsid w:val="00F96DF9"/>
    <w:rsid w:val="00FB6E0C"/>
    <w:rsid w:val="00FC743A"/>
    <w:rsid w:val="00FD30DB"/>
    <w:rsid w:val="00FD4704"/>
    <w:rsid w:val="00FD7A0B"/>
    <w:rsid w:val="00FE0EED"/>
    <w:rsid w:val="00FE0F24"/>
    <w:rsid w:val="00FE2744"/>
    <w:rsid w:val="00FE563E"/>
    <w:rsid w:val="00FE5EE3"/>
    <w:rsid w:val="00FE7BA2"/>
    <w:rsid w:val="00FF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3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1B8"/>
    <w:pPr>
      <w:spacing w:after="0" w:line="240" w:lineRule="auto"/>
    </w:pPr>
    <w:rPr>
      <w:rFonts w:ascii="Arial Unicode MS" w:eastAsia="Arial Unicode MS" w:hAnsi="Arial Unicode MS" w:cs="Arial Unicode MS"/>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F11B8"/>
    <w:pPr>
      <w:shd w:val="clear" w:color="auto" w:fill="FFFFFF"/>
      <w:spacing w:line="240" w:lineRule="atLeast"/>
      <w:ind w:hanging="1160"/>
    </w:pPr>
    <w:rPr>
      <w:rFonts w:ascii="Times New Roman" w:hAnsi="Times New Roman" w:cs="Times New Roman"/>
      <w:color w:val="auto"/>
      <w:sz w:val="27"/>
      <w:szCs w:val="27"/>
      <w:lang w:eastAsia="ru-RU"/>
    </w:rPr>
  </w:style>
  <w:style w:type="character" w:customStyle="1" w:styleId="a4">
    <w:name w:val="Основной текст Знак"/>
    <w:basedOn w:val="a0"/>
    <w:link w:val="a3"/>
    <w:uiPriority w:val="99"/>
    <w:rsid w:val="001F11B8"/>
    <w:rPr>
      <w:rFonts w:ascii="Times New Roman" w:eastAsia="Arial Unicode MS" w:hAnsi="Times New Roman" w:cs="Times New Roman"/>
      <w:sz w:val="27"/>
      <w:szCs w:val="27"/>
      <w:shd w:val="clear" w:color="auto" w:fill="FFFFFF"/>
      <w:lang w:val="uk-UA" w:eastAsia="ru-RU"/>
    </w:rPr>
  </w:style>
  <w:style w:type="character" w:customStyle="1" w:styleId="apple-converted-space">
    <w:name w:val="apple-converted-space"/>
    <w:basedOn w:val="a0"/>
    <w:rsid w:val="001F11B8"/>
    <w:rPr>
      <w:rFonts w:cs="Times New Roman"/>
    </w:rPr>
  </w:style>
  <w:style w:type="paragraph" w:styleId="a5">
    <w:name w:val="Balloon Text"/>
    <w:basedOn w:val="a"/>
    <w:link w:val="a6"/>
    <w:uiPriority w:val="99"/>
    <w:semiHidden/>
    <w:unhideWhenUsed/>
    <w:rsid w:val="001F11B8"/>
    <w:rPr>
      <w:rFonts w:ascii="Tahoma" w:hAnsi="Tahoma" w:cs="Tahoma"/>
      <w:sz w:val="16"/>
      <w:szCs w:val="16"/>
    </w:rPr>
  </w:style>
  <w:style w:type="character" w:customStyle="1" w:styleId="a6">
    <w:name w:val="Текст выноски Знак"/>
    <w:basedOn w:val="a0"/>
    <w:link w:val="a5"/>
    <w:uiPriority w:val="99"/>
    <w:semiHidden/>
    <w:rsid w:val="001F11B8"/>
    <w:rPr>
      <w:rFonts w:ascii="Tahoma" w:eastAsia="Arial Unicode MS" w:hAnsi="Tahoma" w:cs="Tahoma"/>
      <w:color w:val="000000"/>
      <w:sz w:val="16"/>
      <w:szCs w:val="16"/>
      <w:lang w:val="uk-UA" w:eastAsia="uk-UA"/>
    </w:rPr>
  </w:style>
  <w:style w:type="character" w:customStyle="1" w:styleId="rvts9">
    <w:name w:val="rvts9"/>
    <w:basedOn w:val="a0"/>
    <w:rsid w:val="001F11B8"/>
  </w:style>
  <w:style w:type="paragraph" w:styleId="a7">
    <w:name w:val="List Paragraph"/>
    <w:basedOn w:val="a"/>
    <w:uiPriority w:val="34"/>
    <w:qFormat/>
    <w:rsid w:val="00411EF3"/>
    <w:pPr>
      <w:ind w:left="720"/>
      <w:contextualSpacing/>
    </w:pPr>
  </w:style>
  <w:style w:type="paragraph" w:styleId="a8">
    <w:name w:val="Normal (Web)"/>
    <w:basedOn w:val="a"/>
    <w:uiPriority w:val="99"/>
    <w:unhideWhenUsed/>
    <w:rsid w:val="008E5DBE"/>
    <w:rPr>
      <w:rFonts w:ascii="Times New Roman" w:hAnsi="Times New Roman" w:cs="Times New Roman"/>
    </w:rPr>
  </w:style>
  <w:style w:type="character" w:styleId="a9">
    <w:name w:val="Strong"/>
    <w:basedOn w:val="a0"/>
    <w:uiPriority w:val="22"/>
    <w:qFormat/>
    <w:rsid w:val="00B81A86"/>
    <w:rPr>
      <w:b/>
      <w:bCs/>
    </w:rPr>
  </w:style>
  <w:style w:type="table" w:styleId="aa">
    <w:name w:val="Table Grid"/>
    <w:basedOn w:val="a1"/>
    <w:uiPriority w:val="59"/>
    <w:rsid w:val="00975D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9338BC"/>
    <w:pPr>
      <w:tabs>
        <w:tab w:val="center" w:pos="4677"/>
        <w:tab w:val="right" w:pos="9355"/>
      </w:tabs>
    </w:pPr>
  </w:style>
  <w:style w:type="character" w:customStyle="1" w:styleId="ac">
    <w:name w:val="Верхний колонтитул Знак"/>
    <w:basedOn w:val="a0"/>
    <w:link w:val="ab"/>
    <w:uiPriority w:val="99"/>
    <w:rsid w:val="009338BC"/>
    <w:rPr>
      <w:rFonts w:ascii="Arial Unicode MS" w:eastAsia="Arial Unicode MS" w:hAnsi="Arial Unicode MS" w:cs="Arial Unicode MS"/>
      <w:color w:val="000000"/>
      <w:sz w:val="24"/>
      <w:szCs w:val="24"/>
      <w:lang w:val="uk-UA" w:eastAsia="uk-UA"/>
    </w:rPr>
  </w:style>
  <w:style w:type="paragraph" w:styleId="ad">
    <w:name w:val="footer"/>
    <w:basedOn w:val="a"/>
    <w:link w:val="ae"/>
    <w:unhideWhenUsed/>
    <w:rsid w:val="009338BC"/>
    <w:pPr>
      <w:tabs>
        <w:tab w:val="center" w:pos="4677"/>
        <w:tab w:val="right" w:pos="9355"/>
      </w:tabs>
    </w:pPr>
  </w:style>
  <w:style w:type="character" w:customStyle="1" w:styleId="ae">
    <w:name w:val="Нижний колонтитул Знак"/>
    <w:basedOn w:val="a0"/>
    <w:link w:val="ad"/>
    <w:uiPriority w:val="99"/>
    <w:semiHidden/>
    <w:rsid w:val="009338BC"/>
    <w:rPr>
      <w:rFonts w:ascii="Arial Unicode MS" w:eastAsia="Arial Unicode MS" w:hAnsi="Arial Unicode MS" w:cs="Arial Unicode MS"/>
      <w:color w:val="000000"/>
      <w:sz w:val="24"/>
      <w:szCs w:val="24"/>
      <w:lang w:val="uk-UA" w:eastAsia="uk-UA"/>
    </w:rPr>
  </w:style>
  <w:style w:type="paragraph" w:customStyle="1" w:styleId="af">
    <w:name w:val="Вміст таблиці"/>
    <w:basedOn w:val="a"/>
    <w:rsid w:val="00CB3C59"/>
    <w:pPr>
      <w:suppressLineNumbers/>
      <w:suppressAutoHyphens/>
      <w:spacing w:after="200" w:line="276" w:lineRule="auto"/>
    </w:pPr>
    <w:rPr>
      <w:rFonts w:ascii="Calibri" w:eastAsia="Times New Roman" w:hAnsi="Calibri" w:cs="Calibri"/>
      <w:color w:val="auto"/>
      <w:sz w:val="22"/>
      <w:szCs w:val="22"/>
      <w:lang w:val="ru-RU" w:eastAsia="zh-CN"/>
    </w:rPr>
  </w:style>
  <w:style w:type="character" w:customStyle="1" w:styleId="Bodytext2">
    <w:name w:val="Body text (2)_"/>
    <w:basedOn w:val="a0"/>
    <w:link w:val="Bodytext20"/>
    <w:rsid w:val="008762D2"/>
    <w:rPr>
      <w:sz w:val="28"/>
      <w:szCs w:val="28"/>
      <w:shd w:val="clear" w:color="auto" w:fill="FFFFFF"/>
    </w:rPr>
  </w:style>
  <w:style w:type="character" w:customStyle="1" w:styleId="Bodytext4">
    <w:name w:val="Body text (4)_"/>
    <w:basedOn w:val="a0"/>
    <w:link w:val="Bodytext40"/>
    <w:rsid w:val="008762D2"/>
    <w:rPr>
      <w:b/>
      <w:bCs/>
      <w:sz w:val="28"/>
      <w:szCs w:val="28"/>
      <w:shd w:val="clear" w:color="auto" w:fill="FFFFFF"/>
    </w:rPr>
  </w:style>
  <w:style w:type="character" w:customStyle="1" w:styleId="Heading6">
    <w:name w:val="Heading #6_"/>
    <w:basedOn w:val="a0"/>
    <w:link w:val="Heading60"/>
    <w:rsid w:val="008762D2"/>
    <w:rPr>
      <w:b/>
      <w:bCs/>
      <w:sz w:val="28"/>
      <w:szCs w:val="28"/>
      <w:shd w:val="clear" w:color="auto" w:fill="FFFFFF"/>
    </w:rPr>
  </w:style>
  <w:style w:type="paragraph" w:customStyle="1" w:styleId="Bodytext20">
    <w:name w:val="Body text (2)"/>
    <w:basedOn w:val="a"/>
    <w:link w:val="Bodytext2"/>
    <w:rsid w:val="008762D2"/>
    <w:pPr>
      <w:widowControl w:val="0"/>
      <w:shd w:val="clear" w:color="auto" w:fill="FFFFFF"/>
      <w:spacing w:before="400" w:after="160" w:line="310" w:lineRule="exact"/>
    </w:pPr>
    <w:rPr>
      <w:rFonts w:asciiTheme="minorHAnsi" w:eastAsiaTheme="minorHAnsi" w:hAnsiTheme="minorHAnsi" w:cstheme="minorBidi"/>
      <w:color w:val="auto"/>
      <w:sz w:val="28"/>
      <w:szCs w:val="28"/>
      <w:lang w:val="ru-RU" w:eastAsia="en-US"/>
    </w:rPr>
  </w:style>
  <w:style w:type="paragraph" w:customStyle="1" w:styleId="Bodytext40">
    <w:name w:val="Body text (4)"/>
    <w:basedOn w:val="a"/>
    <w:link w:val="Bodytext4"/>
    <w:rsid w:val="008762D2"/>
    <w:pPr>
      <w:widowControl w:val="0"/>
      <w:shd w:val="clear" w:color="auto" w:fill="FFFFFF"/>
      <w:spacing w:before="520" w:line="312" w:lineRule="exact"/>
    </w:pPr>
    <w:rPr>
      <w:rFonts w:asciiTheme="minorHAnsi" w:eastAsiaTheme="minorHAnsi" w:hAnsiTheme="minorHAnsi" w:cstheme="minorBidi"/>
      <w:b/>
      <w:bCs/>
      <w:color w:val="auto"/>
      <w:sz w:val="28"/>
      <w:szCs w:val="28"/>
      <w:lang w:val="ru-RU" w:eastAsia="en-US"/>
    </w:rPr>
  </w:style>
  <w:style w:type="paragraph" w:customStyle="1" w:styleId="Heading60">
    <w:name w:val="Heading #6"/>
    <w:basedOn w:val="a"/>
    <w:link w:val="Heading6"/>
    <w:rsid w:val="008762D2"/>
    <w:pPr>
      <w:widowControl w:val="0"/>
      <w:shd w:val="clear" w:color="auto" w:fill="FFFFFF"/>
      <w:spacing w:before="980" w:line="317" w:lineRule="exact"/>
      <w:ind w:hanging="1600"/>
      <w:outlineLvl w:val="5"/>
    </w:pPr>
    <w:rPr>
      <w:rFonts w:asciiTheme="minorHAnsi" w:eastAsiaTheme="minorHAnsi" w:hAnsiTheme="minorHAnsi" w:cstheme="minorBidi"/>
      <w:b/>
      <w:bCs/>
      <w:color w:val="auto"/>
      <w:sz w:val="28"/>
      <w:szCs w:val="28"/>
      <w:lang w:val="ru-RU" w:eastAsia="en-US"/>
    </w:rPr>
  </w:style>
  <w:style w:type="character" w:customStyle="1" w:styleId="Headerorfooter">
    <w:name w:val="Header or footer_"/>
    <w:basedOn w:val="a0"/>
    <w:link w:val="Headerorfooter0"/>
    <w:rsid w:val="008762D2"/>
    <w:rPr>
      <w:spacing w:val="20"/>
      <w:sz w:val="13"/>
      <w:szCs w:val="13"/>
      <w:shd w:val="clear" w:color="auto" w:fill="FFFFFF"/>
    </w:rPr>
  </w:style>
  <w:style w:type="character" w:customStyle="1" w:styleId="Headerorfooter13ptBold">
    <w:name w:val="Header or footer + 13 pt;Bold"/>
    <w:basedOn w:val="Headerorfooter"/>
    <w:rsid w:val="008762D2"/>
    <w:rPr>
      <w:rFonts w:ascii="Times New Roman" w:eastAsia="Times New Roman" w:hAnsi="Times New Roman" w:cs="Times New Roman"/>
      <w:b/>
      <w:bCs/>
      <w:color w:val="000000"/>
      <w:spacing w:val="20"/>
      <w:w w:val="100"/>
      <w:position w:val="0"/>
      <w:sz w:val="26"/>
      <w:szCs w:val="26"/>
      <w:shd w:val="clear" w:color="auto" w:fill="FFFFFF"/>
      <w:lang w:val="ru-RU" w:eastAsia="ru-RU" w:bidi="ru-RU"/>
    </w:rPr>
  </w:style>
  <w:style w:type="paragraph" w:customStyle="1" w:styleId="Headerorfooter0">
    <w:name w:val="Header or footer"/>
    <w:basedOn w:val="a"/>
    <w:link w:val="Headerorfooter"/>
    <w:rsid w:val="008762D2"/>
    <w:pPr>
      <w:widowControl w:val="0"/>
      <w:shd w:val="clear" w:color="auto" w:fill="FFFFFF"/>
      <w:spacing w:line="144" w:lineRule="exact"/>
    </w:pPr>
    <w:rPr>
      <w:rFonts w:asciiTheme="minorHAnsi" w:eastAsiaTheme="minorHAnsi" w:hAnsiTheme="minorHAnsi" w:cstheme="minorBidi"/>
      <w:color w:val="auto"/>
      <w:spacing w:val="20"/>
      <w:sz w:val="13"/>
      <w:szCs w:val="13"/>
      <w:lang w:val="ru-RU" w:eastAsia="en-US"/>
    </w:rPr>
  </w:style>
  <w:style w:type="character" w:customStyle="1" w:styleId="Heading5">
    <w:name w:val="Heading #5_"/>
    <w:basedOn w:val="a0"/>
    <w:link w:val="Heading50"/>
    <w:rsid w:val="008762D2"/>
    <w:rPr>
      <w:b/>
      <w:bCs/>
      <w:sz w:val="36"/>
      <w:szCs w:val="36"/>
      <w:shd w:val="clear" w:color="auto" w:fill="FFFFFF"/>
    </w:rPr>
  </w:style>
  <w:style w:type="paragraph" w:customStyle="1" w:styleId="Heading50">
    <w:name w:val="Heading #5"/>
    <w:basedOn w:val="a"/>
    <w:link w:val="Heading5"/>
    <w:rsid w:val="008762D2"/>
    <w:pPr>
      <w:widowControl w:val="0"/>
      <w:shd w:val="clear" w:color="auto" w:fill="FFFFFF"/>
      <w:spacing w:before="560" w:line="398" w:lineRule="exact"/>
      <w:jc w:val="center"/>
      <w:outlineLvl w:val="4"/>
    </w:pPr>
    <w:rPr>
      <w:rFonts w:asciiTheme="minorHAnsi" w:eastAsiaTheme="minorHAnsi" w:hAnsiTheme="minorHAnsi" w:cstheme="minorBidi"/>
      <w:b/>
      <w:bCs/>
      <w:color w:val="auto"/>
      <w:sz w:val="36"/>
      <w:szCs w:val="36"/>
      <w:lang w:val="ru-RU" w:eastAsia="en-US"/>
    </w:rPr>
  </w:style>
  <w:style w:type="paragraph" w:styleId="af0">
    <w:name w:val="Plain Text"/>
    <w:basedOn w:val="a"/>
    <w:link w:val="af1"/>
    <w:uiPriority w:val="99"/>
    <w:rsid w:val="00432338"/>
    <w:rPr>
      <w:rFonts w:ascii="Courier New" w:eastAsia="Times New Roman" w:hAnsi="Courier New" w:cs="Courier New"/>
      <w:color w:val="auto"/>
      <w:sz w:val="20"/>
      <w:szCs w:val="20"/>
      <w:lang w:val="ru-RU" w:eastAsia="ru-RU"/>
    </w:rPr>
  </w:style>
  <w:style w:type="character" w:customStyle="1" w:styleId="af1">
    <w:name w:val="Текст Знак"/>
    <w:basedOn w:val="a0"/>
    <w:link w:val="af0"/>
    <w:uiPriority w:val="99"/>
    <w:rsid w:val="00432338"/>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1B8"/>
    <w:pPr>
      <w:spacing w:after="0" w:line="240" w:lineRule="auto"/>
    </w:pPr>
    <w:rPr>
      <w:rFonts w:ascii="Arial Unicode MS" w:eastAsia="Arial Unicode MS" w:hAnsi="Arial Unicode MS" w:cs="Arial Unicode MS"/>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F11B8"/>
    <w:pPr>
      <w:shd w:val="clear" w:color="auto" w:fill="FFFFFF"/>
      <w:spacing w:line="240" w:lineRule="atLeast"/>
      <w:ind w:hanging="1160"/>
    </w:pPr>
    <w:rPr>
      <w:rFonts w:ascii="Times New Roman" w:hAnsi="Times New Roman" w:cs="Times New Roman"/>
      <w:color w:val="auto"/>
      <w:sz w:val="27"/>
      <w:szCs w:val="27"/>
      <w:lang w:eastAsia="ru-RU"/>
    </w:rPr>
  </w:style>
  <w:style w:type="character" w:customStyle="1" w:styleId="a4">
    <w:name w:val="Основной текст Знак"/>
    <w:basedOn w:val="a0"/>
    <w:link w:val="a3"/>
    <w:uiPriority w:val="99"/>
    <w:rsid w:val="001F11B8"/>
    <w:rPr>
      <w:rFonts w:ascii="Times New Roman" w:eastAsia="Arial Unicode MS" w:hAnsi="Times New Roman" w:cs="Times New Roman"/>
      <w:sz w:val="27"/>
      <w:szCs w:val="27"/>
      <w:shd w:val="clear" w:color="auto" w:fill="FFFFFF"/>
      <w:lang w:val="uk-UA" w:eastAsia="ru-RU"/>
    </w:rPr>
  </w:style>
  <w:style w:type="character" w:customStyle="1" w:styleId="apple-converted-space">
    <w:name w:val="apple-converted-space"/>
    <w:basedOn w:val="a0"/>
    <w:rsid w:val="001F11B8"/>
    <w:rPr>
      <w:rFonts w:cs="Times New Roman"/>
    </w:rPr>
  </w:style>
  <w:style w:type="paragraph" w:styleId="a5">
    <w:name w:val="Balloon Text"/>
    <w:basedOn w:val="a"/>
    <w:link w:val="a6"/>
    <w:uiPriority w:val="99"/>
    <w:semiHidden/>
    <w:unhideWhenUsed/>
    <w:rsid w:val="001F11B8"/>
    <w:rPr>
      <w:rFonts w:ascii="Tahoma" w:hAnsi="Tahoma" w:cs="Tahoma"/>
      <w:sz w:val="16"/>
      <w:szCs w:val="16"/>
    </w:rPr>
  </w:style>
  <w:style w:type="character" w:customStyle="1" w:styleId="a6">
    <w:name w:val="Текст выноски Знак"/>
    <w:basedOn w:val="a0"/>
    <w:link w:val="a5"/>
    <w:uiPriority w:val="99"/>
    <w:semiHidden/>
    <w:rsid w:val="001F11B8"/>
    <w:rPr>
      <w:rFonts w:ascii="Tahoma" w:eastAsia="Arial Unicode MS" w:hAnsi="Tahoma" w:cs="Tahoma"/>
      <w:color w:val="000000"/>
      <w:sz w:val="16"/>
      <w:szCs w:val="16"/>
      <w:lang w:val="uk-UA" w:eastAsia="uk-UA"/>
    </w:rPr>
  </w:style>
  <w:style w:type="character" w:customStyle="1" w:styleId="rvts9">
    <w:name w:val="rvts9"/>
    <w:basedOn w:val="a0"/>
    <w:rsid w:val="001F11B8"/>
  </w:style>
  <w:style w:type="paragraph" w:styleId="a7">
    <w:name w:val="List Paragraph"/>
    <w:basedOn w:val="a"/>
    <w:uiPriority w:val="34"/>
    <w:qFormat/>
    <w:rsid w:val="00411EF3"/>
    <w:pPr>
      <w:ind w:left="720"/>
      <w:contextualSpacing/>
    </w:pPr>
  </w:style>
  <w:style w:type="paragraph" w:styleId="a8">
    <w:name w:val="Normal (Web)"/>
    <w:basedOn w:val="a"/>
    <w:uiPriority w:val="99"/>
    <w:unhideWhenUsed/>
    <w:rsid w:val="008E5DBE"/>
    <w:rPr>
      <w:rFonts w:ascii="Times New Roman" w:hAnsi="Times New Roman" w:cs="Times New Roman"/>
    </w:rPr>
  </w:style>
  <w:style w:type="character" w:styleId="a9">
    <w:name w:val="Strong"/>
    <w:basedOn w:val="a0"/>
    <w:uiPriority w:val="22"/>
    <w:qFormat/>
    <w:rsid w:val="00B81A86"/>
    <w:rPr>
      <w:b/>
      <w:bCs/>
    </w:rPr>
  </w:style>
  <w:style w:type="table" w:styleId="aa">
    <w:name w:val="Table Grid"/>
    <w:basedOn w:val="a1"/>
    <w:uiPriority w:val="59"/>
    <w:rsid w:val="00975D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9338BC"/>
    <w:pPr>
      <w:tabs>
        <w:tab w:val="center" w:pos="4677"/>
        <w:tab w:val="right" w:pos="9355"/>
      </w:tabs>
    </w:pPr>
  </w:style>
  <w:style w:type="character" w:customStyle="1" w:styleId="ac">
    <w:name w:val="Верхний колонтитул Знак"/>
    <w:basedOn w:val="a0"/>
    <w:link w:val="ab"/>
    <w:uiPriority w:val="99"/>
    <w:rsid w:val="009338BC"/>
    <w:rPr>
      <w:rFonts w:ascii="Arial Unicode MS" w:eastAsia="Arial Unicode MS" w:hAnsi="Arial Unicode MS" w:cs="Arial Unicode MS"/>
      <w:color w:val="000000"/>
      <w:sz w:val="24"/>
      <w:szCs w:val="24"/>
      <w:lang w:val="uk-UA" w:eastAsia="uk-UA"/>
    </w:rPr>
  </w:style>
  <w:style w:type="paragraph" w:styleId="ad">
    <w:name w:val="footer"/>
    <w:basedOn w:val="a"/>
    <w:link w:val="ae"/>
    <w:unhideWhenUsed/>
    <w:rsid w:val="009338BC"/>
    <w:pPr>
      <w:tabs>
        <w:tab w:val="center" w:pos="4677"/>
        <w:tab w:val="right" w:pos="9355"/>
      </w:tabs>
    </w:pPr>
  </w:style>
  <w:style w:type="character" w:customStyle="1" w:styleId="ae">
    <w:name w:val="Нижний колонтитул Знак"/>
    <w:basedOn w:val="a0"/>
    <w:link w:val="ad"/>
    <w:uiPriority w:val="99"/>
    <w:semiHidden/>
    <w:rsid w:val="009338BC"/>
    <w:rPr>
      <w:rFonts w:ascii="Arial Unicode MS" w:eastAsia="Arial Unicode MS" w:hAnsi="Arial Unicode MS" w:cs="Arial Unicode MS"/>
      <w:color w:val="000000"/>
      <w:sz w:val="24"/>
      <w:szCs w:val="24"/>
      <w:lang w:val="uk-UA" w:eastAsia="uk-UA"/>
    </w:rPr>
  </w:style>
  <w:style w:type="paragraph" w:customStyle="1" w:styleId="af">
    <w:name w:val="Вміст таблиці"/>
    <w:basedOn w:val="a"/>
    <w:rsid w:val="00CB3C59"/>
    <w:pPr>
      <w:suppressLineNumbers/>
      <w:suppressAutoHyphens/>
      <w:spacing w:after="200" w:line="276" w:lineRule="auto"/>
    </w:pPr>
    <w:rPr>
      <w:rFonts w:ascii="Calibri" w:eastAsia="Times New Roman" w:hAnsi="Calibri" w:cs="Calibri"/>
      <w:color w:val="auto"/>
      <w:sz w:val="22"/>
      <w:szCs w:val="22"/>
      <w:lang w:val="ru-RU" w:eastAsia="zh-CN"/>
    </w:rPr>
  </w:style>
  <w:style w:type="character" w:customStyle="1" w:styleId="Bodytext2">
    <w:name w:val="Body text (2)_"/>
    <w:basedOn w:val="a0"/>
    <w:link w:val="Bodytext20"/>
    <w:rsid w:val="008762D2"/>
    <w:rPr>
      <w:sz w:val="28"/>
      <w:szCs w:val="28"/>
      <w:shd w:val="clear" w:color="auto" w:fill="FFFFFF"/>
    </w:rPr>
  </w:style>
  <w:style w:type="character" w:customStyle="1" w:styleId="Bodytext4">
    <w:name w:val="Body text (4)_"/>
    <w:basedOn w:val="a0"/>
    <w:link w:val="Bodytext40"/>
    <w:rsid w:val="008762D2"/>
    <w:rPr>
      <w:b/>
      <w:bCs/>
      <w:sz w:val="28"/>
      <w:szCs w:val="28"/>
      <w:shd w:val="clear" w:color="auto" w:fill="FFFFFF"/>
    </w:rPr>
  </w:style>
  <w:style w:type="character" w:customStyle="1" w:styleId="Heading6">
    <w:name w:val="Heading #6_"/>
    <w:basedOn w:val="a0"/>
    <w:link w:val="Heading60"/>
    <w:rsid w:val="008762D2"/>
    <w:rPr>
      <w:b/>
      <w:bCs/>
      <w:sz w:val="28"/>
      <w:szCs w:val="28"/>
      <w:shd w:val="clear" w:color="auto" w:fill="FFFFFF"/>
    </w:rPr>
  </w:style>
  <w:style w:type="paragraph" w:customStyle="1" w:styleId="Bodytext20">
    <w:name w:val="Body text (2)"/>
    <w:basedOn w:val="a"/>
    <w:link w:val="Bodytext2"/>
    <w:rsid w:val="008762D2"/>
    <w:pPr>
      <w:widowControl w:val="0"/>
      <w:shd w:val="clear" w:color="auto" w:fill="FFFFFF"/>
      <w:spacing w:before="400" w:after="160" w:line="310" w:lineRule="exact"/>
    </w:pPr>
    <w:rPr>
      <w:rFonts w:asciiTheme="minorHAnsi" w:eastAsiaTheme="minorHAnsi" w:hAnsiTheme="minorHAnsi" w:cstheme="minorBidi"/>
      <w:color w:val="auto"/>
      <w:sz w:val="28"/>
      <w:szCs w:val="28"/>
      <w:lang w:val="ru-RU" w:eastAsia="en-US"/>
    </w:rPr>
  </w:style>
  <w:style w:type="paragraph" w:customStyle="1" w:styleId="Bodytext40">
    <w:name w:val="Body text (4)"/>
    <w:basedOn w:val="a"/>
    <w:link w:val="Bodytext4"/>
    <w:rsid w:val="008762D2"/>
    <w:pPr>
      <w:widowControl w:val="0"/>
      <w:shd w:val="clear" w:color="auto" w:fill="FFFFFF"/>
      <w:spacing w:before="520" w:line="312" w:lineRule="exact"/>
    </w:pPr>
    <w:rPr>
      <w:rFonts w:asciiTheme="minorHAnsi" w:eastAsiaTheme="minorHAnsi" w:hAnsiTheme="minorHAnsi" w:cstheme="minorBidi"/>
      <w:b/>
      <w:bCs/>
      <w:color w:val="auto"/>
      <w:sz w:val="28"/>
      <w:szCs w:val="28"/>
      <w:lang w:val="ru-RU" w:eastAsia="en-US"/>
    </w:rPr>
  </w:style>
  <w:style w:type="paragraph" w:customStyle="1" w:styleId="Heading60">
    <w:name w:val="Heading #6"/>
    <w:basedOn w:val="a"/>
    <w:link w:val="Heading6"/>
    <w:rsid w:val="008762D2"/>
    <w:pPr>
      <w:widowControl w:val="0"/>
      <w:shd w:val="clear" w:color="auto" w:fill="FFFFFF"/>
      <w:spacing w:before="980" w:line="317" w:lineRule="exact"/>
      <w:ind w:hanging="1600"/>
      <w:outlineLvl w:val="5"/>
    </w:pPr>
    <w:rPr>
      <w:rFonts w:asciiTheme="minorHAnsi" w:eastAsiaTheme="minorHAnsi" w:hAnsiTheme="minorHAnsi" w:cstheme="minorBidi"/>
      <w:b/>
      <w:bCs/>
      <w:color w:val="auto"/>
      <w:sz w:val="28"/>
      <w:szCs w:val="28"/>
      <w:lang w:val="ru-RU" w:eastAsia="en-US"/>
    </w:rPr>
  </w:style>
  <w:style w:type="character" w:customStyle="1" w:styleId="Headerorfooter">
    <w:name w:val="Header or footer_"/>
    <w:basedOn w:val="a0"/>
    <w:link w:val="Headerorfooter0"/>
    <w:rsid w:val="008762D2"/>
    <w:rPr>
      <w:spacing w:val="20"/>
      <w:sz w:val="13"/>
      <w:szCs w:val="13"/>
      <w:shd w:val="clear" w:color="auto" w:fill="FFFFFF"/>
    </w:rPr>
  </w:style>
  <w:style w:type="character" w:customStyle="1" w:styleId="Headerorfooter13ptBold">
    <w:name w:val="Header or footer + 13 pt;Bold"/>
    <w:basedOn w:val="Headerorfooter"/>
    <w:rsid w:val="008762D2"/>
    <w:rPr>
      <w:rFonts w:ascii="Times New Roman" w:eastAsia="Times New Roman" w:hAnsi="Times New Roman" w:cs="Times New Roman"/>
      <w:b/>
      <w:bCs/>
      <w:color w:val="000000"/>
      <w:spacing w:val="20"/>
      <w:w w:val="100"/>
      <w:position w:val="0"/>
      <w:sz w:val="26"/>
      <w:szCs w:val="26"/>
      <w:shd w:val="clear" w:color="auto" w:fill="FFFFFF"/>
      <w:lang w:val="ru-RU" w:eastAsia="ru-RU" w:bidi="ru-RU"/>
    </w:rPr>
  </w:style>
  <w:style w:type="paragraph" w:customStyle="1" w:styleId="Headerorfooter0">
    <w:name w:val="Header or footer"/>
    <w:basedOn w:val="a"/>
    <w:link w:val="Headerorfooter"/>
    <w:rsid w:val="008762D2"/>
    <w:pPr>
      <w:widowControl w:val="0"/>
      <w:shd w:val="clear" w:color="auto" w:fill="FFFFFF"/>
      <w:spacing w:line="144" w:lineRule="exact"/>
    </w:pPr>
    <w:rPr>
      <w:rFonts w:asciiTheme="minorHAnsi" w:eastAsiaTheme="minorHAnsi" w:hAnsiTheme="minorHAnsi" w:cstheme="minorBidi"/>
      <w:color w:val="auto"/>
      <w:spacing w:val="20"/>
      <w:sz w:val="13"/>
      <w:szCs w:val="13"/>
      <w:lang w:val="ru-RU" w:eastAsia="en-US"/>
    </w:rPr>
  </w:style>
  <w:style w:type="character" w:customStyle="1" w:styleId="Heading5">
    <w:name w:val="Heading #5_"/>
    <w:basedOn w:val="a0"/>
    <w:link w:val="Heading50"/>
    <w:rsid w:val="008762D2"/>
    <w:rPr>
      <w:b/>
      <w:bCs/>
      <w:sz w:val="36"/>
      <w:szCs w:val="36"/>
      <w:shd w:val="clear" w:color="auto" w:fill="FFFFFF"/>
    </w:rPr>
  </w:style>
  <w:style w:type="paragraph" w:customStyle="1" w:styleId="Heading50">
    <w:name w:val="Heading #5"/>
    <w:basedOn w:val="a"/>
    <w:link w:val="Heading5"/>
    <w:rsid w:val="008762D2"/>
    <w:pPr>
      <w:widowControl w:val="0"/>
      <w:shd w:val="clear" w:color="auto" w:fill="FFFFFF"/>
      <w:spacing w:before="560" w:line="398" w:lineRule="exact"/>
      <w:jc w:val="center"/>
      <w:outlineLvl w:val="4"/>
    </w:pPr>
    <w:rPr>
      <w:rFonts w:asciiTheme="minorHAnsi" w:eastAsiaTheme="minorHAnsi" w:hAnsiTheme="minorHAnsi" w:cstheme="minorBidi"/>
      <w:b/>
      <w:bCs/>
      <w:color w:val="auto"/>
      <w:sz w:val="36"/>
      <w:szCs w:val="36"/>
      <w:lang w:val="ru-RU" w:eastAsia="en-US"/>
    </w:rPr>
  </w:style>
  <w:style w:type="paragraph" w:styleId="af0">
    <w:name w:val="Plain Text"/>
    <w:basedOn w:val="a"/>
    <w:link w:val="af1"/>
    <w:uiPriority w:val="99"/>
    <w:rsid w:val="00432338"/>
    <w:rPr>
      <w:rFonts w:ascii="Courier New" w:eastAsia="Times New Roman" w:hAnsi="Courier New" w:cs="Courier New"/>
      <w:color w:val="auto"/>
      <w:sz w:val="20"/>
      <w:szCs w:val="20"/>
      <w:lang w:val="ru-RU" w:eastAsia="ru-RU"/>
    </w:rPr>
  </w:style>
  <w:style w:type="character" w:customStyle="1" w:styleId="af1">
    <w:name w:val="Текст Знак"/>
    <w:basedOn w:val="a0"/>
    <w:link w:val="af0"/>
    <w:uiPriority w:val="99"/>
    <w:rsid w:val="0043233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760260">
      <w:bodyDiv w:val="1"/>
      <w:marLeft w:val="0"/>
      <w:marRight w:val="0"/>
      <w:marTop w:val="0"/>
      <w:marBottom w:val="0"/>
      <w:divBdr>
        <w:top w:val="none" w:sz="0" w:space="0" w:color="auto"/>
        <w:left w:val="none" w:sz="0" w:space="0" w:color="auto"/>
        <w:bottom w:val="none" w:sz="0" w:space="0" w:color="auto"/>
        <w:right w:val="none" w:sz="0" w:space="0" w:color="auto"/>
      </w:divBdr>
    </w:div>
    <w:div w:id="1314137135">
      <w:bodyDiv w:val="1"/>
      <w:marLeft w:val="0"/>
      <w:marRight w:val="0"/>
      <w:marTop w:val="0"/>
      <w:marBottom w:val="0"/>
      <w:divBdr>
        <w:top w:val="none" w:sz="0" w:space="0" w:color="auto"/>
        <w:left w:val="none" w:sz="0" w:space="0" w:color="auto"/>
        <w:bottom w:val="none" w:sz="0" w:space="0" w:color="auto"/>
        <w:right w:val="none" w:sz="0" w:space="0" w:color="auto"/>
      </w:divBdr>
    </w:div>
    <w:div w:id="1392197772">
      <w:bodyDiv w:val="1"/>
      <w:marLeft w:val="0"/>
      <w:marRight w:val="0"/>
      <w:marTop w:val="0"/>
      <w:marBottom w:val="0"/>
      <w:divBdr>
        <w:top w:val="none" w:sz="0" w:space="0" w:color="auto"/>
        <w:left w:val="none" w:sz="0" w:space="0" w:color="auto"/>
        <w:bottom w:val="none" w:sz="0" w:space="0" w:color="auto"/>
        <w:right w:val="none" w:sz="0" w:space="0" w:color="auto"/>
      </w:divBdr>
    </w:div>
    <w:div w:id="210174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9D007-1865-4405-AC9E-A0BC416D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26792</Words>
  <Characters>15272</Characters>
  <Application>Microsoft Office Word</Application>
  <DocSecurity>0</DocSecurity>
  <Lines>127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Алла</cp:lastModifiedBy>
  <cp:revision>2</cp:revision>
  <cp:lastPrinted>2025-03-14T11:43:00Z</cp:lastPrinted>
  <dcterms:created xsi:type="dcterms:W3CDTF">2025-03-18T12:12:00Z</dcterms:created>
  <dcterms:modified xsi:type="dcterms:W3CDTF">2025-03-18T12:12:00Z</dcterms:modified>
</cp:coreProperties>
</file>