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082C3" w14:textId="77777777" w:rsidR="009D08EC" w:rsidRPr="009D08EC" w:rsidRDefault="009D08EC" w:rsidP="009D08EC">
      <w:pPr>
        <w:tabs>
          <w:tab w:val="left" w:pos="8364"/>
          <w:tab w:val="left" w:pos="9356"/>
        </w:tabs>
        <w:spacing w:after="0"/>
        <w:jc w:val="center"/>
        <w:rPr>
          <w:rFonts w:eastAsia="Times New Roman" w:cs="Times New Roman"/>
          <w:b/>
          <w:sz w:val="20"/>
          <w:szCs w:val="20"/>
          <w:lang w:val="uk-UA" w:eastAsia="ru-RU"/>
        </w:rPr>
      </w:pPr>
      <w:bookmarkStart w:id="0" w:name="_Hlk90286352"/>
      <w:bookmarkStart w:id="1" w:name="_Hlk90292290"/>
      <w:r w:rsidRPr="009D08EC">
        <w:rPr>
          <w:rFonts w:eastAsia="Times New Roman" w:cs="Times New Roman"/>
          <w:noProof/>
          <w:sz w:val="24"/>
          <w:szCs w:val="24"/>
          <w:lang w:val="uk-UA" w:eastAsia="uk-UA"/>
        </w:rPr>
        <w:drawing>
          <wp:anchor distT="0" distB="0" distL="114300" distR="114300" simplePos="0" relativeHeight="251659264" behindDoc="0" locked="0" layoutInCell="1" allowOverlap="1" wp14:anchorId="14608290" wp14:editId="557D865C">
            <wp:simplePos x="0" y="0"/>
            <wp:positionH relativeFrom="column">
              <wp:posOffset>2828925</wp:posOffset>
            </wp:positionH>
            <wp:positionV relativeFrom="paragraph">
              <wp:posOffset>0</wp:posOffset>
            </wp:positionV>
            <wp:extent cx="457200" cy="609600"/>
            <wp:effectExtent l="0" t="0" r="0" b="0"/>
            <wp:wrapSquare wrapText="left"/>
            <wp:docPr id="46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9D08EC">
        <w:rPr>
          <w:rFonts w:eastAsia="Times New Roman" w:cs="Times New Roman"/>
          <w:sz w:val="20"/>
          <w:szCs w:val="20"/>
          <w:lang w:val="uk-UA" w:eastAsia="ru-RU"/>
        </w:rPr>
        <w:br w:type="textWrapping" w:clear="all"/>
      </w:r>
    </w:p>
    <w:p w14:paraId="31F538AD" w14:textId="77777777" w:rsidR="009D08EC" w:rsidRPr="009D08EC" w:rsidRDefault="009D08EC" w:rsidP="009D08EC">
      <w:pPr>
        <w:tabs>
          <w:tab w:val="left" w:pos="8364"/>
          <w:tab w:val="left" w:pos="9356"/>
        </w:tabs>
        <w:spacing w:after="0"/>
        <w:jc w:val="center"/>
        <w:rPr>
          <w:rFonts w:eastAsia="Times New Roman" w:cs="Times New Roman"/>
          <w:b/>
          <w:szCs w:val="28"/>
          <w:lang w:val="uk-UA" w:eastAsia="ru-RU"/>
        </w:rPr>
      </w:pPr>
      <w:r w:rsidRPr="009D08EC">
        <w:rPr>
          <w:rFonts w:eastAsia="Times New Roman" w:cs="Times New Roman"/>
          <w:b/>
          <w:szCs w:val="28"/>
          <w:lang w:val="uk-UA" w:eastAsia="ru-RU"/>
        </w:rPr>
        <w:t>ВЕЛИКОСЕВЕРИНІВСЬКА СІЛЬСЬКА РАДА</w:t>
      </w:r>
      <w:r w:rsidRPr="009D08EC">
        <w:rPr>
          <w:rFonts w:eastAsia="Times New Roman" w:cs="Times New Roman"/>
          <w:b/>
          <w:szCs w:val="28"/>
          <w:lang w:val="uk-UA" w:eastAsia="ru-RU"/>
        </w:rPr>
        <w:br/>
        <w:t>КРОПИВНИЦЬКОГО РАЙОНУ КІРОВОГРАДСЬКОЇ ОБЛАСТІ</w:t>
      </w:r>
    </w:p>
    <w:p w14:paraId="278C036A" w14:textId="208CAF7C" w:rsidR="009D08EC" w:rsidRPr="009D08EC" w:rsidRDefault="001121A1" w:rsidP="009D08EC">
      <w:pPr>
        <w:tabs>
          <w:tab w:val="left" w:pos="8364"/>
          <w:tab w:val="left" w:pos="9356"/>
        </w:tabs>
        <w:spacing w:after="0"/>
        <w:jc w:val="center"/>
        <w:rPr>
          <w:rFonts w:eastAsia="Times New Roman" w:cs="Times New Roman"/>
          <w:b/>
          <w:szCs w:val="28"/>
          <w:lang w:val="uk-UA" w:eastAsia="ru-RU"/>
        </w:rPr>
      </w:pPr>
      <w:bookmarkStart w:id="2" w:name="_Hlk122436278"/>
      <w:r>
        <w:rPr>
          <w:rFonts w:eastAsia="Times New Roman" w:cs="Times New Roman"/>
          <w:b/>
          <w:szCs w:val="28"/>
          <w:lang w:val="uk-UA" w:eastAsia="ru-RU"/>
        </w:rPr>
        <w:t>СОРОК ПЕРША</w:t>
      </w:r>
      <w:r w:rsidR="00A22FCE">
        <w:rPr>
          <w:rFonts w:eastAsia="Times New Roman" w:cs="Times New Roman"/>
          <w:b/>
          <w:szCs w:val="28"/>
          <w:lang w:val="uk-UA" w:eastAsia="ru-RU"/>
        </w:rPr>
        <w:t xml:space="preserve"> </w:t>
      </w:r>
      <w:bookmarkEnd w:id="2"/>
      <w:r w:rsidR="009D08EC" w:rsidRPr="009D08EC">
        <w:rPr>
          <w:rFonts w:eastAsia="Times New Roman" w:cs="Times New Roman"/>
          <w:b/>
          <w:szCs w:val="28"/>
          <w:lang w:val="uk-UA" w:eastAsia="ru-RU"/>
        </w:rPr>
        <w:t>СЕСІЯ ВОСЬМОГО СКЛИКАННЯ</w:t>
      </w:r>
    </w:p>
    <w:p w14:paraId="416BC6AF" w14:textId="77777777" w:rsidR="009D08EC" w:rsidRPr="009D08EC" w:rsidRDefault="009D08EC" w:rsidP="009D08EC">
      <w:pPr>
        <w:tabs>
          <w:tab w:val="left" w:pos="8364"/>
          <w:tab w:val="left" w:pos="9356"/>
        </w:tabs>
        <w:spacing w:after="0"/>
        <w:jc w:val="center"/>
        <w:rPr>
          <w:rFonts w:eastAsia="Times New Roman" w:cs="Times New Roman"/>
          <w:b/>
          <w:szCs w:val="28"/>
          <w:lang w:val="uk-UA" w:eastAsia="ru-RU"/>
        </w:rPr>
      </w:pPr>
    </w:p>
    <w:p w14:paraId="5EB204DC" w14:textId="77777777" w:rsidR="009D08EC" w:rsidRPr="009D08EC" w:rsidRDefault="009D08EC" w:rsidP="009D08EC">
      <w:pPr>
        <w:tabs>
          <w:tab w:val="left" w:pos="8364"/>
          <w:tab w:val="left" w:pos="9356"/>
        </w:tabs>
        <w:spacing w:after="0"/>
        <w:jc w:val="center"/>
        <w:rPr>
          <w:rFonts w:eastAsia="Kozuka Gothic Pro M" w:cs="Times New Roman"/>
          <w:b/>
          <w:sz w:val="32"/>
          <w:szCs w:val="32"/>
          <w:lang w:val="uk-UA" w:eastAsia="ru-RU"/>
        </w:rPr>
      </w:pPr>
      <w:r w:rsidRPr="009D08EC">
        <w:rPr>
          <w:rFonts w:eastAsia="Kozuka Gothic Pro M" w:cs="Times New Roman"/>
          <w:b/>
          <w:sz w:val="32"/>
          <w:szCs w:val="32"/>
          <w:lang w:val="uk-UA" w:eastAsia="ru-RU"/>
        </w:rPr>
        <w:t>РІШЕННЯ</w:t>
      </w:r>
    </w:p>
    <w:p w14:paraId="6E714B3A" w14:textId="77777777" w:rsidR="009D08EC" w:rsidRPr="009D08EC"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0B5FF213" w14:textId="39C4B954" w:rsidR="009D08EC" w:rsidRPr="009D08EC"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9D08EC">
        <w:rPr>
          <w:rFonts w:eastAsia="Times New Roman" w:cs="Times New Roman"/>
          <w:szCs w:val="28"/>
          <w:lang w:val="uk-UA" w:eastAsia="ru-RU"/>
        </w:rPr>
        <w:t>від  «</w:t>
      </w:r>
      <w:r w:rsidR="0028626C">
        <w:rPr>
          <w:rFonts w:eastAsia="Times New Roman" w:cs="Times New Roman"/>
          <w:szCs w:val="28"/>
          <w:lang w:val="uk-UA" w:eastAsia="ru-RU"/>
        </w:rPr>
        <w:t xml:space="preserve"> </w:t>
      </w:r>
      <w:r w:rsidRPr="009D08EC">
        <w:rPr>
          <w:rFonts w:eastAsia="Times New Roman" w:cs="Times New Roman"/>
          <w:szCs w:val="28"/>
          <w:lang w:val="uk-UA" w:eastAsia="ru-RU"/>
        </w:rPr>
        <w:t xml:space="preserve">»  </w:t>
      </w:r>
      <w:r w:rsidR="001121A1">
        <w:rPr>
          <w:rFonts w:eastAsia="Times New Roman" w:cs="Times New Roman"/>
          <w:szCs w:val="28"/>
          <w:lang w:val="uk-UA" w:eastAsia="ru-RU"/>
        </w:rPr>
        <w:t>лютого</w:t>
      </w:r>
      <w:r w:rsidRPr="009D08EC">
        <w:rPr>
          <w:rFonts w:eastAsia="Times New Roman" w:cs="Times New Roman"/>
          <w:szCs w:val="28"/>
          <w:lang w:val="uk-UA" w:eastAsia="ru-RU"/>
        </w:rPr>
        <w:t xml:space="preserve"> 202</w:t>
      </w:r>
      <w:r w:rsidR="001121A1">
        <w:rPr>
          <w:rFonts w:eastAsia="Times New Roman" w:cs="Times New Roman"/>
          <w:szCs w:val="28"/>
          <w:lang w:val="uk-UA" w:eastAsia="ru-RU"/>
        </w:rPr>
        <w:t>4</w:t>
      </w:r>
      <w:r w:rsidRPr="009D08EC">
        <w:rPr>
          <w:rFonts w:eastAsia="Times New Roman" w:cs="Times New Roman"/>
          <w:szCs w:val="28"/>
          <w:lang w:val="uk-UA" w:eastAsia="ru-RU"/>
        </w:rPr>
        <w:t xml:space="preserve"> року                                                                   № </w:t>
      </w:r>
    </w:p>
    <w:p w14:paraId="7AD67C12" w14:textId="77777777" w:rsidR="009D08EC" w:rsidRPr="009D08EC" w:rsidRDefault="009D08EC" w:rsidP="009D08EC">
      <w:pPr>
        <w:widowControl w:val="0"/>
        <w:tabs>
          <w:tab w:val="left" w:pos="180"/>
        </w:tabs>
        <w:autoSpaceDE w:val="0"/>
        <w:autoSpaceDN w:val="0"/>
        <w:adjustRightInd w:val="0"/>
        <w:spacing w:after="0"/>
        <w:jc w:val="center"/>
        <w:rPr>
          <w:rFonts w:eastAsia="Times New Roman" w:cs="Times New Roman"/>
          <w:szCs w:val="28"/>
          <w:lang w:val="uk-UA" w:eastAsia="ru-RU"/>
        </w:rPr>
      </w:pPr>
      <w:r w:rsidRPr="009D08EC">
        <w:rPr>
          <w:rFonts w:eastAsia="Times New Roman" w:cs="Times New Roman"/>
          <w:szCs w:val="28"/>
          <w:lang w:val="uk-UA" w:eastAsia="ru-RU"/>
        </w:rPr>
        <w:t>с. Велика Северинка</w:t>
      </w:r>
    </w:p>
    <w:bookmarkEnd w:id="0"/>
    <w:p w14:paraId="1162AF16" w14:textId="77777777" w:rsidR="009D08EC" w:rsidRPr="009D08EC" w:rsidRDefault="009D08EC" w:rsidP="009D08EC">
      <w:pPr>
        <w:spacing w:after="0"/>
        <w:rPr>
          <w:rFonts w:eastAsia="Times New Roman" w:cs="Times New Roman"/>
          <w:sz w:val="24"/>
          <w:szCs w:val="24"/>
          <w:lang w:val="uk-UA" w:eastAsia="ru-RU"/>
        </w:rPr>
      </w:pPr>
    </w:p>
    <w:bookmarkEnd w:id="1"/>
    <w:p w14:paraId="11E38BE1" w14:textId="77777777" w:rsidR="009D08EC" w:rsidRPr="009D08EC" w:rsidRDefault="009D08EC" w:rsidP="009D08EC">
      <w:pPr>
        <w:spacing w:after="0"/>
        <w:rPr>
          <w:rFonts w:eastAsia="Times New Roman" w:cs="Times New Roman"/>
          <w:b/>
          <w:szCs w:val="28"/>
          <w:lang w:val="uk-UA" w:eastAsia="ru-RU"/>
        </w:rPr>
      </w:pPr>
    </w:p>
    <w:p w14:paraId="6179E2A5" w14:textId="77777777" w:rsidR="009D08EC" w:rsidRPr="009D08EC" w:rsidRDefault="009D08EC" w:rsidP="009D08EC">
      <w:pPr>
        <w:spacing w:after="0"/>
        <w:rPr>
          <w:rFonts w:eastAsia="Times New Roman" w:cs="Times New Roman"/>
          <w:b/>
          <w:szCs w:val="28"/>
          <w:lang w:val="uk-UA" w:eastAsia="ru-RU"/>
        </w:rPr>
      </w:pPr>
      <w:r w:rsidRPr="009D08EC">
        <w:rPr>
          <w:rFonts w:eastAsia="Times New Roman" w:cs="Times New Roman"/>
          <w:b/>
          <w:szCs w:val="28"/>
          <w:lang w:val="uk-UA" w:eastAsia="ru-RU"/>
        </w:rPr>
        <w:t xml:space="preserve">Про затвердження порядку денного </w:t>
      </w:r>
    </w:p>
    <w:p w14:paraId="1BF8BEB7" w14:textId="51696A8B" w:rsidR="009D08EC" w:rsidRPr="009D08EC" w:rsidRDefault="003867A7" w:rsidP="009D08EC">
      <w:pPr>
        <w:tabs>
          <w:tab w:val="left" w:pos="5529"/>
        </w:tabs>
        <w:spacing w:after="0"/>
        <w:rPr>
          <w:rFonts w:eastAsia="Times New Roman" w:cs="Times New Roman"/>
          <w:b/>
          <w:szCs w:val="28"/>
          <w:lang w:val="uk-UA" w:eastAsia="ru-RU"/>
        </w:rPr>
      </w:pPr>
      <w:r w:rsidRPr="003867A7">
        <w:rPr>
          <w:rFonts w:eastAsia="Times New Roman" w:cs="Times New Roman"/>
          <w:b/>
          <w:szCs w:val="28"/>
          <w:lang w:eastAsia="ru-RU"/>
        </w:rPr>
        <w:t>XLI</w:t>
      </w:r>
      <w:r w:rsidR="00E627FA">
        <w:rPr>
          <w:rFonts w:eastAsia="Times New Roman" w:cs="Times New Roman"/>
          <w:b/>
          <w:szCs w:val="28"/>
          <w:lang w:val="uk-UA" w:eastAsia="ru-RU"/>
        </w:rPr>
        <w:t xml:space="preserve"> </w:t>
      </w:r>
      <w:r w:rsidR="009D08EC" w:rsidRPr="009D08EC">
        <w:rPr>
          <w:rFonts w:eastAsia="Times New Roman" w:cs="Times New Roman"/>
          <w:b/>
          <w:szCs w:val="28"/>
          <w:lang w:val="uk-UA" w:eastAsia="ru-RU"/>
        </w:rPr>
        <w:t xml:space="preserve"> сесії VIII скликання </w:t>
      </w:r>
    </w:p>
    <w:p w14:paraId="30B9461A" w14:textId="77777777"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p>
    <w:p w14:paraId="4EC32232" w14:textId="77777777"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r w:rsidRPr="009D08EC">
        <w:rPr>
          <w:rFonts w:eastAsia="Times New Roman" w:cs="Times New Roman"/>
          <w:szCs w:val="28"/>
          <w:lang w:val="uk-UA" w:eastAsia="ru-RU"/>
        </w:rPr>
        <w:t>Відповідно до ст. ст. 26,42 Закону України «Про місцеве самоврядування в Україні»</w:t>
      </w:r>
    </w:p>
    <w:p w14:paraId="2F03AE55" w14:textId="77777777" w:rsidR="009D08EC" w:rsidRPr="009D08EC" w:rsidRDefault="009D08EC" w:rsidP="009D08EC">
      <w:pPr>
        <w:spacing w:before="100" w:beforeAutospacing="1" w:after="0"/>
        <w:jc w:val="center"/>
        <w:rPr>
          <w:rFonts w:eastAsia="Times New Roman" w:cs="Times New Roman"/>
          <w:b/>
          <w:bCs/>
          <w:szCs w:val="28"/>
          <w:lang w:val="uk-UA" w:eastAsia="ru-RU"/>
        </w:rPr>
      </w:pPr>
      <w:r w:rsidRPr="009D08EC">
        <w:rPr>
          <w:rFonts w:eastAsia="Times New Roman" w:cs="Times New Roman"/>
          <w:b/>
          <w:bCs/>
          <w:szCs w:val="28"/>
          <w:lang w:val="uk-UA" w:eastAsia="ru-RU"/>
        </w:rPr>
        <w:t>СІЛЬСЬКА РАДА ВИРІШИЛА:</w:t>
      </w:r>
    </w:p>
    <w:p w14:paraId="3B43C85F" w14:textId="77777777" w:rsidR="009D08EC" w:rsidRPr="009D08EC" w:rsidRDefault="009D08EC" w:rsidP="009D08EC">
      <w:pPr>
        <w:spacing w:before="100" w:beforeAutospacing="1" w:after="0"/>
        <w:jc w:val="center"/>
        <w:rPr>
          <w:rFonts w:eastAsia="Times New Roman" w:cs="Times New Roman"/>
          <w:b/>
          <w:bCs/>
          <w:szCs w:val="28"/>
          <w:lang w:val="uk-UA" w:eastAsia="ru-RU"/>
        </w:rPr>
      </w:pPr>
    </w:p>
    <w:p w14:paraId="326AC805" w14:textId="5A104216" w:rsidR="009D08EC" w:rsidRPr="009D08EC" w:rsidRDefault="009D08EC" w:rsidP="009D08EC">
      <w:pPr>
        <w:spacing w:after="0"/>
        <w:ind w:firstLine="851"/>
        <w:rPr>
          <w:rFonts w:eastAsia="Times New Roman" w:cs="Times New Roman"/>
          <w:szCs w:val="28"/>
          <w:lang w:val="uk-UA" w:eastAsia="ru-RU"/>
        </w:rPr>
      </w:pPr>
      <w:r w:rsidRPr="009D08EC">
        <w:rPr>
          <w:rFonts w:eastAsia="Times New Roman" w:cs="Times New Roman"/>
          <w:szCs w:val="28"/>
          <w:lang w:val="uk-UA" w:eastAsia="ru-RU"/>
        </w:rPr>
        <w:t xml:space="preserve">Затвердити наступний порядок денний </w:t>
      </w:r>
      <w:r w:rsidR="003867A7" w:rsidRPr="003867A7">
        <w:rPr>
          <w:rFonts w:eastAsia="Times New Roman" w:cs="Times New Roman"/>
          <w:bCs/>
          <w:szCs w:val="28"/>
          <w:lang w:eastAsia="ru-RU"/>
        </w:rPr>
        <w:t>XLI</w:t>
      </w:r>
      <w:r w:rsidR="00E627FA">
        <w:rPr>
          <w:rFonts w:eastAsia="Times New Roman" w:cs="Times New Roman"/>
          <w:bCs/>
          <w:szCs w:val="28"/>
          <w:lang w:val="uk-UA" w:eastAsia="ru-RU"/>
        </w:rPr>
        <w:t xml:space="preserve"> </w:t>
      </w:r>
      <w:r w:rsidRPr="009D08EC">
        <w:rPr>
          <w:rFonts w:eastAsia="Times New Roman" w:cs="Times New Roman"/>
          <w:szCs w:val="28"/>
          <w:lang w:val="uk-UA" w:eastAsia="ru-RU"/>
        </w:rPr>
        <w:t xml:space="preserve"> сесії VIII скликання:</w:t>
      </w:r>
    </w:p>
    <w:p w14:paraId="458823AF" w14:textId="77777777" w:rsidR="009D08EC" w:rsidRPr="009D08EC" w:rsidRDefault="009D08EC" w:rsidP="009D08EC">
      <w:pPr>
        <w:spacing w:after="0"/>
        <w:ind w:firstLine="708"/>
        <w:jc w:val="both"/>
        <w:rPr>
          <w:rFonts w:eastAsia="Times New Roman" w:cs="Times New Roman"/>
          <w:szCs w:val="28"/>
          <w:lang w:val="uk-UA" w:eastAsia="ru-RU"/>
        </w:rPr>
      </w:pPr>
    </w:p>
    <w:p w14:paraId="5FD65E0C" w14:textId="3125BD33" w:rsidR="00F2373C" w:rsidRPr="00E627FA" w:rsidRDefault="00F2373C" w:rsidP="00F22339">
      <w:pPr>
        <w:spacing w:after="0"/>
        <w:ind w:firstLine="708"/>
        <w:jc w:val="both"/>
        <w:rPr>
          <w:rFonts w:eastAsia="Times New Roman" w:cs="Times New Roman"/>
          <w:szCs w:val="28"/>
          <w:lang w:val="uk-UA" w:eastAsia="ru-RU"/>
        </w:rPr>
      </w:pPr>
      <w:bookmarkStart w:id="3" w:name="_Hlk123811993"/>
      <w:bookmarkStart w:id="4" w:name="_Hlk123811271"/>
      <w:r w:rsidRPr="00312BB1">
        <w:rPr>
          <w:rFonts w:eastAsia="Times New Roman" w:cs="Times New Roman"/>
          <w:szCs w:val="28"/>
          <w:lang w:val="uk-UA" w:eastAsia="ru-RU"/>
        </w:rPr>
        <w:t>1</w:t>
      </w:r>
      <w:r w:rsidRPr="00E627FA">
        <w:rPr>
          <w:rFonts w:eastAsia="Times New Roman" w:cs="Times New Roman"/>
          <w:szCs w:val="28"/>
          <w:lang w:val="uk-UA" w:eastAsia="ru-RU"/>
        </w:rPr>
        <w:t>.</w:t>
      </w:r>
      <w:bookmarkStart w:id="5" w:name="_Hlk89424287"/>
      <w:r w:rsidR="008B07BC" w:rsidRPr="00E627FA">
        <w:rPr>
          <w:rFonts w:eastAsia="Times New Roman" w:cs="Times New Roman"/>
          <w:szCs w:val="28"/>
          <w:lang w:val="uk-UA" w:eastAsia="ru-RU"/>
        </w:rPr>
        <w:t xml:space="preserve"> </w:t>
      </w:r>
      <w:r w:rsidRPr="00E627FA">
        <w:rPr>
          <w:rFonts w:eastAsia="Times New Roman" w:cs="Times New Roman"/>
          <w:szCs w:val="28"/>
          <w:lang w:val="uk-UA" w:eastAsia="ru-RU"/>
        </w:rPr>
        <w:t xml:space="preserve">Про затвердження порядку денного </w:t>
      </w:r>
      <w:r w:rsidR="003867A7" w:rsidRPr="003867A7">
        <w:rPr>
          <w:rFonts w:eastAsia="Times New Roman" w:cs="Times New Roman"/>
          <w:bCs/>
          <w:szCs w:val="28"/>
          <w:lang w:eastAsia="ru-RU"/>
        </w:rPr>
        <w:t>XLI</w:t>
      </w:r>
      <w:r w:rsidRPr="00E627FA">
        <w:rPr>
          <w:rFonts w:eastAsia="Times New Roman" w:cs="Times New Roman"/>
          <w:szCs w:val="28"/>
          <w:lang w:val="uk-UA" w:eastAsia="ru-RU"/>
        </w:rPr>
        <w:t xml:space="preserve"> сесії  VIII скликання</w:t>
      </w:r>
      <w:bookmarkEnd w:id="5"/>
      <w:r w:rsidRPr="00E627FA">
        <w:rPr>
          <w:rFonts w:eastAsia="Times New Roman" w:cs="Times New Roman"/>
          <w:szCs w:val="28"/>
          <w:lang w:val="uk-UA" w:eastAsia="ru-RU"/>
        </w:rPr>
        <w:t>.</w:t>
      </w:r>
      <w:r w:rsidR="00FC31D1" w:rsidRPr="00E627FA">
        <w:rPr>
          <w:rFonts w:eastAsia="Times New Roman" w:cs="Times New Roman"/>
          <w:szCs w:val="28"/>
          <w:lang w:val="uk-UA" w:eastAsia="ru-RU"/>
        </w:rPr>
        <w:t xml:space="preserve"> </w:t>
      </w:r>
    </w:p>
    <w:p w14:paraId="1546B160" w14:textId="77777777" w:rsidR="003867A7" w:rsidRPr="003867A7" w:rsidRDefault="00347E13" w:rsidP="00F22339">
      <w:pPr>
        <w:spacing w:after="0"/>
        <w:jc w:val="both"/>
        <w:rPr>
          <w:rFonts w:eastAsia="Times New Roman" w:cs="Times New Roman"/>
          <w:bCs/>
          <w:szCs w:val="28"/>
          <w:lang w:val="uk-UA" w:eastAsia="ru-RU"/>
        </w:rPr>
      </w:pPr>
      <w:bookmarkStart w:id="6" w:name="_Hlk123745073"/>
      <w:r w:rsidRPr="00E627FA">
        <w:rPr>
          <w:rFonts w:eastAsia="Times New Roman" w:cs="Times New Roman"/>
          <w:szCs w:val="28"/>
          <w:lang w:val="uk-UA" w:eastAsia="ru-RU"/>
        </w:rPr>
        <w:t xml:space="preserve"> </w:t>
      </w:r>
      <w:r w:rsidRPr="00E627FA">
        <w:rPr>
          <w:rFonts w:eastAsia="Times New Roman" w:cs="Times New Roman"/>
          <w:szCs w:val="28"/>
          <w:lang w:val="uk-UA" w:eastAsia="ru-RU"/>
        </w:rPr>
        <w:tab/>
      </w:r>
      <w:r w:rsidR="003867A7" w:rsidRPr="003867A7">
        <w:rPr>
          <w:rFonts w:eastAsia="Times New Roman" w:cs="Times New Roman"/>
          <w:szCs w:val="28"/>
          <w:lang w:val="uk-UA" w:eastAsia="ru-RU"/>
        </w:rPr>
        <w:t>2.</w:t>
      </w:r>
      <w:r w:rsidR="003867A7" w:rsidRPr="003867A7">
        <w:rPr>
          <w:rFonts w:eastAsia="Calibri" w:cs="Times New Roman"/>
        </w:rPr>
        <w:t xml:space="preserve"> </w:t>
      </w:r>
      <w:r w:rsidR="003867A7" w:rsidRPr="003867A7">
        <w:rPr>
          <w:rFonts w:eastAsia="Times New Roman" w:cs="Times New Roman"/>
          <w:bCs/>
          <w:szCs w:val="28"/>
          <w:lang w:val="uk-UA" w:eastAsia="ru-RU"/>
        </w:rPr>
        <w:t>Про внесення змін до рішення від 22 грудня 2023 року № 1423 «Про бюджет Великосеверинівської сільської  територіальної громади на 2024 рік»</w:t>
      </w:r>
    </w:p>
    <w:p w14:paraId="540F6273" w14:textId="77777777" w:rsidR="003867A7" w:rsidRPr="003867A7" w:rsidRDefault="003867A7" w:rsidP="00F22339">
      <w:pPr>
        <w:spacing w:after="0"/>
        <w:jc w:val="both"/>
        <w:rPr>
          <w:rFonts w:eastAsia="Times New Roman" w:cs="Times New Roman"/>
          <w:szCs w:val="28"/>
          <w:lang w:val="uk-UA" w:eastAsia="ru-RU"/>
        </w:rPr>
      </w:pPr>
      <w:r w:rsidRPr="003867A7">
        <w:rPr>
          <w:rFonts w:eastAsia="Times New Roman" w:cs="Times New Roman"/>
          <w:bCs/>
          <w:szCs w:val="28"/>
          <w:lang w:val="uk-UA" w:eastAsia="ru-RU"/>
        </w:rPr>
        <w:t>(код бюджету 1150700000).</w:t>
      </w:r>
      <w:r w:rsidRPr="003867A7">
        <w:rPr>
          <w:rFonts w:eastAsia="Times New Roman" w:cs="Times New Roman"/>
          <w:szCs w:val="28"/>
          <w:lang w:val="uk-UA" w:eastAsia="ru-RU"/>
        </w:rPr>
        <w:tab/>
      </w:r>
    </w:p>
    <w:p w14:paraId="05B8A3A1" w14:textId="561104DE" w:rsidR="003867A7" w:rsidRDefault="003867A7" w:rsidP="00F22339">
      <w:pPr>
        <w:jc w:val="both"/>
        <w:rPr>
          <w:rFonts w:eastAsia="Times New Roman" w:cs="Times New Roman"/>
          <w:bCs/>
          <w:iCs/>
          <w:szCs w:val="28"/>
          <w:lang w:val="uk-UA" w:eastAsia="ru-RU"/>
        </w:rPr>
      </w:pPr>
      <w:r>
        <w:rPr>
          <w:rFonts w:eastAsia="Times New Roman" w:cs="Times New Roman"/>
          <w:szCs w:val="28"/>
          <w:lang w:val="uk-UA" w:eastAsia="ru-RU"/>
        </w:rPr>
        <w:t xml:space="preserve"> </w:t>
      </w:r>
      <w:r w:rsidR="00E627FA">
        <w:rPr>
          <w:rFonts w:eastAsia="Times New Roman" w:cs="Times New Roman"/>
          <w:bCs/>
          <w:szCs w:val="28"/>
          <w:lang w:val="uk-UA" w:eastAsia="ru-RU"/>
        </w:rPr>
        <w:tab/>
        <w:t>3.</w:t>
      </w:r>
      <w:r w:rsidR="00E627FA" w:rsidRPr="00E627FA">
        <w:rPr>
          <w:rFonts w:eastAsia="Times New Roman" w:cs="Times New Roman"/>
          <w:bCs/>
          <w:iCs/>
          <w:sz w:val="27"/>
          <w:szCs w:val="27"/>
          <w:lang w:val="uk-UA" w:eastAsia="ru-RU"/>
        </w:rPr>
        <w:t xml:space="preserve"> </w:t>
      </w:r>
      <w:r w:rsidRPr="003867A7">
        <w:rPr>
          <w:rFonts w:eastAsia="Times New Roman" w:cs="Times New Roman"/>
          <w:szCs w:val="28"/>
          <w:lang w:val="uk-UA" w:eastAsia="ru-RU"/>
        </w:rPr>
        <w:t xml:space="preserve">Про внесення змін до </w:t>
      </w:r>
      <w:r w:rsidRPr="003867A7">
        <w:rPr>
          <w:rFonts w:eastAsia="Times New Roman" w:cs="Times New Roman"/>
          <w:bCs/>
          <w:iCs/>
          <w:szCs w:val="28"/>
          <w:lang w:val="uk-UA" w:eastAsia="ru-RU"/>
        </w:rPr>
        <w:t>штатного розпису Вели</w:t>
      </w:r>
      <w:r>
        <w:rPr>
          <w:rFonts w:eastAsia="Times New Roman" w:cs="Times New Roman"/>
          <w:bCs/>
          <w:iCs/>
          <w:szCs w:val="28"/>
          <w:lang w:val="uk-UA" w:eastAsia="ru-RU"/>
        </w:rPr>
        <w:t>косеверинівської сільської ради.</w:t>
      </w:r>
    </w:p>
    <w:p w14:paraId="767B6605" w14:textId="35B3FDAE" w:rsidR="003867A7" w:rsidRDefault="00E627FA" w:rsidP="00F22339">
      <w:pPr>
        <w:jc w:val="both"/>
        <w:rPr>
          <w:rFonts w:eastAsia="Times New Roman" w:cs="Times New Roman"/>
          <w:bCs/>
          <w:szCs w:val="28"/>
          <w:lang w:val="uk-UA" w:eastAsia="ru-RU"/>
        </w:rPr>
      </w:pPr>
      <w:r>
        <w:rPr>
          <w:rFonts w:eastAsia="Times New Roman" w:cs="Times New Roman"/>
          <w:bCs/>
          <w:iCs/>
          <w:szCs w:val="28"/>
          <w:lang w:val="uk-UA" w:eastAsia="ru-RU"/>
        </w:rPr>
        <w:tab/>
        <w:t>4.</w:t>
      </w:r>
      <w:r w:rsidRPr="00E627FA">
        <w:rPr>
          <w:rFonts w:eastAsia="Times New Roman" w:cs="Times New Roman"/>
          <w:bCs/>
          <w:szCs w:val="28"/>
          <w:lang w:val="uk-UA" w:eastAsia="ru-RU"/>
        </w:rPr>
        <w:t xml:space="preserve"> </w:t>
      </w:r>
      <w:r w:rsidR="003867A7" w:rsidRPr="003867A7">
        <w:rPr>
          <w:rFonts w:eastAsia="Times New Roman" w:cs="Times New Roman"/>
          <w:szCs w:val="28"/>
          <w:lang w:val="uk-UA" w:eastAsia="ru-RU"/>
        </w:rPr>
        <w:t>Про затвердження переліку адміністративних послуг, які надаються через відділ "</w:t>
      </w:r>
      <w:r w:rsidR="003867A7" w:rsidRPr="003867A7">
        <w:rPr>
          <w:rFonts w:eastAsia="Times New Roman" w:cs="Times New Roman"/>
          <w:bCs/>
          <w:iCs/>
          <w:color w:val="000000"/>
          <w:szCs w:val="28"/>
          <w:lang w:val="uk-UA" w:eastAsia="ru-RU"/>
        </w:rPr>
        <w:t>Центр</w:t>
      </w:r>
      <w:r w:rsidR="003867A7">
        <w:rPr>
          <w:rFonts w:eastAsia="Times New Roman" w:cs="Times New Roman"/>
          <w:bCs/>
          <w:iCs/>
          <w:color w:val="000000"/>
          <w:szCs w:val="28"/>
          <w:lang w:val="uk-UA" w:eastAsia="ru-RU"/>
        </w:rPr>
        <w:t xml:space="preserve"> </w:t>
      </w:r>
      <w:r w:rsidR="003867A7" w:rsidRPr="003867A7">
        <w:rPr>
          <w:rFonts w:eastAsia="Times New Roman" w:cs="Times New Roman"/>
          <w:bCs/>
          <w:iCs/>
          <w:color w:val="000000"/>
          <w:szCs w:val="28"/>
          <w:lang w:val="uk-UA" w:eastAsia="ru-RU"/>
        </w:rPr>
        <w:t>надання адміністративних послуг"</w:t>
      </w:r>
      <w:r w:rsidR="003867A7">
        <w:rPr>
          <w:rFonts w:eastAsia="Times New Roman" w:cs="Times New Roman"/>
          <w:bCs/>
          <w:iCs/>
          <w:color w:val="000000"/>
          <w:szCs w:val="28"/>
          <w:lang w:val="uk-UA" w:eastAsia="ru-RU"/>
        </w:rPr>
        <w:t xml:space="preserve"> </w:t>
      </w:r>
      <w:r w:rsidR="003867A7" w:rsidRPr="003867A7">
        <w:rPr>
          <w:rFonts w:eastAsia="Times New Roman" w:cs="Times New Roman"/>
          <w:bCs/>
          <w:iCs/>
          <w:color w:val="000000"/>
          <w:szCs w:val="28"/>
          <w:lang w:val="uk-UA" w:eastAsia="ru-RU"/>
        </w:rPr>
        <w:t>Великосеверинівської сільської ради</w:t>
      </w:r>
      <w:r w:rsidR="003867A7">
        <w:rPr>
          <w:rFonts w:eastAsia="Times New Roman" w:cs="Times New Roman"/>
          <w:bCs/>
          <w:iCs/>
          <w:color w:val="000000"/>
          <w:szCs w:val="28"/>
          <w:lang w:val="uk-UA" w:eastAsia="ru-RU"/>
        </w:rPr>
        <w:t xml:space="preserve"> </w:t>
      </w:r>
      <w:r w:rsidR="003867A7" w:rsidRPr="003867A7">
        <w:rPr>
          <w:rFonts w:eastAsia="Times New Roman" w:cs="Times New Roman"/>
          <w:bCs/>
          <w:iCs/>
          <w:color w:val="000000"/>
          <w:szCs w:val="28"/>
          <w:lang w:val="uk-UA" w:eastAsia="ru-RU"/>
        </w:rPr>
        <w:t>у новій редакції</w:t>
      </w:r>
      <w:r w:rsidR="003867A7">
        <w:rPr>
          <w:rFonts w:eastAsia="Times New Roman" w:cs="Times New Roman"/>
          <w:bCs/>
          <w:iCs/>
          <w:color w:val="000000"/>
          <w:szCs w:val="28"/>
          <w:lang w:val="uk-UA" w:eastAsia="ru-RU"/>
        </w:rPr>
        <w:t>.</w:t>
      </w:r>
      <w:r>
        <w:rPr>
          <w:rFonts w:eastAsia="Times New Roman" w:cs="Times New Roman"/>
          <w:bCs/>
          <w:szCs w:val="28"/>
          <w:lang w:val="uk-UA" w:eastAsia="ru-RU"/>
        </w:rPr>
        <w:tab/>
      </w:r>
    </w:p>
    <w:p w14:paraId="18DB29D7" w14:textId="2702E911" w:rsidR="003867A7" w:rsidRDefault="00E627FA" w:rsidP="00F22339">
      <w:pPr>
        <w:spacing w:after="0"/>
        <w:ind w:firstLine="708"/>
        <w:jc w:val="both"/>
        <w:rPr>
          <w:rFonts w:eastAsia="Times New Roman" w:cs="Times New Roman"/>
          <w:szCs w:val="28"/>
          <w:lang w:val="uk-UA" w:eastAsia="ru-RU"/>
        </w:rPr>
      </w:pPr>
      <w:r>
        <w:rPr>
          <w:rFonts w:eastAsia="Times New Roman" w:cs="Times New Roman"/>
          <w:bCs/>
          <w:szCs w:val="28"/>
          <w:lang w:val="uk-UA" w:eastAsia="ru-RU"/>
        </w:rPr>
        <w:t>5.</w:t>
      </w:r>
      <w:bookmarkStart w:id="7" w:name="_Hlk152665439"/>
      <w:bookmarkStart w:id="8" w:name="_Hlk134628155"/>
      <w:r w:rsidR="003867A7" w:rsidRPr="003867A7">
        <w:rPr>
          <w:rFonts w:eastAsia="Times New Roman" w:cs="Times New Roman"/>
          <w:b/>
          <w:szCs w:val="28"/>
          <w:lang w:val="uk-UA" w:eastAsia="ru-RU"/>
        </w:rPr>
        <w:t xml:space="preserve"> </w:t>
      </w:r>
      <w:r w:rsidR="003867A7" w:rsidRPr="003867A7">
        <w:rPr>
          <w:rFonts w:eastAsia="Times New Roman" w:cs="Times New Roman"/>
          <w:szCs w:val="28"/>
          <w:lang w:val="uk-UA" w:eastAsia="ru-RU"/>
        </w:rPr>
        <w:t xml:space="preserve">Про внесення змін та доповнень до </w:t>
      </w:r>
      <w:bookmarkStart w:id="9" w:name="_Hlk153275209"/>
      <w:r w:rsidR="003867A7" w:rsidRPr="003867A7">
        <w:rPr>
          <w:rFonts w:eastAsia="Times New Roman" w:cs="Times New Roman"/>
          <w:szCs w:val="28"/>
          <w:lang w:val="uk-UA" w:eastAsia="ru-RU"/>
        </w:rPr>
        <w:t xml:space="preserve">Програми </w:t>
      </w:r>
      <w:bookmarkEnd w:id="7"/>
      <w:bookmarkEnd w:id="8"/>
      <w:r w:rsidR="003867A7" w:rsidRPr="003867A7">
        <w:rPr>
          <w:rFonts w:eastAsia="Times New Roman" w:cs="Times New Roman"/>
          <w:szCs w:val="28"/>
          <w:lang w:val="uk-UA" w:eastAsia="ru-RU"/>
        </w:rPr>
        <w:t xml:space="preserve">«ТУРБОТА»  по поліпшенню соціального захисту </w:t>
      </w:r>
      <w:r w:rsidR="003867A7">
        <w:rPr>
          <w:rFonts w:eastAsia="Times New Roman" w:cs="Times New Roman"/>
          <w:szCs w:val="28"/>
          <w:lang w:val="uk-UA" w:eastAsia="ru-RU"/>
        </w:rPr>
        <w:t xml:space="preserve"> </w:t>
      </w:r>
      <w:r w:rsidR="003867A7" w:rsidRPr="003867A7">
        <w:rPr>
          <w:rFonts w:eastAsia="Times New Roman" w:cs="Times New Roman"/>
          <w:szCs w:val="28"/>
          <w:lang w:val="uk-UA" w:eastAsia="ru-RU"/>
        </w:rPr>
        <w:t>громадян на 2024 – 2026 роки</w:t>
      </w:r>
      <w:r w:rsidR="003867A7">
        <w:rPr>
          <w:rFonts w:eastAsia="Times New Roman" w:cs="Times New Roman"/>
          <w:szCs w:val="28"/>
          <w:lang w:val="uk-UA" w:eastAsia="ru-RU"/>
        </w:rPr>
        <w:t>.</w:t>
      </w:r>
    </w:p>
    <w:p w14:paraId="67CC9C25" w14:textId="2F8F340C" w:rsidR="00F22339" w:rsidRDefault="005B459D" w:rsidP="00F22339">
      <w:pPr>
        <w:suppressAutoHyphens/>
        <w:spacing w:after="0"/>
        <w:ind w:firstLine="708"/>
        <w:jc w:val="both"/>
        <w:textAlignment w:val="baseline"/>
        <w:rPr>
          <w:rFonts w:eastAsia="WenQuanYi Micro Hei" w:cs="Times New Roman"/>
          <w:kern w:val="2"/>
          <w:szCs w:val="28"/>
          <w:lang w:val="uk-UA" w:eastAsia="zh-CN" w:bidi="hi-IN"/>
        </w:rPr>
      </w:pPr>
      <w:r>
        <w:rPr>
          <w:rFonts w:eastAsia="Times New Roman" w:cs="Times New Roman"/>
          <w:szCs w:val="28"/>
          <w:lang w:val="uk-UA" w:eastAsia="ru-RU"/>
        </w:rPr>
        <w:t xml:space="preserve">6. </w:t>
      </w:r>
      <w:r w:rsidR="00F22339" w:rsidRPr="00F22339">
        <w:rPr>
          <w:rFonts w:eastAsia="Calibri" w:cs="Times New Roman"/>
          <w:kern w:val="2"/>
          <w:szCs w:val="28"/>
          <w:lang w:val="uk-UA"/>
          <w14:ligatures w14:val="standardContextual"/>
        </w:rPr>
        <w:t xml:space="preserve">Про затвердження </w:t>
      </w:r>
      <w:r w:rsidR="00F22339" w:rsidRPr="00F22339">
        <w:rPr>
          <w:rFonts w:eastAsia="WenQuanYi Micro Hei" w:cs="Times New Roman"/>
          <w:kern w:val="2"/>
          <w:szCs w:val="28"/>
          <w:lang w:val="uk-UA" w:eastAsia="zh-CN" w:bidi="hi-IN"/>
        </w:rPr>
        <w:t xml:space="preserve"> програми реалізації Стратегії реформування системи шкільного харчування на період до 2027 року</w:t>
      </w:r>
      <w:r w:rsidR="00F22339">
        <w:rPr>
          <w:rFonts w:eastAsia="WenQuanYi Micro Hei" w:cs="Times New Roman"/>
          <w:kern w:val="2"/>
          <w:szCs w:val="28"/>
          <w:lang w:val="uk-UA" w:eastAsia="zh-CN" w:bidi="hi-IN"/>
        </w:rPr>
        <w:t>.</w:t>
      </w:r>
    </w:p>
    <w:p w14:paraId="2219069E" w14:textId="77777777" w:rsidR="00DE501A" w:rsidRDefault="00DE501A" w:rsidP="006C7B39">
      <w:pPr>
        <w:spacing w:after="0"/>
        <w:ind w:right="57" w:firstLine="708"/>
        <w:jc w:val="both"/>
        <w:rPr>
          <w:rFonts w:eastAsia="Calibri" w:cs="Times New Roman"/>
          <w:szCs w:val="28"/>
          <w:lang w:val="uk-UA"/>
        </w:rPr>
      </w:pPr>
    </w:p>
    <w:p w14:paraId="101AAFBC" w14:textId="31970EF8" w:rsidR="006C7B39" w:rsidRPr="006C7B39" w:rsidRDefault="006C7B39" w:rsidP="006C7B39">
      <w:pPr>
        <w:spacing w:after="0"/>
        <w:ind w:right="57" w:firstLine="708"/>
        <w:jc w:val="both"/>
        <w:rPr>
          <w:rFonts w:eastAsia="Calibri" w:cs="Times New Roman"/>
          <w:szCs w:val="28"/>
          <w:lang w:val="uk-UA"/>
        </w:rPr>
      </w:pPr>
      <w:r>
        <w:rPr>
          <w:rFonts w:eastAsia="Calibri" w:cs="Times New Roman"/>
          <w:szCs w:val="28"/>
          <w:lang w:val="uk-UA"/>
        </w:rPr>
        <w:t>7.</w:t>
      </w:r>
      <w:r w:rsidRPr="006C7B39">
        <w:rPr>
          <w:rFonts w:eastAsia="Calibri" w:cs="Times New Roman"/>
          <w:szCs w:val="28"/>
          <w:lang w:val="uk-UA"/>
        </w:rPr>
        <w:t>Про внесення змін до рішення Великосеверинівської сільської ради</w:t>
      </w:r>
    </w:p>
    <w:p w14:paraId="6AD46BE0" w14:textId="5A911599" w:rsidR="006C7B39" w:rsidRPr="006C7B39" w:rsidRDefault="006C7B39" w:rsidP="006C7B39">
      <w:pPr>
        <w:spacing w:after="0" w:line="276" w:lineRule="auto"/>
        <w:ind w:right="57"/>
        <w:jc w:val="both"/>
        <w:rPr>
          <w:rFonts w:eastAsia="Calibri" w:cs="Times New Roman"/>
          <w:szCs w:val="28"/>
          <w:lang w:val="uk-UA"/>
        </w:rPr>
      </w:pPr>
      <w:r w:rsidRPr="006C7B39">
        <w:rPr>
          <w:rFonts w:eastAsia="Calibri" w:cs="Times New Roman"/>
          <w:szCs w:val="28"/>
          <w:lang w:val="uk-UA"/>
        </w:rPr>
        <w:t>від 17 листопада 2022 року № 1215</w:t>
      </w:r>
      <w:r>
        <w:rPr>
          <w:rFonts w:eastAsia="Calibri" w:cs="Times New Roman"/>
          <w:szCs w:val="28"/>
          <w:lang w:val="uk-UA"/>
        </w:rPr>
        <w:t>.</w:t>
      </w:r>
    </w:p>
    <w:p w14:paraId="723B737F" w14:textId="0B260269" w:rsidR="006C7B39" w:rsidRPr="006C7B39" w:rsidRDefault="006C7B39" w:rsidP="006C7B39">
      <w:pPr>
        <w:spacing w:after="0"/>
        <w:ind w:right="57" w:firstLine="708"/>
        <w:jc w:val="both"/>
        <w:rPr>
          <w:rFonts w:eastAsia="Calibri" w:cs="Times New Roman"/>
          <w:szCs w:val="28"/>
          <w:lang w:val="uk-UA"/>
        </w:rPr>
      </w:pPr>
      <w:r>
        <w:rPr>
          <w:rFonts w:eastAsia="Calibri" w:cs="Times New Roman"/>
          <w:szCs w:val="28"/>
          <w:lang w:val="uk-UA"/>
        </w:rPr>
        <w:t>8.</w:t>
      </w:r>
      <w:r w:rsidRPr="006C7B39">
        <w:rPr>
          <w:rFonts w:eastAsia="Calibri" w:cs="Times New Roman"/>
          <w:szCs w:val="28"/>
          <w:lang w:val="uk-UA"/>
        </w:rPr>
        <w:t>Про внесення змін до рішення Великосеверинівської сільської ради</w:t>
      </w:r>
    </w:p>
    <w:p w14:paraId="17C916A2" w14:textId="0AF67A1C" w:rsidR="006C7B39" w:rsidRPr="006C7B39" w:rsidRDefault="006C7B39" w:rsidP="006C7B39">
      <w:pPr>
        <w:spacing w:after="0"/>
        <w:ind w:right="57"/>
        <w:jc w:val="both"/>
        <w:rPr>
          <w:rFonts w:eastAsia="Calibri" w:cs="Times New Roman"/>
          <w:szCs w:val="28"/>
          <w:lang w:val="uk-UA"/>
        </w:rPr>
      </w:pPr>
      <w:r w:rsidRPr="006C7B39">
        <w:rPr>
          <w:rFonts w:eastAsia="Calibri" w:cs="Times New Roman"/>
          <w:szCs w:val="28"/>
          <w:lang w:val="uk-UA"/>
        </w:rPr>
        <w:t>від 28 лютого 2023 року № 1295</w:t>
      </w:r>
      <w:r>
        <w:rPr>
          <w:rFonts w:eastAsia="Calibri" w:cs="Times New Roman"/>
          <w:szCs w:val="28"/>
          <w:lang w:val="uk-UA"/>
        </w:rPr>
        <w:t>.</w:t>
      </w:r>
      <w:r w:rsidRPr="006C7B39">
        <w:rPr>
          <w:rFonts w:eastAsia="Calibri" w:cs="Times New Roman"/>
          <w:szCs w:val="28"/>
          <w:lang w:val="uk-UA"/>
        </w:rPr>
        <w:t xml:space="preserve"> </w:t>
      </w:r>
    </w:p>
    <w:p w14:paraId="1875FA21" w14:textId="79D77ADB" w:rsidR="006C7B39" w:rsidRPr="006C7B39" w:rsidRDefault="006C7B39" w:rsidP="006C7B39">
      <w:pPr>
        <w:spacing w:after="0"/>
        <w:ind w:right="57" w:firstLine="708"/>
        <w:jc w:val="both"/>
        <w:rPr>
          <w:rFonts w:eastAsia="Calibri" w:cs="Times New Roman"/>
          <w:szCs w:val="28"/>
          <w:lang w:val="uk-UA"/>
        </w:rPr>
      </w:pPr>
      <w:r>
        <w:rPr>
          <w:rFonts w:eastAsia="Calibri" w:cs="Times New Roman"/>
          <w:szCs w:val="28"/>
          <w:lang w:val="uk-UA"/>
        </w:rPr>
        <w:t>9.</w:t>
      </w:r>
      <w:r w:rsidRPr="006C7B39">
        <w:rPr>
          <w:rFonts w:eastAsia="Calibri" w:cs="Times New Roman"/>
          <w:szCs w:val="28"/>
          <w:lang w:val="uk-UA"/>
        </w:rPr>
        <w:t>Про внесення змін до рішення Великосеверинівської сільської ради</w:t>
      </w:r>
    </w:p>
    <w:p w14:paraId="01097D16" w14:textId="2CB72A63" w:rsidR="006C7B39" w:rsidRPr="006C7B39" w:rsidRDefault="006C7B39" w:rsidP="006C7B39">
      <w:pPr>
        <w:spacing w:after="0" w:line="276" w:lineRule="auto"/>
        <w:ind w:right="57"/>
        <w:jc w:val="both"/>
        <w:rPr>
          <w:rFonts w:ascii="Calibri" w:eastAsia="Calibri" w:hAnsi="Calibri" w:cs="Times New Roman"/>
          <w:sz w:val="22"/>
          <w:lang w:val="uk-UA"/>
        </w:rPr>
      </w:pPr>
      <w:r w:rsidRPr="006C7B39">
        <w:rPr>
          <w:rFonts w:eastAsia="Calibri" w:cs="Times New Roman"/>
          <w:szCs w:val="28"/>
          <w:lang w:val="uk-UA"/>
        </w:rPr>
        <w:t>від 28 лютого 2023 року № 1296</w:t>
      </w:r>
      <w:r>
        <w:rPr>
          <w:rFonts w:eastAsia="Calibri" w:cs="Times New Roman"/>
          <w:szCs w:val="28"/>
          <w:lang w:val="uk-UA"/>
        </w:rPr>
        <w:t>.</w:t>
      </w:r>
    </w:p>
    <w:p w14:paraId="64107833" w14:textId="37498DF4" w:rsidR="006C7B39" w:rsidRPr="006C7B39" w:rsidRDefault="006C7B39" w:rsidP="006C7B39">
      <w:pPr>
        <w:tabs>
          <w:tab w:val="left" w:pos="720"/>
        </w:tabs>
        <w:spacing w:after="0"/>
        <w:ind w:right="57"/>
        <w:jc w:val="both"/>
        <w:rPr>
          <w:rFonts w:eastAsia="Times New Roman" w:cs="Times New Roman"/>
          <w:szCs w:val="28"/>
          <w:lang w:val="uk-UA" w:eastAsia="ru-RU"/>
        </w:rPr>
      </w:pPr>
      <w:r>
        <w:rPr>
          <w:rFonts w:eastAsia="Times New Roman" w:cs="Times New Roman"/>
          <w:bCs/>
          <w:szCs w:val="28"/>
          <w:lang w:val="uk-UA" w:eastAsia="ru-RU"/>
        </w:rPr>
        <w:tab/>
        <w:t>10.</w:t>
      </w:r>
      <w:r w:rsidRPr="006C7B39">
        <w:rPr>
          <w:rFonts w:eastAsia="Times New Roman" w:cs="Times New Roman"/>
          <w:bCs/>
          <w:szCs w:val="28"/>
          <w:lang w:val="uk-UA" w:eastAsia="ru-RU"/>
        </w:rPr>
        <w:t>Про проведення реєстрації речових прав</w:t>
      </w:r>
      <w:r>
        <w:rPr>
          <w:rFonts w:eastAsia="Times New Roman" w:cs="Times New Roman"/>
          <w:bCs/>
          <w:szCs w:val="28"/>
          <w:lang w:val="uk-UA" w:eastAsia="ru-RU"/>
        </w:rPr>
        <w:t>.</w:t>
      </w:r>
    </w:p>
    <w:p w14:paraId="66E03A1B" w14:textId="77777777" w:rsidR="006C7B39" w:rsidRPr="006C7B39" w:rsidRDefault="006C7B39" w:rsidP="006C7B39">
      <w:pPr>
        <w:widowControl w:val="0"/>
        <w:suppressAutoHyphens/>
        <w:autoSpaceDN w:val="0"/>
        <w:spacing w:after="0"/>
        <w:ind w:right="57"/>
        <w:jc w:val="both"/>
        <w:textAlignment w:val="baseline"/>
        <w:rPr>
          <w:rFonts w:eastAsia="Times New Roman" w:cs="Arial Unicode MS"/>
          <w:color w:val="000000"/>
          <w:kern w:val="3"/>
          <w:szCs w:val="28"/>
          <w:lang w:val="uk-UA" w:eastAsia="ru-RU"/>
        </w:rPr>
      </w:pPr>
    </w:p>
    <w:p w14:paraId="4EC7D56D" w14:textId="124D68A3" w:rsidR="006C7B39" w:rsidRPr="006C7B39" w:rsidRDefault="006C7B39" w:rsidP="006C7B39">
      <w:pPr>
        <w:widowControl w:val="0"/>
        <w:suppressAutoHyphens/>
        <w:autoSpaceDN w:val="0"/>
        <w:spacing w:after="0"/>
        <w:ind w:right="57" w:firstLine="708"/>
        <w:jc w:val="both"/>
        <w:textAlignment w:val="baseline"/>
        <w:rPr>
          <w:rFonts w:eastAsia="Times New Roman" w:cs="Arial Unicode MS"/>
          <w:color w:val="000000"/>
          <w:kern w:val="3"/>
          <w:szCs w:val="28"/>
          <w:lang w:val="uk-UA" w:eastAsia="ru-RU"/>
        </w:rPr>
      </w:pPr>
      <w:r>
        <w:rPr>
          <w:rFonts w:eastAsia="Times New Roman" w:cs="Arial Unicode MS"/>
          <w:color w:val="000000"/>
          <w:kern w:val="3"/>
          <w:szCs w:val="28"/>
          <w:lang w:val="uk-UA" w:eastAsia="ru-RU"/>
        </w:rPr>
        <w:t>11.</w:t>
      </w:r>
      <w:r w:rsidRPr="006C7B39">
        <w:rPr>
          <w:rFonts w:eastAsia="Times New Roman" w:cs="Arial Unicode MS"/>
          <w:color w:val="000000"/>
          <w:kern w:val="3"/>
          <w:szCs w:val="28"/>
          <w:lang w:val="uk-UA" w:eastAsia="ru-RU"/>
        </w:rPr>
        <w:t>Про надання дозволу на виготовлення технічної документації із землеустрою щодо інвентаризації земельної ділянки об’єкту ПЗФ Гідрологічна пам’ятка природи місцевого значення «Верхів’я річки Інгул»</w:t>
      </w:r>
      <w:r>
        <w:rPr>
          <w:rFonts w:eastAsia="Times New Roman" w:cs="Arial Unicode MS"/>
          <w:color w:val="000000"/>
          <w:kern w:val="3"/>
          <w:szCs w:val="28"/>
          <w:lang w:val="uk-UA" w:eastAsia="ru-RU"/>
        </w:rPr>
        <w:t>.</w:t>
      </w:r>
    </w:p>
    <w:p w14:paraId="63539D79" w14:textId="184B9075" w:rsidR="006C7B39" w:rsidRPr="006C7B39" w:rsidRDefault="006C7B39" w:rsidP="006C7B39">
      <w:pPr>
        <w:widowControl w:val="0"/>
        <w:suppressAutoHyphens/>
        <w:autoSpaceDN w:val="0"/>
        <w:spacing w:after="0"/>
        <w:ind w:right="57" w:firstLine="708"/>
        <w:jc w:val="both"/>
        <w:textAlignment w:val="baseline"/>
        <w:rPr>
          <w:rFonts w:eastAsia="Times New Roman" w:cs="Arial Unicode MS"/>
          <w:color w:val="000000"/>
          <w:kern w:val="3"/>
          <w:szCs w:val="28"/>
          <w:lang w:val="uk-UA" w:eastAsia="ru-RU"/>
        </w:rPr>
      </w:pPr>
      <w:r>
        <w:rPr>
          <w:rFonts w:eastAsia="Times New Roman" w:cs="Arial Unicode MS"/>
          <w:color w:val="000000"/>
          <w:kern w:val="3"/>
          <w:szCs w:val="28"/>
          <w:lang w:val="uk-UA" w:eastAsia="ru-RU"/>
        </w:rPr>
        <w:t>12.</w:t>
      </w:r>
      <w:r w:rsidRPr="006C7B39">
        <w:rPr>
          <w:rFonts w:eastAsia="Times New Roman" w:cs="Arial Unicode MS"/>
          <w:color w:val="000000"/>
          <w:kern w:val="3"/>
          <w:szCs w:val="28"/>
          <w:lang w:val="uk-UA" w:eastAsia="ru-RU"/>
        </w:rPr>
        <w:t>Про надання дозволу на виготовлення проекту землеустрою щодо відведення земельних ділянок у державну власність шляхом зміни цільового призначення «09.01 Для ведення лісового господарства і пов'язаних з ним послуг»</w:t>
      </w:r>
      <w:r>
        <w:rPr>
          <w:rFonts w:eastAsia="Times New Roman" w:cs="Arial Unicode MS"/>
          <w:color w:val="000000"/>
          <w:kern w:val="3"/>
          <w:szCs w:val="28"/>
          <w:lang w:val="uk-UA" w:eastAsia="ru-RU"/>
        </w:rPr>
        <w:t>.</w:t>
      </w:r>
    </w:p>
    <w:p w14:paraId="19D51112" w14:textId="55D9727B" w:rsidR="006C7B39" w:rsidRPr="006C7B39" w:rsidRDefault="006C7B39" w:rsidP="006C7B39">
      <w:pPr>
        <w:widowControl w:val="0"/>
        <w:suppressAutoHyphens/>
        <w:autoSpaceDN w:val="0"/>
        <w:spacing w:after="0"/>
        <w:ind w:right="57" w:firstLine="708"/>
        <w:jc w:val="both"/>
        <w:textAlignment w:val="baseline"/>
        <w:rPr>
          <w:rFonts w:eastAsia="Arial CYR" w:cs="Times New Roman"/>
          <w:color w:val="000000"/>
          <w:kern w:val="3"/>
          <w:szCs w:val="28"/>
          <w:lang w:val="uk-UA"/>
        </w:rPr>
      </w:pPr>
      <w:r>
        <w:rPr>
          <w:rFonts w:eastAsia="Arial CYR" w:cs="Times New Roman"/>
          <w:color w:val="000000"/>
          <w:kern w:val="3"/>
          <w:szCs w:val="28"/>
          <w:lang w:val="uk-UA"/>
        </w:rPr>
        <w:t>13.</w:t>
      </w:r>
      <w:r w:rsidRPr="006C7B39">
        <w:rPr>
          <w:rFonts w:eastAsia="Arial CYR" w:cs="Times New Roman"/>
          <w:color w:val="000000"/>
          <w:kern w:val="3"/>
          <w:szCs w:val="28"/>
          <w:lang w:val="uk-UA"/>
        </w:rPr>
        <w:t>Про надання дозволу на розробку проекту землеустрою щодо відведення в оренду земельної ділянки для розміщення та експлуатації об'єктів і споруд телекомунікацій ТОВ «лайфселл» на території Великосеверинівської територіальної громади</w:t>
      </w:r>
      <w:r>
        <w:rPr>
          <w:rFonts w:eastAsia="Arial CYR" w:cs="Times New Roman"/>
          <w:color w:val="000000"/>
          <w:kern w:val="3"/>
          <w:szCs w:val="28"/>
          <w:lang w:val="uk-UA"/>
        </w:rPr>
        <w:t>.</w:t>
      </w:r>
    </w:p>
    <w:p w14:paraId="132E91D8" w14:textId="6459F1B2" w:rsidR="006C7B39" w:rsidRPr="006C7B39" w:rsidRDefault="006C7B39" w:rsidP="006C7B39">
      <w:pPr>
        <w:widowControl w:val="0"/>
        <w:suppressAutoHyphens/>
        <w:autoSpaceDN w:val="0"/>
        <w:spacing w:after="0"/>
        <w:ind w:right="57" w:firstLine="708"/>
        <w:jc w:val="both"/>
        <w:textAlignment w:val="baseline"/>
        <w:rPr>
          <w:rFonts w:eastAsia="Arial CYR" w:cs="Times New Roman"/>
          <w:color w:val="000000"/>
          <w:kern w:val="3"/>
          <w:szCs w:val="28"/>
          <w:lang w:val="uk-UA"/>
        </w:rPr>
      </w:pPr>
      <w:r>
        <w:rPr>
          <w:rFonts w:eastAsia="Arial CYR" w:cs="Times New Roman"/>
          <w:color w:val="000000"/>
          <w:kern w:val="3"/>
          <w:szCs w:val="28"/>
          <w:lang w:val="uk-UA"/>
        </w:rPr>
        <w:t>14.</w:t>
      </w:r>
      <w:r w:rsidRPr="006C7B39">
        <w:rPr>
          <w:rFonts w:eastAsia="Arial CYR" w:cs="Times New Roman"/>
          <w:color w:val="000000"/>
          <w:kern w:val="3"/>
          <w:szCs w:val="28"/>
          <w:lang w:val="uk-UA"/>
        </w:rPr>
        <w:t>Про надання дозволу на розробку проекту землеустрою щодо відведення в оренду земельної ділянки для розміщення та експлуатації об'єктів і споруд телекомунікацій ТОВ «лайфселл» на території Великосеверинівської територіальної громади</w:t>
      </w:r>
      <w:r>
        <w:rPr>
          <w:rFonts w:eastAsia="Arial CYR" w:cs="Times New Roman"/>
          <w:color w:val="000000"/>
          <w:kern w:val="3"/>
          <w:szCs w:val="28"/>
          <w:lang w:val="uk-UA"/>
        </w:rPr>
        <w:t>.</w:t>
      </w:r>
    </w:p>
    <w:p w14:paraId="36691829" w14:textId="6A77772B" w:rsidR="006C7B39" w:rsidRPr="006C7B39" w:rsidRDefault="006C7B39" w:rsidP="006C7B39">
      <w:pPr>
        <w:spacing w:after="0"/>
        <w:ind w:right="57" w:firstLine="708"/>
        <w:jc w:val="both"/>
        <w:rPr>
          <w:rFonts w:eastAsia="Calibri" w:cs="Times New Roman"/>
          <w:szCs w:val="28"/>
          <w:lang w:val="uk-UA"/>
        </w:rPr>
      </w:pPr>
      <w:r>
        <w:rPr>
          <w:rFonts w:eastAsia="Calibri" w:cs="Times New Roman"/>
          <w:szCs w:val="28"/>
          <w:lang w:val="uk-UA"/>
        </w:rPr>
        <w:t>15.</w:t>
      </w:r>
      <w:r w:rsidRPr="006C7B39">
        <w:rPr>
          <w:rFonts w:eastAsia="Calibri" w:cs="Times New Roman"/>
          <w:szCs w:val="28"/>
          <w:lang w:val="uk-UA"/>
        </w:rPr>
        <w:t>Про виготовлення експертної грошової оцінки земельної ділянки</w:t>
      </w:r>
      <w:r>
        <w:rPr>
          <w:rFonts w:eastAsia="Calibri" w:cs="Times New Roman"/>
          <w:szCs w:val="28"/>
          <w:lang w:val="uk-UA"/>
        </w:rPr>
        <w:t>.</w:t>
      </w:r>
      <w:bookmarkStart w:id="10" w:name="_GoBack"/>
      <w:bookmarkEnd w:id="10"/>
    </w:p>
    <w:p w14:paraId="78D0A62C" w14:textId="3CF90ACC" w:rsidR="006C7B39" w:rsidRPr="006C7B39" w:rsidRDefault="006C7B39" w:rsidP="006C7B39">
      <w:pPr>
        <w:spacing w:after="0"/>
        <w:ind w:right="57" w:firstLine="708"/>
        <w:jc w:val="both"/>
        <w:rPr>
          <w:rFonts w:ascii="Calibri" w:eastAsia="Calibri" w:hAnsi="Calibri" w:cs="Times New Roman"/>
          <w:sz w:val="22"/>
          <w:lang w:val="uk-UA"/>
        </w:rPr>
      </w:pPr>
      <w:r>
        <w:rPr>
          <w:rFonts w:eastAsia="Calibri" w:cs="Times New Roman"/>
          <w:szCs w:val="28"/>
          <w:lang w:val="uk-UA"/>
        </w:rPr>
        <w:t>16.</w:t>
      </w:r>
      <w:r w:rsidRPr="006C7B39">
        <w:rPr>
          <w:rFonts w:eastAsia="Calibri" w:cs="Times New Roman"/>
          <w:szCs w:val="28"/>
          <w:lang w:val="uk-UA"/>
        </w:rPr>
        <w:t>Про затвердження технічної документації із землеустрою щодо поділу та об’єднання земельних ділянок</w:t>
      </w:r>
      <w:r>
        <w:rPr>
          <w:rFonts w:eastAsia="Calibri" w:cs="Times New Roman"/>
          <w:szCs w:val="28"/>
          <w:lang w:val="uk-UA"/>
        </w:rPr>
        <w:t>.</w:t>
      </w:r>
    </w:p>
    <w:p w14:paraId="181768B9" w14:textId="1BA1CD86" w:rsidR="006C7B39" w:rsidRPr="006C7B39" w:rsidRDefault="006C7B39" w:rsidP="006C7B39">
      <w:pPr>
        <w:spacing w:after="0"/>
        <w:ind w:right="57" w:firstLine="708"/>
        <w:jc w:val="both"/>
        <w:rPr>
          <w:rFonts w:eastAsia="Calibri" w:cs="Times New Roman"/>
          <w:szCs w:val="28"/>
          <w:lang w:val="uk-UA"/>
        </w:rPr>
      </w:pPr>
      <w:r>
        <w:rPr>
          <w:rFonts w:eastAsia="Calibri" w:cs="Times New Roman"/>
          <w:szCs w:val="28"/>
          <w:lang w:val="uk-UA"/>
        </w:rPr>
        <w:t>17.</w:t>
      </w:r>
      <w:r w:rsidRPr="006C7B39">
        <w:rPr>
          <w:rFonts w:eastAsia="Calibri" w:cs="Times New Roman"/>
          <w:szCs w:val="28"/>
          <w:lang w:val="uk-UA"/>
        </w:rPr>
        <w:t>Про затвердження технічної документації із землеустрою щодо поділу та об’єднання земельних ділянок</w:t>
      </w:r>
      <w:r>
        <w:rPr>
          <w:rFonts w:eastAsia="Calibri" w:cs="Times New Roman"/>
          <w:szCs w:val="28"/>
          <w:lang w:val="uk-UA"/>
        </w:rPr>
        <w:t>.</w:t>
      </w:r>
    </w:p>
    <w:p w14:paraId="472E7F65" w14:textId="3C8BAAD2" w:rsidR="006C7B39" w:rsidRPr="006C7B39" w:rsidRDefault="006C7B39" w:rsidP="006C7B39">
      <w:pPr>
        <w:spacing w:after="0"/>
        <w:ind w:right="57"/>
        <w:jc w:val="both"/>
        <w:rPr>
          <w:rFonts w:eastAsia="Times New Roman" w:cs="Times New Roman"/>
          <w:szCs w:val="28"/>
          <w:lang w:val="uk-UA" w:eastAsia="ru-RU"/>
        </w:rPr>
      </w:pPr>
      <w:r>
        <w:rPr>
          <w:rFonts w:eastAsia="Calibri" w:cs="Times New Roman"/>
          <w:szCs w:val="28"/>
          <w:lang w:val="uk-UA"/>
        </w:rPr>
        <w:tab/>
        <w:t>18.</w:t>
      </w:r>
      <w:r w:rsidRPr="006C7B39">
        <w:rPr>
          <w:rFonts w:eastAsia="Times New Roman" w:cs="Times New Roman"/>
          <w:bCs/>
          <w:szCs w:val="28"/>
          <w:lang w:val="uk-UA" w:eastAsia="ru-RU"/>
        </w:rPr>
        <w:t xml:space="preserve">Про затвердження містобудівної документації </w:t>
      </w:r>
      <w:r w:rsidRPr="006C7B39">
        <w:rPr>
          <w:rFonts w:eastAsia="Times New Roman" w:cs="Times New Roman"/>
          <w:szCs w:val="28"/>
          <w:lang w:val="uk-UA" w:eastAsia="ru-RU"/>
        </w:rPr>
        <w:t>«</w:t>
      </w:r>
      <w:r w:rsidRPr="006C7B39">
        <w:rPr>
          <w:rFonts w:eastAsia="Times New Roman" w:cs="Times New Roman"/>
          <w:szCs w:val="28"/>
          <w:lang w:eastAsia="ru-RU"/>
        </w:rPr>
        <w:t>Д</w:t>
      </w:r>
      <w:r w:rsidRPr="006C7B39">
        <w:rPr>
          <w:rFonts w:eastAsia="Times New Roman" w:cs="Times New Roman"/>
          <w:szCs w:val="28"/>
          <w:lang w:val="uk-UA" w:eastAsia="ru-RU"/>
        </w:rPr>
        <w:t>етальний план частини території села Підгайці Кропивницького району Кіровоградської області»</w:t>
      </w:r>
      <w:r>
        <w:rPr>
          <w:rFonts w:eastAsia="Times New Roman" w:cs="Times New Roman"/>
          <w:szCs w:val="28"/>
          <w:lang w:val="uk-UA" w:eastAsia="ru-RU"/>
        </w:rPr>
        <w:t>.</w:t>
      </w:r>
    </w:p>
    <w:p w14:paraId="27F20119" w14:textId="1BCD54DE" w:rsidR="006C7B39" w:rsidRPr="006C7B39" w:rsidRDefault="006C7B39" w:rsidP="006C7B39">
      <w:pPr>
        <w:widowControl w:val="0"/>
        <w:suppressAutoHyphens/>
        <w:autoSpaceDN w:val="0"/>
        <w:spacing w:after="0"/>
        <w:ind w:right="57" w:firstLine="708"/>
        <w:jc w:val="both"/>
        <w:textAlignment w:val="baseline"/>
        <w:rPr>
          <w:rFonts w:eastAsia="HG Mincho Light J" w:cs="Arial Unicode MS"/>
          <w:color w:val="000000"/>
          <w:kern w:val="3"/>
          <w:szCs w:val="28"/>
          <w:lang w:val="uk-UA" w:eastAsia="ru-RU"/>
        </w:rPr>
      </w:pPr>
      <w:r>
        <w:rPr>
          <w:rFonts w:eastAsia="HG Mincho Light J" w:cs="Arial Unicode MS"/>
          <w:color w:val="000000"/>
          <w:kern w:val="3"/>
          <w:szCs w:val="28"/>
          <w:lang w:val="uk-UA" w:eastAsia="ru-RU"/>
        </w:rPr>
        <w:t>19.</w:t>
      </w:r>
      <w:r w:rsidRPr="006C7B39">
        <w:rPr>
          <w:rFonts w:eastAsia="HG Mincho Light J" w:cs="Arial Unicode MS"/>
          <w:color w:val="000000"/>
          <w:kern w:val="3"/>
          <w:szCs w:val="28"/>
          <w:lang w:val="uk-UA" w:eastAsia="ru-RU"/>
        </w:rPr>
        <w:t xml:space="preserve">Про затвердження </w:t>
      </w:r>
      <w:r w:rsidRPr="006C7B39">
        <w:rPr>
          <w:rFonts w:eastAsia="Times New Roman" w:cs="Times New Roman"/>
          <w:color w:val="000000"/>
          <w:kern w:val="3"/>
          <w:szCs w:val="28"/>
          <w:lang w:val="uk-UA" w:eastAsia="ru-RU"/>
        </w:rPr>
        <w:t xml:space="preserve">технічної документації із землеустрою щодо інвентаризації земельної ділянки </w:t>
      </w:r>
      <w:r w:rsidRPr="006C7B39">
        <w:rPr>
          <w:rFonts w:eastAsia="HG Mincho Light J" w:cs="Arial Unicode MS"/>
          <w:color w:val="000000"/>
          <w:kern w:val="3"/>
          <w:szCs w:val="28"/>
          <w:lang w:val="uk-UA" w:eastAsia="ru-RU"/>
        </w:rPr>
        <w:t>у с. Оситняжка</w:t>
      </w:r>
      <w:r>
        <w:rPr>
          <w:rFonts w:eastAsia="HG Mincho Light J" w:cs="Arial Unicode MS"/>
          <w:color w:val="000000"/>
          <w:kern w:val="3"/>
          <w:szCs w:val="28"/>
          <w:lang w:val="uk-UA" w:eastAsia="ru-RU"/>
        </w:rPr>
        <w:t>.</w:t>
      </w:r>
      <w:r w:rsidRPr="006C7B39">
        <w:rPr>
          <w:rFonts w:eastAsia="HG Mincho Light J" w:cs="Arial Unicode MS"/>
          <w:color w:val="000000"/>
          <w:kern w:val="3"/>
          <w:szCs w:val="28"/>
          <w:lang w:val="uk-UA" w:eastAsia="ru-RU"/>
        </w:rPr>
        <w:t xml:space="preserve"> </w:t>
      </w:r>
    </w:p>
    <w:p w14:paraId="2D00167C" w14:textId="6598E03E" w:rsidR="006C7B39" w:rsidRPr="006C7B39" w:rsidRDefault="006C7B39" w:rsidP="006C7B39">
      <w:pPr>
        <w:spacing w:after="0"/>
        <w:ind w:right="57" w:firstLine="708"/>
        <w:jc w:val="both"/>
        <w:rPr>
          <w:rFonts w:eastAsia="Calibri" w:cs="Times New Roman"/>
          <w:szCs w:val="28"/>
          <w:lang w:val="uk-UA"/>
        </w:rPr>
      </w:pPr>
      <w:r>
        <w:rPr>
          <w:rFonts w:eastAsia="Calibri" w:cs="Times New Roman"/>
          <w:szCs w:val="28"/>
          <w:lang w:val="uk-UA"/>
        </w:rPr>
        <w:t>20.</w:t>
      </w:r>
      <w:r w:rsidRPr="006C7B39">
        <w:rPr>
          <w:rFonts w:eastAsia="Calibri" w:cs="Times New Roman"/>
          <w:szCs w:val="28"/>
          <w:lang w:val="uk-UA"/>
        </w:rPr>
        <w:t>Про надання дозволу на розроблення детального плану</w:t>
      </w:r>
      <w:r w:rsidRPr="006C7B39">
        <w:rPr>
          <w:rFonts w:eastAsia="Calibri" w:cs="Times New Roman"/>
          <w:szCs w:val="28"/>
          <w:lang w:val="uk-UA"/>
        </w:rPr>
        <w:br/>
        <w:t>території Великосеверинівської сільської ради Кропивницького району Кіровоградської області</w:t>
      </w:r>
      <w:r>
        <w:rPr>
          <w:rFonts w:eastAsia="Calibri" w:cs="Times New Roman"/>
          <w:szCs w:val="28"/>
          <w:lang w:val="uk-UA"/>
        </w:rPr>
        <w:t>.</w:t>
      </w:r>
    </w:p>
    <w:p w14:paraId="6F73AFAD" w14:textId="34DF9659" w:rsidR="006C7B39" w:rsidRPr="006C7B39" w:rsidRDefault="006C7B39" w:rsidP="006C7B39">
      <w:pPr>
        <w:spacing w:after="0"/>
        <w:ind w:right="57" w:firstLine="708"/>
        <w:jc w:val="both"/>
        <w:rPr>
          <w:rFonts w:eastAsia="Calibri" w:cs="Times New Roman"/>
          <w:szCs w:val="28"/>
          <w:lang w:val="uk-UA" w:eastAsia="ru-RU"/>
        </w:rPr>
      </w:pPr>
      <w:r>
        <w:rPr>
          <w:rFonts w:eastAsia="Calibri" w:cs="Times New Roman"/>
          <w:szCs w:val="28"/>
          <w:lang w:val="uk-UA" w:eastAsia="ru-RU"/>
        </w:rPr>
        <w:t>21.</w:t>
      </w:r>
      <w:r w:rsidRPr="006C7B39">
        <w:rPr>
          <w:rFonts w:eastAsia="Calibri" w:cs="Times New Roman"/>
          <w:szCs w:val="28"/>
          <w:lang w:val="uk-UA" w:eastAsia="ru-RU"/>
        </w:rPr>
        <w:t xml:space="preserve">Про погодження технічної документації із землеустрою щодо встановлення меж частини земельної ділянки, на яку поширюється право сервітуту </w:t>
      </w:r>
      <w:proofErr w:type="spellStart"/>
      <w:r w:rsidRPr="006C7B39">
        <w:rPr>
          <w:rFonts w:eastAsia="Calibri" w:cs="Times New Roman"/>
          <w:szCs w:val="28"/>
          <w:lang w:val="uk-UA" w:eastAsia="ru-RU"/>
        </w:rPr>
        <w:t>ПрАТ</w:t>
      </w:r>
      <w:proofErr w:type="spellEnd"/>
      <w:r w:rsidRPr="006C7B39">
        <w:rPr>
          <w:rFonts w:eastAsia="Calibri" w:cs="Times New Roman"/>
          <w:szCs w:val="28"/>
          <w:lang w:val="uk-UA" w:eastAsia="ru-RU"/>
        </w:rPr>
        <w:t xml:space="preserve"> «Кіровоградобленерго»</w:t>
      </w:r>
    </w:p>
    <w:p w14:paraId="3A1D87D5" w14:textId="527268A7" w:rsidR="006C7B39" w:rsidRPr="006C7B39" w:rsidRDefault="006C7B39" w:rsidP="006C7B39">
      <w:pPr>
        <w:spacing w:after="0"/>
        <w:ind w:right="57" w:firstLine="708"/>
        <w:jc w:val="both"/>
        <w:rPr>
          <w:rFonts w:eastAsia="Calibri" w:cs="Times New Roman"/>
          <w:szCs w:val="28"/>
          <w:lang w:val="uk-UA" w:eastAsia="ru-RU"/>
        </w:rPr>
      </w:pPr>
      <w:r>
        <w:rPr>
          <w:rFonts w:eastAsia="Calibri" w:cs="Times New Roman"/>
          <w:szCs w:val="28"/>
          <w:lang w:val="uk-UA" w:eastAsia="ru-RU"/>
        </w:rPr>
        <w:t>22.</w:t>
      </w:r>
      <w:r w:rsidRPr="006C7B39">
        <w:rPr>
          <w:rFonts w:eastAsia="Calibri" w:cs="Times New Roman"/>
          <w:szCs w:val="28"/>
          <w:lang w:val="uk-UA" w:eastAsia="ru-RU"/>
        </w:rPr>
        <w:t xml:space="preserve">Про погодження технічної документації із землеустрою щодо встановлення меж частини земельної ділянки, на яку поширюється право сервітуту </w:t>
      </w:r>
      <w:proofErr w:type="spellStart"/>
      <w:r w:rsidRPr="006C7B39">
        <w:rPr>
          <w:rFonts w:eastAsia="Calibri" w:cs="Times New Roman"/>
          <w:szCs w:val="28"/>
          <w:lang w:val="uk-UA" w:eastAsia="ru-RU"/>
        </w:rPr>
        <w:t>ПрАТ</w:t>
      </w:r>
      <w:proofErr w:type="spellEnd"/>
      <w:r w:rsidRPr="006C7B39">
        <w:rPr>
          <w:rFonts w:eastAsia="Calibri" w:cs="Times New Roman"/>
          <w:szCs w:val="28"/>
          <w:lang w:val="uk-UA" w:eastAsia="ru-RU"/>
        </w:rPr>
        <w:t xml:space="preserve"> «Кіровоградобленерго»</w:t>
      </w:r>
      <w:r>
        <w:rPr>
          <w:rFonts w:eastAsia="Calibri" w:cs="Times New Roman"/>
          <w:szCs w:val="28"/>
          <w:lang w:val="uk-UA" w:eastAsia="ru-RU"/>
        </w:rPr>
        <w:t>.</w:t>
      </w:r>
    </w:p>
    <w:p w14:paraId="463A2879" w14:textId="61FABDA5" w:rsidR="006C7B39" w:rsidRPr="006C7B39" w:rsidRDefault="006C7B39" w:rsidP="006C7B39">
      <w:pPr>
        <w:spacing w:after="0"/>
        <w:ind w:right="57" w:firstLine="708"/>
        <w:jc w:val="both"/>
        <w:rPr>
          <w:rFonts w:eastAsia="Calibri" w:cs="Times New Roman"/>
          <w:szCs w:val="28"/>
          <w:lang w:val="uk-UA" w:eastAsia="ru-RU"/>
        </w:rPr>
      </w:pPr>
      <w:r>
        <w:rPr>
          <w:rFonts w:eastAsia="Calibri" w:cs="Times New Roman"/>
          <w:szCs w:val="28"/>
          <w:lang w:val="uk-UA" w:eastAsia="ru-RU"/>
        </w:rPr>
        <w:t>23.</w:t>
      </w:r>
      <w:r w:rsidRPr="006C7B39">
        <w:rPr>
          <w:rFonts w:eastAsia="Calibri" w:cs="Times New Roman"/>
          <w:szCs w:val="28"/>
          <w:lang w:val="uk-UA" w:eastAsia="ru-RU"/>
        </w:rPr>
        <w:t xml:space="preserve">Про погодження технічної документації із землеустрою щодо встановлення меж частини земельної ділянки, на яку поширюється право сервітуту </w:t>
      </w:r>
      <w:proofErr w:type="spellStart"/>
      <w:r w:rsidRPr="006C7B39">
        <w:rPr>
          <w:rFonts w:eastAsia="Calibri" w:cs="Times New Roman"/>
          <w:szCs w:val="28"/>
          <w:lang w:val="uk-UA" w:eastAsia="ru-RU"/>
        </w:rPr>
        <w:t>ПрАТ</w:t>
      </w:r>
      <w:proofErr w:type="spellEnd"/>
      <w:r w:rsidRPr="006C7B39">
        <w:rPr>
          <w:rFonts w:eastAsia="Calibri" w:cs="Times New Roman"/>
          <w:szCs w:val="28"/>
          <w:lang w:val="uk-UA" w:eastAsia="ru-RU"/>
        </w:rPr>
        <w:t xml:space="preserve"> «Кіровоградобленерго»</w:t>
      </w:r>
      <w:r>
        <w:rPr>
          <w:rFonts w:eastAsia="Calibri" w:cs="Times New Roman"/>
          <w:szCs w:val="28"/>
          <w:lang w:val="uk-UA" w:eastAsia="ru-RU"/>
        </w:rPr>
        <w:t>.</w:t>
      </w:r>
    </w:p>
    <w:p w14:paraId="7A0B18D7" w14:textId="1D0CF3AC" w:rsidR="006C7B39" w:rsidRPr="006C7B39" w:rsidRDefault="006C7B39" w:rsidP="006C7B39">
      <w:pPr>
        <w:spacing w:after="0"/>
        <w:ind w:right="57" w:firstLine="708"/>
        <w:jc w:val="both"/>
        <w:rPr>
          <w:rFonts w:eastAsia="Calibri" w:cs="Times New Roman"/>
          <w:szCs w:val="28"/>
          <w:lang w:val="uk-UA" w:eastAsia="ru-RU"/>
        </w:rPr>
      </w:pPr>
      <w:r>
        <w:rPr>
          <w:rFonts w:eastAsia="Calibri" w:cs="Times New Roman"/>
          <w:szCs w:val="28"/>
          <w:lang w:val="uk-UA" w:eastAsia="ru-RU"/>
        </w:rPr>
        <w:t>24.</w:t>
      </w:r>
      <w:r w:rsidRPr="006C7B39">
        <w:rPr>
          <w:rFonts w:eastAsia="Calibri" w:cs="Times New Roman"/>
          <w:szCs w:val="28"/>
          <w:lang w:val="uk-UA" w:eastAsia="ru-RU"/>
        </w:rPr>
        <w:t xml:space="preserve">Про погодження технічної документації із землеустрою щодо встановлення меж частини земельної ділянки, на яку поширюється право сервітуту </w:t>
      </w:r>
      <w:proofErr w:type="spellStart"/>
      <w:r w:rsidRPr="006C7B39">
        <w:rPr>
          <w:rFonts w:eastAsia="Calibri" w:cs="Times New Roman"/>
          <w:szCs w:val="28"/>
          <w:lang w:val="uk-UA" w:eastAsia="ru-RU"/>
        </w:rPr>
        <w:t>ПрАТ</w:t>
      </w:r>
      <w:proofErr w:type="spellEnd"/>
      <w:r w:rsidRPr="006C7B39">
        <w:rPr>
          <w:rFonts w:eastAsia="Calibri" w:cs="Times New Roman"/>
          <w:szCs w:val="28"/>
          <w:lang w:val="uk-UA" w:eastAsia="ru-RU"/>
        </w:rPr>
        <w:t xml:space="preserve"> «Кіровоградобленерго»</w:t>
      </w:r>
      <w:r>
        <w:rPr>
          <w:rFonts w:eastAsia="Calibri" w:cs="Times New Roman"/>
          <w:szCs w:val="28"/>
          <w:lang w:val="uk-UA" w:eastAsia="ru-RU"/>
        </w:rPr>
        <w:t>.</w:t>
      </w:r>
    </w:p>
    <w:p w14:paraId="18AEE1A1" w14:textId="5ADE6196" w:rsidR="006C7B39" w:rsidRPr="006C7B39" w:rsidRDefault="006C7B39" w:rsidP="006C7B39">
      <w:pPr>
        <w:spacing w:after="0"/>
        <w:ind w:right="57" w:firstLine="708"/>
        <w:jc w:val="both"/>
        <w:rPr>
          <w:rFonts w:eastAsia="Calibri" w:cs="Times New Roman"/>
          <w:szCs w:val="28"/>
          <w:lang w:val="uk-UA" w:eastAsia="ru-RU"/>
        </w:rPr>
      </w:pPr>
      <w:r>
        <w:rPr>
          <w:rFonts w:eastAsia="Calibri" w:cs="Times New Roman"/>
          <w:szCs w:val="28"/>
          <w:lang w:val="uk-UA" w:eastAsia="ru-RU"/>
        </w:rPr>
        <w:t>25.</w:t>
      </w:r>
      <w:r w:rsidRPr="006C7B39">
        <w:rPr>
          <w:rFonts w:eastAsia="Calibri" w:cs="Times New Roman"/>
          <w:szCs w:val="28"/>
          <w:lang w:val="uk-UA" w:eastAsia="ru-RU"/>
        </w:rPr>
        <w:t xml:space="preserve">Про погодження технічної документації із землеустрою щодо встановлення меж частини земельної ділянки, на яку поширюється право сервітуту </w:t>
      </w:r>
      <w:proofErr w:type="spellStart"/>
      <w:r w:rsidRPr="006C7B39">
        <w:rPr>
          <w:rFonts w:eastAsia="Calibri" w:cs="Times New Roman"/>
          <w:szCs w:val="28"/>
          <w:lang w:val="uk-UA" w:eastAsia="ru-RU"/>
        </w:rPr>
        <w:t>ПрАТ</w:t>
      </w:r>
      <w:proofErr w:type="spellEnd"/>
      <w:r w:rsidRPr="006C7B39">
        <w:rPr>
          <w:rFonts w:eastAsia="Calibri" w:cs="Times New Roman"/>
          <w:szCs w:val="28"/>
          <w:lang w:val="uk-UA" w:eastAsia="ru-RU"/>
        </w:rPr>
        <w:t xml:space="preserve"> «Кіровоградобленерго»</w:t>
      </w:r>
      <w:r>
        <w:rPr>
          <w:rFonts w:eastAsia="Calibri" w:cs="Times New Roman"/>
          <w:szCs w:val="28"/>
          <w:lang w:val="uk-UA" w:eastAsia="ru-RU"/>
        </w:rPr>
        <w:t>.</w:t>
      </w:r>
    </w:p>
    <w:p w14:paraId="4CC8B476" w14:textId="1F4FC57F" w:rsidR="006C7B39" w:rsidRPr="006C7B39" w:rsidRDefault="006C7B39" w:rsidP="006C7B39">
      <w:pPr>
        <w:spacing w:after="0"/>
        <w:ind w:right="57" w:firstLine="708"/>
        <w:jc w:val="both"/>
        <w:rPr>
          <w:rFonts w:eastAsia="Calibri" w:cs="Times New Roman"/>
          <w:szCs w:val="28"/>
          <w:lang w:val="uk-UA" w:eastAsia="ru-RU"/>
        </w:rPr>
      </w:pPr>
      <w:r>
        <w:rPr>
          <w:rFonts w:eastAsia="Calibri" w:cs="Times New Roman"/>
          <w:szCs w:val="28"/>
          <w:lang w:val="uk-UA" w:eastAsia="ru-RU"/>
        </w:rPr>
        <w:t>26.</w:t>
      </w:r>
      <w:r w:rsidRPr="006C7B39">
        <w:rPr>
          <w:rFonts w:eastAsia="Calibri" w:cs="Times New Roman"/>
          <w:szCs w:val="28"/>
          <w:lang w:val="uk-UA" w:eastAsia="ru-RU"/>
        </w:rPr>
        <w:t xml:space="preserve">Про погодження технічної документації із землеустрою щодо встановлення меж частини земельної ділянки, на яку поширюється право сервітуту </w:t>
      </w:r>
      <w:proofErr w:type="spellStart"/>
      <w:r w:rsidRPr="006C7B39">
        <w:rPr>
          <w:rFonts w:eastAsia="Calibri" w:cs="Times New Roman"/>
          <w:szCs w:val="28"/>
          <w:lang w:val="uk-UA" w:eastAsia="ru-RU"/>
        </w:rPr>
        <w:t>ПрАТ</w:t>
      </w:r>
      <w:proofErr w:type="spellEnd"/>
      <w:r w:rsidRPr="006C7B39">
        <w:rPr>
          <w:rFonts w:eastAsia="Calibri" w:cs="Times New Roman"/>
          <w:szCs w:val="28"/>
          <w:lang w:val="uk-UA" w:eastAsia="ru-RU"/>
        </w:rPr>
        <w:t xml:space="preserve"> «Кіровоградобленерго»</w:t>
      </w:r>
      <w:r>
        <w:rPr>
          <w:rFonts w:eastAsia="Calibri" w:cs="Times New Roman"/>
          <w:szCs w:val="28"/>
          <w:lang w:val="uk-UA" w:eastAsia="ru-RU"/>
        </w:rPr>
        <w:t>.</w:t>
      </w:r>
    </w:p>
    <w:p w14:paraId="4ABFE97C" w14:textId="77777777" w:rsidR="006C7B39" w:rsidRPr="006C7B39" w:rsidRDefault="006C7B39" w:rsidP="006C7B39">
      <w:pPr>
        <w:widowControl w:val="0"/>
        <w:suppressAutoHyphens/>
        <w:autoSpaceDN w:val="0"/>
        <w:spacing w:after="0"/>
        <w:ind w:right="57"/>
        <w:jc w:val="both"/>
        <w:textAlignment w:val="baseline"/>
        <w:rPr>
          <w:rFonts w:eastAsia="Times New Roman" w:cs="Times New Roman"/>
          <w:color w:val="000000"/>
          <w:kern w:val="3"/>
          <w:szCs w:val="28"/>
          <w:lang w:val="uk-UA" w:eastAsia="ru-RU"/>
        </w:rPr>
      </w:pPr>
    </w:p>
    <w:p w14:paraId="567E3EB0" w14:textId="5BF5D055" w:rsidR="006C7B39" w:rsidRPr="006C7B39" w:rsidRDefault="006C7B39" w:rsidP="006C7B39">
      <w:pPr>
        <w:widowControl w:val="0"/>
        <w:suppressAutoHyphens/>
        <w:autoSpaceDN w:val="0"/>
        <w:spacing w:after="0"/>
        <w:ind w:right="57" w:firstLine="708"/>
        <w:jc w:val="both"/>
        <w:textAlignment w:val="baseline"/>
        <w:rPr>
          <w:rFonts w:eastAsia="Times New Roman" w:cs="Times New Roman"/>
          <w:color w:val="000000"/>
          <w:kern w:val="3"/>
          <w:szCs w:val="28"/>
          <w:lang w:val="uk-UA" w:eastAsia="ru-RU"/>
        </w:rPr>
      </w:pPr>
      <w:r>
        <w:rPr>
          <w:rFonts w:eastAsia="Times New Roman" w:cs="Times New Roman"/>
          <w:color w:val="000000"/>
          <w:kern w:val="3"/>
          <w:szCs w:val="28"/>
          <w:lang w:val="uk-UA" w:eastAsia="ru-RU"/>
        </w:rPr>
        <w:t>27.</w:t>
      </w:r>
      <w:r w:rsidRPr="006C7B39">
        <w:rPr>
          <w:rFonts w:eastAsia="Times New Roman" w:cs="Times New Roman"/>
          <w:color w:val="000000"/>
          <w:kern w:val="3"/>
          <w:szCs w:val="28"/>
          <w:lang w:val="uk-UA" w:eastAsia="ru-RU"/>
        </w:rPr>
        <w:t xml:space="preserve">Про затвердження проекту землеустрою щодо відведення земельної ділянки в оренду для </w:t>
      </w:r>
      <w:r w:rsidRPr="006C7B39">
        <w:rPr>
          <w:rFonts w:eastAsia="Calibri" w:cs="Times New Roman"/>
          <w:color w:val="333333"/>
          <w:sz w:val="24"/>
          <w:szCs w:val="24"/>
          <w:shd w:val="clear" w:color="auto" w:fill="FFFFFF"/>
          <w:lang w:val="uk-UA" w:eastAsia="ru-RU"/>
        </w:rPr>
        <w:t xml:space="preserve"> </w:t>
      </w:r>
      <w:r w:rsidRPr="006C7B39">
        <w:rPr>
          <w:rFonts w:eastAsia="Times New Roman" w:cs="Times New Roman"/>
          <w:color w:val="000000"/>
          <w:kern w:val="3"/>
          <w:szCs w:val="28"/>
          <w:lang w:val="uk-UA" w:eastAsia="ru-RU"/>
        </w:rPr>
        <w:t xml:space="preserve">будівництва та обслуговування будівель торгівлі </w:t>
      </w:r>
      <w:r w:rsidRPr="006C7B39">
        <w:rPr>
          <w:rFonts w:eastAsia="Calibri" w:cs="Times New Roman"/>
          <w:szCs w:val="28"/>
          <w:lang w:val="uk-UA" w:eastAsia="ru-RU"/>
        </w:rPr>
        <w:t>та надання дозволу на продаж земельної ділянки</w:t>
      </w:r>
      <w:r w:rsidRPr="006C7B39">
        <w:rPr>
          <w:rFonts w:eastAsia="Times New Roman" w:cs="Times New Roman"/>
          <w:color w:val="000000"/>
          <w:kern w:val="3"/>
          <w:szCs w:val="28"/>
          <w:lang w:val="uk-UA" w:eastAsia="ru-RU"/>
        </w:rPr>
        <w:t xml:space="preserve"> в с. Підгайці гр. Замші Тетяні Іванівні</w:t>
      </w:r>
      <w:r>
        <w:rPr>
          <w:rFonts w:eastAsia="Times New Roman" w:cs="Times New Roman"/>
          <w:color w:val="000000"/>
          <w:kern w:val="3"/>
          <w:szCs w:val="28"/>
          <w:lang w:val="uk-UA" w:eastAsia="ru-RU"/>
        </w:rPr>
        <w:t>.</w:t>
      </w:r>
    </w:p>
    <w:p w14:paraId="31B7C798" w14:textId="05D428C4" w:rsidR="006C7B39" w:rsidRPr="006C7B39" w:rsidRDefault="006C7B39" w:rsidP="006C7B39">
      <w:pPr>
        <w:widowControl w:val="0"/>
        <w:suppressAutoHyphens/>
        <w:autoSpaceDN w:val="0"/>
        <w:spacing w:after="0"/>
        <w:ind w:right="57" w:firstLine="708"/>
        <w:jc w:val="both"/>
        <w:textAlignment w:val="baseline"/>
        <w:rPr>
          <w:rFonts w:eastAsia="Calibri" w:cs="Times New Roman"/>
          <w:szCs w:val="28"/>
          <w:lang w:val="uk-UA" w:eastAsia="ru-RU"/>
        </w:rPr>
      </w:pPr>
      <w:r>
        <w:rPr>
          <w:rFonts w:eastAsia="Calibri" w:cs="Times New Roman"/>
          <w:szCs w:val="28"/>
          <w:lang w:val="uk-UA" w:eastAsia="ru-RU"/>
        </w:rPr>
        <w:t>28.</w:t>
      </w:r>
      <w:r w:rsidRPr="006C7B39">
        <w:rPr>
          <w:rFonts w:eastAsia="Calibri" w:cs="Times New Roman"/>
          <w:szCs w:val="28"/>
          <w:lang w:val="uk-UA" w:eastAsia="ru-RU"/>
        </w:rPr>
        <w:t>Про укладання угоди про розірвання договору оренди земельної ділянки</w:t>
      </w:r>
      <w:r>
        <w:rPr>
          <w:rFonts w:eastAsia="Calibri" w:cs="Times New Roman"/>
          <w:szCs w:val="28"/>
          <w:lang w:val="uk-UA" w:eastAsia="ru-RU"/>
        </w:rPr>
        <w:t xml:space="preserve"> </w:t>
      </w:r>
      <w:r w:rsidRPr="006C7B39">
        <w:rPr>
          <w:rFonts w:eastAsia="Calibri" w:cs="Times New Roman"/>
          <w:szCs w:val="28"/>
          <w:lang w:val="uk-UA" w:eastAsia="ru-RU"/>
        </w:rPr>
        <w:t>та надання дозволу на викуп земельної ділянки</w:t>
      </w:r>
      <w:r>
        <w:rPr>
          <w:rFonts w:eastAsia="Calibri" w:cs="Times New Roman"/>
          <w:szCs w:val="28"/>
          <w:lang w:val="uk-UA" w:eastAsia="ru-RU"/>
        </w:rPr>
        <w:t>.</w:t>
      </w:r>
    </w:p>
    <w:p w14:paraId="7198678F" w14:textId="42935546" w:rsidR="006C7B39" w:rsidRPr="006C7B39" w:rsidRDefault="006C7B39" w:rsidP="006C7B39">
      <w:pPr>
        <w:widowControl w:val="0"/>
        <w:suppressAutoHyphens/>
        <w:autoSpaceDN w:val="0"/>
        <w:spacing w:after="0"/>
        <w:ind w:right="57" w:firstLine="708"/>
        <w:jc w:val="both"/>
        <w:textAlignment w:val="baseline"/>
        <w:rPr>
          <w:rFonts w:eastAsia="Arial CYR" w:cs="Times New Roman"/>
          <w:color w:val="000000"/>
          <w:kern w:val="3"/>
          <w:szCs w:val="28"/>
          <w:lang w:val="uk-UA"/>
        </w:rPr>
      </w:pPr>
      <w:r>
        <w:rPr>
          <w:rFonts w:eastAsia="Arial CYR" w:cs="Times New Roman"/>
          <w:color w:val="000000"/>
          <w:kern w:val="3"/>
          <w:szCs w:val="28"/>
          <w:lang w:val="uk-UA"/>
        </w:rPr>
        <w:t>29.</w:t>
      </w:r>
      <w:r w:rsidRPr="006C7B39">
        <w:rPr>
          <w:rFonts w:eastAsia="Arial CYR" w:cs="Times New Roman"/>
          <w:color w:val="000000"/>
          <w:kern w:val="3"/>
          <w:szCs w:val="28"/>
          <w:lang w:val="uk-UA"/>
        </w:rPr>
        <w:t>Про надання дозволу на розробку проекту землеустрою щодо відведення в оренду земельної ділянки для сінокосіння та випасання худоби зі зміною цільового призначення гр. Попову Дмитру Ігоровичу на території Великосеверинівської територіальної громади</w:t>
      </w:r>
      <w:r>
        <w:rPr>
          <w:rFonts w:eastAsia="Arial CYR" w:cs="Times New Roman"/>
          <w:color w:val="000000"/>
          <w:kern w:val="3"/>
          <w:szCs w:val="28"/>
          <w:lang w:val="uk-UA"/>
        </w:rPr>
        <w:t>.</w:t>
      </w:r>
    </w:p>
    <w:p w14:paraId="1CFEE88F" w14:textId="293B4130" w:rsidR="006C7B39" w:rsidRPr="006C7B39" w:rsidRDefault="006C7B39" w:rsidP="006C7B39">
      <w:pPr>
        <w:widowControl w:val="0"/>
        <w:suppressAutoHyphens/>
        <w:autoSpaceDN w:val="0"/>
        <w:spacing w:after="0"/>
        <w:ind w:right="57" w:firstLine="708"/>
        <w:jc w:val="both"/>
        <w:textAlignment w:val="baseline"/>
        <w:rPr>
          <w:rFonts w:eastAsia="Times New Roman" w:cs="Arial Unicode MS"/>
          <w:color w:val="000000"/>
          <w:kern w:val="3"/>
          <w:szCs w:val="28"/>
          <w:lang w:val="uk-UA" w:eastAsia="ru-RU"/>
        </w:rPr>
      </w:pPr>
      <w:r>
        <w:rPr>
          <w:rFonts w:eastAsia="Times New Roman" w:cs="Arial Unicode MS"/>
          <w:color w:val="000000"/>
          <w:kern w:val="3"/>
          <w:szCs w:val="28"/>
          <w:lang w:val="uk-UA" w:eastAsia="ru-RU"/>
        </w:rPr>
        <w:t>30.</w:t>
      </w:r>
      <w:r w:rsidRPr="006C7B39">
        <w:rPr>
          <w:rFonts w:eastAsia="Times New Roman" w:cs="Arial Unicode MS"/>
          <w:color w:val="000000"/>
          <w:kern w:val="3"/>
          <w:szCs w:val="28"/>
          <w:lang w:val="uk-UA" w:eastAsia="ru-RU"/>
        </w:rPr>
        <w:t>Про надання дозволу на виготовлення проекту землеустрою щодо відведення земельної ділянки у спільну сумісну власність шляхом зміни цільового призначення для будівництва та обслуговування житлового будинку, господарських будівель і споруд (присадибна ділянка) в с. Підгайці</w:t>
      </w:r>
    </w:p>
    <w:p w14:paraId="55211DD0" w14:textId="175B3BFD" w:rsidR="006C7B39" w:rsidRPr="006C7B39" w:rsidRDefault="006C7B39" w:rsidP="006C7B39">
      <w:pPr>
        <w:widowControl w:val="0"/>
        <w:suppressAutoHyphens/>
        <w:autoSpaceDN w:val="0"/>
        <w:spacing w:after="0"/>
        <w:ind w:right="57"/>
        <w:jc w:val="both"/>
        <w:textAlignment w:val="baseline"/>
        <w:rPr>
          <w:rFonts w:eastAsia="Times New Roman" w:cs="Arial Unicode MS"/>
          <w:color w:val="000000"/>
          <w:kern w:val="3"/>
          <w:szCs w:val="28"/>
          <w:lang w:val="uk-UA" w:eastAsia="ru-RU"/>
        </w:rPr>
      </w:pPr>
      <w:r w:rsidRPr="006C7B39">
        <w:rPr>
          <w:rFonts w:eastAsia="Times New Roman" w:cs="Arial Unicode MS"/>
          <w:color w:val="000000"/>
          <w:kern w:val="3"/>
          <w:szCs w:val="28"/>
          <w:lang w:val="uk-UA" w:eastAsia="ru-RU"/>
        </w:rPr>
        <w:t>гр. Шулешко Людмилі Вікторівні</w:t>
      </w:r>
      <w:r w:rsidR="00DE501A">
        <w:rPr>
          <w:rFonts w:eastAsia="Times New Roman" w:cs="Arial Unicode MS"/>
          <w:color w:val="000000"/>
          <w:kern w:val="3"/>
          <w:szCs w:val="28"/>
          <w:lang w:val="uk-UA" w:eastAsia="ru-RU"/>
        </w:rPr>
        <w:t xml:space="preserve">, </w:t>
      </w:r>
      <w:r w:rsidRPr="006C7B39">
        <w:rPr>
          <w:rFonts w:eastAsia="Times New Roman" w:cs="Arial Unicode MS"/>
          <w:color w:val="000000"/>
          <w:kern w:val="3"/>
          <w:szCs w:val="28"/>
          <w:lang w:val="uk-UA" w:eastAsia="ru-RU"/>
        </w:rPr>
        <w:t>гр. Омельчук Софії Віталіївні</w:t>
      </w:r>
      <w:r w:rsidR="00DE501A">
        <w:rPr>
          <w:rFonts w:eastAsia="Times New Roman" w:cs="Arial Unicode MS"/>
          <w:color w:val="000000"/>
          <w:kern w:val="3"/>
          <w:szCs w:val="28"/>
          <w:lang w:val="uk-UA" w:eastAsia="ru-RU"/>
        </w:rPr>
        <w:t xml:space="preserve">, </w:t>
      </w:r>
      <w:r w:rsidRPr="006C7B39">
        <w:rPr>
          <w:rFonts w:eastAsia="Times New Roman" w:cs="Arial Unicode MS"/>
          <w:color w:val="000000"/>
          <w:kern w:val="3"/>
          <w:szCs w:val="28"/>
          <w:lang w:val="uk-UA" w:eastAsia="ru-RU"/>
        </w:rPr>
        <w:t>гр. Омельчук Марії Максимівні</w:t>
      </w:r>
      <w:r w:rsidR="00DE501A">
        <w:rPr>
          <w:rFonts w:eastAsia="Times New Roman" w:cs="Arial Unicode MS"/>
          <w:color w:val="000000"/>
          <w:kern w:val="3"/>
          <w:szCs w:val="28"/>
          <w:lang w:val="uk-UA" w:eastAsia="ru-RU"/>
        </w:rPr>
        <w:t>.</w:t>
      </w:r>
      <w:r w:rsidRPr="006C7B39">
        <w:rPr>
          <w:rFonts w:eastAsia="Times New Roman" w:cs="Arial Unicode MS"/>
          <w:color w:val="000000"/>
          <w:kern w:val="3"/>
          <w:szCs w:val="28"/>
          <w:lang w:val="uk-UA" w:eastAsia="ru-RU"/>
        </w:rPr>
        <w:t xml:space="preserve"> </w:t>
      </w:r>
    </w:p>
    <w:p w14:paraId="72295597" w14:textId="0514E50B" w:rsidR="006C7B39" w:rsidRPr="006C7B39" w:rsidRDefault="006C7B39" w:rsidP="006C7B39">
      <w:pPr>
        <w:widowControl w:val="0"/>
        <w:suppressAutoHyphens/>
        <w:autoSpaceDN w:val="0"/>
        <w:spacing w:after="0"/>
        <w:ind w:right="57" w:firstLine="708"/>
        <w:jc w:val="both"/>
        <w:textAlignment w:val="baseline"/>
        <w:rPr>
          <w:rFonts w:eastAsia="HG Mincho Light J" w:cs="Arial Unicode MS"/>
          <w:color w:val="000000"/>
          <w:kern w:val="3"/>
          <w:szCs w:val="24"/>
          <w:lang w:val="uk-UA" w:eastAsia="ru-RU"/>
        </w:rPr>
      </w:pPr>
      <w:r>
        <w:rPr>
          <w:rFonts w:eastAsia="HG Mincho Light J" w:cs="Arial Unicode MS"/>
          <w:color w:val="000000"/>
          <w:kern w:val="3"/>
          <w:szCs w:val="28"/>
          <w:lang w:val="uk-UA" w:eastAsia="ru-RU"/>
        </w:rPr>
        <w:t>31.</w:t>
      </w:r>
      <w:r w:rsidRPr="006C7B39">
        <w:rPr>
          <w:rFonts w:eastAsia="HG Mincho Light J" w:cs="Arial Unicode MS"/>
          <w:color w:val="000000"/>
          <w:kern w:val="3"/>
          <w:szCs w:val="28"/>
          <w:lang w:val="uk-UA" w:eastAsia="ru-RU"/>
        </w:rPr>
        <w:t xml:space="preserve">Про затвердження технічної документації із землеустрою </w:t>
      </w:r>
      <w:r w:rsidRPr="006C7B39">
        <w:rPr>
          <w:rFonts w:eastAsia="HG Mincho Light J" w:cs="Arial Unicode MS"/>
          <w:color w:val="000000"/>
          <w:kern w:val="3"/>
          <w:szCs w:val="24"/>
          <w:lang w:val="uk-UA" w:eastAsia="ru-RU"/>
        </w:rPr>
        <w:t>щодо встановлення (відновлення) меж земельної ділянки в натурі (на місцевості) для індивідуального садівництва та передачі земельної ділянки у власність гр. Ващук Олені Іванівні</w:t>
      </w:r>
      <w:r>
        <w:rPr>
          <w:rFonts w:eastAsia="HG Mincho Light J" w:cs="Arial Unicode MS"/>
          <w:color w:val="000000"/>
          <w:kern w:val="3"/>
          <w:szCs w:val="24"/>
          <w:lang w:val="uk-UA" w:eastAsia="ru-RU"/>
        </w:rPr>
        <w:t>.</w:t>
      </w:r>
    </w:p>
    <w:p w14:paraId="53128013" w14:textId="55351EF0" w:rsidR="006C7B39" w:rsidRPr="006C7B39" w:rsidRDefault="006C7B39" w:rsidP="006C7B39">
      <w:pPr>
        <w:widowControl w:val="0"/>
        <w:suppressAutoHyphens/>
        <w:autoSpaceDN w:val="0"/>
        <w:spacing w:after="0"/>
        <w:ind w:right="57" w:firstLine="708"/>
        <w:jc w:val="both"/>
        <w:textAlignment w:val="baseline"/>
        <w:rPr>
          <w:rFonts w:eastAsia="Times New Roman" w:cs="Times New Roman"/>
          <w:color w:val="000000"/>
          <w:kern w:val="3"/>
          <w:szCs w:val="28"/>
          <w:lang w:val="uk-UA" w:eastAsia="ru-RU"/>
        </w:rPr>
      </w:pPr>
      <w:r>
        <w:rPr>
          <w:rFonts w:eastAsia="Times New Roman" w:cs="Times New Roman"/>
          <w:color w:val="000000"/>
          <w:kern w:val="3"/>
          <w:szCs w:val="28"/>
          <w:lang w:val="uk-UA" w:eastAsia="ru-RU"/>
        </w:rPr>
        <w:t>32.</w:t>
      </w:r>
      <w:r w:rsidRPr="006C7B39">
        <w:rPr>
          <w:rFonts w:eastAsia="Times New Roman" w:cs="Times New Roman"/>
          <w:color w:val="000000"/>
          <w:kern w:val="3"/>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Мусієнко Людмилі Сергіївні</w:t>
      </w:r>
      <w:r>
        <w:rPr>
          <w:rFonts w:eastAsia="Times New Roman" w:cs="Times New Roman"/>
          <w:color w:val="000000"/>
          <w:kern w:val="3"/>
          <w:szCs w:val="28"/>
          <w:lang w:val="uk-UA" w:eastAsia="ru-RU"/>
        </w:rPr>
        <w:t>.</w:t>
      </w:r>
    </w:p>
    <w:p w14:paraId="25EAD939" w14:textId="3ED1E95D" w:rsidR="006C7B39" w:rsidRPr="006C7B39" w:rsidRDefault="006C7B39" w:rsidP="006C7B39">
      <w:pPr>
        <w:widowControl w:val="0"/>
        <w:suppressAutoHyphens/>
        <w:autoSpaceDN w:val="0"/>
        <w:spacing w:after="0"/>
        <w:ind w:right="57" w:firstLine="708"/>
        <w:jc w:val="both"/>
        <w:textAlignment w:val="baseline"/>
        <w:rPr>
          <w:rFonts w:eastAsia="Times New Roman" w:cs="Times New Roman"/>
          <w:color w:val="000000"/>
          <w:kern w:val="3"/>
          <w:szCs w:val="28"/>
          <w:lang w:val="uk-UA" w:eastAsia="ru-RU"/>
        </w:rPr>
      </w:pPr>
      <w:r>
        <w:rPr>
          <w:rFonts w:eastAsia="Times New Roman" w:cs="Times New Roman"/>
          <w:color w:val="000000"/>
          <w:kern w:val="3"/>
          <w:szCs w:val="28"/>
          <w:lang w:val="uk-UA" w:eastAsia="ru-RU"/>
        </w:rPr>
        <w:t>33.</w:t>
      </w:r>
      <w:r w:rsidRPr="006C7B39">
        <w:rPr>
          <w:rFonts w:eastAsia="Times New Roman" w:cs="Times New Roman"/>
          <w:color w:val="000000"/>
          <w:kern w:val="3"/>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Нестеровій Катерині Олександрівні</w:t>
      </w:r>
      <w:r>
        <w:rPr>
          <w:rFonts w:eastAsia="Times New Roman" w:cs="Times New Roman"/>
          <w:color w:val="000000"/>
          <w:kern w:val="3"/>
          <w:szCs w:val="28"/>
          <w:lang w:val="uk-UA" w:eastAsia="ru-RU"/>
        </w:rPr>
        <w:t>.</w:t>
      </w:r>
    </w:p>
    <w:p w14:paraId="2BE5B237" w14:textId="15F277EB" w:rsidR="006C7B39" w:rsidRPr="006C7B39" w:rsidRDefault="006C7B39" w:rsidP="006C7B39">
      <w:pPr>
        <w:widowControl w:val="0"/>
        <w:suppressAutoHyphens/>
        <w:autoSpaceDN w:val="0"/>
        <w:spacing w:after="0"/>
        <w:ind w:right="57" w:firstLine="708"/>
        <w:jc w:val="both"/>
        <w:textAlignment w:val="baseline"/>
        <w:rPr>
          <w:rFonts w:eastAsia="Calibri" w:cs="Times New Roman"/>
          <w:szCs w:val="28"/>
          <w:lang w:val="uk-UA" w:eastAsia="ru-RU"/>
        </w:rPr>
      </w:pPr>
      <w:r>
        <w:rPr>
          <w:rFonts w:eastAsia="Times New Roman" w:cs="Times New Roman"/>
          <w:color w:val="000000"/>
          <w:kern w:val="3"/>
          <w:szCs w:val="28"/>
          <w:lang w:val="uk-UA" w:eastAsia="ru-RU"/>
        </w:rPr>
        <w:t xml:space="preserve">34. </w:t>
      </w:r>
      <w:r w:rsidRPr="006C7B39">
        <w:rPr>
          <w:rFonts w:eastAsia="Times New Roman" w:cs="Times New Roman"/>
          <w:color w:val="000000"/>
          <w:kern w:val="3"/>
          <w:szCs w:val="28"/>
          <w:lang w:val="uk-UA" w:eastAsia="ru-RU"/>
        </w:rPr>
        <w:t>Про затвердження технічної документації із землеустрою щодо інвентаризації земель в с. Оситняжка</w:t>
      </w:r>
    </w:p>
    <w:p w14:paraId="25F2BBE7" w14:textId="77777777" w:rsidR="006C7B39" w:rsidRPr="006C7B39" w:rsidRDefault="006C7B39" w:rsidP="006C7B39">
      <w:pPr>
        <w:widowControl w:val="0"/>
        <w:suppressAutoHyphens/>
        <w:autoSpaceDN w:val="0"/>
        <w:spacing w:after="0"/>
        <w:ind w:right="57"/>
        <w:jc w:val="both"/>
        <w:textAlignment w:val="baseline"/>
        <w:rPr>
          <w:rFonts w:eastAsia="Calibri" w:cs="Times New Roman"/>
          <w:szCs w:val="28"/>
          <w:lang w:val="uk-UA" w:eastAsia="ru-RU"/>
        </w:rPr>
      </w:pPr>
    </w:p>
    <w:p w14:paraId="6C1F512D" w14:textId="77777777" w:rsidR="006C7B39" w:rsidRPr="006C7B39" w:rsidRDefault="006C7B39" w:rsidP="006C7B39">
      <w:pPr>
        <w:widowControl w:val="0"/>
        <w:suppressAutoHyphens/>
        <w:autoSpaceDN w:val="0"/>
        <w:spacing w:after="0"/>
        <w:ind w:right="57"/>
        <w:jc w:val="both"/>
        <w:textAlignment w:val="baseline"/>
        <w:rPr>
          <w:rFonts w:eastAsia="Calibri" w:cs="Times New Roman"/>
          <w:szCs w:val="28"/>
          <w:lang w:val="uk-UA" w:eastAsia="ru-RU"/>
        </w:rPr>
      </w:pPr>
    </w:p>
    <w:bookmarkEnd w:id="9"/>
    <w:p w14:paraId="3C0AB81B" w14:textId="68316FE4" w:rsidR="00F12C76" w:rsidRDefault="00C66235" w:rsidP="00EA16DE">
      <w:pPr>
        <w:spacing w:after="0"/>
        <w:jc w:val="both"/>
        <w:rPr>
          <w:b/>
          <w:bCs/>
          <w:lang w:val="uk-UA"/>
        </w:rPr>
      </w:pPr>
      <w:r w:rsidRPr="009D08EC">
        <w:rPr>
          <w:b/>
          <w:bCs/>
          <w:lang w:val="uk-UA"/>
        </w:rPr>
        <w:t xml:space="preserve">Сільський голова </w:t>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t>Сергій ЛЕВЧЕНКО</w:t>
      </w:r>
      <w:bookmarkEnd w:id="3"/>
      <w:bookmarkEnd w:id="4"/>
      <w:bookmarkEnd w:id="6"/>
    </w:p>
    <w:p w14:paraId="76A86CFC" w14:textId="77777777" w:rsidR="00FF502B" w:rsidRDefault="00FF502B" w:rsidP="00EA16DE">
      <w:pPr>
        <w:spacing w:after="0"/>
        <w:jc w:val="both"/>
        <w:rPr>
          <w:b/>
          <w:bCs/>
          <w:lang w:val="uk-UA"/>
        </w:rPr>
      </w:pPr>
    </w:p>
    <w:p w14:paraId="3669F749" w14:textId="77777777" w:rsidR="00FF502B" w:rsidRDefault="00FF502B" w:rsidP="00EA16DE">
      <w:pPr>
        <w:spacing w:after="0"/>
        <w:jc w:val="both"/>
        <w:rPr>
          <w:b/>
          <w:bCs/>
          <w:lang w:val="uk-UA"/>
        </w:rPr>
      </w:pPr>
    </w:p>
    <w:p w14:paraId="1A406930" w14:textId="77777777" w:rsidR="00FF502B" w:rsidRDefault="00FF502B" w:rsidP="00EA16DE">
      <w:pPr>
        <w:spacing w:after="0"/>
        <w:jc w:val="both"/>
        <w:rPr>
          <w:b/>
          <w:bCs/>
          <w:lang w:val="uk-UA"/>
        </w:rPr>
      </w:pPr>
    </w:p>
    <w:p w14:paraId="34101CB9" w14:textId="77777777" w:rsidR="00FF502B" w:rsidRDefault="00FF502B" w:rsidP="00EA16DE">
      <w:pPr>
        <w:spacing w:after="0"/>
        <w:jc w:val="both"/>
        <w:rPr>
          <w:b/>
          <w:bCs/>
          <w:lang w:val="uk-UA"/>
        </w:rPr>
      </w:pPr>
    </w:p>
    <w:p w14:paraId="692AA737" w14:textId="77777777" w:rsidR="00FF502B" w:rsidRDefault="00FF502B" w:rsidP="00EA16DE">
      <w:pPr>
        <w:spacing w:after="0"/>
        <w:jc w:val="both"/>
        <w:rPr>
          <w:b/>
          <w:bCs/>
          <w:lang w:val="uk-UA"/>
        </w:rPr>
      </w:pPr>
    </w:p>
    <w:p w14:paraId="245DEA29" w14:textId="77777777" w:rsidR="00FF502B" w:rsidRDefault="00FF502B" w:rsidP="00EA16DE">
      <w:pPr>
        <w:spacing w:after="0"/>
        <w:jc w:val="both"/>
        <w:rPr>
          <w:b/>
          <w:bCs/>
          <w:lang w:val="uk-UA"/>
        </w:rPr>
      </w:pPr>
    </w:p>
    <w:p w14:paraId="41ECE011" w14:textId="77777777" w:rsidR="00FF502B" w:rsidRDefault="00FF502B" w:rsidP="00EA16DE">
      <w:pPr>
        <w:spacing w:after="0"/>
        <w:jc w:val="both"/>
        <w:rPr>
          <w:b/>
          <w:bCs/>
          <w:lang w:val="uk-UA"/>
        </w:rPr>
      </w:pPr>
    </w:p>
    <w:p w14:paraId="375CB65B" w14:textId="77777777" w:rsidR="00FF502B" w:rsidRDefault="00FF502B" w:rsidP="00EA16DE">
      <w:pPr>
        <w:spacing w:after="0"/>
        <w:jc w:val="both"/>
        <w:rPr>
          <w:b/>
          <w:bCs/>
          <w:lang w:val="uk-UA"/>
        </w:rPr>
      </w:pPr>
    </w:p>
    <w:p w14:paraId="7ACC9427" w14:textId="77777777" w:rsidR="00FF502B" w:rsidRDefault="00FF502B" w:rsidP="00EA16DE">
      <w:pPr>
        <w:spacing w:after="0"/>
        <w:jc w:val="both"/>
        <w:rPr>
          <w:b/>
          <w:bCs/>
          <w:lang w:val="uk-UA"/>
        </w:rPr>
      </w:pPr>
    </w:p>
    <w:p w14:paraId="155C86DE" w14:textId="77777777" w:rsidR="00FF502B" w:rsidRDefault="00FF502B" w:rsidP="00EA16DE">
      <w:pPr>
        <w:spacing w:after="0"/>
        <w:jc w:val="both"/>
        <w:rPr>
          <w:b/>
          <w:bCs/>
          <w:lang w:val="uk-UA"/>
        </w:rPr>
      </w:pPr>
    </w:p>
    <w:p w14:paraId="19AEBF4E" w14:textId="77777777" w:rsidR="00FF502B" w:rsidRDefault="00FF502B" w:rsidP="00EA16DE">
      <w:pPr>
        <w:spacing w:after="0"/>
        <w:jc w:val="both"/>
        <w:rPr>
          <w:b/>
          <w:bCs/>
          <w:lang w:val="uk-UA"/>
        </w:rPr>
      </w:pPr>
    </w:p>
    <w:p w14:paraId="63DB7ACE" w14:textId="444DEF57" w:rsidR="00FF502B" w:rsidRPr="00FF502B" w:rsidRDefault="00FF502B" w:rsidP="00FF502B">
      <w:pPr>
        <w:tabs>
          <w:tab w:val="left" w:pos="2598"/>
        </w:tabs>
        <w:spacing w:after="0"/>
        <w:rPr>
          <w:rFonts w:eastAsia="Times New Roman" w:cs="Times New Roman"/>
          <w:sz w:val="16"/>
          <w:szCs w:val="16"/>
          <w:lang w:val="uk-UA" w:eastAsia="ru-RU"/>
        </w:rPr>
      </w:pPr>
      <w:r w:rsidRPr="009D08EC">
        <w:rPr>
          <w:rFonts w:eastAsia="Times New Roman" w:cs="Times New Roman"/>
          <w:noProof/>
          <w:sz w:val="24"/>
          <w:szCs w:val="24"/>
          <w:lang w:val="uk-UA" w:eastAsia="uk-UA"/>
        </w:rPr>
        <w:lastRenderedPageBreak/>
        <w:drawing>
          <wp:anchor distT="0" distB="0" distL="114300" distR="114300" simplePos="0" relativeHeight="251661312" behindDoc="0" locked="0" layoutInCell="1" allowOverlap="1" wp14:anchorId="7CE3B59E" wp14:editId="46BB6682">
            <wp:simplePos x="0" y="0"/>
            <wp:positionH relativeFrom="column">
              <wp:posOffset>2981325</wp:posOffset>
            </wp:positionH>
            <wp:positionV relativeFrom="paragraph">
              <wp:posOffset>152400</wp:posOffset>
            </wp:positionV>
            <wp:extent cx="457200" cy="609600"/>
            <wp:effectExtent l="0" t="0" r="0" b="0"/>
            <wp:wrapSquare wrapText="left"/>
            <wp:docPr id="1"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FF502B">
        <w:rPr>
          <w:rFonts w:eastAsia="Times New Roman" w:cs="Times New Roman"/>
          <w:szCs w:val="28"/>
          <w:lang w:val="uk-UA" w:eastAsia="ru-RU"/>
        </w:rPr>
        <w:br w:type="textWrapping" w:clear="all"/>
      </w:r>
    </w:p>
    <w:p w14:paraId="76031131" w14:textId="77777777" w:rsidR="00FF502B" w:rsidRPr="00FF502B" w:rsidRDefault="00FF502B" w:rsidP="00FF502B">
      <w:pPr>
        <w:tabs>
          <w:tab w:val="left" w:pos="8364"/>
          <w:tab w:val="left" w:pos="9356"/>
        </w:tabs>
        <w:spacing w:after="0"/>
        <w:jc w:val="center"/>
        <w:rPr>
          <w:rFonts w:eastAsia="Times New Roman" w:cs="Times New Roman"/>
          <w:b/>
          <w:szCs w:val="28"/>
          <w:lang w:val="uk-UA" w:eastAsia="ru-RU"/>
        </w:rPr>
      </w:pPr>
      <w:r w:rsidRPr="00FF502B">
        <w:rPr>
          <w:rFonts w:eastAsia="Times New Roman" w:cs="Times New Roman"/>
          <w:b/>
          <w:szCs w:val="28"/>
          <w:lang w:val="uk-UA" w:eastAsia="ru-RU"/>
        </w:rPr>
        <w:t>ВЕЛИКОСЕВЕРИНІВСЬКА СІЛЬСЬКА РАДА</w:t>
      </w:r>
      <w:r w:rsidRPr="00FF502B">
        <w:rPr>
          <w:rFonts w:eastAsia="Times New Roman" w:cs="Times New Roman"/>
          <w:b/>
          <w:szCs w:val="28"/>
          <w:lang w:val="uk-UA" w:eastAsia="ru-RU"/>
        </w:rPr>
        <w:br/>
        <w:t>КРОПИВНИЦЬКОГО РАЙОНУ КІРОВОГРАДСЬКОЇ ОБЛАСТІ</w:t>
      </w:r>
    </w:p>
    <w:p w14:paraId="6EB77544" w14:textId="77777777" w:rsidR="00FF502B" w:rsidRPr="00FF502B" w:rsidRDefault="00FF502B" w:rsidP="00FF502B">
      <w:pPr>
        <w:tabs>
          <w:tab w:val="left" w:pos="8364"/>
          <w:tab w:val="left" w:pos="9356"/>
        </w:tabs>
        <w:spacing w:after="0"/>
        <w:jc w:val="center"/>
        <w:rPr>
          <w:rFonts w:eastAsia="Times New Roman" w:cs="Times New Roman"/>
          <w:b/>
          <w:szCs w:val="28"/>
          <w:lang w:val="uk-UA" w:eastAsia="ru-RU"/>
        </w:rPr>
      </w:pPr>
      <w:r w:rsidRPr="00FF502B">
        <w:rPr>
          <w:rFonts w:eastAsia="Times New Roman" w:cs="Times New Roman"/>
          <w:b/>
          <w:szCs w:val="28"/>
          <w:lang w:val="uk-UA" w:eastAsia="ru-RU"/>
        </w:rPr>
        <w:t>СОРОК ПЕРША  СЕСІЯ ВОСЬМОГО СКЛИКАННЯ</w:t>
      </w:r>
    </w:p>
    <w:p w14:paraId="0F1AA446" w14:textId="77777777" w:rsidR="00FF502B" w:rsidRPr="00FF502B" w:rsidRDefault="00FF502B" w:rsidP="00FF502B">
      <w:pPr>
        <w:tabs>
          <w:tab w:val="left" w:pos="8364"/>
          <w:tab w:val="left" w:pos="9356"/>
        </w:tabs>
        <w:spacing w:after="0"/>
        <w:jc w:val="center"/>
        <w:rPr>
          <w:rFonts w:eastAsia="Kozuka Gothic Pro M" w:cs="Times New Roman"/>
          <w:b/>
          <w:sz w:val="16"/>
          <w:szCs w:val="16"/>
          <w:lang w:val="uk-UA" w:eastAsia="ru-RU"/>
        </w:rPr>
      </w:pPr>
    </w:p>
    <w:p w14:paraId="0C1CBA92" w14:textId="77777777" w:rsidR="00FF502B" w:rsidRPr="00FF502B" w:rsidRDefault="00FF502B" w:rsidP="00FF502B">
      <w:pPr>
        <w:tabs>
          <w:tab w:val="left" w:pos="8364"/>
          <w:tab w:val="left" w:pos="9356"/>
        </w:tabs>
        <w:spacing w:after="0"/>
        <w:jc w:val="center"/>
        <w:rPr>
          <w:rFonts w:eastAsia="Kozuka Gothic Pro M" w:cs="Times New Roman"/>
          <w:b/>
          <w:sz w:val="32"/>
          <w:szCs w:val="32"/>
          <w:lang w:val="uk-UA" w:eastAsia="ru-RU"/>
        </w:rPr>
      </w:pPr>
      <w:r w:rsidRPr="00FF502B">
        <w:rPr>
          <w:rFonts w:eastAsia="Kozuka Gothic Pro M" w:cs="Times New Roman"/>
          <w:b/>
          <w:sz w:val="32"/>
          <w:szCs w:val="32"/>
          <w:lang w:val="uk-UA" w:eastAsia="ru-RU"/>
        </w:rPr>
        <w:t>РІШЕННЯ</w:t>
      </w:r>
    </w:p>
    <w:p w14:paraId="452E1BCD" w14:textId="77777777" w:rsidR="00FF502B" w:rsidRPr="00FF502B" w:rsidRDefault="00FF502B" w:rsidP="00FF502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14ED5A1F" w14:textId="77777777" w:rsidR="00FF502B" w:rsidRPr="00FF502B" w:rsidRDefault="00FF502B" w:rsidP="00FF502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 w:val="26"/>
          <w:szCs w:val="26"/>
          <w:lang w:val="uk-UA" w:eastAsia="ru-RU"/>
        </w:rPr>
      </w:pPr>
      <w:r w:rsidRPr="00FF502B">
        <w:rPr>
          <w:rFonts w:eastAsia="Times New Roman" w:cs="Times New Roman"/>
          <w:sz w:val="26"/>
          <w:szCs w:val="26"/>
          <w:lang w:val="uk-UA" w:eastAsia="ru-RU"/>
        </w:rPr>
        <w:t xml:space="preserve">від « » лютого 2024 року                                                                                  № </w:t>
      </w:r>
    </w:p>
    <w:p w14:paraId="70A71826" w14:textId="77777777" w:rsidR="00FF502B" w:rsidRPr="00FF502B" w:rsidRDefault="00FF502B" w:rsidP="00FF502B">
      <w:pPr>
        <w:widowControl w:val="0"/>
        <w:tabs>
          <w:tab w:val="left" w:pos="180"/>
        </w:tabs>
        <w:autoSpaceDE w:val="0"/>
        <w:autoSpaceDN w:val="0"/>
        <w:adjustRightInd w:val="0"/>
        <w:spacing w:after="0"/>
        <w:jc w:val="center"/>
        <w:rPr>
          <w:rFonts w:eastAsia="Times New Roman" w:cs="Times New Roman"/>
          <w:sz w:val="26"/>
          <w:szCs w:val="26"/>
          <w:lang w:val="uk-UA" w:eastAsia="ru-RU"/>
        </w:rPr>
      </w:pPr>
      <w:r w:rsidRPr="00FF502B">
        <w:rPr>
          <w:rFonts w:eastAsia="Times New Roman" w:cs="Times New Roman"/>
          <w:sz w:val="26"/>
          <w:szCs w:val="26"/>
          <w:lang w:val="uk-UA" w:eastAsia="ru-RU"/>
        </w:rPr>
        <w:t>с. Велика Северинка</w:t>
      </w:r>
    </w:p>
    <w:p w14:paraId="55564F2F" w14:textId="77777777" w:rsidR="00FF502B" w:rsidRPr="00FF502B" w:rsidRDefault="00FF502B" w:rsidP="00FF502B">
      <w:pPr>
        <w:spacing w:after="0"/>
        <w:rPr>
          <w:rFonts w:eastAsia="Times New Roman" w:cs="Times New Roman"/>
          <w:sz w:val="16"/>
          <w:szCs w:val="16"/>
          <w:lang w:val="uk-UA" w:eastAsia="ru-RU"/>
        </w:rPr>
      </w:pPr>
    </w:p>
    <w:p w14:paraId="6B288EC5" w14:textId="77777777" w:rsidR="00FF502B" w:rsidRPr="00FF502B" w:rsidRDefault="00FF502B" w:rsidP="00FF502B">
      <w:pPr>
        <w:spacing w:after="0"/>
        <w:rPr>
          <w:rFonts w:eastAsia="Times New Roman" w:cs="Times New Roman"/>
          <w:sz w:val="16"/>
          <w:szCs w:val="16"/>
          <w:lang w:val="uk-UA" w:eastAsia="ru-RU"/>
        </w:rPr>
      </w:pPr>
    </w:p>
    <w:p w14:paraId="0DFA0D76" w14:textId="77777777" w:rsidR="00FF502B" w:rsidRPr="00FF502B" w:rsidRDefault="00FF502B" w:rsidP="00FF502B">
      <w:pPr>
        <w:spacing w:after="0"/>
        <w:ind w:right="4111"/>
        <w:rPr>
          <w:rFonts w:eastAsia="Times New Roman" w:cs="Times New Roman"/>
          <w:b/>
          <w:szCs w:val="28"/>
          <w:lang w:val="uk-UA" w:eastAsia="ru-RU"/>
        </w:rPr>
      </w:pPr>
      <w:r w:rsidRPr="00FF502B">
        <w:rPr>
          <w:rFonts w:eastAsia="Times New Roman" w:cs="Times New Roman"/>
          <w:b/>
          <w:szCs w:val="28"/>
          <w:lang w:val="uk-UA" w:eastAsia="ru-RU"/>
        </w:rPr>
        <w:t xml:space="preserve">Про внесення змін до рішення </w:t>
      </w:r>
      <w:r w:rsidRPr="00FF502B">
        <w:rPr>
          <w:rFonts w:eastAsia="Times New Roman" w:cs="Times New Roman"/>
          <w:b/>
          <w:szCs w:val="28"/>
          <w:lang w:val="uk-UA" w:eastAsia="ru-RU"/>
        </w:rPr>
        <w:br/>
        <w:t>від 22 грудня 2023 року № 1423 «Про бюджет Великосеверинівської сільської  територіальної громади на 2024 рік»</w:t>
      </w:r>
    </w:p>
    <w:p w14:paraId="4CE31EF0" w14:textId="77777777" w:rsidR="00FF502B" w:rsidRPr="00FF502B" w:rsidRDefault="00FF502B" w:rsidP="00FF502B">
      <w:pPr>
        <w:spacing w:after="0"/>
        <w:jc w:val="center"/>
        <w:outlineLvl w:val="0"/>
        <w:rPr>
          <w:rFonts w:eastAsia="Times New Roman" w:cs="Times New Roman"/>
          <w:szCs w:val="24"/>
          <w:lang w:val="uk-UA" w:eastAsia="ru-RU"/>
        </w:rPr>
      </w:pPr>
      <w:r w:rsidRPr="00FF502B">
        <w:rPr>
          <w:rFonts w:eastAsia="Times New Roman" w:cs="Times New Roman"/>
          <w:szCs w:val="24"/>
          <w:lang w:val="uk-UA" w:eastAsia="ru-RU"/>
        </w:rPr>
        <w:t>(код бюджету 11507000000)</w:t>
      </w:r>
    </w:p>
    <w:p w14:paraId="4026CA6F" w14:textId="77777777" w:rsidR="00FF502B" w:rsidRPr="00FF502B" w:rsidRDefault="00FF502B" w:rsidP="00FF502B">
      <w:pPr>
        <w:spacing w:after="0"/>
        <w:ind w:firstLine="709"/>
        <w:jc w:val="both"/>
        <w:rPr>
          <w:rFonts w:eastAsia="Times New Roman" w:cs="Times New Roman"/>
          <w:sz w:val="16"/>
          <w:szCs w:val="16"/>
          <w:lang w:val="uk-UA" w:eastAsia="ru-RU"/>
        </w:rPr>
      </w:pPr>
    </w:p>
    <w:p w14:paraId="2B30D7B9" w14:textId="77777777" w:rsidR="00FF502B" w:rsidRPr="00FF502B" w:rsidRDefault="00FF502B" w:rsidP="00FF502B">
      <w:pPr>
        <w:spacing w:after="0"/>
        <w:ind w:firstLine="709"/>
        <w:jc w:val="both"/>
        <w:rPr>
          <w:rFonts w:eastAsia="Times New Roman" w:cs="Times New Roman"/>
          <w:sz w:val="16"/>
          <w:szCs w:val="16"/>
          <w:lang w:val="uk-UA" w:eastAsia="ru-RU"/>
        </w:rPr>
      </w:pPr>
    </w:p>
    <w:p w14:paraId="0BD08E0E" w14:textId="77777777" w:rsidR="00FF502B" w:rsidRPr="00FF502B" w:rsidRDefault="00FF502B" w:rsidP="00FF502B">
      <w:pPr>
        <w:spacing w:after="0"/>
        <w:ind w:firstLine="709"/>
        <w:jc w:val="both"/>
        <w:rPr>
          <w:rFonts w:eastAsia="Times New Roman" w:cs="Times New Roman"/>
          <w:szCs w:val="28"/>
          <w:lang w:val="uk-UA" w:eastAsia="ru-RU"/>
        </w:rPr>
      </w:pPr>
      <w:r w:rsidRPr="00FF502B">
        <w:rPr>
          <w:rFonts w:eastAsia="Times New Roman" w:cs="Times New Roman"/>
          <w:szCs w:val="28"/>
          <w:lang w:val="uk-UA" w:eastAsia="ru-RU"/>
        </w:rPr>
        <w:t xml:space="preserve">Відповідно до ст. 26 Закону України «Про місцеве самоврядування в Україні», ст.23,78 Бюджетного кодексу України, ст.46 Закону України «Про Державний бюджет України на 2024 рік» </w:t>
      </w:r>
    </w:p>
    <w:p w14:paraId="5AE66B41" w14:textId="77777777" w:rsidR="00FF502B" w:rsidRPr="00FF502B" w:rsidRDefault="00FF502B" w:rsidP="00FF502B">
      <w:pPr>
        <w:spacing w:after="0"/>
        <w:ind w:firstLine="709"/>
        <w:jc w:val="center"/>
        <w:rPr>
          <w:rFonts w:eastAsia="Times New Roman" w:cs="Times New Roman"/>
          <w:b/>
          <w:szCs w:val="28"/>
          <w:lang w:val="uk-UA" w:eastAsia="ru-RU"/>
        </w:rPr>
      </w:pPr>
    </w:p>
    <w:p w14:paraId="54AD70FB" w14:textId="77777777" w:rsidR="00FF502B" w:rsidRPr="00FF502B" w:rsidRDefault="00FF502B" w:rsidP="00FF502B">
      <w:pPr>
        <w:spacing w:after="0"/>
        <w:ind w:firstLine="709"/>
        <w:jc w:val="center"/>
        <w:rPr>
          <w:rFonts w:eastAsia="Times New Roman" w:cs="Times New Roman"/>
          <w:b/>
          <w:szCs w:val="28"/>
          <w:lang w:val="uk-UA" w:eastAsia="ru-RU"/>
        </w:rPr>
      </w:pPr>
      <w:r w:rsidRPr="00FF502B">
        <w:rPr>
          <w:rFonts w:eastAsia="Times New Roman" w:cs="Times New Roman"/>
          <w:b/>
          <w:szCs w:val="28"/>
          <w:lang w:val="uk-UA" w:eastAsia="ru-RU"/>
        </w:rPr>
        <w:t>СІЛЬСЬКА РАДА ВИРІШИЛА:</w:t>
      </w:r>
    </w:p>
    <w:p w14:paraId="1CD43B41" w14:textId="77777777" w:rsidR="00FF502B" w:rsidRPr="00FF502B" w:rsidRDefault="00FF502B" w:rsidP="00FF502B">
      <w:pPr>
        <w:spacing w:after="0"/>
        <w:ind w:firstLine="709"/>
        <w:jc w:val="both"/>
        <w:rPr>
          <w:rFonts w:eastAsia="Times New Roman" w:cs="Times New Roman"/>
          <w:szCs w:val="28"/>
          <w:lang w:val="uk-UA" w:eastAsia="ru-RU"/>
        </w:rPr>
      </w:pPr>
    </w:p>
    <w:p w14:paraId="14F1FFF0" w14:textId="77777777" w:rsidR="00FF502B" w:rsidRPr="00FF502B" w:rsidRDefault="00FF502B" w:rsidP="00FF502B">
      <w:pPr>
        <w:spacing w:after="0"/>
        <w:ind w:firstLine="709"/>
        <w:jc w:val="both"/>
        <w:rPr>
          <w:rFonts w:eastAsia="Times New Roman" w:cs="Times New Roman"/>
          <w:szCs w:val="28"/>
          <w:lang w:val="uk-UA" w:eastAsia="ru-RU"/>
        </w:rPr>
      </w:pPr>
      <w:r w:rsidRPr="00FF502B">
        <w:rPr>
          <w:rFonts w:eastAsia="Times New Roman" w:cs="Times New Roman"/>
          <w:szCs w:val="28"/>
          <w:lang w:val="uk-UA" w:eastAsia="ru-RU"/>
        </w:rPr>
        <w:t>1.Внести зміни до рішення сесії Великосеверинівської сільської ради від 22 грудня 2023 року №1423 «Про бюджет Великосеверинівської сільської територіальної громади на 2024 рік», (з урахуванням змін, внесених рішенням сесії Великосеверинівської сільської ради від 25 січня 2024 року №1483), а саме:</w:t>
      </w:r>
    </w:p>
    <w:p w14:paraId="22F44D11" w14:textId="77777777" w:rsidR="00FF502B" w:rsidRPr="00FF502B" w:rsidRDefault="00FF502B" w:rsidP="00FF502B">
      <w:pPr>
        <w:spacing w:after="0"/>
        <w:ind w:firstLine="709"/>
        <w:jc w:val="both"/>
        <w:rPr>
          <w:rFonts w:eastAsia="Times New Roman" w:cs="Times New Roman"/>
          <w:szCs w:val="28"/>
          <w:lang w:val="uk-UA" w:eastAsia="ru-RU"/>
        </w:rPr>
      </w:pPr>
    </w:p>
    <w:p w14:paraId="113D4578" w14:textId="77777777" w:rsidR="00FF502B" w:rsidRPr="00FF502B" w:rsidRDefault="00FF502B" w:rsidP="00FF502B">
      <w:pPr>
        <w:spacing w:after="0"/>
        <w:ind w:firstLine="709"/>
        <w:jc w:val="both"/>
        <w:rPr>
          <w:rFonts w:eastAsia="Times New Roman" w:cs="Times New Roman"/>
          <w:szCs w:val="28"/>
          <w:lang w:val="uk-UA" w:eastAsia="ru-RU"/>
        </w:rPr>
      </w:pPr>
      <w:r w:rsidRPr="00FF502B">
        <w:rPr>
          <w:rFonts w:eastAsia="Times New Roman" w:cs="Times New Roman"/>
          <w:szCs w:val="28"/>
          <w:lang w:val="uk-UA" w:eastAsia="ru-RU"/>
        </w:rPr>
        <w:t>1.1.Збільшити доходи бюджету Великосеверинівської сільської територіальної громади на 305 690 гривень, згідно з додатком 1 до цього рішення, у тому числі:</w:t>
      </w:r>
    </w:p>
    <w:p w14:paraId="769EBA39" w14:textId="77777777" w:rsidR="00FF502B" w:rsidRPr="00FF502B" w:rsidRDefault="00FF502B" w:rsidP="00FF502B">
      <w:pPr>
        <w:spacing w:after="0"/>
        <w:ind w:firstLine="709"/>
        <w:jc w:val="both"/>
        <w:rPr>
          <w:rFonts w:eastAsia="Times New Roman" w:cs="Times New Roman"/>
          <w:szCs w:val="28"/>
          <w:lang w:val="uk-UA" w:eastAsia="ru-RU"/>
        </w:rPr>
      </w:pPr>
    </w:p>
    <w:p w14:paraId="425B0E4C" w14:textId="77777777" w:rsidR="00FF502B" w:rsidRPr="00FF502B" w:rsidRDefault="00FF502B" w:rsidP="00FF502B">
      <w:pPr>
        <w:spacing w:after="0"/>
        <w:ind w:firstLine="709"/>
        <w:jc w:val="both"/>
        <w:rPr>
          <w:rFonts w:eastAsia="Times New Roman" w:cs="Times New Roman"/>
          <w:szCs w:val="28"/>
          <w:lang w:val="uk-UA" w:eastAsia="ru-RU"/>
        </w:rPr>
      </w:pPr>
      <w:proofErr w:type="spellStart"/>
      <w:r w:rsidRPr="00FF502B">
        <w:rPr>
          <w:rFonts w:eastAsia="Times New Roman" w:cs="Times New Roman"/>
          <w:szCs w:val="28"/>
          <w:lang w:val="uk-UA" w:eastAsia="ru-RU"/>
        </w:rPr>
        <w:t>-збільшити</w:t>
      </w:r>
      <w:proofErr w:type="spellEnd"/>
      <w:r w:rsidRPr="00FF502B">
        <w:rPr>
          <w:rFonts w:eastAsia="Times New Roman" w:cs="Times New Roman"/>
          <w:szCs w:val="28"/>
          <w:lang w:val="uk-UA" w:eastAsia="ru-RU"/>
        </w:rPr>
        <w:t xml:space="preserve"> доходи загального фонду на 35 926 гривень </w:t>
      </w:r>
      <w:r w:rsidRPr="00FF502B">
        <w:rPr>
          <w:rFonts w:eastAsia="Times New Roman" w:cs="Times New Roman"/>
          <w:szCs w:val="28"/>
          <w:lang w:val="uk-UA" w:eastAsia="ru-RU"/>
        </w:rPr>
        <w:br/>
        <w:t xml:space="preserve">(на 26 126 гривень за рахунок іншої дотації з місцевого бюджету; на 9 800 гривень за рахунок субвенції з місцевого бюджету за рахунок залишку коштів субвенції на надання державної підтримки особам з особливими освітніми потребами, що утворився на початок бюджетного періоду); </w:t>
      </w:r>
    </w:p>
    <w:p w14:paraId="3A406189" w14:textId="77777777" w:rsidR="00FF502B" w:rsidRPr="00FF502B" w:rsidRDefault="00FF502B" w:rsidP="00FF502B">
      <w:pPr>
        <w:spacing w:after="0"/>
        <w:ind w:firstLine="709"/>
        <w:jc w:val="both"/>
        <w:rPr>
          <w:rFonts w:eastAsia="Times New Roman" w:cs="Times New Roman"/>
          <w:szCs w:val="28"/>
          <w:lang w:val="uk-UA" w:eastAsia="ru-RU"/>
        </w:rPr>
      </w:pPr>
    </w:p>
    <w:p w14:paraId="52EA9C23" w14:textId="77777777" w:rsidR="00FF502B" w:rsidRPr="00FF502B" w:rsidRDefault="00FF502B" w:rsidP="00FF502B">
      <w:pPr>
        <w:spacing w:after="0"/>
        <w:ind w:firstLine="709"/>
        <w:jc w:val="both"/>
        <w:rPr>
          <w:rFonts w:eastAsia="Times New Roman" w:cs="Times New Roman"/>
          <w:szCs w:val="28"/>
          <w:lang w:val="uk-UA" w:eastAsia="ru-RU"/>
        </w:rPr>
      </w:pPr>
      <w:proofErr w:type="spellStart"/>
      <w:r w:rsidRPr="00FF502B">
        <w:rPr>
          <w:rFonts w:eastAsia="Times New Roman" w:cs="Times New Roman"/>
          <w:szCs w:val="28"/>
          <w:lang w:val="uk-UA" w:eastAsia="ru-RU"/>
        </w:rPr>
        <w:t>-збільшити</w:t>
      </w:r>
      <w:proofErr w:type="spellEnd"/>
      <w:r w:rsidRPr="00FF502B">
        <w:rPr>
          <w:rFonts w:eastAsia="Times New Roman" w:cs="Times New Roman"/>
          <w:szCs w:val="28"/>
          <w:lang w:val="uk-UA" w:eastAsia="ru-RU"/>
        </w:rPr>
        <w:t xml:space="preserve"> доходи спеціального фонду на 269 764 гривень за рахунок субвенції з місцевого бюджету за рахунок залишку коштів освітньої субвенції, що утворився на початок бюджетного періоду (за спеціальним фондом державного бюджету).</w:t>
      </w:r>
    </w:p>
    <w:p w14:paraId="0D74BC9D" w14:textId="77777777" w:rsidR="00FF502B" w:rsidRPr="00FF502B" w:rsidRDefault="00FF502B" w:rsidP="00FF502B">
      <w:pPr>
        <w:spacing w:after="0"/>
        <w:ind w:firstLine="709"/>
        <w:jc w:val="both"/>
        <w:rPr>
          <w:rFonts w:eastAsia="Times New Roman" w:cs="Times New Roman"/>
          <w:szCs w:val="28"/>
          <w:lang w:val="uk-UA" w:eastAsia="ru-RU"/>
        </w:rPr>
      </w:pPr>
    </w:p>
    <w:p w14:paraId="52749AF7" w14:textId="77777777" w:rsidR="00FF502B" w:rsidRPr="00FF502B" w:rsidRDefault="00FF502B" w:rsidP="00FF502B">
      <w:pPr>
        <w:spacing w:after="0"/>
        <w:ind w:firstLine="708"/>
        <w:jc w:val="both"/>
        <w:rPr>
          <w:rFonts w:eastAsia="Times New Roman" w:cs="Times New Roman"/>
          <w:szCs w:val="28"/>
          <w:lang w:val="uk-UA" w:eastAsia="ru-RU"/>
        </w:rPr>
      </w:pPr>
      <w:r w:rsidRPr="00FF502B">
        <w:rPr>
          <w:rFonts w:eastAsia="Times New Roman" w:cs="Times New Roman"/>
          <w:szCs w:val="28"/>
          <w:lang w:val="uk-UA" w:eastAsia="ru-RU"/>
        </w:rPr>
        <w:lastRenderedPageBreak/>
        <w:t>1.2.Збільшити видаткову частину бюджету територіальної громади на 8012920,10 гривень (загальний фонд - на 7 673 920,10 гривень, спеціальний фонд – 339 000 гривень), у тому числі за рахунок залучення вільного залишку коштів загального фонду, що утворився станом на 01 січня 2024 року, у сумі 7 707 230,10 гривень, згідно з додатком 3 до цього рішення.</w:t>
      </w:r>
    </w:p>
    <w:p w14:paraId="5E69DDF4" w14:textId="77777777" w:rsidR="00FF502B" w:rsidRPr="00FF502B" w:rsidRDefault="00FF502B" w:rsidP="00FF502B">
      <w:pPr>
        <w:spacing w:after="0"/>
        <w:ind w:firstLine="709"/>
        <w:jc w:val="both"/>
        <w:rPr>
          <w:rFonts w:eastAsia="Times New Roman" w:cs="Times New Roman"/>
          <w:szCs w:val="28"/>
          <w:lang w:val="uk-UA" w:eastAsia="ru-RU"/>
        </w:rPr>
      </w:pPr>
    </w:p>
    <w:p w14:paraId="1E74CCE2" w14:textId="77777777" w:rsidR="00FF502B" w:rsidRPr="00FF502B" w:rsidRDefault="00FF502B" w:rsidP="00FF502B">
      <w:pPr>
        <w:spacing w:after="0"/>
        <w:ind w:firstLine="709"/>
        <w:jc w:val="both"/>
        <w:rPr>
          <w:rFonts w:eastAsia="Times New Roman" w:cs="Times New Roman"/>
          <w:szCs w:val="28"/>
          <w:lang w:val="uk-UA" w:eastAsia="ru-RU"/>
        </w:rPr>
      </w:pPr>
      <w:r w:rsidRPr="00FF502B">
        <w:rPr>
          <w:rFonts w:eastAsia="Times New Roman" w:cs="Times New Roman"/>
          <w:szCs w:val="28"/>
          <w:lang w:val="uk-UA" w:eastAsia="ru-RU"/>
        </w:rPr>
        <w:t>2.Внести зміни до джерел фінансування бюджету територіальної громади на 2024 рік згідно з додатком 2 до цього рішення.</w:t>
      </w:r>
    </w:p>
    <w:p w14:paraId="01E4BB85" w14:textId="77777777" w:rsidR="00FF502B" w:rsidRPr="00FF502B" w:rsidRDefault="00FF502B" w:rsidP="00FF502B">
      <w:pPr>
        <w:spacing w:after="0"/>
        <w:ind w:firstLine="709"/>
        <w:jc w:val="both"/>
        <w:rPr>
          <w:rFonts w:eastAsia="Times New Roman" w:cs="Times New Roman"/>
          <w:szCs w:val="28"/>
          <w:lang w:val="uk-UA" w:eastAsia="ru-RU"/>
        </w:rPr>
      </w:pPr>
    </w:p>
    <w:p w14:paraId="3EFA8062" w14:textId="77777777" w:rsidR="00FF502B" w:rsidRPr="00FF502B" w:rsidRDefault="00FF502B" w:rsidP="00FF502B">
      <w:pPr>
        <w:spacing w:after="0"/>
        <w:ind w:firstLine="709"/>
        <w:jc w:val="both"/>
        <w:rPr>
          <w:rFonts w:eastAsia="Times New Roman" w:cs="Times New Roman"/>
          <w:szCs w:val="28"/>
          <w:lang w:val="uk-UA" w:eastAsia="ru-RU"/>
        </w:rPr>
      </w:pPr>
      <w:r w:rsidRPr="00FF502B">
        <w:rPr>
          <w:rFonts w:eastAsia="Times New Roman" w:cs="Times New Roman"/>
          <w:szCs w:val="28"/>
          <w:lang w:val="uk-UA" w:eastAsia="ru-RU"/>
        </w:rPr>
        <w:t>3.Внести зміни до розподілу витрат бюджету Великосеверинівської сільської територіальної громади на реалізацію місцевих/регіональних програм у 2024 році, згідно з додатком 7 до цього рішення.</w:t>
      </w:r>
    </w:p>
    <w:p w14:paraId="2B1C09BF" w14:textId="77777777" w:rsidR="00FF502B" w:rsidRPr="00FF502B" w:rsidRDefault="00FF502B" w:rsidP="00FF502B">
      <w:pPr>
        <w:spacing w:after="0"/>
        <w:ind w:firstLine="709"/>
        <w:jc w:val="both"/>
        <w:rPr>
          <w:rFonts w:eastAsia="Times New Roman" w:cs="Times New Roman"/>
          <w:szCs w:val="28"/>
          <w:lang w:val="uk-UA" w:eastAsia="ru-RU"/>
        </w:rPr>
      </w:pPr>
    </w:p>
    <w:p w14:paraId="6DAE9C35" w14:textId="77777777" w:rsidR="00FF502B" w:rsidRPr="00FF502B" w:rsidRDefault="00FF502B" w:rsidP="00FF502B">
      <w:pPr>
        <w:spacing w:after="0"/>
        <w:ind w:firstLine="709"/>
        <w:jc w:val="both"/>
        <w:rPr>
          <w:rFonts w:eastAsia="Times New Roman" w:cs="Times New Roman"/>
          <w:szCs w:val="28"/>
          <w:lang w:val="uk-UA" w:eastAsia="ru-RU"/>
        </w:rPr>
      </w:pPr>
      <w:r w:rsidRPr="00FF502B">
        <w:rPr>
          <w:rFonts w:eastAsia="Times New Roman" w:cs="Times New Roman"/>
          <w:szCs w:val="28"/>
          <w:lang w:val="uk-UA" w:eastAsia="ru-RU"/>
        </w:rPr>
        <w:t xml:space="preserve">4.Внести зміни до переліку надання міжбюджетних трансфертів, згідно з додатком 5. </w:t>
      </w:r>
    </w:p>
    <w:p w14:paraId="5EAB8374" w14:textId="77777777" w:rsidR="00FF502B" w:rsidRPr="00FF502B" w:rsidRDefault="00FF502B" w:rsidP="00FF502B">
      <w:pPr>
        <w:spacing w:after="0"/>
        <w:ind w:firstLine="709"/>
        <w:jc w:val="both"/>
        <w:rPr>
          <w:rFonts w:eastAsia="Times New Roman" w:cs="Times New Roman"/>
          <w:szCs w:val="28"/>
          <w:lang w:val="uk-UA" w:eastAsia="ru-RU"/>
        </w:rPr>
      </w:pPr>
    </w:p>
    <w:p w14:paraId="74DEF00D" w14:textId="77777777" w:rsidR="00FF502B" w:rsidRPr="00FF502B" w:rsidRDefault="00FF502B" w:rsidP="00FF502B">
      <w:pPr>
        <w:spacing w:after="0"/>
        <w:ind w:firstLine="708"/>
        <w:jc w:val="both"/>
        <w:rPr>
          <w:rFonts w:eastAsia="Times New Roman" w:cs="Times New Roman"/>
          <w:szCs w:val="28"/>
          <w:lang w:val="uk-UA" w:eastAsia="ru-RU"/>
        </w:rPr>
      </w:pPr>
      <w:r w:rsidRPr="00FF502B">
        <w:rPr>
          <w:rFonts w:eastAsia="Times New Roman" w:cs="Times New Roman"/>
          <w:szCs w:val="28"/>
          <w:lang w:val="uk-UA" w:eastAsia="ru-RU"/>
        </w:rPr>
        <w:t>5.Внести зміни в річний та помісячний розпис асигнувань загального фонду у розрізі функціональної та економічної класифікації видатків.</w:t>
      </w:r>
    </w:p>
    <w:p w14:paraId="27AC06AE" w14:textId="77777777" w:rsidR="00FF502B" w:rsidRPr="00FF502B" w:rsidRDefault="00FF502B" w:rsidP="00FF502B">
      <w:pPr>
        <w:spacing w:after="0"/>
        <w:ind w:firstLine="709"/>
        <w:jc w:val="both"/>
        <w:rPr>
          <w:rFonts w:eastAsia="Times New Roman" w:cs="Times New Roman"/>
          <w:szCs w:val="28"/>
          <w:lang w:val="uk-UA" w:eastAsia="ru-RU"/>
        </w:rPr>
      </w:pPr>
    </w:p>
    <w:p w14:paraId="0D8900AE" w14:textId="77777777" w:rsidR="00FF502B" w:rsidRPr="00FF502B" w:rsidRDefault="00FF502B" w:rsidP="00FF502B">
      <w:pPr>
        <w:spacing w:after="0"/>
        <w:ind w:firstLine="709"/>
        <w:jc w:val="both"/>
        <w:rPr>
          <w:rFonts w:eastAsia="Times New Roman" w:cs="Times New Roman"/>
          <w:szCs w:val="28"/>
          <w:lang w:val="uk-UA" w:eastAsia="ru-RU"/>
        </w:rPr>
      </w:pPr>
      <w:r w:rsidRPr="00FF502B">
        <w:rPr>
          <w:rFonts w:eastAsia="Times New Roman" w:cs="Times New Roman"/>
          <w:szCs w:val="28"/>
          <w:lang w:val="uk-UA" w:eastAsia="ru-RU"/>
        </w:rPr>
        <w:t>6.Контроль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5BEBC0EA" w14:textId="77777777" w:rsidR="00FF502B" w:rsidRPr="00FF502B" w:rsidRDefault="00FF502B" w:rsidP="00FF502B">
      <w:pPr>
        <w:spacing w:after="0"/>
        <w:rPr>
          <w:rFonts w:eastAsia="Times New Roman" w:cs="Times New Roman"/>
          <w:szCs w:val="28"/>
          <w:lang w:val="uk-UA" w:eastAsia="ru-RU"/>
        </w:rPr>
      </w:pPr>
    </w:p>
    <w:p w14:paraId="7E54C990" w14:textId="77777777" w:rsidR="00FF502B" w:rsidRPr="00FF502B" w:rsidRDefault="00FF502B" w:rsidP="00FF502B">
      <w:pPr>
        <w:spacing w:after="0"/>
        <w:rPr>
          <w:rFonts w:eastAsia="Times New Roman" w:cs="Times New Roman"/>
          <w:szCs w:val="28"/>
          <w:lang w:val="uk-UA" w:eastAsia="ru-RU"/>
        </w:rPr>
      </w:pPr>
    </w:p>
    <w:p w14:paraId="15C5A37C" w14:textId="77777777" w:rsidR="00FF502B" w:rsidRPr="00FF502B" w:rsidRDefault="00FF502B" w:rsidP="00FF502B">
      <w:pPr>
        <w:spacing w:after="0"/>
        <w:rPr>
          <w:rFonts w:eastAsia="Times New Roman" w:cs="Times New Roman"/>
          <w:szCs w:val="28"/>
          <w:lang w:val="uk-UA" w:eastAsia="ru-RU"/>
        </w:rPr>
      </w:pPr>
    </w:p>
    <w:p w14:paraId="5A1D7D6C" w14:textId="77777777" w:rsidR="00FF502B" w:rsidRPr="00FF502B" w:rsidRDefault="00FF502B" w:rsidP="00FF502B">
      <w:pPr>
        <w:tabs>
          <w:tab w:val="left" w:pos="6675"/>
        </w:tabs>
        <w:spacing w:after="0"/>
        <w:rPr>
          <w:rFonts w:eastAsia="Times New Roman" w:cs="Times New Roman"/>
          <w:b/>
          <w:szCs w:val="28"/>
          <w:lang w:val="uk-UA" w:eastAsia="ru-RU"/>
        </w:rPr>
      </w:pPr>
      <w:r w:rsidRPr="00FF502B">
        <w:rPr>
          <w:rFonts w:eastAsia="Times New Roman" w:cs="Times New Roman"/>
          <w:b/>
          <w:szCs w:val="28"/>
          <w:lang w:val="uk-UA" w:eastAsia="ru-RU"/>
        </w:rPr>
        <w:t>Сільський голова                                                               Сергій ЛЕВЧЕНКО</w:t>
      </w:r>
    </w:p>
    <w:p w14:paraId="5FEDBFD7" w14:textId="77777777" w:rsidR="00FF502B" w:rsidRDefault="00FF502B" w:rsidP="00EA16DE">
      <w:pPr>
        <w:spacing w:after="0"/>
        <w:jc w:val="both"/>
        <w:rPr>
          <w:lang w:val="uk-UA"/>
        </w:rPr>
      </w:pPr>
    </w:p>
    <w:p w14:paraId="46EF2F1F" w14:textId="77777777" w:rsidR="00FF502B" w:rsidRDefault="00FF502B" w:rsidP="00EA16DE">
      <w:pPr>
        <w:spacing w:after="0"/>
        <w:jc w:val="both"/>
        <w:rPr>
          <w:lang w:val="uk-UA"/>
        </w:rPr>
      </w:pPr>
    </w:p>
    <w:p w14:paraId="60EFA176" w14:textId="77777777" w:rsidR="00FF502B" w:rsidRDefault="00FF502B" w:rsidP="00EA16DE">
      <w:pPr>
        <w:spacing w:after="0"/>
        <w:jc w:val="both"/>
        <w:rPr>
          <w:lang w:val="uk-UA"/>
        </w:rPr>
      </w:pPr>
    </w:p>
    <w:p w14:paraId="6412069A" w14:textId="77777777" w:rsidR="00FF502B" w:rsidRDefault="00FF502B" w:rsidP="00EA16DE">
      <w:pPr>
        <w:spacing w:after="0"/>
        <w:jc w:val="both"/>
        <w:rPr>
          <w:lang w:val="uk-UA"/>
        </w:rPr>
      </w:pPr>
    </w:p>
    <w:p w14:paraId="229440E0" w14:textId="77777777" w:rsidR="00FF502B" w:rsidRDefault="00FF502B" w:rsidP="00EA16DE">
      <w:pPr>
        <w:spacing w:after="0"/>
        <w:jc w:val="both"/>
        <w:rPr>
          <w:lang w:val="uk-UA"/>
        </w:rPr>
      </w:pPr>
    </w:p>
    <w:p w14:paraId="2C899FAD" w14:textId="77777777" w:rsidR="00FF502B" w:rsidRDefault="00FF502B" w:rsidP="00EA16DE">
      <w:pPr>
        <w:spacing w:after="0"/>
        <w:jc w:val="both"/>
        <w:rPr>
          <w:lang w:val="uk-UA"/>
        </w:rPr>
      </w:pPr>
    </w:p>
    <w:p w14:paraId="36BF8292" w14:textId="77777777" w:rsidR="00FF502B" w:rsidRDefault="00FF502B" w:rsidP="00EA16DE">
      <w:pPr>
        <w:spacing w:after="0"/>
        <w:jc w:val="both"/>
        <w:rPr>
          <w:lang w:val="uk-UA"/>
        </w:rPr>
      </w:pPr>
    </w:p>
    <w:p w14:paraId="6C00E2E5" w14:textId="77777777" w:rsidR="00FF502B" w:rsidRDefault="00FF502B" w:rsidP="00EA16DE">
      <w:pPr>
        <w:spacing w:after="0"/>
        <w:jc w:val="both"/>
        <w:rPr>
          <w:lang w:val="uk-UA"/>
        </w:rPr>
      </w:pPr>
    </w:p>
    <w:p w14:paraId="790D4C72" w14:textId="77777777" w:rsidR="00FF502B" w:rsidRDefault="00FF502B" w:rsidP="00EA16DE">
      <w:pPr>
        <w:spacing w:after="0"/>
        <w:jc w:val="both"/>
        <w:rPr>
          <w:lang w:val="uk-UA"/>
        </w:rPr>
      </w:pPr>
    </w:p>
    <w:p w14:paraId="0E3AA8EE" w14:textId="77777777" w:rsidR="00FF502B" w:rsidRDefault="00FF502B" w:rsidP="00EA16DE">
      <w:pPr>
        <w:spacing w:after="0"/>
        <w:jc w:val="both"/>
        <w:rPr>
          <w:lang w:val="uk-UA"/>
        </w:rPr>
      </w:pPr>
    </w:p>
    <w:p w14:paraId="7B6F5B25" w14:textId="77777777" w:rsidR="00FF502B" w:rsidRDefault="00FF502B" w:rsidP="00EA16DE">
      <w:pPr>
        <w:spacing w:after="0"/>
        <w:jc w:val="both"/>
        <w:rPr>
          <w:lang w:val="uk-UA"/>
        </w:rPr>
      </w:pPr>
    </w:p>
    <w:p w14:paraId="7A088C7B" w14:textId="77777777" w:rsidR="00FF502B" w:rsidRDefault="00FF502B" w:rsidP="00EA16DE">
      <w:pPr>
        <w:spacing w:after="0"/>
        <w:jc w:val="both"/>
        <w:rPr>
          <w:lang w:val="uk-UA"/>
        </w:rPr>
      </w:pPr>
    </w:p>
    <w:p w14:paraId="35023635" w14:textId="77777777" w:rsidR="00FF502B" w:rsidRDefault="00FF502B" w:rsidP="00EA16DE">
      <w:pPr>
        <w:spacing w:after="0"/>
        <w:jc w:val="both"/>
        <w:rPr>
          <w:lang w:val="uk-UA"/>
        </w:rPr>
      </w:pPr>
    </w:p>
    <w:p w14:paraId="30E65BE8" w14:textId="77777777" w:rsidR="00FF502B" w:rsidRDefault="00FF502B" w:rsidP="00EA16DE">
      <w:pPr>
        <w:spacing w:after="0"/>
        <w:jc w:val="both"/>
        <w:rPr>
          <w:lang w:val="uk-UA"/>
        </w:rPr>
      </w:pPr>
    </w:p>
    <w:p w14:paraId="1060A628" w14:textId="77777777" w:rsidR="00FF502B" w:rsidRDefault="00FF502B" w:rsidP="00EA16DE">
      <w:pPr>
        <w:spacing w:after="0"/>
        <w:jc w:val="both"/>
        <w:rPr>
          <w:lang w:val="uk-UA"/>
        </w:rPr>
      </w:pPr>
    </w:p>
    <w:p w14:paraId="66D2FBF5" w14:textId="77777777" w:rsidR="00FF502B" w:rsidRDefault="00FF502B" w:rsidP="00EA16DE">
      <w:pPr>
        <w:spacing w:after="0"/>
        <w:jc w:val="both"/>
        <w:rPr>
          <w:lang w:val="uk-UA"/>
        </w:rPr>
      </w:pPr>
    </w:p>
    <w:p w14:paraId="4718E562" w14:textId="77777777" w:rsidR="00FF502B" w:rsidRDefault="00FF502B" w:rsidP="00EA16DE">
      <w:pPr>
        <w:spacing w:after="0"/>
        <w:jc w:val="both"/>
        <w:rPr>
          <w:lang w:val="uk-UA"/>
        </w:rPr>
      </w:pPr>
    </w:p>
    <w:p w14:paraId="2124B25A" w14:textId="77777777" w:rsidR="00FF502B" w:rsidRDefault="00FF502B" w:rsidP="00EA16DE">
      <w:pPr>
        <w:spacing w:after="0"/>
        <w:jc w:val="both"/>
        <w:rPr>
          <w:lang w:val="uk-UA"/>
        </w:rPr>
      </w:pPr>
    </w:p>
    <w:p w14:paraId="17DAE0B1" w14:textId="77777777" w:rsidR="00FF502B" w:rsidRDefault="00FF502B" w:rsidP="00EA16DE">
      <w:pPr>
        <w:spacing w:after="0"/>
        <w:jc w:val="both"/>
        <w:rPr>
          <w:lang w:val="uk-UA"/>
        </w:rPr>
      </w:pPr>
    </w:p>
    <w:p w14:paraId="42EAB068" w14:textId="77777777" w:rsidR="00FF502B" w:rsidRDefault="00FF502B" w:rsidP="00EA16DE">
      <w:pPr>
        <w:spacing w:after="0"/>
        <w:jc w:val="both"/>
        <w:rPr>
          <w:lang w:val="uk-UA"/>
        </w:rPr>
      </w:pPr>
    </w:p>
    <w:p w14:paraId="407E51E9" w14:textId="77777777" w:rsidR="00FF502B" w:rsidRDefault="00FF502B" w:rsidP="00EA16DE">
      <w:pPr>
        <w:spacing w:after="0"/>
        <w:jc w:val="both"/>
        <w:rPr>
          <w:lang w:val="uk-UA"/>
        </w:rPr>
      </w:pPr>
    </w:p>
    <w:p w14:paraId="0E5F63FC" w14:textId="77777777" w:rsidR="00FF502B" w:rsidRPr="00FF502B" w:rsidRDefault="00FF502B" w:rsidP="00FF502B">
      <w:pPr>
        <w:tabs>
          <w:tab w:val="left" w:pos="8364"/>
          <w:tab w:val="left" w:pos="9356"/>
        </w:tabs>
        <w:spacing w:after="0"/>
        <w:jc w:val="center"/>
        <w:rPr>
          <w:rFonts w:ascii="Calibri" w:eastAsia="Calibri" w:hAnsi="Calibri" w:cs="Times New Roman"/>
          <w:szCs w:val="28"/>
          <w:lang w:val="uk-UA"/>
        </w:rPr>
      </w:pPr>
      <w:r w:rsidRPr="00FF502B">
        <w:rPr>
          <w:rFonts w:ascii="Calibri" w:eastAsia="Calibri" w:hAnsi="Calibri" w:cs="Times New Roman"/>
          <w:noProof/>
          <w:szCs w:val="28"/>
          <w:lang w:val="uk-UA" w:eastAsia="uk-UA"/>
        </w:rPr>
        <w:lastRenderedPageBreak/>
        <w:drawing>
          <wp:inline distT="0" distB="0" distL="0" distR="0" wp14:anchorId="77EEEB30" wp14:editId="23C17C43">
            <wp:extent cx="457200" cy="612775"/>
            <wp:effectExtent l="19050" t="0" r="0"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9"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7C8B6B52" w14:textId="77777777" w:rsidR="00FF502B" w:rsidRPr="00FF502B" w:rsidRDefault="00FF502B" w:rsidP="00FF502B">
      <w:pPr>
        <w:tabs>
          <w:tab w:val="left" w:pos="8364"/>
          <w:tab w:val="left" w:pos="9356"/>
        </w:tabs>
        <w:spacing w:after="0"/>
        <w:jc w:val="center"/>
        <w:rPr>
          <w:rFonts w:ascii="Calibri" w:eastAsia="Calibri" w:hAnsi="Calibri" w:cs="Times New Roman"/>
          <w:sz w:val="20"/>
          <w:szCs w:val="20"/>
          <w:lang w:val="uk-UA"/>
        </w:rPr>
      </w:pPr>
    </w:p>
    <w:p w14:paraId="0BA13283" w14:textId="77777777" w:rsidR="00FF502B" w:rsidRPr="00FF502B" w:rsidRDefault="00FF502B" w:rsidP="00FF502B">
      <w:pPr>
        <w:tabs>
          <w:tab w:val="left" w:pos="8364"/>
          <w:tab w:val="left" w:pos="9356"/>
        </w:tabs>
        <w:spacing w:after="0"/>
        <w:jc w:val="center"/>
        <w:rPr>
          <w:rFonts w:eastAsia="Calibri" w:cs="Times New Roman"/>
          <w:b/>
          <w:szCs w:val="28"/>
          <w:lang w:val="uk-UA"/>
        </w:rPr>
      </w:pPr>
      <w:r w:rsidRPr="00FF502B">
        <w:rPr>
          <w:rFonts w:eastAsia="Calibri" w:cs="Times New Roman"/>
          <w:b/>
          <w:szCs w:val="28"/>
          <w:lang w:val="uk-UA"/>
        </w:rPr>
        <w:t>ВЕЛИКОСЕВЕРИНІВСЬКА СІЛЬСЬКА РАДА</w:t>
      </w:r>
      <w:r w:rsidRPr="00FF502B">
        <w:rPr>
          <w:rFonts w:eastAsia="Calibri" w:cs="Times New Roman"/>
          <w:b/>
          <w:szCs w:val="28"/>
          <w:lang w:val="uk-UA"/>
        </w:rPr>
        <w:br/>
        <w:t>КРОПИВНИЦЬКОГО РАЙОНУ КІРОВОГРАДСЬКОЇ ОБЛАСТІ</w:t>
      </w:r>
    </w:p>
    <w:p w14:paraId="421B79AC" w14:textId="77777777" w:rsidR="00FF502B" w:rsidRPr="00FF502B" w:rsidRDefault="00FF502B" w:rsidP="00FF502B">
      <w:pPr>
        <w:tabs>
          <w:tab w:val="left" w:pos="8364"/>
          <w:tab w:val="left" w:pos="9356"/>
        </w:tabs>
        <w:spacing w:after="0"/>
        <w:jc w:val="center"/>
        <w:rPr>
          <w:rFonts w:eastAsia="Calibri" w:cs="Times New Roman"/>
          <w:b/>
          <w:szCs w:val="28"/>
          <w:lang w:val="uk-UA"/>
        </w:rPr>
      </w:pPr>
      <w:r w:rsidRPr="00FF502B">
        <w:rPr>
          <w:rFonts w:eastAsia="Calibri" w:cs="Times New Roman"/>
          <w:b/>
          <w:szCs w:val="28"/>
          <w:lang w:val="uk-UA"/>
        </w:rPr>
        <w:t>СОРОК ПЕРША СЕСІЯ ВОСЬМОГО СКЛИКАННЯ</w:t>
      </w:r>
    </w:p>
    <w:p w14:paraId="33178A29" w14:textId="77777777" w:rsidR="00FF502B" w:rsidRPr="00FF502B" w:rsidRDefault="00FF502B" w:rsidP="00FF502B">
      <w:pPr>
        <w:tabs>
          <w:tab w:val="left" w:pos="8364"/>
          <w:tab w:val="left" w:pos="9356"/>
        </w:tabs>
        <w:spacing w:after="0"/>
        <w:jc w:val="center"/>
        <w:rPr>
          <w:rFonts w:eastAsia="Kozuka Gothic Pro M" w:cs="Times New Roman"/>
          <w:b/>
          <w:sz w:val="32"/>
          <w:szCs w:val="32"/>
          <w:lang w:val="uk-UA"/>
        </w:rPr>
      </w:pPr>
    </w:p>
    <w:p w14:paraId="291C1618" w14:textId="77777777" w:rsidR="00FF502B" w:rsidRPr="00FF502B" w:rsidRDefault="00FF502B" w:rsidP="00FF502B">
      <w:pPr>
        <w:tabs>
          <w:tab w:val="left" w:pos="8364"/>
          <w:tab w:val="left" w:pos="9356"/>
        </w:tabs>
        <w:spacing w:after="0"/>
        <w:jc w:val="center"/>
        <w:rPr>
          <w:rFonts w:eastAsia="Kozuka Gothic Pro M" w:cs="Times New Roman"/>
          <w:b/>
          <w:sz w:val="32"/>
          <w:szCs w:val="32"/>
          <w:lang w:val="uk-UA"/>
        </w:rPr>
      </w:pPr>
      <w:r w:rsidRPr="00FF502B">
        <w:rPr>
          <w:rFonts w:eastAsia="Kozuka Gothic Pro M" w:cs="Times New Roman"/>
          <w:b/>
          <w:sz w:val="32"/>
          <w:szCs w:val="32"/>
          <w:lang w:val="uk-UA"/>
        </w:rPr>
        <w:t>РІШЕННЯ</w:t>
      </w:r>
    </w:p>
    <w:p w14:paraId="35887055" w14:textId="77777777" w:rsidR="00FF502B" w:rsidRPr="00FF502B" w:rsidRDefault="00FF502B" w:rsidP="00FF502B">
      <w:pPr>
        <w:tabs>
          <w:tab w:val="left" w:pos="8364"/>
          <w:tab w:val="left" w:pos="9356"/>
        </w:tabs>
        <w:spacing w:after="0"/>
        <w:jc w:val="center"/>
        <w:rPr>
          <w:rFonts w:eastAsia="Kozuka Gothic Pro M" w:cs="Times New Roman"/>
          <w:b/>
          <w:sz w:val="26"/>
          <w:szCs w:val="26"/>
          <w:lang w:val="uk-UA"/>
        </w:rPr>
      </w:pPr>
    </w:p>
    <w:p w14:paraId="4E4A5002" w14:textId="77777777" w:rsidR="00FF502B" w:rsidRPr="00FF502B" w:rsidRDefault="00FF502B" w:rsidP="00FF502B">
      <w:pPr>
        <w:spacing w:after="0"/>
        <w:jc w:val="both"/>
        <w:rPr>
          <w:rFonts w:eastAsia="Times New Roman" w:cs="Times New Roman"/>
          <w:sz w:val="27"/>
          <w:szCs w:val="27"/>
          <w:lang w:eastAsia="ru-RU"/>
        </w:rPr>
      </w:pPr>
      <w:r w:rsidRPr="00FF502B">
        <w:rPr>
          <w:rFonts w:eastAsia="Times New Roman" w:cs="Times New Roman"/>
          <w:sz w:val="27"/>
          <w:szCs w:val="27"/>
          <w:lang w:val="uk-UA" w:eastAsia="ru-RU"/>
        </w:rPr>
        <w:t xml:space="preserve">від «  » лютого </w:t>
      </w:r>
      <w:r w:rsidRPr="00FF502B">
        <w:rPr>
          <w:rFonts w:eastAsia="Times New Roman" w:cs="Times New Roman"/>
          <w:sz w:val="27"/>
          <w:szCs w:val="27"/>
          <w:lang w:eastAsia="ru-RU"/>
        </w:rPr>
        <w:t>202</w:t>
      </w:r>
      <w:r w:rsidRPr="00FF502B">
        <w:rPr>
          <w:rFonts w:eastAsia="Times New Roman" w:cs="Times New Roman"/>
          <w:sz w:val="27"/>
          <w:szCs w:val="27"/>
          <w:lang w:val="uk-UA" w:eastAsia="ru-RU"/>
        </w:rPr>
        <w:t>4</w:t>
      </w:r>
      <w:r w:rsidRPr="00FF502B">
        <w:rPr>
          <w:rFonts w:eastAsia="Times New Roman" w:cs="Times New Roman"/>
          <w:sz w:val="27"/>
          <w:szCs w:val="27"/>
          <w:lang w:eastAsia="ru-RU"/>
        </w:rPr>
        <w:t xml:space="preserve"> року</w:t>
      </w:r>
      <w:r w:rsidRPr="00FF502B">
        <w:rPr>
          <w:rFonts w:eastAsia="Times New Roman" w:cs="Times New Roman"/>
          <w:sz w:val="27"/>
          <w:szCs w:val="27"/>
          <w:lang w:val="uk-UA" w:eastAsia="ru-RU"/>
        </w:rPr>
        <w:t xml:space="preserve">                                                                     </w:t>
      </w:r>
      <w:r w:rsidRPr="00FF502B">
        <w:rPr>
          <w:rFonts w:eastAsia="Times New Roman" w:cs="Times New Roman"/>
          <w:sz w:val="27"/>
          <w:szCs w:val="27"/>
          <w:lang w:eastAsia="ru-RU"/>
        </w:rPr>
        <w:t>№</w:t>
      </w:r>
      <w:r w:rsidRPr="00FF502B">
        <w:rPr>
          <w:rFonts w:eastAsia="Times New Roman" w:cs="Times New Roman"/>
          <w:sz w:val="27"/>
          <w:szCs w:val="27"/>
          <w:lang w:val="uk-UA" w:eastAsia="ru-RU"/>
        </w:rPr>
        <w:t xml:space="preserve"> </w:t>
      </w:r>
    </w:p>
    <w:p w14:paraId="13EC427B" w14:textId="77777777" w:rsidR="00FF502B" w:rsidRPr="00FF502B" w:rsidRDefault="00FF502B" w:rsidP="00FF502B">
      <w:pPr>
        <w:spacing w:after="0"/>
        <w:jc w:val="center"/>
        <w:rPr>
          <w:rFonts w:eastAsia="Times New Roman" w:cs="Times New Roman"/>
          <w:sz w:val="27"/>
          <w:szCs w:val="27"/>
          <w:lang w:val="uk-UA" w:eastAsia="ru-RU"/>
        </w:rPr>
      </w:pPr>
      <w:r w:rsidRPr="00FF502B">
        <w:rPr>
          <w:rFonts w:eastAsia="Times New Roman" w:cs="Times New Roman"/>
          <w:sz w:val="27"/>
          <w:szCs w:val="27"/>
          <w:lang w:eastAsia="ru-RU"/>
        </w:rPr>
        <w:t>с.</w:t>
      </w:r>
      <w:r w:rsidRPr="00FF502B">
        <w:rPr>
          <w:rFonts w:eastAsia="Times New Roman" w:cs="Times New Roman"/>
          <w:sz w:val="27"/>
          <w:szCs w:val="27"/>
          <w:lang w:val="uk-UA" w:eastAsia="ru-RU"/>
        </w:rPr>
        <w:t xml:space="preserve"> </w:t>
      </w:r>
      <w:r w:rsidRPr="00FF502B">
        <w:rPr>
          <w:rFonts w:eastAsia="Times New Roman" w:cs="Times New Roman"/>
          <w:sz w:val="27"/>
          <w:szCs w:val="27"/>
          <w:lang w:eastAsia="ru-RU"/>
        </w:rPr>
        <w:t xml:space="preserve">Велика </w:t>
      </w:r>
      <w:r w:rsidRPr="00FF502B">
        <w:rPr>
          <w:rFonts w:eastAsia="Times New Roman" w:cs="Times New Roman"/>
          <w:sz w:val="27"/>
          <w:szCs w:val="27"/>
          <w:lang w:val="uk-UA" w:eastAsia="ru-RU"/>
        </w:rPr>
        <w:t>Северинка</w:t>
      </w:r>
    </w:p>
    <w:p w14:paraId="69BF35C8" w14:textId="77777777" w:rsidR="00FF502B" w:rsidRPr="00FF502B" w:rsidRDefault="00FF502B" w:rsidP="00FF502B">
      <w:pPr>
        <w:spacing w:after="0"/>
        <w:jc w:val="both"/>
        <w:rPr>
          <w:rFonts w:eastAsia="Calibri" w:cs="Times New Roman"/>
          <w:sz w:val="27"/>
          <w:szCs w:val="27"/>
          <w:lang w:val="uk-UA"/>
        </w:rPr>
      </w:pPr>
    </w:p>
    <w:p w14:paraId="677F3656" w14:textId="77777777" w:rsidR="00FF502B" w:rsidRPr="00FF502B" w:rsidRDefault="00FF502B" w:rsidP="00FF502B">
      <w:pPr>
        <w:spacing w:after="0"/>
        <w:jc w:val="both"/>
        <w:rPr>
          <w:rFonts w:eastAsia="Calibri" w:cs="Times New Roman"/>
          <w:sz w:val="27"/>
          <w:szCs w:val="27"/>
          <w:lang w:val="uk-UA"/>
        </w:rPr>
      </w:pPr>
    </w:p>
    <w:p w14:paraId="165464AD" w14:textId="77777777" w:rsidR="00FF502B" w:rsidRPr="00FF502B" w:rsidRDefault="00FF502B" w:rsidP="00FF502B">
      <w:pPr>
        <w:spacing w:after="0"/>
        <w:rPr>
          <w:rFonts w:eastAsia="Times New Roman" w:cs="Times New Roman"/>
          <w:b/>
          <w:bCs/>
          <w:iCs/>
          <w:szCs w:val="28"/>
          <w:lang w:val="uk-UA" w:eastAsia="ru-RU"/>
        </w:rPr>
      </w:pPr>
      <w:r w:rsidRPr="00FF502B">
        <w:rPr>
          <w:rFonts w:eastAsia="Times New Roman" w:cs="Times New Roman"/>
          <w:b/>
          <w:szCs w:val="28"/>
          <w:lang w:val="uk-UA" w:eastAsia="ru-RU"/>
        </w:rPr>
        <w:t xml:space="preserve">Про внесення змін до </w:t>
      </w:r>
      <w:r w:rsidRPr="00FF502B">
        <w:rPr>
          <w:rFonts w:eastAsia="Times New Roman" w:cs="Times New Roman"/>
          <w:b/>
          <w:bCs/>
          <w:iCs/>
          <w:szCs w:val="28"/>
          <w:lang w:val="uk-UA" w:eastAsia="ru-RU"/>
        </w:rPr>
        <w:t xml:space="preserve">штатного розпису </w:t>
      </w:r>
    </w:p>
    <w:p w14:paraId="3EA6F5BF" w14:textId="77777777" w:rsidR="00FF502B" w:rsidRPr="00FF502B" w:rsidRDefault="00FF502B" w:rsidP="00FF502B">
      <w:pPr>
        <w:spacing w:after="0"/>
        <w:rPr>
          <w:rFonts w:eastAsia="Times New Roman" w:cs="Times New Roman"/>
          <w:b/>
          <w:bCs/>
          <w:iCs/>
          <w:szCs w:val="28"/>
          <w:lang w:val="uk-UA" w:eastAsia="ru-RU"/>
        </w:rPr>
      </w:pPr>
      <w:r w:rsidRPr="00FF502B">
        <w:rPr>
          <w:rFonts w:eastAsia="Times New Roman" w:cs="Times New Roman"/>
          <w:b/>
          <w:bCs/>
          <w:iCs/>
          <w:szCs w:val="28"/>
          <w:lang w:val="uk-UA" w:eastAsia="ru-RU"/>
        </w:rPr>
        <w:t xml:space="preserve">Великосеверинівської сільської ради </w:t>
      </w:r>
    </w:p>
    <w:p w14:paraId="262E835E" w14:textId="77777777" w:rsidR="00FF502B" w:rsidRPr="00FF502B" w:rsidRDefault="00FF502B" w:rsidP="00FF502B">
      <w:pPr>
        <w:spacing w:after="0"/>
        <w:ind w:firstLine="708"/>
        <w:jc w:val="both"/>
        <w:rPr>
          <w:rFonts w:eastAsia="Times New Roman" w:cs="Times New Roman"/>
          <w:szCs w:val="28"/>
          <w:lang w:val="uk-UA" w:eastAsia="ru-RU"/>
        </w:rPr>
      </w:pPr>
    </w:p>
    <w:p w14:paraId="617284F6" w14:textId="77777777" w:rsidR="00FF502B" w:rsidRPr="00FF502B" w:rsidRDefault="00FF502B" w:rsidP="00FF502B">
      <w:pPr>
        <w:spacing w:after="0"/>
        <w:ind w:firstLine="708"/>
        <w:jc w:val="both"/>
        <w:rPr>
          <w:rFonts w:eastAsia="Times New Roman" w:cs="Times New Roman"/>
          <w:szCs w:val="28"/>
          <w:lang w:val="uk-UA" w:eastAsia="ru-RU"/>
        </w:rPr>
      </w:pPr>
      <w:r w:rsidRPr="00FF502B">
        <w:rPr>
          <w:rFonts w:eastAsia="Times New Roman" w:cs="Times New Roman"/>
          <w:szCs w:val="28"/>
          <w:lang w:val="uk-UA" w:eastAsia="ru-RU"/>
        </w:rPr>
        <w:t xml:space="preserve">Відповідно до ст.26, 40 Закону України «Про місцеве самоврядування в Україні» та ст.21 Закону України «Про службу в органах місцевого самоврядування», Постанови Кабінету Міністрів України </w:t>
      </w:r>
      <w:r w:rsidRPr="00FF502B">
        <w:rPr>
          <w:rFonts w:eastAsia="Times New Roman" w:cs="Times New Roman"/>
          <w:bCs/>
          <w:szCs w:val="28"/>
          <w:shd w:val="clear" w:color="auto" w:fill="FFFFFF"/>
          <w:lang w:val="uk-UA" w:eastAsia="ru-RU"/>
        </w:rPr>
        <w:t>від 30.08.2002 року №1298</w:t>
      </w:r>
      <w:r w:rsidRPr="00FF502B">
        <w:rPr>
          <w:rFonts w:eastAsia="Times New Roman" w:cs="Times New Roman"/>
          <w:b/>
          <w:bCs/>
          <w:color w:val="333333"/>
          <w:szCs w:val="28"/>
          <w:shd w:val="clear" w:color="auto" w:fill="FFFFFF"/>
          <w:lang w:val="uk-UA" w:eastAsia="ru-RU"/>
        </w:rPr>
        <w:t xml:space="preserve"> «</w:t>
      </w:r>
      <w:r w:rsidRPr="00FF502B">
        <w:rPr>
          <w:rFonts w:eastAsia="Times New Roman" w:cs="Times New Roman"/>
          <w:bCs/>
          <w:szCs w:val="28"/>
          <w:shd w:val="clear" w:color="auto" w:fill="FFFFFF"/>
          <w:lang w:val="uk-UA" w:eastAsia="ru-RU"/>
        </w:rPr>
        <w:t>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зі змінами</w:t>
      </w:r>
      <w:r w:rsidRPr="00FF502B">
        <w:rPr>
          <w:rFonts w:eastAsia="Times New Roman" w:cs="Times New Roman"/>
          <w:szCs w:val="28"/>
          <w:lang w:val="uk-UA" w:eastAsia="ru-RU"/>
        </w:rPr>
        <w:t xml:space="preserve">, </w:t>
      </w:r>
      <w:r w:rsidRPr="00FF502B">
        <w:rPr>
          <w:rFonts w:eastAsia="SimSun" w:cs="Mangal"/>
          <w:kern w:val="1"/>
          <w:szCs w:val="28"/>
          <w:lang w:val="uk-UA" w:eastAsia="hi-IN" w:bidi="hi-IN"/>
        </w:rPr>
        <w:t xml:space="preserve">Наказу від 23.03.2021 року №609 «Про умови оплати праці робітників, зайнятих обслуговуванням органів виконавчої влади, місцевого самоврядування та їх виконавчих органів, </w:t>
      </w:r>
      <w:proofErr w:type="spellStart"/>
      <w:r w:rsidRPr="00FF502B">
        <w:rPr>
          <w:rFonts w:eastAsia="SimSun" w:cs="Mangal"/>
          <w:kern w:val="1"/>
          <w:szCs w:val="28"/>
          <w:lang w:val="uk-UA" w:eastAsia="hi-IN" w:bidi="hi-IN"/>
        </w:rPr>
        <w:t>органів</w:t>
      </w:r>
      <w:proofErr w:type="spellEnd"/>
      <w:r w:rsidRPr="00FF502B">
        <w:rPr>
          <w:rFonts w:eastAsia="SimSun" w:cs="Mangal"/>
          <w:kern w:val="1"/>
          <w:szCs w:val="28"/>
          <w:lang w:val="uk-UA" w:eastAsia="hi-IN" w:bidi="hi-IN"/>
        </w:rPr>
        <w:t xml:space="preserve"> прокуратури, судів та інших органів» зі змінами</w:t>
      </w:r>
      <w:r w:rsidRPr="00FF502B">
        <w:rPr>
          <w:rFonts w:eastAsia="Times New Roman" w:cs="Times New Roman"/>
          <w:szCs w:val="28"/>
          <w:lang w:val="uk-UA" w:eastAsia="ru-RU"/>
        </w:rPr>
        <w:t>,</w:t>
      </w:r>
    </w:p>
    <w:p w14:paraId="0163CD14" w14:textId="77777777" w:rsidR="00FF502B" w:rsidRPr="00FF502B" w:rsidRDefault="00FF502B" w:rsidP="00FF502B">
      <w:pPr>
        <w:spacing w:after="0"/>
        <w:jc w:val="both"/>
        <w:rPr>
          <w:rFonts w:ascii="Helvetica" w:eastAsia="Times New Roman" w:hAnsi="Helvetica" w:cs="Helvetica"/>
          <w:color w:val="333333"/>
          <w:szCs w:val="28"/>
          <w:lang w:val="uk-UA" w:eastAsia="ru-RU"/>
        </w:rPr>
      </w:pPr>
    </w:p>
    <w:p w14:paraId="6CBF2778" w14:textId="77777777" w:rsidR="00FF502B" w:rsidRPr="00FF502B" w:rsidRDefault="00FF502B" w:rsidP="00FF502B">
      <w:pPr>
        <w:spacing w:after="240"/>
        <w:ind w:firstLine="708"/>
        <w:jc w:val="center"/>
        <w:rPr>
          <w:rFonts w:eastAsia="Times New Roman" w:cs="Times New Roman"/>
          <w:b/>
          <w:szCs w:val="28"/>
          <w:lang w:val="uk-UA" w:eastAsia="ru-RU"/>
        </w:rPr>
      </w:pPr>
      <w:r w:rsidRPr="00FF502B">
        <w:rPr>
          <w:rFonts w:eastAsia="Times New Roman" w:cs="Times New Roman"/>
          <w:b/>
          <w:szCs w:val="28"/>
          <w:lang w:val="uk-UA" w:eastAsia="ru-RU"/>
        </w:rPr>
        <w:t>СІЛЬСЬКА РАДА ВИРІШИЛА:</w:t>
      </w:r>
    </w:p>
    <w:p w14:paraId="7C5A1111" w14:textId="77777777" w:rsidR="00FF502B" w:rsidRPr="00FF502B" w:rsidRDefault="00FF502B" w:rsidP="00FF502B">
      <w:pPr>
        <w:spacing w:after="0"/>
        <w:ind w:firstLine="708"/>
        <w:jc w:val="both"/>
        <w:rPr>
          <w:rFonts w:eastAsia="Times New Roman" w:cs="Times New Roman"/>
          <w:szCs w:val="28"/>
          <w:lang w:val="uk-UA" w:eastAsia="ru-RU"/>
        </w:rPr>
      </w:pPr>
      <w:r w:rsidRPr="00FF502B">
        <w:rPr>
          <w:rFonts w:eastAsia="Times New Roman" w:cs="Times New Roman"/>
          <w:szCs w:val="28"/>
          <w:lang w:val="uk-UA" w:eastAsia="ru-RU"/>
        </w:rPr>
        <w:t>1.Внести зміни до штатного розпису Великосеверинівської сільської ради виклавши додаток 2 до рішення сесії сільської ради від 22 грудня 2023 року №1424 «</w:t>
      </w:r>
      <w:r w:rsidRPr="00FF502B">
        <w:rPr>
          <w:rFonts w:eastAsia="Times New Roman" w:cs="Times New Roman"/>
          <w:bCs/>
          <w:iCs/>
          <w:szCs w:val="28"/>
          <w:lang w:val="uk-UA" w:eastAsia="ru-RU"/>
        </w:rPr>
        <w:t>Про затвердження структури та штатного розпису Великосеверинівської сільської ради»</w:t>
      </w:r>
      <w:r w:rsidRPr="00FF502B">
        <w:rPr>
          <w:rFonts w:eastAsia="Times New Roman" w:cs="Times New Roman"/>
          <w:szCs w:val="28"/>
          <w:lang w:val="uk-UA" w:eastAsia="ru-RU"/>
        </w:rPr>
        <w:t xml:space="preserve"> у новій редакції, згідно з додатком, а саме:</w:t>
      </w:r>
    </w:p>
    <w:p w14:paraId="264DA2E7" w14:textId="77777777" w:rsidR="00FF502B" w:rsidRPr="00FF502B" w:rsidRDefault="00FF502B" w:rsidP="00FF502B">
      <w:pPr>
        <w:spacing w:after="0"/>
        <w:ind w:firstLine="708"/>
        <w:jc w:val="both"/>
        <w:rPr>
          <w:rFonts w:eastAsia="Times New Roman" w:cs="Times New Roman"/>
          <w:szCs w:val="28"/>
          <w:lang w:val="uk-UA" w:eastAsia="ru-RU"/>
        </w:rPr>
      </w:pPr>
    </w:p>
    <w:p w14:paraId="0B6F36C9" w14:textId="77777777" w:rsidR="00FF502B" w:rsidRPr="00FF502B" w:rsidRDefault="00FF502B" w:rsidP="00FF502B">
      <w:pPr>
        <w:spacing w:after="0"/>
        <w:ind w:firstLine="708"/>
        <w:jc w:val="both"/>
        <w:rPr>
          <w:rFonts w:eastAsia="SimSun" w:cs="Times New Roman"/>
          <w:szCs w:val="28"/>
          <w:lang w:val="uk-UA" w:eastAsia="hi-IN" w:bidi="hi-IN"/>
        </w:rPr>
      </w:pPr>
      <w:r w:rsidRPr="00FF502B">
        <w:rPr>
          <w:rFonts w:eastAsia="SimSun" w:cs="Times New Roman"/>
          <w:szCs w:val="28"/>
          <w:lang w:val="uk-UA" w:eastAsia="hi-IN" w:bidi="hi-IN"/>
        </w:rPr>
        <w:t>- до місячних окладів робітників, зайнятих обслуговуванням органів місцевого самоврядування</w:t>
      </w:r>
      <w:r w:rsidRPr="00FF502B">
        <w:rPr>
          <w:rFonts w:eastAsia="Times New Roman" w:cs="Times New Roman"/>
          <w:bCs/>
          <w:szCs w:val="28"/>
          <w:shd w:val="clear" w:color="auto" w:fill="FFFFFF"/>
          <w:lang w:val="uk-UA" w:eastAsia="ru-RU"/>
        </w:rPr>
        <w:t xml:space="preserve"> з 01 січня 2024 року відповідно до </w:t>
      </w:r>
      <w:r w:rsidRPr="00FF502B">
        <w:rPr>
          <w:rFonts w:eastAsia="SimSun" w:cs="Times New Roman"/>
          <w:szCs w:val="28"/>
          <w:lang w:val="uk-UA" w:eastAsia="hi-IN" w:bidi="hi-IN"/>
        </w:rPr>
        <w:t xml:space="preserve">Наказу від 23.03.2021 року №609 «Про умови оплати праці робітників, зайнятих обслуговуванням органів виконавчої влади, місцевого самоврядування та їх виконавчих органів, </w:t>
      </w:r>
      <w:proofErr w:type="spellStart"/>
      <w:r w:rsidRPr="00FF502B">
        <w:rPr>
          <w:rFonts w:eastAsia="SimSun" w:cs="Times New Roman"/>
          <w:szCs w:val="28"/>
          <w:lang w:val="uk-UA" w:eastAsia="hi-IN" w:bidi="hi-IN"/>
        </w:rPr>
        <w:t>органів</w:t>
      </w:r>
      <w:proofErr w:type="spellEnd"/>
      <w:r w:rsidRPr="00FF502B">
        <w:rPr>
          <w:rFonts w:eastAsia="SimSun" w:cs="Times New Roman"/>
          <w:szCs w:val="28"/>
          <w:lang w:val="uk-UA" w:eastAsia="hi-IN" w:bidi="hi-IN"/>
        </w:rPr>
        <w:t xml:space="preserve"> прокуратури, судів та інших органів»;</w:t>
      </w:r>
    </w:p>
    <w:p w14:paraId="44957FB5" w14:textId="77777777" w:rsidR="00FF502B" w:rsidRPr="00FF502B" w:rsidRDefault="00FF502B" w:rsidP="00FF502B">
      <w:pPr>
        <w:spacing w:after="0"/>
        <w:ind w:firstLine="708"/>
        <w:jc w:val="both"/>
        <w:rPr>
          <w:rFonts w:eastAsia="Times New Roman" w:cs="Times New Roman"/>
          <w:szCs w:val="28"/>
          <w:lang w:val="uk-UA" w:eastAsia="ru-RU"/>
        </w:rPr>
      </w:pPr>
    </w:p>
    <w:p w14:paraId="36510F8E" w14:textId="77777777" w:rsidR="00FF502B" w:rsidRPr="00FF502B" w:rsidRDefault="00FF502B" w:rsidP="00FF502B">
      <w:pPr>
        <w:spacing w:after="0"/>
        <w:ind w:firstLine="708"/>
        <w:jc w:val="both"/>
        <w:rPr>
          <w:rFonts w:eastAsia="Times New Roman" w:cs="Times New Roman"/>
          <w:bCs/>
          <w:szCs w:val="28"/>
          <w:shd w:val="clear" w:color="auto" w:fill="FFFFFF"/>
          <w:lang w:val="uk-UA" w:eastAsia="ru-RU"/>
        </w:rPr>
      </w:pPr>
      <w:r w:rsidRPr="00FF502B">
        <w:rPr>
          <w:rFonts w:eastAsia="SimSun" w:cs="Times New Roman"/>
          <w:szCs w:val="28"/>
          <w:lang w:val="uk-UA" w:eastAsia="hi-IN" w:bidi="hi-IN"/>
        </w:rPr>
        <w:t>- до посадових окладів фахівців сільської ради</w:t>
      </w:r>
      <w:r w:rsidRPr="00FF502B">
        <w:rPr>
          <w:rFonts w:eastAsia="Times New Roman" w:cs="Times New Roman"/>
          <w:bCs/>
          <w:szCs w:val="28"/>
          <w:shd w:val="clear" w:color="auto" w:fill="FFFFFF"/>
          <w:lang w:val="uk-UA" w:eastAsia="ru-RU"/>
        </w:rPr>
        <w:t xml:space="preserve"> з 01 січня 2024 року відповідно до постанови Кабінету Міністрів України від 30.08.2002 року №1298</w:t>
      </w:r>
      <w:r w:rsidRPr="00FF502B">
        <w:rPr>
          <w:rFonts w:eastAsia="Times New Roman" w:cs="Times New Roman"/>
          <w:b/>
          <w:bCs/>
          <w:color w:val="333333"/>
          <w:szCs w:val="28"/>
          <w:shd w:val="clear" w:color="auto" w:fill="FFFFFF"/>
          <w:lang w:val="uk-UA" w:eastAsia="ru-RU"/>
        </w:rPr>
        <w:t xml:space="preserve"> «</w:t>
      </w:r>
      <w:r w:rsidRPr="00FF502B">
        <w:rPr>
          <w:rFonts w:eastAsia="Times New Roman" w:cs="Times New Roman"/>
          <w:bCs/>
          <w:szCs w:val="28"/>
          <w:shd w:val="clear" w:color="auto" w:fill="FFFFFF"/>
          <w:lang w:val="uk-UA" w:eastAsia="ru-RU"/>
        </w:rPr>
        <w:t xml:space="preserve">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w:t>
      </w:r>
    </w:p>
    <w:p w14:paraId="5ECE9B64" w14:textId="77777777" w:rsidR="00FF502B" w:rsidRPr="00FF502B" w:rsidRDefault="00FF502B" w:rsidP="00FF502B">
      <w:pPr>
        <w:spacing w:after="0"/>
        <w:jc w:val="both"/>
        <w:rPr>
          <w:rFonts w:eastAsia="Times New Roman" w:cs="Times New Roman"/>
          <w:szCs w:val="28"/>
          <w:lang w:val="uk-UA" w:eastAsia="ru-RU"/>
        </w:rPr>
      </w:pPr>
    </w:p>
    <w:p w14:paraId="372C3F3E" w14:textId="77777777" w:rsidR="00FF502B" w:rsidRPr="00FF502B" w:rsidRDefault="00FF502B" w:rsidP="00FF502B">
      <w:pPr>
        <w:spacing w:after="0"/>
        <w:ind w:firstLine="708"/>
        <w:jc w:val="both"/>
        <w:rPr>
          <w:rFonts w:eastAsia="Times New Roman" w:cs="Times New Roman"/>
          <w:bCs/>
          <w:iCs/>
          <w:szCs w:val="28"/>
          <w:lang w:val="uk-UA" w:eastAsia="ru-RU"/>
        </w:rPr>
      </w:pPr>
      <w:r w:rsidRPr="00FF502B">
        <w:rPr>
          <w:rFonts w:eastAsia="Times New Roman" w:cs="Times New Roman"/>
          <w:szCs w:val="28"/>
          <w:lang w:val="uk-UA" w:eastAsia="ru-RU"/>
        </w:rPr>
        <w:lastRenderedPageBreak/>
        <w:t>2.Визнати таким, що втратив чинність додаток 2 до рішення сесії сільської ради від 22 грудня 2023 року №1424 «</w:t>
      </w:r>
      <w:r w:rsidRPr="00FF502B">
        <w:rPr>
          <w:rFonts w:eastAsia="Times New Roman" w:cs="Times New Roman"/>
          <w:bCs/>
          <w:iCs/>
          <w:szCs w:val="28"/>
          <w:lang w:val="uk-UA" w:eastAsia="ru-RU"/>
        </w:rPr>
        <w:t>Про затвердження структури та штатного розпису Великосеверинівської сільської ради».</w:t>
      </w:r>
    </w:p>
    <w:p w14:paraId="3783074A" w14:textId="77777777" w:rsidR="00FF502B" w:rsidRPr="00FF502B" w:rsidRDefault="00FF502B" w:rsidP="00FF502B">
      <w:pPr>
        <w:spacing w:after="0"/>
        <w:jc w:val="both"/>
        <w:rPr>
          <w:rFonts w:eastAsia="Times New Roman" w:cs="Times New Roman"/>
          <w:szCs w:val="28"/>
          <w:lang w:val="uk-UA" w:eastAsia="ru-RU"/>
        </w:rPr>
      </w:pPr>
    </w:p>
    <w:p w14:paraId="38BB6C96" w14:textId="77777777" w:rsidR="00FF502B" w:rsidRPr="00FF502B" w:rsidRDefault="00FF502B" w:rsidP="00FF502B">
      <w:pPr>
        <w:spacing w:after="0"/>
        <w:ind w:firstLine="708"/>
        <w:jc w:val="both"/>
        <w:rPr>
          <w:rFonts w:eastAsia="Times New Roman" w:cs="Times New Roman"/>
          <w:szCs w:val="28"/>
          <w:lang w:val="uk-UA" w:eastAsia="ru-RU"/>
        </w:rPr>
      </w:pPr>
      <w:r w:rsidRPr="00FF502B">
        <w:rPr>
          <w:rFonts w:eastAsia="Times New Roman" w:cs="Times New Roman"/>
          <w:szCs w:val="28"/>
          <w:lang w:val="uk-UA" w:eastAsia="ru-RU"/>
        </w:rPr>
        <w:t>3.Контроль за виконанням даного рішення покласти на постійну комісію з питань планування фінансів, бюджету, соціально-економічного розвитку та інвестицій сільської ради.</w:t>
      </w:r>
    </w:p>
    <w:p w14:paraId="09419402" w14:textId="77777777" w:rsidR="00FF502B" w:rsidRPr="00FF502B" w:rsidRDefault="00FF502B" w:rsidP="00FF502B">
      <w:pPr>
        <w:spacing w:after="0"/>
        <w:ind w:firstLine="708"/>
        <w:jc w:val="both"/>
        <w:rPr>
          <w:rFonts w:eastAsia="Times New Roman" w:cs="Times New Roman"/>
          <w:szCs w:val="28"/>
          <w:lang w:val="uk-UA" w:eastAsia="ru-RU"/>
        </w:rPr>
      </w:pPr>
    </w:p>
    <w:p w14:paraId="33D7B837" w14:textId="77777777" w:rsidR="00FF502B" w:rsidRPr="00FF502B" w:rsidRDefault="00FF502B" w:rsidP="00FF502B">
      <w:pPr>
        <w:spacing w:after="0"/>
        <w:ind w:firstLine="708"/>
        <w:jc w:val="both"/>
        <w:rPr>
          <w:rFonts w:eastAsia="Times New Roman" w:cs="Times New Roman"/>
          <w:szCs w:val="28"/>
          <w:lang w:val="uk-UA" w:eastAsia="ru-RU"/>
        </w:rPr>
      </w:pPr>
    </w:p>
    <w:p w14:paraId="75C2E540" w14:textId="77777777" w:rsidR="00FF502B" w:rsidRPr="00FF502B" w:rsidRDefault="00FF502B" w:rsidP="00FF502B">
      <w:pPr>
        <w:tabs>
          <w:tab w:val="left" w:pos="7088"/>
        </w:tabs>
        <w:spacing w:after="0"/>
        <w:rPr>
          <w:rFonts w:eastAsia="Times New Roman" w:cs="Times New Roman"/>
          <w:b/>
          <w:szCs w:val="28"/>
          <w:lang w:val="uk-UA" w:eastAsia="ru-RU"/>
        </w:rPr>
      </w:pPr>
    </w:p>
    <w:p w14:paraId="50E1CF32" w14:textId="77777777" w:rsidR="00FF502B" w:rsidRPr="00FF502B" w:rsidRDefault="00FF502B" w:rsidP="00FF502B">
      <w:pPr>
        <w:tabs>
          <w:tab w:val="left" w:pos="7088"/>
        </w:tabs>
        <w:spacing w:after="0"/>
        <w:rPr>
          <w:rFonts w:eastAsia="Times New Roman" w:cs="Times New Roman"/>
          <w:szCs w:val="28"/>
          <w:lang w:val="uk-UA" w:eastAsia="ru-RU"/>
        </w:rPr>
      </w:pPr>
      <w:r w:rsidRPr="00FF502B">
        <w:rPr>
          <w:rFonts w:eastAsia="Times New Roman" w:cs="Times New Roman"/>
          <w:b/>
          <w:szCs w:val="28"/>
          <w:lang w:val="uk-UA" w:eastAsia="ru-RU"/>
        </w:rPr>
        <w:t>Сільський голова                                                                  Сергій ЛЕВЧЕНКО</w:t>
      </w:r>
    </w:p>
    <w:p w14:paraId="01D69041" w14:textId="77777777" w:rsidR="00FF502B" w:rsidRPr="00FF502B" w:rsidRDefault="00FF502B" w:rsidP="00FF502B">
      <w:pPr>
        <w:spacing w:after="0"/>
        <w:rPr>
          <w:rFonts w:eastAsia="Calibri" w:cs="Times New Roman"/>
          <w:bCs/>
          <w:color w:val="000000"/>
          <w:szCs w:val="28"/>
          <w:lang w:val="uk-UA" w:eastAsia="uk-UA"/>
        </w:rPr>
      </w:pPr>
    </w:p>
    <w:p w14:paraId="1F68ADFC" w14:textId="77777777" w:rsidR="00FF502B" w:rsidRPr="00FF502B" w:rsidRDefault="00FF502B" w:rsidP="00FF502B">
      <w:pPr>
        <w:spacing w:after="0"/>
        <w:ind w:left="5103"/>
        <w:rPr>
          <w:rFonts w:eastAsia="Calibri" w:cs="Times New Roman"/>
          <w:bCs/>
          <w:szCs w:val="28"/>
          <w:lang w:val="uk-UA" w:eastAsia="uk-UA"/>
        </w:rPr>
      </w:pPr>
    </w:p>
    <w:p w14:paraId="0DE76203" w14:textId="77777777" w:rsidR="00FF502B" w:rsidRPr="00FF502B" w:rsidRDefault="00FF502B" w:rsidP="00FF502B">
      <w:pPr>
        <w:spacing w:after="0"/>
        <w:ind w:left="5103"/>
        <w:rPr>
          <w:rFonts w:eastAsia="Calibri" w:cs="Times New Roman"/>
          <w:bCs/>
          <w:szCs w:val="28"/>
          <w:lang w:val="uk-UA" w:eastAsia="uk-UA"/>
        </w:rPr>
      </w:pPr>
    </w:p>
    <w:p w14:paraId="00A7BFD2" w14:textId="77777777" w:rsidR="00FF502B" w:rsidRPr="00FF502B" w:rsidRDefault="00FF502B" w:rsidP="00FF502B">
      <w:pPr>
        <w:spacing w:after="0"/>
        <w:ind w:left="5103"/>
        <w:rPr>
          <w:rFonts w:eastAsia="Calibri" w:cs="Times New Roman"/>
          <w:bCs/>
          <w:szCs w:val="28"/>
          <w:lang w:val="uk-UA" w:eastAsia="uk-UA"/>
        </w:rPr>
      </w:pPr>
    </w:p>
    <w:p w14:paraId="3E768DA4" w14:textId="77777777" w:rsidR="00FF502B" w:rsidRPr="00FF502B" w:rsidRDefault="00FF502B" w:rsidP="00FF502B">
      <w:pPr>
        <w:spacing w:after="0"/>
        <w:ind w:left="5103"/>
        <w:rPr>
          <w:rFonts w:eastAsia="Calibri" w:cs="Times New Roman"/>
          <w:bCs/>
          <w:szCs w:val="28"/>
          <w:lang w:val="uk-UA" w:eastAsia="uk-UA"/>
        </w:rPr>
      </w:pPr>
    </w:p>
    <w:p w14:paraId="6524A8D0" w14:textId="77777777" w:rsidR="00FF502B" w:rsidRPr="00FF502B" w:rsidRDefault="00FF502B" w:rsidP="00FF502B">
      <w:pPr>
        <w:spacing w:after="0"/>
        <w:ind w:left="5103"/>
        <w:rPr>
          <w:rFonts w:eastAsia="Calibri" w:cs="Times New Roman"/>
          <w:bCs/>
          <w:szCs w:val="28"/>
          <w:lang w:val="uk-UA" w:eastAsia="uk-UA"/>
        </w:rPr>
      </w:pPr>
    </w:p>
    <w:p w14:paraId="4A6D2FDE" w14:textId="77777777" w:rsidR="00FF502B" w:rsidRPr="00FF502B" w:rsidRDefault="00FF502B" w:rsidP="00FF502B">
      <w:pPr>
        <w:spacing w:after="0"/>
        <w:ind w:left="5103"/>
        <w:rPr>
          <w:rFonts w:eastAsia="Calibri" w:cs="Times New Roman"/>
          <w:bCs/>
          <w:szCs w:val="28"/>
          <w:lang w:val="uk-UA" w:eastAsia="uk-UA"/>
        </w:rPr>
      </w:pPr>
    </w:p>
    <w:p w14:paraId="59D23E99" w14:textId="77777777" w:rsidR="00FF502B" w:rsidRPr="00FF502B" w:rsidRDefault="00FF502B" w:rsidP="00FF502B">
      <w:pPr>
        <w:spacing w:after="0"/>
        <w:ind w:left="5103"/>
        <w:rPr>
          <w:rFonts w:eastAsia="Calibri" w:cs="Times New Roman"/>
          <w:bCs/>
          <w:szCs w:val="28"/>
          <w:lang w:val="uk-UA" w:eastAsia="uk-UA"/>
        </w:rPr>
      </w:pPr>
    </w:p>
    <w:p w14:paraId="71B86372" w14:textId="77777777" w:rsidR="00FF502B" w:rsidRPr="00FF502B" w:rsidRDefault="00FF502B" w:rsidP="00FF502B">
      <w:pPr>
        <w:spacing w:after="0"/>
        <w:ind w:left="5103"/>
        <w:rPr>
          <w:rFonts w:eastAsia="Calibri" w:cs="Times New Roman"/>
          <w:bCs/>
          <w:szCs w:val="28"/>
          <w:lang w:val="uk-UA" w:eastAsia="uk-UA"/>
        </w:rPr>
      </w:pPr>
    </w:p>
    <w:p w14:paraId="49CC13E2" w14:textId="77777777" w:rsidR="00FF502B" w:rsidRPr="00FF502B" w:rsidRDefault="00FF502B" w:rsidP="00FF502B">
      <w:pPr>
        <w:spacing w:after="0"/>
        <w:ind w:left="5103"/>
        <w:rPr>
          <w:rFonts w:eastAsia="Calibri" w:cs="Times New Roman"/>
          <w:bCs/>
          <w:szCs w:val="28"/>
          <w:lang w:val="uk-UA" w:eastAsia="uk-UA"/>
        </w:rPr>
      </w:pPr>
    </w:p>
    <w:p w14:paraId="3523AE87" w14:textId="77777777" w:rsidR="00FF502B" w:rsidRPr="00FF502B" w:rsidRDefault="00FF502B" w:rsidP="00FF502B">
      <w:pPr>
        <w:spacing w:after="0"/>
        <w:ind w:left="5103"/>
        <w:rPr>
          <w:rFonts w:eastAsia="Calibri" w:cs="Times New Roman"/>
          <w:bCs/>
          <w:szCs w:val="28"/>
          <w:lang w:val="uk-UA" w:eastAsia="uk-UA"/>
        </w:rPr>
      </w:pPr>
    </w:p>
    <w:p w14:paraId="34EB3A53" w14:textId="77777777" w:rsidR="00FF502B" w:rsidRPr="00FF502B" w:rsidRDefault="00FF502B" w:rsidP="00FF502B">
      <w:pPr>
        <w:spacing w:after="0"/>
        <w:ind w:left="5103"/>
        <w:rPr>
          <w:rFonts w:eastAsia="Calibri" w:cs="Times New Roman"/>
          <w:bCs/>
          <w:szCs w:val="28"/>
          <w:lang w:val="uk-UA" w:eastAsia="uk-UA"/>
        </w:rPr>
      </w:pPr>
    </w:p>
    <w:p w14:paraId="3F294E5B" w14:textId="77777777" w:rsidR="00FF502B" w:rsidRPr="00FF502B" w:rsidRDefault="00FF502B" w:rsidP="00FF502B">
      <w:pPr>
        <w:spacing w:after="0"/>
        <w:ind w:left="5103"/>
        <w:rPr>
          <w:rFonts w:eastAsia="Calibri" w:cs="Times New Roman"/>
          <w:bCs/>
          <w:szCs w:val="28"/>
          <w:lang w:val="uk-UA" w:eastAsia="uk-UA"/>
        </w:rPr>
      </w:pPr>
    </w:p>
    <w:p w14:paraId="2EAFC87C" w14:textId="77777777" w:rsidR="00FF502B" w:rsidRPr="00FF502B" w:rsidRDefault="00FF502B" w:rsidP="00FF502B">
      <w:pPr>
        <w:spacing w:after="0"/>
        <w:ind w:left="5103"/>
        <w:rPr>
          <w:rFonts w:eastAsia="Calibri" w:cs="Times New Roman"/>
          <w:bCs/>
          <w:szCs w:val="28"/>
          <w:lang w:val="uk-UA" w:eastAsia="uk-UA"/>
        </w:rPr>
      </w:pPr>
    </w:p>
    <w:p w14:paraId="28AB0534" w14:textId="77777777" w:rsidR="00FF502B" w:rsidRPr="00FF502B" w:rsidRDefault="00FF502B" w:rsidP="00FF502B">
      <w:pPr>
        <w:spacing w:after="0"/>
        <w:ind w:left="5103"/>
        <w:rPr>
          <w:rFonts w:eastAsia="Calibri" w:cs="Times New Roman"/>
          <w:bCs/>
          <w:szCs w:val="28"/>
          <w:lang w:val="uk-UA" w:eastAsia="uk-UA"/>
        </w:rPr>
      </w:pPr>
    </w:p>
    <w:p w14:paraId="43F372A8" w14:textId="77777777" w:rsidR="00FF502B" w:rsidRPr="00FF502B" w:rsidRDefault="00FF502B" w:rsidP="00FF502B">
      <w:pPr>
        <w:spacing w:after="0"/>
        <w:ind w:left="5103"/>
        <w:rPr>
          <w:rFonts w:eastAsia="Calibri" w:cs="Times New Roman"/>
          <w:bCs/>
          <w:szCs w:val="28"/>
          <w:lang w:val="uk-UA" w:eastAsia="uk-UA"/>
        </w:rPr>
      </w:pPr>
    </w:p>
    <w:p w14:paraId="6D827DE8" w14:textId="77777777" w:rsidR="00FF502B" w:rsidRPr="00FF502B" w:rsidRDefault="00FF502B" w:rsidP="00FF502B">
      <w:pPr>
        <w:spacing w:after="0"/>
        <w:ind w:left="5103"/>
        <w:rPr>
          <w:rFonts w:eastAsia="Calibri" w:cs="Times New Roman"/>
          <w:bCs/>
          <w:szCs w:val="28"/>
          <w:lang w:val="uk-UA" w:eastAsia="uk-UA"/>
        </w:rPr>
      </w:pPr>
    </w:p>
    <w:p w14:paraId="4225162E" w14:textId="77777777" w:rsidR="00FF502B" w:rsidRPr="00FF502B" w:rsidRDefault="00FF502B" w:rsidP="00FF502B">
      <w:pPr>
        <w:spacing w:after="0"/>
        <w:ind w:left="5103"/>
        <w:rPr>
          <w:rFonts w:eastAsia="Calibri" w:cs="Times New Roman"/>
          <w:bCs/>
          <w:szCs w:val="28"/>
          <w:lang w:val="uk-UA" w:eastAsia="uk-UA"/>
        </w:rPr>
      </w:pPr>
    </w:p>
    <w:p w14:paraId="23D0C7F1" w14:textId="77777777" w:rsidR="00FF502B" w:rsidRPr="00FF502B" w:rsidRDefault="00FF502B" w:rsidP="00FF502B">
      <w:pPr>
        <w:spacing w:after="0"/>
        <w:ind w:left="5103"/>
        <w:rPr>
          <w:rFonts w:eastAsia="Calibri" w:cs="Times New Roman"/>
          <w:bCs/>
          <w:szCs w:val="28"/>
          <w:lang w:val="uk-UA" w:eastAsia="uk-UA"/>
        </w:rPr>
      </w:pPr>
    </w:p>
    <w:p w14:paraId="1B932B3D" w14:textId="77777777" w:rsidR="00FF502B" w:rsidRPr="00FF502B" w:rsidRDefault="00FF502B" w:rsidP="00FF502B">
      <w:pPr>
        <w:spacing w:after="0"/>
        <w:ind w:left="5103"/>
        <w:rPr>
          <w:rFonts w:eastAsia="Calibri" w:cs="Times New Roman"/>
          <w:bCs/>
          <w:szCs w:val="28"/>
          <w:lang w:val="uk-UA" w:eastAsia="uk-UA"/>
        </w:rPr>
      </w:pPr>
    </w:p>
    <w:p w14:paraId="77EE8FF5" w14:textId="77777777" w:rsidR="00FF502B" w:rsidRPr="00FF502B" w:rsidRDefault="00FF502B" w:rsidP="00FF502B">
      <w:pPr>
        <w:spacing w:after="0"/>
        <w:ind w:left="5103"/>
        <w:rPr>
          <w:rFonts w:eastAsia="Calibri" w:cs="Times New Roman"/>
          <w:bCs/>
          <w:szCs w:val="28"/>
          <w:lang w:val="uk-UA" w:eastAsia="uk-UA"/>
        </w:rPr>
      </w:pPr>
    </w:p>
    <w:p w14:paraId="1615B12D" w14:textId="77777777" w:rsidR="00FF502B" w:rsidRPr="00FF502B" w:rsidRDefault="00FF502B" w:rsidP="00FF502B">
      <w:pPr>
        <w:spacing w:after="0"/>
        <w:ind w:left="5103"/>
        <w:rPr>
          <w:rFonts w:eastAsia="Calibri" w:cs="Times New Roman"/>
          <w:bCs/>
          <w:szCs w:val="28"/>
          <w:lang w:val="uk-UA" w:eastAsia="uk-UA"/>
        </w:rPr>
      </w:pPr>
    </w:p>
    <w:p w14:paraId="593AD8E6" w14:textId="77777777" w:rsidR="00FF502B" w:rsidRPr="00FF502B" w:rsidRDefault="00FF502B" w:rsidP="00FF502B">
      <w:pPr>
        <w:spacing w:after="0"/>
        <w:ind w:left="5103"/>
        <w:rPr>
          <w:rFonts w:eastAsia="Calibri" w:cs="Times New Roman"/>
          <w:bCs/>
          <w:szCs w:val="28"/>
          <w:lang w:val="uk-UA" w:eastAsia="uk-UA"/>
        </w:rPr>
      </w:pPr>
    </w:p>
    <w:p w14:paraId="419FC952" w14:textId="77777777" w:rsidR="00FF502B" w:rsidRPr="00FF502B" w:rsidRDefault="00FF502B" w:rsidP="00FF502B">
      <w:pPr>
        <w:spacing w:after="0"/>
        <w:ind w:left="5103"/>
        <w:rPr>
          <w:rFonts w:eastAsia="Calibri" w:cs="Times New Roman"/>
          <w:bCs/>
          <w:szCs w:val="28"/>
          <w:lang w:val="uk-UA" w:eastAsia="uk-UA"/>
        </w:rPr>
      </w:pPr>
    </w:p>
    <w:p w14:paraId="29FB197F" w14:textId="77777777" w:rsidR="00FF502B" w:rsidRPr="00FF502B" w:rsidRDefault="00FF502B" w:rsidP="00FF502B">
      <w:pPr>
        <w:spacing w:after="0"/>
        <w:ind w:left="5103"/>
        <w:rPr>
          <w:rFonts w:eastAsia="Calibri" w:cs="Times New Roman"/>
          <w:bCs/>
          <w:szCs w:val="28"/>
          <w:lang w:val="uk-UA" w:eastAsia="uk-UA"/>
        </w:rPr>
      </w:pPr>
    </w:p>
    <w:p w14:paraId="210DD449" w14:textId="77777777" w:rsidR="00FF502B" w:rsidRPr="00FF502B" w:rsidRDefault="00FF502B" w:rsidP="00FF502B">
      <w:pPr>
        <w:spacing w:after="0"/>
        <w:ind w:left="5103"/>
        <w:rPr>
          <w:rFonts w:eastAsia="Calibri" w:cs="Times New Roman"/>
          <w:bCs/>
          <w:szCs w:val="28"/>
          <w:lang w:val="uk-UA" w:eastAsia="uk-UA"/>
        </w:rPr>
      </w:pPr>
    </w:p>
    <w:p w14:paraId="2A95C25F" w14:textId="77777777" w:rsidR="00FF502B" w:rsidRPr="00FF502B" w:rsidRDefault="00FF502B" w:rsidP="00FF502B">
      <w:pPr>
        <w:spacing w:after="0"/>
        <w:ind w:left="5103"/>
        <w:rPr>
          <w:rFonts w:eastAsia="Calibri" w:cs="Times New Roman"/>
          <w:bCs/>
          <w:szCs w:val="28"/>
          <w:lang w:val="uk-UA" w:eastAsia="uk-UA"/>
        </w:rPr>
      </w:pPr>
    </w:p>
    <w:p w14:paraId="4E4E85C9" w14:textId="77777777" w:rsidR="00FF502B" w:rsidRPr="00FF502B" w:rsidRDefault="00FF502B" w:rsidP="00FF502B">
      <w:pPr>
        <w:spacing w:after="0"/>
        <w:ind w:left="5103"/>
        <w:rPr>
          <w:rFonts w:eastAsia="Calibri" w:cs="Times New Roman"/>
          <w:bCs/>
          <w:szCs w:val="28"/>
          <w:lang w:val="uk-UA" w:eastAsia="uk-UA"/>
        </w:rPr>
      </w:pPr>
    </w:p>
    <w:p w14:paraId="356F509A" w14:textId="77777777" w:rsidR="00FF502B" w:rsidRPr="00FF502B" w:rsidRDefault="00FF502B" w:rsidP="00FF502B">
      <w:pPr>
        <w:spacing w:after="0"/>
        <w:ind w:left="5103"/>
        <w:rPr>
          <w:rFonts w:eastAsia="Calibri" w:cs="Times New Roman"/>
          <w:bCs/>
          <w:szCs w:val="28"/>
          <w:lang w:val="uk-UA" w:eastAsia="uk-UA"/>
        </w:rPr>
      </w:pPr>
    </w:p>
    <w:p w14:paraId="0A7402F5" w14:textId="77777777" w:rsidR="00FF502B" w:rsidRPr="00FF502B" w:rsidRDefault="00FF502B" w:rsidP="00FF502B">
      <w:pPr>
        <w:spacing w:after="0"/>
        <w:ind w:left="5103"/>
        <w:rPr>
          <w:rFonts w:eastAsia="Calibri" w:cs="Times New Roman"/>
          <w:bCs/>
          <w:szCs w:val="28"/>
          <w:lang w:val="uk-UA" w:eastAsia="uk-UA"/>
        </w:rPr>
      </w:pPr>
    </w:p>
    <w:p w14:paraId="1FA230C5" w14:textId="77777777" w:rsidR="00FF502B" w:rsidRPr="00FF502B" w:rsidRDefault="00FF502B" w:rsidP="00FF502B">
      <w:pPr>
        <w:spacing w:after="0"/>
        <w:ind w:left="5103"/>
        <w:rPr>
          <w:rFonts w:eastAsia="Calibri" w:cs="Times New Roman"/>
          <w:bCs/>
          <w:szCs w:val="28"/>
          <w:lang w:val="uk-UA" w:eastAsia="uk-UA"/>
        </w:rPr>
      </w:pPr>
    </w:p>
    <w:p w14:paraId="2C35BF26" w14:textId="77777777" w:rsidR="00FF502B" w:rsidRPr="00FF502B" w:rsidRDefault="00FF502B" w:rsidP="00FF502B">
      <w:pPr>
        <w:spacing w:after="0"/>
        <w:ind w:left="5103"/>
        <w:rPr>
          <w:rFonts w:eastAsia="Calibri" w:cs="Times New Roman"/>
          <w:bCs/>
          <w:szCs w:val="28"/>
          <w:lang w:val="uk-UA" w:eastAsia="uk-UA"/>
        </w:rPr>
      </w:pPr>
    </w:p>
    <w:p w14:paraId="24F2D685" w14:textId="77777777" w:rsidR="00FF502B" w:rsidRPr="00FF502B" w:rsidRDefault="00FF502B" w:rsidP="00FF502B">
      <w:pPr>
        <w:spacing w:after="0"/>
        <w:ind w:left="5103"/>
        <w:rPr>
          <w:rFonts w:eastAsia="Calibri" w:cs="Times New Roman"/>
          <w:bCs/>
          <w:szCs w:val="28"/>
          <w:lang w:val="uk-UA" w:eastAsia="uk-UA"/>
        </w:rPr>
      </w:pPr>
    </w:p>
    <w:p w14:paraId="131C6B42" w14:textId="77777777" w:rsidR="00FF502B" w:rsidRPr="00FF502B" w:rsidRDefault="00FF502B" w:rsidP="00FF502B">
      <w:pPr>
        <w:spacing w:after="0"/>
        <w:ind w:left="5103"/>
        <w:rPr>
          <w:rFonts w:eastAsia="Calibri" w:cs="Times New Roman"/>
          <w:bCs/>
          <w:szCs w:val="28"/>
          <w:lang w:val="uk-UA" w:eastAsia="uk-UA"/>
        </w:rPr>
      </w:pPr>
    </w:p>
    <w:p w14:paraId="444B8CA2" w14:textId="77777777" w:rsidR="00FF502B" w:rsidRPr="00FF502B" w:rsidRDefault="00FF502B" w:rsidP="00FF502B">
      <w:pPr>
        <w:spacing w:after="0"/>
        <w:ind w:left="5103"/>
        <w:rPr>
          <w:rFonts w:eastAsia="Calibri" w:cs="Times New Roman"/>
          <w:bCs/>
          <w:szCs w:val="28"/>
          <w:lang w:val="uk-UA" w:eastAsia="uk-UA"/>
        </w:rPr>
      </w:pPr>
    </w:p>
    <w:p w14:paraId="215EEB89" w14:textId="77777777" w:rsidR="00FF502B" w:rsidRPr="00FF502B" w:rsidRDefault="00FF502B" w:rsidP="00FF502B">
      <w:pPr>
        <w:spacing w:after="0"/>
        <w:ind w:left="5103"/>
        <w:rPr>
          <w:rFonts w:eastAsia="Calibri" w:cs="Times New Roman"/>
          <w:bCs/>
          <w:szCs w:val="28"/>
          <w:lang w:val="uk-UA" w:eastAsia="uk-UA"/>
        </w:rPr>
      </w:pPr>
    </w:p>
    <w:p w14:paraId="517EA196" w14:textId="77777777" w:rsidR="00FF502B" w:rsidRPr="00FF502B" w:rsidRDefault="00FF502B" w:rsidP="00FF502B">
      <w:pPr>
        <w:spacing w:after="0"/>
        <w:ind w:left="5103"/>
        <w:rPr>
          <w:rFonts w:eastAsia="Calibri" w:cs="Times New Roman"/>
          <w:bCs/>
          <w:szCs w:val="28"/>
          <w:lang w:val="uk-UA" w:eastAsia="uk-UA"/>
        </w:rPr>
      </w:pPr>
    </w:p>
    <w:p w14:paraId="0209E7E4" w14:textId="77777777" w:rsidR="00FF502B" w:rsidRPr="00FF502B" w:rsidRDefault="00FF502B" w:rsidP="00FF502B">
      <w:pPr>
        <w:spacing w:after="0"/>
        <w:ind w:left="5103"/>
        <w:rPr>
          <w:rFonts w:eastAsia="Calibri" w:cs="Times New Roman"/>
          <w:bCs/>
          <w:szCs w:val="28"/>
          <w:lang w:val="uk-UA" w:eastAsia="uk-UA"/>
        </w:rPr>
      </w:pPr>
    </w:p>
    <w:p w14:paraId="5111B49F" w14:textId="77777777" w:rsidR="00FF502B" w:rsidRPr="00FF502B" w:rsidRDefault="00FF502B" w:rsidP="00FF502B">
      <w:pPr>
        <w:spacing w:after="0"/>
        <w:ind w:left="5103"/>
        <w:rPr>
          <w:rFonts w:eastAsia="Calibri" w:cs="Times New Roman"/>
          <w:bCs/>
          <w:szCs w:val="28"/>
          <w:lang w:val="uk-UA" w:eastAsia="uk-UA"/>
        </w:rPr>
      </w:pPr>
    </w:p>
    <w:p w14:paraId="2F4B2AB5" w14:textId="77777777" w:rsidR="00FF502B" w:rsidRPr="00FF502B" w:rsidRDefault="00FF502B" w:rsidP="00FF502B">
      <w:pPr>
        <w:spacing w:after="0"/>
        <w:rPr>
          <w:rFonts w:eastAsia="Calibri" w:cs="Times New Roman"/>
          <w:bCs/>
          <w:szCs w:val="28"/>
          <w:lang w:val="uk-UA" w:eastAsia="uk-UA"/>
        </w:rPr>
      </w:pPr>
    </w:p>
    <w:p w14:paraId="71B21E4B" w14:textId="77777777" w:rsidR="00FF502B" w:rsidRPr="00FF502B" w:rsidRDefault="00FF502B" w:rsidP="00FF502B">
      <w:pPr>
        <w:spacing w:after="0"/>
        <w:ind w:left="5103"/>
        <w:rPr>
          <w:rFonts w:eastAsia="Calibri" w:cs="Times New Roman"/>
          <w:bCs/>
          <w:szCs w:val="28"/>
          <w:lang w:val="uk-UA" w:eastAsia="uk-UA"/>
        </w:rPr>
      </w:pPr>
      <w:r w:rsidRPr="00FF502B">
        <w:rPr>
          <w:rFonts w:eastAsia="Calibri" w:cs="Times New Roman"/>
          <w:bCs/>
          <w:szCs w:val="28"/>
          <w:lang w:val="uk-UA" w:eastAsia="uk-UA"/>
        </w:rPr>
        <w:t xml:space="preserve">Додаток </w:t>
      </w:r>
    </w:p>
    <w:p w14:paraId="59411A75" w14:textId="77777777" w:rsidR="00FF502B" w:rsidRPr="00FF502B" w:rsidRDefault="00FF502B" w:rsidP="00FF502B">
      <w:pPr>
        <w:spacing w:after="0"/>
        <w:ind w:left="5103"/>
        <w:rPr>
          <w:rFonts w:eastAsia="Calibri" w:cs="Times New Roman"/>
          <w:bCs/>
          <w:szCs w:val="28"/>
          <w:lang w:val="uk-UA" w:eastAsia="uk-UA"/>
        </w:rPr>
      </w:pPr>
      <w:r w:rsidRPr="00FF502B">
        <w:rPr>
          <w:rFonts w:eastAsia="Calibri" w:cs="Times New Roman"/>
          <w:bCs/>
          <w:szCs w:val="28"/>
          <w:lang w:val="uk-UA" w:eastAsia="uk-UA"/>
        </w:rPr>
        <w:t>до рішення сесії Великосеверинівської сільської ради</w:t>
      </w:r>
    </w:p>
    <w:p w14:paraId="31A0D40B" w14:textId="77777777" w:rsidR="00FF502B" w:rsidRPr="00FF502B" w:rsidRDefault="00FF502B" w:rsidP="00FF502B">
      <w:pPr>
        <w:spacing w:after="0"/>
        <w:ind w:left="5103"/>
        <w:rPr>
          <w:rFonts w:eastAsia="Calibri" w:cs="Times New Roman"/>
          <w:szCs w:val="28"/>
          <w:lang w:val="uk-UA" w:eastAsia="uk-UA"/>
        </w:rPr>
      </w:pPr>
      <w:r w:rsidRPr="00FF502B">
        <w:rPr>
          <w:rFonts w:eastAsia="Calibri" w:cs="Times New Roman"/>
          <w:szCs w:val="28"/>
          <w:lang w:val="uk-UA" w:eastAsia="uk-UA"/>
        </w:rPr>
        <w:t xml:space="preserve">«  » лютого 2024 року № </w:t>
      </w:r>
    </w:p>
    <w:p w14:paraId="01F38629" w14:textId="77777777" w:rsidR="00FF502B" w:rsidRPr="00FF502B" w:rsidRDefault="00FF502B" w:rsidP="00FF502B">
      <w:pPr>
        <w:spacing w:after="0"/>
        <w:rPr>
          <w:rFonts w:eastAsia="Times New Roman" w:cs="Times New Roman"/>
          <w:sz w:val="24"/>
          <w:szCs w:val="24"/>
          <w:lang w:val="uk-UA" w:eastAsia="ru-RU"/>
        </w:rPr>
      </w:pPr>
    </w:p>
    <w:p w14:paraId="766E9667" w14:textId="77777777" w:rsidR="00FF502B" w:rsidRPr="00FF502B" w:rsidRDefault="00FF502B" w:rsidP="00FF502B">
      <w:pPr>
        <w:autoSpaceDE w:val="0"/>
        <w:autoSpaceDN w:val="0"/>
        <w:spacing w:after="0"/>
        <w:ind w:left="5040"/>
        <w:jc w:val="both"/>
        <w:rPr>
          <w:rFonts w:eastAsia="Times New Roman" w:cs="Times New Roman"/>
          <w:sz w:val="20"/>
          <w:szCs w:val="20"/>
          <w:lang w:val="uk-UA" w:eastAsia="ru-RU"/>
        </w:rPr>
      </w:pPr>
      <w:r w:rsidRPr="00FF502B">
        <w:rPr>
          <w:rFonts w:eastAsia="Times New Roman" w:cs="Times New Roman"/>
          <w:sz w:val="20"/>
          <w:szCs w:val="20"/>
          <w:lang w:val="uk-UA" w:eastAsia="ru-RU"/>
        </w:rPr>
        <w:t>Затверджую штат у кількості 40 штатних одиниць з місячним фондом заробітної плати за посадовими окладами 230 412грн. 00 коп. (двісті тридцять тисяч чотириста дванадцять грн. 00 коп.)</w:t>
      </w:r>
    </w:p>
    <w:p w14:paraId="0B8CE084" w14:textId="77777777" w:rsidR="00FF502B" w:rsidRPr="00FF502B" w:rsidRDefault="00FF502B" w:rsidP="00FF502B">
      <w:pPr>
        <w:autoSpaceDE w:val="0"/>
        <w:autoSpaceDN w:val="0"/>
        <w:spacing w:after="0"/>
        <w:ind w:left="5040"/>
        <w:jc w:val="both"/>
        <w:rPr>
          <w:rFonts w:eastAsia="Times New Roman" w:cs="Times New Roman"/>
          <w:b/>
          <w:bCs/>
          <w:sz w:val="20"/>
          <w:szCs w:val="20"/>
          <w:u w:val="single"/>
          <w:lang w:val="uk-UA" w:eastAsia="ru-RU"/>
        </w:rPr>
      </w:pPr>
      <w:proofErr w:type="spellStart"/>
      <w:r w:rsidRPr="00FF502B">
        <w:rPr>
          <w:rFonts w:eastAsia="Times New Roman" w:cs="Times New Roman"/>
          <w:b/>
          <w:bCs/>
          <w:sz w:val="20"/>
          <w:szCs w:val="20"/>
          <w:lang w:val="uk-UA" w:eastAsia="ru-RU"/>
        </w:rPr>
        <w:t>______________________</w:t>
      </w:r>
      <w:r w:rsidRPr="00FF502B">
        <w:rPr>
          <w:rFonts w:eastAsia="Times New Roman" w:cs="Times New Roman"/>
          <w:b/>
          <w:bCs/>
          <w:sz w:val="20"/>
          <w:szCs w:val="20"/>
          <w:u w:val="single"/>
          <w:lang w:val="uk-UA" w:eastAsia="ru-RU"/>
        </w:rPr>
        <w:t>Серг</w:t>
      </w:r>
      <w:proofErr w:type="spellEnd"/>
      <w:r w:rsidRPr="00FF502B">
        <w:rPr>
          <w:rFonts w:eastAsia="Times New Roman" w:cs="Times New Roman"/>
          <w:b/>
          <w:bCs/>
          <w:sz w:val="20"/>
          <w:szCs w:val="20"/>
          <w:u w:val="single"/>
          <w:lang w:val="uk-UA" w:eastAsia="ru-RU"/>
        </w:rPr>
        <w:t>ій ЛЕВЧЕНКО</w:t>
      </w:r>
    </w:p>
    <w:p w14:paraId="368DCC25" w14:textId="77777777" w:rsidR="00FF502B" w:rsidRPr="00FF502B" w:rsidRDefault="00FF502B" w:rsidP="00FF502B">
      <w:pPr>
        <w:autoSpaceDE w:val="0"/>
        <w:autoSpaceDN w:val="0"/>
        <w:spacing w:after="0"/>
        <w:ind w:left="5040"/>
        <w:jc w:val="both"/>
        <w:rPr>
          <w:rFonts w:eastAsia="Times New Roman" w:cs="Times New Roman"/>
          <w:sz w:val="18"/>
          <w:szCs w:val="18"/>
          <w:lang w:val="uk-UA" w:eastAsia="ru-RU"/>
        </w:rPr>
      </w:pPr>
      <w:r w:rsidRPr="00FF502B">
        <w:rPr>
          <w:rFonts w:eastAsia="Times New Roman" w:cs="Times New Roman"/>
          <w:sz w:val="18"/>
          <w:szCs w:val="18"/>
          <w:lang w:val="uk-UA" w:eastAsia="ru-RU"/>
        </w:rPr>
        <w:t>(підпис керівника)                      (ініціали і прізвище)</w:t>
      </w:r>
    </w:p>
    <w:p w14:paraId="78DD7703" w14:textId="77777777" w:rsidR="00FF502B" w:rsidRPr="00FF502B" w:rsidRDefault="00FF502B" w:rsidP="00FF502B">
      <w:pPr>
        <w:autoSpaceDE w:val="0"/>
        <w:autoSpaceDN w:val="0"/>
        <w:spacing w:after="0"/>
        <w:ind w:left="5040"/>
        <w:jc w:val="both"/>
        <w:rPr>
          <w:rFonts w:eastAsia="Times New Roman" w:cs="Times New Roman"/>
          <w:sz w:val="20"/>
          <w:szCs w:val="20"/>
          <w:lang w:val="uk-UA" w:eastAsia="ru-RU"/>
        </w:rPr>
      </w:pPr>
      <w:r w:rsidRPr="00FF502B">
        <w:rPr>
          <w:rFonts w:eastAsia="Times New Roman" w:cs="Times New Roman"/>
          <w:sz w:val="20"/>
          <w:szCs w:val="20"/>
          <w:lang w:val="uk-UA" w:eastAsia="ru-RU"/>
        </w:rPr>
        <w:t>__________________________________________</w:t>
      </w:r>
    </w:p>
    <w:p w14:paraId="632BAA8B" w14:textId="77777777" w:rsidR="00FF502B" w:rsidRPr="00FF502B" w:rsidRDefault="00FF502B" w:rsidP="00FF502B">
      <w:pPr>
        <w:autoSpaceDE w:val="0"/>
        <w:autoSpaceDN w:val="0"/>
        <w:spacing w:after="240"/>
        <w:ind w:left="5040"/>
        <w:jc w:val="both"/>
        <w:rPr>
          <w:rFonts w:eastAsia="Times New Roman" w:cs="Times New Roman"/>
          <w:sz w:val="20"/>
          <w:szCs w:val="20"/>
          <w:lang w:val="uk-UA" w:eastAsia="ru-RU"/>
        </w:rPr>
      </w:pPr>
      <w:r w:rsidRPr="00FF502B">
        <w:rPr>
          <w:rFonts w:eastAsia="Times New Roman" w:cs="Times New Roman"/>
          <w:sz w:val="18"/>
          <w:szCs w:val="18"/>
          <w:lang w:val="uk-UA" w:eastAsia="ru-RU"/>
        </w:rPr>
        <w:t>(число, місяць, рік)</w:t>
      </w:r>
      <w:r w:rsidRPr="00FF502B">
        <w:rPr>
          <w:rFonts w:eastAsia="Times New Roman" w:cs="Times New Roman"/>
          <w:sz w:val="20"/>
          <w:szCs w:val="20"/>
          <w:lang w:val="uk-UA" w:eastAsia="ru-RU"/>
        </w:rPr>
        <w:t xml:space="preserve">                         М.П.</w:t>
      </w:r>
    </w:p>
    <w:p w14:paraId="1D3A8B76" w14:textId="77777777" w:rsidR="00FF502B" w:rsidRPr="00FF502B" w:rsidRDefault="00FF502B" w:rsidP="00FF502B">
      <w:pPr>
        <w:autoSpaceDE w:val="0"/>
        <w:autoSpaceDN w:val="0"/>
        <w:spacing w:after="0"/>
        <w:jc w:val="center"/>
        <w:rPr>
          <w:rFonts w:eastAsia="Times New Roman" w:cs="Times New Roman"/>
          <w:b/>
          <w:bCs/>
          <w:szCs w:val="28"/>
          <w:lang w:val="uk-UA" w:eastAsia="ru-RU"/>
        </w:rPr>
      </w:pPr>
      <w:r w:rsidRPr="00FF502B">
        <w:rPr>
          <w:rFonts w:eastAsia="Times New Roman" w:cs="Times New Roman"/>
          <w:b/>
          <w:bCs/>
          <w:szCs w:val="28"/>
          <w:lang w:val="uk-UA" w:eastAsia="ru-RU"/>
        </w:rPr>
        <w:t>ШТАТНИЙ РОЗПИС</w:t>
      </w:r>
    </w:p>
    <w:p w14:paraId="6A04F619" w14:textId="77777777" w:rsidR="00FF502B" w:rsidRPr="00FF502B" w:rsidRDefault="00FF502B" w:rsidP="00FF502B">
      <w:pPr>
        <w:autoSpaceDE w:val="0"/>
        <w:autoSpaceDN w:val="0"/>
        <w:spacing w:after="0"/>
        <w:jc w:val="center"/>
        <w:rPr>
          <w:rFonts w:eastAsia="Times New Roman" w:cs="Times New Roman"/>
          <w:b/>
          <w:bCs/>
          <w:szCs w:val="28"/>
          <w:lang w:val="uk-UA" w:eastAsia="ru-RU"/>
        </w:rPr>
      </w:pPr>
      <w:r w:rsidRPr="00FF502B">
        <w:rPr>
          <w:rFonts w:eastAsia="Times New Roman" w:cs="Times New Roman"/>
          <w:b/>
          <w:bCs/>
          <w:szCs w:val="28"/>
          <w:lang w:val="uk-UA" w:eastAsia="ru-RU"/>
        </w:rPr>
        <w:t>на 2024 рік</w:t>
      </w:r>
    </w:p>
    <w:p w14:paraId="5B61FAD1" w14:textId="77777777" w:rsidR="00FF502B" w:rsidRPr="00FF502B" w:rsidRDefault="00FF502B" w:rsidP="00FF502B">
      <w:pPr>
        <w:autoSpaceDE w:val="0"/>
        <w:autoSpaceDN w:val="0"/>
        <w:spacing w:after="0"/>
        <w:jc w:val="center"/>
        <w:rPr>
          <w:rFonts w:eastAsia="Times New Roman" w:cs="Times New Roman"/>
          <w:szCs w:val="28"/>
          <w:lang w:val="uk-UA" w:eastAsia="ru-RU"/>
        </w:rPr>
      </w:pPr>
      <w:r w:rsidRPr="00FF502B">
        <w:rPr>
          <w:rFonts w:eastAsia="Times New Roman" w:cs="Times New Roman"/>
          <w:szCs w:val="28"/>
          <w:lang w:val="uk-UA" w:eastAsia="ru-RU"/>
        </w:rPr>
        <w:t>Великосеверинівська сільська рада</w:t>
      </w:r>
    </w:p>
    <w:p w14:paraId="58E006AE" w14:textId="77777777" w:rsidR="00FF502B" w:rsidRPr="00FF502B" w:rsidRDefault="00FF502B" w:rsidP="00FF502B">
      <w:pPr>
        <w:spacing w:after="0"/>
        <w:jc w:val="center"/>
        <w:rPr>
          <w:rFonts w:eastAsia="Times New Roman" w:cs="Times New Roman"/>
          <w:szCs w:val="28"/>
          <w:lang w:val="uk-UA" w:eastAsia="ru-RU"/>
        </w:rPr>
      </w:pPr>
      <w:r w:rsidRPr="00FF502B">
        <w:rPr>
          <w:rFonts w:eastAsia="Times New Roman" w:cs="Times New Roman"/>
          <w:szCs w:val="28"/>
          <w:lang w:val="uk-UA" w:eastAsia="ru-RU"/>
        </w:rPr>
        <w:t>(вводиться в дію з 01 січня 2024 року)</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9"/>
        <w:gridCol w:w="3683"/>
        <w:gridCol w:w="1416"/>
        <w:gridCol w:w="1706"/>
        <w:gridCol w:w="2267"/>
      </w:tblGrid>
      <w:tr w:rsidR="00FF502B" w:rsidRPr="00FF502B" w14:paraId="2343D9BF" w14:textId="77777777" w:rsidTr="00FF502B">
        <w:trPr>
          <w:cantSplit/>
        </w:trPr>
        <w:tc>
          <w:tcPr>
            <w:tcW w:w="709" w:type="dxa"/>
            <w:tcBorders>
              <w:top w:val="nil"/>
              <w:left w:val="nil"/>
              <w:bottom w:val="nil"/>
              <w:right w:val="nil"/>
            </w:tcBorders>
          </w:tcPr>
          <w:p w14:paraId="256D2A7D" w14:textId="77777777" w:rsidR="00FF502B" w:rsidRPr="00FF502B" w:rsidRDefault="00FF502B" w:rsidP="00FF502B">
            <w:pPr>
              <w:autoSpaceDE w:val="0"/>
              <w:autoSpaceDN w:val="0"/>
              <w:spacing w:after="0"/>
              <w:jc w:val="center"/>
              <w:rPr>
                <w:rFonts w:eastAsia="Times New Roman" w:cs="Times New Roman"/>
                <w:szCs w:val="28"/>
                <w:lang w:val="uk-UA" w:eastAsia="ru-RU"/>
              </w:rPr>
            </w:pPr>
          </w:p>
        </w:tc>
        <w:tc>
          <w:tcPr>
            <w:tcW w:w="709" w:type="dxa"/>
            <w:vMerge w:val="restart"/>
          </w:tcPr>
          <w:p w14:paraId="6803B8C0" w14:textId="77777777" w:rsidR="00FF502B" w:rsidRPr="00FF502B" w:rsidRDefault="00FF502B" w:rsidP="00FF502B">
            <w:pPr>
              <w:autoSpaceDE w:val="0"/>
              <w:autoSpaceDN w:val="0"/>
              <w:spacing w:after="0"/>
              <w:jc w:val="center"/>
              <w:rPr>
                <w:rFonts w:eastAsia="Times New Roman" w:cs="Times New Roman"/>
                <w:b/>
                <w:szCs w:val="28"/>
                <w:lang w:val="uk-UA" w:eastAsia="ru-RU"/>
              </w:rPr>
            </w:pPr>
            <w:r w:rsidRPr="00FF502B">
              <w:rPr>
                <w:rFonts w:eastAsia="Times New Roman" w:cs="Times New Roman"/>
                <w:b/>
                <w:szCs w:val="28"/>
                <w:lang w:val="uk-UA" w:eastAsia="ru-RU"/>
              </w:rPr>
              <w:t xml:space="preserve">№ </w:t>
            </w:r>
          </w:p>
          <w:p w14:paraId="71D3988E" w14:textId="77777777" w:rsidR="00FF502B" w:rsidRPr="00FF502B" w:rsidRDefault="00FF502B" w:rsidP="00FF502B">
            <w:pPr>
              <w:autoSpaceDE w:val="0"/>
              <w:autoSpaceDN w:val="0"/>
              <w:spacing w:after="0"/>
              <w:jc w:val="center"/>
              <w:rPr>
                <w:rFonts w:eastAsia="Times New Roman" w:cs="Times New Roman"/>
                <w:b/>
                <w:szCs w:val="28"/>
                <w:lang w:val="uk-UA" w:eastAsia="ru-RU"/>
              </w:rPr>
            </w:pPr>
            <w:r w:rsidRPr="00FF502B">
              <w:rPr>
                <w:rFonts w:eastAsia="Times New Roman" w:cs="Times New Roman"/>
                <w:b/>
                <w:szCs w:val="28"/>
                <w:lang w:val="uk-UA" w:eastAsia="ru-RU"/>
              </w:rPr>
              <w:t>з/п</w:t>
            </w:r>
          </w:p>
        </w:tc>
        <w:tc>
          <w:tcPr>
            <w:tcW w:w="3683" w:type="dxa"/>
            <w:vMerge w:val="restart"/>
          </w:tcPr>
          <w:p w14:paraId="5D90749F" w14:textId="77777777" w:rsidR="00FF502B" w:rsidRPr="00FF502B" w:rsidRDefault="00FF502B" w:rsidP="00FF502B">
            <w:pPr>
              <w:autoSpaceDE w:val="0"/>
              <w:autoSpaceDN w:val="0"/>
              <w:spacing w:after="0"/>
              <w:jc w:val="center"/>
              <w:rPr>
                <w:rFonts w:eastAsia="Times New Roman" w:cs="Times New Roman"/>
                <w:b/>
                <w:szCs w:val="28"/>
                <w:lang w:val="uk-UA" w:eastAsia="ru-RU"/>
              </w:rPr>
            </w:pPr>
            <w:r w:rsidRPr="00FF502B">
              <w:rPr>
                <w:rFonts w:eastAsia="Times New Roman" w:cs="Times New Roman"/>
                <w:b/>
                <w:szCs w:val="28"/>
                <w:lang w:val="uk-UA" w:eastAsia="ru-RU"/>
              </w:rPr>
              <w:t>Назва структурного підрозділу та посад</w:t>
            </w:r>
          </w:p>
        </w:tc>
        <w:tc>
          <w:tcPr>
            <w:tcW w:w="1416" w:type="dxa"/>
            <w:vMerge w:val="restart"/>
            <w:vAlign w:val="center"/>
          </w:tcPr>
          <w:p w14:paraId="09D6ED7A" w14:textId="77777777" w:rsidR="00FF502B" w:rsidRPr="00FF502B" w:rsidRDefault="00FF502B" w:rsidP="00FF502B">
            <w:pPr>
              <w:autoSpaceDE w:val="0"/>
              <w:autoSpaceDN w:val="0"/>
              <w:spacing w:after="0"/>
              <w:ind w:left="-141" w:right="-75"/>
              <w:jc w:val="center"/>
              <w:rPr>
                <w:rFonts w:eastAsia="Times New Roman" w:cs="Times New Roman"/>
                <w:b/>
                <w:szCs w:val="28"/>
                <w:lang w:val="uk-UA" w:eastAsia="ru-RU"/>
              </w:rPr>
            </w:pPr>
            <w:r w:rsidRPr="00FF502B">
              <w:rPr>
                <w:rFonts w:eastAsia="Times New Roman" w:cs="Times New Roman"/>
                <w:b/>
                <w:szCs w:val="28"/>
                <w:lang w:val="uk-UA" w:eastAsia="ru-RU"/>
              </w:rPr>
              <w:t>Кількість штатних посад</w:t>
            </w:r>
          </w:p>
          <w:p w14:paraId="15612283" w14:textId="77777777" w:rsidR="00FF502B" w:rsidRPr="00FF502B" w:rsidRDefault="00FF502B" w:rsidP="00FF502B">
            <w:pPr>
              <w:autoSpaceDE w:val="0"/>
              <w:autoSpaceDN w:val="0"/>
              <w:spacing w:after="0"/>
              <w:ind w:left="-141" w:right="-75"/>
              <w:jc w:val="center"/>
              <w:rPr>
                <w:rFonts w:eastAsia="Times New Roman" w:cs="Times New Roman"/>
                <w:b/>
                <w:szCs w:val="28"/>
                <w:lang w:val="uk-UA" w:eastAsia="ru-RU"/>
              </w:rPr>
            </w:pPr>
          </w:p>
        </w:tc>
        <w:tc>
          <w:tcPr>
            <w:tcW w:w="1706" w:type="dxa"/>
            <w:vMerge w:val="restart"/>
            <w:vAlign w:val="center"/>
          </w:tcPr>
          <w:p w14:paraId="4A75B01D" w14:textId="77777777" w:rsidR="00FF502B" w:rsidRPr="00FF502B" w:rsidRDefault="00FF502B" w:rsidP="00FF502B">
            <w:pPr>
              <w:autoSpaceDE w:val="0"/>
              <w:autoSpaceDN w:val="0"/>
              <w:spacing w:after="0"/>
              <w:jc w:val="center"/>
              <w:rPr>
                <w:rFonts w:eastAsia="Times New Roman" w:cs="Times New Roman"/>
                <w:b/>
                <w:szCs w:val="28"/>
                <w:lang w:val="uk-UA" w:eastAsia="ru-RU"/>
              </w:rPr>
            </w:pPr>
            <w:r w:rsidRPr="00FF502B">
              <w:rPr>
                <w:rFonts w:eastAsia="Times New Roman" w:cs="Times New Roman"/>
                <w:b/>
                <w:szCs w:val="28"/>
                <w:lang w:val="uk-UA" w:eastAsia="ru-RU"/>
              </w:rPr>
              <w:t>Посадовий оклад</w:t>
            </w:r>
          </w:p>
          <w:p w14:paraId="1FF22F0A" w14:textId="77777777" w:rsidR="00FF502B" w:rsidRPr="00FF502B" w:rsidRDefault="00FF502B" w:rsidP="00FF502B">
            <w:pPr>
              <w:autoSpaceDE w:val="0"/>
              <w:autoSpaceDN w:val="0"/>
              <w:spacing w:after="0"/>
              <w:jc w:val="center"/>
              <w:rPr>
                <w:rFonts w:eastAsia="Times New Roman" w:cs="Times New Roman"/>
                <w:b/>
                <w:szCs w:val="28"/>
                <w:lang w:val="uk-UA" w:eastAsia="ru-RU"/>
              </w:rPr>
            </w:pPr>
            <w:r w:rsidRPr="00FF502B">
              <w:rPr>
                <w:rFonts w:eastAsia="Times New Roman" w:cs="Times New Roman"/>
                <w:b/>
                <w:szCs w:val="28"/>
                <w:lang w:val="uk-UA" w:eastAsia="ru-RU"/>
              </w:rPr>
              <w:t>(грн.)</w:t>
            </w:r>
          </w:p>
        </w:tc>
        <w:tc>
          <w:tcPr>
            <w:tcW w:w="2267" w:type="dxa"/>
            <w:vMerge w:val="restart"/>
            <w:vAlign w:val="center"/>
          </w:tcPr>
          <w:p w14:paraId="290358B1" w14:textId="77777777" w:rsidR="00FF502B" w:rsidRPr="00FF502B" w:rsidRDefault="00FF502B" w:rsidP="00FF502B">
            <w:pPr>
              <w:autoSpaceDE w:val="0"/>
              <w:autoSpaceDN w:val="0"/>
              <w:spacing w:after="0"/>
              <w:ind w:right="-74"/>
              <w:jc w:val="center"/>
              <w:rPr>
                <w:rFonts w:eastAsia="Times New Roman" w:cs="Times New Roman"/>
                <w:b/>
                <w:szCs w:val="28"/>
                <w:lang w:val="uk-UA" w:eastAsia="ru-RU"/>
              </w:rPr>
            </w:pPr>
            <w:r w:rsidRPr="00FF502B">
              <w:rPr>
                <w:rFonts w:eastAsia="Times New Roman" w:cs="Times New Roman"/>
                <w:b/>
                <w:szCs w:val="28"/>
                <w:lang w:val="uk-UA" w:eastAsia="ru-RU"/>
              </w:rPr>
              <w:t>Фонд заробітної плати на місяць</w:t>
            </w:r>
          </w:p>
          <w:p w14:paraId="006E51C6" w14:textId="77777777" w:rsidR="00FF502B" w:rsidRPr="00FF502B" w:rsidRDefault="00FF502B" w:rsidP="00FF502B">
            <w:pPr>
              <w:autoSpaceDE w:val="0"/>
              <w:autoSpaceDN w:val="0"/>
              <w:spacing w:after="0"/>
              <w:ind w:right="-74"/>
              <w:jc w:val="center"/>
              <w:rPr>
                <w:rFonts w:eastAsia="Times New Roman" w:cs="Times New Roman"/>
                <w:b/>
                <w:szCs w:val="28"/>
                <w:lang w:val="uk-UA" w:eastAsia="ru-RU"/>
              </w:rPr>
            </w:pPr>
            <w:r w:rsidRPr="00FF502B">
              <w:rPr>
                <w:rFonts w:eastAsia="Times New Roman" w:cs="Times New Roman"/>
                <w:b/>
                <w:szCs w:val="28"/>
                <w:lang w:val="uk-UA" w:eastAsia="ru-RU"/>
              </w:rPr>
              <w:t>(грн.)</w:t>
            </w:r>
          </w:p>
        </w:tc>
      </w:tr>
      <w:tr w:rsidR="00FF502B" w:rsidRPr="00FF502B" w14:paraId="2ABF8750" w14:textId="77777777" w:rsidTr="00FF502B">
        <w:trPr>
          <w:cantSplit/>
        </w:trPr>
        <w:tc>
          <w:tcPr>
            <w:tcW w:w="709" w:type="dxa"/>
            <w:tcBorders>
              <w:top w:val="nil"/>
              <w:left w:val="nil"/>
              <w:bottom w:val="nil"/>
              <w:right w:val="nil"/>
            </w:tcBorders>
          </w:tcPr>
          <w:p w14:paraId="7D052C6E" w14:textId="77777777" w:rsidR="00FF502B" w:rsidRPr="00FF502B" w:rsidRDefault="00FF502B" w:rsidP="00FF502B">
            <w:pPr>
              <w:autoSpaceDE w:val="0"/>
              <w:autoSpaceDN w:val="0"/>
              <w:spacing w:after="0"/>
              <w:rPr>
                <w:rFonts w:eastAsia="Times New Roman" w:cs="Times New Roman"/>
                <w:szCs w:val="28"/>
                <w:lang w:val="uk-UA" w:eastAsia="ru-RU"/>
              </w:rPr>
            </w:pPr>
          </w:p>
        </w:tc>
        <w:tc>
          <w:tcPr>
            <w:tcW w:w="709" w:type="dxa"/>
            <w:vMerge/>
          </w:tcPr>
          <w:p w14:paraId="4A867E92" w14:textId="77777777" w:rsidR="00FF502B" w:rsidRPr="00FF502B" w:rsidRDefault="00FF502B" w:rsidP="00FF502B">
            <w:pPr>
              <w:autoSpaceDE w:val="0"/>
              <w:autoSpaceDN w:val="0"/>
              <w:spacing w:after="0"/>
              <w:rPr>
                <w:rFonts w:eastAsia="Times New Roman" w:cs="Times New Roman"/>
                <w:szCs w:val="28"/>
                <w:lang w:val="uk-UA" w:eastAsia="ru-RU"/>
              </w:rPr>
            </w:pPr>
          </w:p>
        </w:tc>
        <w:tc>
          <w:tcPr>
            <w:tcW w:w="3683" w:type="dxa"/>
            <w:vMerge/>
          </w:tcPr>
          <w:p w14:paraId="24B279FD" w14:textId="77777777" w:rsidR="00FF502B" w:rsidRPr="00FF502B" w:rsidRDefault="00FF502B" w:rsidP="00FF502B">
            <w:pPr>
              <w:autoSpaceDE w:val="0"/>
              <w:autoSpaceDN w:val="0"/>
              <w:spacing w:after="0"/>
              <w:rPr>
                <w:rFonts w:eastAsia="Times New Roman" w:cs="Times New Roman"/>
                <w:szCs w:val="28"/>
                <w:lang w:val="uk-UA" w:eastAsia="ru-RU"/>
              </w:rPr>
            </w:pPr>
          </w:p>
        </w:tc>
        <w:tc>
          <w:tcPr>
            <w:tcW w:w="1416" w:type="dxa"/>
            <w:vMerge/>
            <w:vAlign w:val="center"/>
          </w:tcPr>
          <w:p w14:paraId="6DFE954E" w14:textId="77777777" w:rsidR="00FF502B" w:rsidRPr="00FF502B" w:rsidRDefault="00FF502B" w:rsidP="00FF502B">
            <w:pPr>
              <w:autoSpaceDE w:val="0"/>
              <w:autoSpaceDN w:val="0"/>
              <w:spacing w:after="0"/>
              <w:jc w:val="center"/>
              <w:rPr>
                <w:rFonts w:eastAsia="Times New Roman" w:cs="Times New Roman"/>
                <w:szCs w:val="28"/>
                <w:lang w:val="uk-UA" w:eastAsia="ru-RU"/>
              </w:rPr>
            </w:pPr>
          </w:p>
        </w:tc>
        <w:tc>
          <w:tcPr>
            <w:tcW w:w="1706" w:type="dxa"/>
            <w:vMerge/>
            <w:vAlign w:val="center"/>
          </w:tcPr>
          <w:p w14:paraId="5AB2CC97" w14:textId="77777777" w:rsidR="00FF502B" w:rsidRPr="00FF502B" w:rsidRDefault="00FF502B" w:rsidP="00FF502B">
            <w:pPr>
              <w:autoSpaceDE w:val="0"/>
              <w:autoSpaceDN w:val="0"/>
              <w:spacing w:after="0"/>
              <w:jc w:val="center"/>
              <w:rPr>
                <w:rFonts w:eastAsia="Times New Roman" w:cs="Times New Roman"/>
                <w:szCs w:val="28"/>
                <w:lang w:val="uk-UA" w:eastAsia="ru-RU"/>
              </w:rPr>
            </w:pPr>
          </w:p>
        </w:tc>
        <w:tc>
          <w:tcPr>
            <w:tcW w:w="2267" w:type="dxa"/>
            <w:vMerge/>
            <w:vAlign w:val="center"/>
          </w:tcPr>
          <w:p w14:paraId="185FB56B" w14:textId="77777777" w:rsidR="00FF502B" w:rsidRPr="00FF502B" w:rsidRDefault="00FF502B" w:rsidP="00FF502B">
            <w:pPr>
              <w:autoSpaceDE w:val="0"/>
              <w:autoSpaceDN w:val="0"/>
              <w:spacing w:after="0"/>
              <w:jc w:val="center"/>
              <w:rPr>
                <w:rFonts w:eastAsia="Times New Roman" w:cs="Times New Roman"/>
                <w:szCs w:val="28"/>
                <w:lang w:val="uk-UA" w:eastAsia="ru-RU"/>
              </w:rPr>
            </w:pPr>
          </w:p>
        </w:tc>
      </w:tr>
      <w:tr w:rsidR="00FF502B" w:rsidRPr="00FF502B" w14:paraId="5FF8C3A1" w14:textId="77777777" w:rsidTr="00FF502B">
        <w:tc>
          <w:tcPr>
            <w:tcW w:w="709" w:type="dxa"/>
            <w:tcBorders>
              <w:top w:val="nil"/>
              <w:left w:val="nil"/>
              <w:bottom w:val="nil"/>
              <w:right w:val="nil"/>
            </w:tcBorders>
          </w:tcPr>
          <w:p w14:paraId="10B6DFCF" w14:textId="77777777" w:rsidR="00FF502B" w:rsidRPr="00FF502B" w:rsidRDefault="00FF502B" w:rsidP="00FF502B">
            <w:pPr>
              <w:autoSpaceDE w:val="0"/>
              <w:autoSpaceDN w:val="0"/>
              <w:spacing w:after="0"/>
              <w:jc w:val="center"/>
              <w:rPr>
                <w:rFonts w:eastAsia="Times New Roman" w:cs="Times New Roman"/>
                <w:szCs w:val="28"/>
                <w:lang w:val="uk-UA" w:eastAsia="ru-RU"/>
              </w:rPr>
            </w:pPr>
          </w:p>
        </w:tc>
        <w:tc>
          <w:tcPr>
            <w:tcW w:w="709" w:type="dxa"/>
          </w:tcPr>
          <w:p w14:paraId="52B4B036" w14:textId="77777777" w:rsidR="00FF502B" w:rsidRPr="00FF502B" w:rsidRDefault="00FF502B" w:rsidP="00FF502B">
            <w:pPr>
              <w:autoSpaceDE w:val="0"/>
              <w:autoSpaceDN w:val="0"/>
              <w:spacing w:after="0"/>
              <w:jc w:val="center"/>
              <w:rPr>
                <w:rFonts w:eastAsia="Times New Roman" w:cs="Times New Roman"/>
                <w:b/>
                <w:szCs w:val="28"/>
                <w:lang w:val="uk-UA" w:eastAsia="ru-RU"/>
              </w:rPr>
            </w:pPr>
            <w:r w:rsidRPr="00FF502B">
              <w:rPr>
                <w:rFonts w:eastAsia="Times New Roman" w:cs="Times New Roman"/>
                <w:b/>
                <w:szCs w:val="28"/>
                <w:lang w:val="uk-UA" w:eastAsia="ru-RU"/>
              </w:rPr>
              <w:t>1</w:t>
            </w:r>
          </w:p>
        </w:tc>
        <w:tc>
          <w:tcPr>
            <w:tcW w:w="3683" w:type="dxa"/>
          </w:tcPr>
          <w:p w14:paraId="78D8E14E" w14:textId="77777777" w:rsidR="00FF502B" w:rsidRPr="00FF502B" w:rsidRDefault="00FF502B" w:rsidP="00FF502B">
            <w:pPr>
              <w:autoSpaceDE w:val="0"/>
              <w:autoSpaceDN w:val="0"/>
              <w:spacing w:after="0"/>
              <w:jc w:val="center"/>
              <w:rPr>
                <w:rFonts w:eastAsia="Times New Roman" w:cs="Times New Roman"/>
                <w:b/>
                <w:szCs w:val="28"/>
                <w:lang w:val="uk-UA" w:eastAsia="ru-RU"/>
              </w:rPr>
            </w:pPr>
            <w:r w:rsidRPr="00FF502B">
              <w:rPr>
                <w:rFonts w:eastAsia="Times New Roman" w:cs="Times New Roman"/>
                <w:b/>
                <w:szCs w:val="28"/>
                <w:lang w:val="uk-UA" w:eastAsia="ru-RU"/>
              </w:rPr>
              <w:t>2</w:t>
            </w:r>
          </w:p>
        </w:tc>
        <w:tc>
          <w:tcPr>
            <w:tcW w:w="1416" w:type="dxa"/>
            <w:vAlign w:val="center"/>
          </w:tcPr>
          <w:p w14:paraId="3348576F" w14:textId="77777777" w:rsidR="00FF502B" w:rsidRPr="00FF502B" w:rsidRDefault="00FF502B" w:rsidP="00FF502B">
            <w:pPr>
              <w:autoSpaceDE w:val="0"/>
              <w:autoSpaceDN w:val="0"/>
              <w:spacing w:after="0"/>
              <w:jc w:val="center"/>
              <w:rPr>
                <w:rFonts w:eastAsia="Times New Roman" w:cs="Times New Roman"/>
                <w:b/>
                <w:szCs w:val="28"/>
                <w:lang w:val="uk-UA" w:eastAsia="ru-RU"/>
              </w:rPr>
            </w:pPr>
            <w:r w:rsidRPr="00FF502B">
              <w:rPr>
                <w:rFonts w:eastAsia="Times New Roman" w:cs="Times New Roman"/>
                <w:b/>
                <w:szCs w:val="28"/>
                <w:lang w:val="uk-UA" w:eastAsia="ru-RU"/>
              </w:rPr>
              <w:t>3</w:t>
            </w:r>
          </w:p>
        </w:tc>
        <w:tc>
          <w:tcPr>
            <w:tcW w:w="1706" w:type="dxa"/>
            <w:vAlign w:val="center"/>
          </w:tcPr>
          <w:p w14:paraId="794F1EF4" w14:textId="77777777" w:rsidR="00FF502B" w:rsidRPr="00FF502B" w:rsidRDefault="00FF502B" w:rsidP="00FF502B">
            <w:pPr>
              <w:autoSpaceDE w:val="0"/>
              <w:autoSpaceDN w:val="0"/>
              <w:spacing w:after="0"/>
              <w:jc w:val="center"/>
              <w:rPr>
                <w:rFonts w:eastAsia="Times New Roman" w:cs="Times New Roman"/>
                <w:b/>
                <w:szCs w:val="28"/>
                <w:lang w:val="uk-UA" w:eastAsia="ru-RU"/>
              </w:rPr>
            </w:pPr>
            <w:r w:rsidRPr="00FF502B">
              <w:rPr>
                <w:rFonts w:eastAsia="Times New Roman" w:cs="Times New Roman"/>
                <w:b/>
                <w:szCs w:val="28"/>
                <w:lang w:val="uk-UA" w:eastAsia="ru-RU"/>
              </w:rPr>
              <w:t>4</w:t>
            </w:r>
          </w:p>
        </w:tc>
        <w:tc>
          <w:tcPr>
            <w:tcW w:w="2267" w:type="dxa"/>
            <w:vAlign w:val="center"/>
          </w:tcPr>
          <w:p w14:paraId="6B636A7A" w14:textId="77777777" w:rsidR="00FF502B" w:rsidRPr="00FF502B" w:rsidRDefault="00FF502B" w:rsidP="00FF502B">
            <w:pPr>
              <w:autoSpaceDE w:val="0"/>
              <w:autoSpaceDN w:val="0"/>
              <w:spacing w:after="0"/>
              <w:jc w:val="center"/>
              <w:rPr>
                <w:rFonts w:eastAsia="Times New Roman" w:cs="Times New Roman"/>
                <w:b/>
                <w:szCs w:val="28"/>
                <w:lang w:val="uk-UA" w:eastAsia="ru-RU"/>
              </w:rPr>
            </w:pPr>
            <w:r w:rsidRPr="00FF502B">
              <w:rPr>
                <w:rFonts w:eastAsia="Times New Roman" w:cs="Times New Roman"/>
                <w:b/>
                <w:szCs w:val="28"/>
                <w:lang w:val="uk-UA" w:eastAsia="ru-RU"/>
              </w:rPr>
              <w:t>5</w:t>
            </w:r>
          </w:p>
        </w:tc>
      </w:tr>
      <w:tr w:rsidR="00FF502B" w:rsidRPr="00FF502B" w14:paraId="3D970FD5" w14:textId="77777777" w:rsidTr="00FF502B">
        <w:tc>
          <w:tcPr>
            <w:tcW w:w="709" w:type="dxa"/>
            <w:tcBorders>
              <w:top w:val="nil"/>
              <w:left w:val="nil"/>
              <w:bottom w:val="nil"/>
              <w:right w:val="nil"/>
            </w:tcBorders>
          </w:tcPr>
          <w:p w14:paraId="6575D453" w14:textId="77777777" w:rsidR="00FF502B" w:rsidRPr="00FF502B" w:rsidRDefault="00FF502B" w:rsidP="00FF502B">
            <w:pPr>
              <w:autoSpaceDE w:val="0"/>
              <w:autoSpaceDN w:val="0"/>
              <w:spacing w:after="240"/>
              <w:jc w:val="center"/>
              <w:rPr>
                <w:rFonts w:eastAsia="Times New Roman" w:cs="Times New Roman"/>
                <w:szCs w:val="28"/>
                <w:lang w:val="uk-UA" w:eastAsia="ru-RU"/>
              </w:rPr>
            </w:pPr>
          </w:p>
        </w:tc>
        <w:tc>
          <w:tcPr>
            <w:tcW w:w="709" w:type="dxa"/>
          </w:tcPr>
          <w:p w14:paraId="745F5003" w14:textId="77777777" w:rsidR="00FF502B" w:rsidRPr="00FF502B" w:rsidRDefault="00FF502B" w:rsidP="00FF502B">
            <w:pPr>
              <w:autoSpaceDE w:val="0"/>
              <w:autoSpaceDN w:val="0"/>
              <w:spacing w:after="240"/>
              <w:rPr>
                <w:rFonts w:eastAsia="Times New Roman" w:cs="Times New Roman"/>
                <w:szCs w:val="28"/>
                <w:lang w:val="uk-UA" w:eastAsia="ru-RU"/>
              </w:rPr>
            </w:pPr>
          </w:p>
        </w:tc>
        <w:tc>
          <w:tcPr>
            <w:tcW w:w="3683" w:type="dxa"/>
          </w:tcPr>
          <w:p w14:paraId="078D7775" w14:textId="77777777" w:rsidR="00FF502B" w:rsidRPr="00FF502B" w:rsidRDefault="00FF502B" w:rsidP="00FF502B">
            <w:pPr>
              <w:autoSpaceDE w:val="0"/>
              <w:autoSpaceDN w:val="0"/>
              <w:spacing w:after="240"/>
              <w:rPr>
                <w:rFonts w:eastAsia="Times New Roman" w:cs="Times New Roman"/>
                <w:b/>
                <w:szCs w:val="28"/>
                <w:lang w:val="uk-UA" w:eastAsia="ru-RU"/>
              </w:rPr>
            </w:pPr>
            <w:r w:rsidRPr="00FF502B">
              <w:rPr>
                <w:rFonts w:eastAsia="Times New Roman" w:cs="Times New Roman"/>
                <w:b/>
                <w:szCs w:val="28"/>
                <w:lang w:val="uk-UA" w:eastAsia="ru-RU"/>
              </w:rPr>
              <w:t>Керівний склад</w:t>
            </w:r>
          </w:p>
        </w:tc>
        <w:tc>
          <w:tcPr>
            <w:tcW w:w="1416" w:type="dxa"/>
            <w:vAlign w:val="center"/>
          </w:tcPr>
          <w:p w14:paraId="592C7A6D" w14:textId="77777777" w:rsidR="00FF502B" w:rsidRPr="00FF502B" w:rsidRDefault="00FF502B" w:rsidP="00FF502B">
            <w:pPr>
              <w:autoSpaceDE w:val="0"/>
              <w:autoSpaceDN w:val="0"/>
              <w:spacing w:after="240"/>
              <w:ind w:right="-94"/>
              <w:jc w:val="center"/>
              <w:rPr>
                <w:rFonts w:eastAsia="Times New Roman" w:cs="Times New Roman"/>
                <w:b/>
                <w:szCs w:val="28"/>
                <w:lang w:val="uk-UA" w:eastAsia="ru-RU"/>
              </w:rPr>
            </w:pPr>
            <w:r w:rsidRPr="00FF502B">
              <w:rPr>
                <w:rFonts w:eastAsia="Times New Roman" w:cs="Times New Roman"/>
                <w:b/>
                <w:szCs w:val="28"/>
                <w:lang w:val="uk-UA" w:eastAsia="ru-RU"/>
              </w:rPr>
              <w:t>5</w:t>
            </w:r>
          </w:p>
        </w:tc>
        <w:tc>
          <w:tcPr>
            <w:tcW w:w="1706" w:type="dxa"/>
            <w:vAlign w:val="center"/>
          </w:tcPr>
          <w:p w14:paraId="1A6186E9" w14:textId="77777777" w:rsidR="00FF502B" w:rsidRPr="00FF502B" w:rsidRDefault="00FF502B" w:rsidP="00FF502B">
            <w:pPr>
              <w:autoSpaceDE w:val="0"/>
              <w:autoSpaceDN w:val="0"/>
              <w:spacing w:after="240"/>
              <w:jc w:val="center"/>
              <w:rPr>
                <w:rFonts w:eastAsia="Times New Roman" w:cs="Times New Roman"/>
                <w:b/>
                <w:szCs w:val="28"/>
                <w:lang w:val="uk-UA" w:eastAsia="ru-RU"/>
              </w:rPr>
            </w:pPr>
          </w:p>
        </w:tc>
        <w:tc>
          <w:tcPr>
            <w:tcW w:w="2267" w:type="dxa"/>
            <w:vAlign w:val="center"/>
          </w:tcPr>
          <w:p w14:paraId="2A814DEC" w14:textId="77777777" w:rsidR="00FF502B" w:rsidRPr="00FF502B" w:rsidRDefault="00FF502B" w:rsidP="00FF502B">
            <w:pPr>
              <w:autoSpaceDE w:val="0"/>
              <w:autoSpaceDN w:val="0"/>
              <w:spacing w:after="240"/>
              <w:jc w:val="center"/>
              <w:rPr>
                <w:rFonts w:eastAsia="Times New Roman" w:cs="Times New Roman"/>
                <w:b/>
                <w:szCs w:val="28"/>
                <w:lang w:val="uk-UA" w:eastAsia="ru-RU"/>
              </w:rPr>
            </w:pPr>
          </w:p>
        </w:tc>
      </w:tr>
      <w:tr w:rsidR="00FF502B" w:rsidRPr="00FF502B" w14:paraId="1E9F2ADA" w14:textId="77777777" w:rsidTr="00FF502B">
        <w:tc>
          <w:tcPr>
            <w:tcW w:w="709" w:type="dxa"/>
            <w:tcBorders>
              <w:top w:val="nil"/>
              <w:left w:val="nil"/>
              <w:bottom w:val="nil"/>
              <w:right w:val="nil"/>
            </w:tcBorders>
          </w:tcPr>
          <w:p w14:paraId="67472196" w14:textId="77777777" w:rsidR="00FF502B" w:rsidRPr="00FF502B" w:rsidRDefault="00FF502B" w:rsidP="00FF502B">
            <w:pPr>
              <w:autoSpaceDE w:val="0"/>
              <w:autoSpaceDN w:val="0"/>
              <w:spacing w:after="240"/>
              <w:jc w:val="center"/>
              <w:rPr>
                <w:rFonts w:eastAsia="Times New Roman" w:cs="Times New Roman"/>
                <w:szCs w:val="28"/>
                <w:lang w:val="uk-UA" w:eastAsia="ru-RU"/>
              </w:rPr>
            </w:pPr>
          </w:p>
        </w:tc>
        <w:tc>
          <w:tcPr>
            <w:tcW w:w="709" w:type="dxa"/>
            <w:vAlign w:val="center"/>
          </w:tcPr>
          <w:p w14:paraId="2EE07513" w14:textId="77777777" w:rsidR="00FF502B" w:rsidRPr="00FF502B" w:rsidRDefault="00FF502B" w:rsidP="00FF502B">
            <w:pPr>
              <w:autoSpaceDE w:val="0"/>
              <w:autoSpaceDN w:val="0"/>
              <w:spacing w:after="240"/>
              <w:jc w:val="center"/>
              <w:rPr>
                <w:rFonts w:eastAsia="Times New Roman" w:cs="Times New Roman"/>
                <w:szCs w:val="28"/>
                <w:lang w:val="uk-UA" w:eastAsia="ru-RU"/>
              </w:rPr>
            </w:pPr>
            <w:r w:rsidRPr="00FF502B">
              <w:rPr>
                <w:rFonts w:eastAsia="Times New Roman" w:cs="Times New Roman"/>
                <w:szCs w:val="28"/>
                <w:lang w:val="uk-UA" w:eastAsia="ru-RU"/>
              </w:rPr>
              <w:t>1</w:t>
            </w:r>
          </w:p>
        </w:tc>
        <w:tc>
          <w:tcPr>
            <w:tcW w:w="3683" w:type="dxa"/>
          </w:tcPr>
          <w:p w14:paraId="73F81DDC" w14:textId="77777777" w:rsidR="00FF502B" w:rsidRPr="00FF502B" w:rsidRDefault="00FF502B" w:rsidP="00FF502B">
            <w:pPr>
              <w:autoSpaceDE w:val="0"/>
              <w:autoSpaceDN w:val="0"/>
              <w:spacing w:after="240"/>
              <w:rPr>
                <w:rFonts w:eastAsia="Times New Roman" w:cs="Times New Roman"/>
                <w:sz w:val="12"/>
                <w:szCs w:val="12"/>
                <w:lang w:val="uk-UA" w:eastAsia="ru-RU"/>
              </w:rPr>
            </w:pPr>
            <w:r w:rsidRPr="00FF502B">
              <w:rPr>
                <w:rFonts w:eastAsia="Times New Roman" w:cs="Times New Roman"/>
                <w:szCs w:val="28"/>
                <w:lang w:val="uk-UA" w:eastAsia="ru-RU"/>
              </w:rPr>
              <w:t>Сільський голова</w:t>
            </w:r>
          </w:p>
        </w:tc>
        <w:tc>
          <w:tcPr>
            <w:tcW w:w="1416" w:type="dxa"/>
            <w:vAlign w:val="center"/>
          </w:tcPr>
          <w:p w14:paraId="109E7776" w14:textId="77777777" w:rsidR="00FF502B" w:rsidRPr="00FF502B" w:rsidRDefault="00FF502B" w:rsidP="00FF502B">
            <w:pPr>
              <w:autoSpaceDE w:val="0"/>
              <w:autoSpaceDN w:val="0"/>
              <w:spacing w:after="240"/>
              <w:ind w:right="-94"/>
              <w:jc w:val="center"/>
              <w:rPr>
                <w:rFonts w:eastAsia="Times New Roman" w:cs="Times New Roman"/>
                <w:szCs w:val="28"/>
                <w:lang w:val="uk-UA" w:eastAsia="ru-RU"/>
              </w:rPr>
            </w:pPr>
            <w:r w:rsidRPr="00FF502B">
              <w:rPr>
                <w:rFonts w:eastAsia="Times New Roman" w:cs="Times New Roman"/>
                <w:szCs w:val="28"/>
                <w:lang w:val="uk-UA" w:eastAsia="ru-RU"/>
              </w:rPr>
              <w:t>1</w:t>
            </w:r>
          </w:p>
        </w:tc>
        <w:tc>
          <w:tcPr>
            <w:tcW w:w="1706" w:type="dxa"/>
            <w:vAlign w:val="center"/>
          </w:tcPr>
          <w:p w14:paraId="2A59AB22" w14:textId="77777777" w:rsidR="00FF502B" w:rsidRPr="00FF502B" w:rsidRDefault="00FF502B" w:rsidP="00FF502B">
            <w:pPr>
              <w:autoSpaceDE w:val="0"/>
              <w:autoSpaceDN w:val="0"/>
              <w:spacing w:after="240"/>
              <w:jc w:val="center"/>
              <w:rPr>
                <w:rFonts w:eastAsia="Times New Roman" w:cs="Times New Roman"/>
                <w:szCs w:val="28"/>
                <w:lang w:val="uk-UA" w:eastAsia="ru-RU"/>
              </w:rPr>
            </w:pPr>
            <w:r w:rsidRPr="00FF502B">
              <w:rPr>
                <w:rFonts w:eastAsia="Times New Roman" w:cs="Times New Roman"/>
                <w:szCs w:val="28"/>
                <w:lang w:val="uk-UA" w:eastAsia="ru-RU"/>
              </w:rPr>
              <w:t>12000</w:t>
            </w:r>
          </w:p>
        </w:tc>
        <w:tc>
          <w:tcPr>
            <w:tcW w:w="2267" w:type="dxa"/>
            <w:vAlign w:val="center"/>
          </w:tcPr>
          <w:p w14:paraId="4D06F2D8" w14:textId="77777777" w:rsidR="00FF502B" w:rsidRPr="00FF502B" w:rsidRDefault="00FF502B" w:rsidP="00FF502B">
            <w:pPr>
              <w:autoSpaceDE w:val="0"/>
              <w:autoSpaceDN w:val="0"/>
              <w:spacing w:after="240"/>
              <w:jc w:val="center"/>
              <w:rPr>
                <w:rFonts w:eastAsia="Times New Roman" w:cs="Times New Roman"/>
                <w:szCs w:val="28"/>
                <w:lang w:val="uk-UA" w:eastAsia="ru-RU"/>
              </w:rPr>
            </w:pPr>
            <w:r w:rsidRPr="00FF502B">
              <w:rPr>
                <w:rFonts w:eastAsia="Times New Roman" w:cs="Times New Roman"/>
                <w:szCs w:val="28"/>
                <w:lang w:val="uk-UA" w:eastAsia="ru-RU"/>
              </w:rPr>
              <w:t>12000</w:t>
            </w:r>
          </w:p>
        </w:tc>
      </w:tr>
      <w:tr w:rsidR="00FF502B" w:rsidRPr="00FF502B" w14:paraId="340F601F" w14:textId="77777777" w:rsidTr="00FF502B">
        <w:tc>
          <w:tcPr>
            <w:tcW w:w="709" w:type="dxa"/>
            <w:tcBorders>
              <w:top w:val="nil"/>
              <w:left w:val="nil"/>
              <w:bottom w:val="nil"/>
              <w:right w:val="nil"/>
            </w:tcBorders>
          </w:tcPr>
          <w:p w14:paraId="5B3BB3A0" w14:textId="77777777" w:rsidR="00FF502B" w:rsidRPr="00FF502B" w:rsidRDefault="00FF502B" w:rsidP="00FF502B">
            <w:pPr>
              <w:autoSpaceDE w:val="0"/>
              <w:autoSpaceDN w:val="0"/>
              <w:spacing w:after="240"/>
              <w:jc w:val="center"/>
              <w:rPr>
                <w:rFonts w:eastAsia="Times New Roman" w:cs="Times New Roman"/>
                <w:szCs w:val="28"/>
                <w:lang w:val="uk-UA" w:eastAsia="ru-RU"/>
              </w:rPr>
            </w:pPr>
          </w:p>
        </w:tc>
        <w:tc>
          <w:tcPr>
            <w:tcW w:w="709" w:type="dxa"/>
            <w:vAlign w:val="center"/>
          </w:tcPr>
          <w:p w14:paraId="1C66F770" w14:textId="77777777" w:rsidR="00FF502B" w:rsidRPr="00FF502B" w:rsidRDefault="00FF502B" w:rsidP="00FF502B">
            <w:pPr>
              <w:autoSpaceDE w:val="0"/>
              <w:autoSpaceDN w:val="0"/>
              <w:spacing w:after="240"/>
              <w:jc w:val="center"/>
              <w:rPr>
                <w:rFonts w:eastAsia="Times New Roman" w:cs="Times New Roman"/>
                <w:szCs w:val="28"/>
                <w:lang w:val="uk-UA" w:eastAsia="ru-RU"/>
              </w:rPr>
            </w:pPr>
            <w:r w:rsidRPr="00FF502B">
              <w:rPr>
                <w:rFonts w:eastAsia="Times New Roman" w:cs="Times New Roman"/>
                <w:szCs w:val="28"/>
                <w:lang w:val="uk-UA" w:eastAsia="ru-RU"/>
              </w:rPr>
              <w:t>2</w:t>
            </w:r>
          </w:p>
        </w:tc>
        <w:tc>
          <w:tcPr>
            <w:tcW w:w="3683" w:type="dxa"/>
          </w:tcPr>
          <w:p w14:paraId="352F5642" w14:textId="77777777" w:rsidR="00FF502B" w:rsidRPr="00FF502B" w:rsidRDefault="00FF502B" w:rsidP="00FF502B">
            <w:pPr>
              <w:autoSpaceDE w:val="0"/>
              <w:autoSpaceDN w:val="0"/>
              <w:spacing w:after="240"/>
              <w:rPr>
                <w:rFonts w:eastAsia="Times New Roman" w:cs="Times New Roman"/>
                <w:sz w:val="12"/>
                <w:szCs w:val="12"/>
                <w:lang w:val="uk-UA" w:eastAsia="ru-RU"/>
              </w:rPr>
            </w:pPr>
            <w:r w:rsidRPr="00FF502B">
              <w:rPr>
                <w:rFonts w:eastAsia="Times New Roman" w:cs="Times New Roman"/>
                <w:szCs w:val="28"/>
                <w:lang w:val="uk-UA" w:eastAsia="ru-RU"/>
              </w:rPr>
              <w:t>Секретар сільської ради</w:t>
            </w:r>
          </w:p>
        </w:tc>
        <w:tc>
          <w:tcPr>
            <w:tcW w:w="1416" w:type="dxa"/>
            <w:vAlign w:val="center"/>
          </w:tcPr>
          <w:p w14:paraId="740D0242" w14:textId="77777777" w:rsidR="00FF502B" w:rsidRPr="00FF502B" w:rsidRDefault="00FF502B" w:rsidP="00FF502B">
            <w:pPr>
              <w:autoSpaceDE w:val="0"/>
              <w:autoSpaceDN w:val="0"/>
              <w:spacing w:after="240"/>
              <w:ind w:right="-94"/>
              <w:jc w:val="center"/>
              <w:rPr>
                <w:rFonts w:eastAsia="Times New Roman" w:cs="Times New Roman"/>
                <w:szCs w:val="28"/>
                <w:lang w:val="uk-UA" w:eastAsia="ru-RU"/>
              </w:rPr>
            </w:pPr>
            <w:r w:rsidRPr="00FF502B">
              <w:rPr>
                <w:rFonts w:eastAsia="Times New Roman" w:cs="Times New Roman"/>
                <w:szCs w:val="28"/>
                <w:lang w:val="uk-UA" w:eastAsia="ru-RU"/>
              </w:rPr>
              <w:t>1</w:t>
            </w:r>
          </w:p>
        </w:tc>
        <w:tc>
          <w:tcPr>
            <w:tcW w:w="1706" w:type="dxa"/>
            <w:vAlign w:val="center"/>
          </w:tcPr>
          <w:p w14:paraId="321C877A" w14:textId="77777777" w:rsidR="00FF502B" w:rsidRPr="00FF502B" w:rsidRDefault="00FF502B" w:rsidP="00FF502B">
            <w:pPr>
              <w:autoSpaceDE w:val="0"/>
              <w:autoSpaceDN w:val="0"/>
              <w:spacing w:after="240"/>
              <w:jc w:val="center"/>
              <w:rPr>
                <w:rFonts w:eastAsia="Times New Roman" w:cs="Times New Roman"/>
                <w:szCs w:val="28"/>
                <w:lang w:val="uk-UA" w:eastAsia="ru-RU"/>
              </w:rPr>
            </w:pPr>
            <w:r w:rsidRPr="00FF502B">
              <w:rPr>
                <w:rFonts w:eastAsia="Times New Roman" w:cs="Times New Roman"/>
                <w:szCs w:val="28"/>
                <w:lang w:val="uk-UA" w:eastAsia="ru-RU"/>
              </w:rPr>
              <w:t>11000</w:t>
            </w:r>
          </w:p>
        </w:tc>
        <w:tc>
          <w:tcPr>
            <w:tcW w:w="2267" w:type="dxa"/>
            <w:vAlign w:val="center"/>
          </w:tcPr>
          <w:p w14:paraId="0B862392" w14:textId="77777777" w:rsidR="00FF502B" w:rsidRPr="00FF502B" w:rsidRDefault="00FF502B" w:rsidP="00FF502B">
            <w:pPr>
              <w:autoSpaceDE w:val="0"/>
              <w:autoSpaceDN w:val="0"/>
              <w:spacing w:after="240"/>
              <w:jc w:val="center"/>
              <w:rPr>
                <w:rFonts w:eastAsia="Times New Roman" w:cs="Times New Roman"/>
                <w:szCs w:val="28"/>
                <w:lang w:val="uk-UA" w:eastAsia="ru-RU"/>
              </w:rPr>
            </w:pPr>
            <w:r w:rsidRPr="00FF502B">
              <w:rPr>
                <w:rFonts w:eastAsia="Times New Roman" w:cs="Times New Roman"/>
                <w:szCs w:val="28"/>
                <w:lang w:val="uk-UA" w:eastAsia="ru-RU"/>
              </w:rPr>
              <w:t>11000</w:t>
            </w:r>
          </w:p>
        </w:tc>
      </w:tr>
      <w:tr w:rsidR="00FF502B" w:rsidRPr="00FF502B" w14:paraId="5F58BCF5" w14:textId="77777777" w:rsidTr="00FF502B">
        <w:tc>
          <w:tcPr>
            <w:tcW w:w="709" w:type="dxa"/>
            <w:tcBorders>
              <w:top w:val="nil"/>
              <w:left w:val="nil"/>
              <w:bottom w:val="nil"/>
              <w:right w:val="nil"/>
            </w:tcBorders>
          </w:tcPr>
          <w:p w14:paraId="4CE7550F" w14:textId="77777777" w:rsidR="00FF502B" w:rsidRPr="00FF502B" w:rsidRDefault="00FF502B" w:rsidP="00FF502B">
            <w:pPr>
              <w:autoSpaceDE w:val="0"/>
              <w:autoSpaceDN w:val="0"/>
              <w:spacing w:after="240"/>
              <w:jc w:val="center"/>
              <w:rPr>
                <w:rFonts w:eastAsia="Times New Roman" w:cs="Times New Roman"/>
                <w:szCs w:val="28"/>
                <w:lang w:val="uk-UA" w:eastAsia="ru-RU"/>
              </w:rPr>
            </w:pPr>
          </w:p>
        </w:tc>
        <w:tc>
          <w:tcPr>
            <w:tcW w:w="709" w:type="dxa"/>
            <w:vAlign w:val="center"/>
          </w:tcPr>
          <w:p w14:paraId="61B70B72" w14:textId="77777777" w:rsidR="00FF502B" w:rsidRPr="00FF502B" w:rsidRDefault="00FF502B" w:rsidP="00FF502B">
            <w:pPr>
              <w:autoSpaceDE w:val="0"/>
              <w:autoSpaceDN w:val="0"/>
              <w:spacing w:after="240"/>
              <w:jc w:val="center"/>
              <w:rPr>
                <w:rFonts w:eastAsia="Times New Roman" w:cs="Times New Roman"/>
                <w:szCs w:val="28"/>
                <w:lang w:val="uk-UA" w:eastAsia="ru-RU"/>
              </w:rPr>
            </w:pPr>
            <w:r w:rsidRPr="00FF502B">
              <w:rPr>
                <w:rFonts w:eastAsia="Times New Roman" w:cs="Times New Roman"/>
                <w:szCs w:val="28"/>
                <w:lang w:val="uk-UA" w:eastAsia="ru-RU"/>
              </w:rPr>
              <w:t>3</w:t>
            </w:r>
          </w:p>
        </w:tc>
        <w:tc>
          <w:tcPr>
            <w:tcW w:w="3683" w:type="dxa"/>
          </w:tcPr>
          <w:p w14:paraId="463EFCF0" w14:textId="77777777" w:rsidR="00FF502B" w:rsidRPr="00FF502B" w:rsidRDefault="00FF502B" w:rsidP="00FF502B">
            <w:pPr>
              <w:autoSpaceDE w:val="0"/>
              <w:autoSpaceDN w:val="0"/>
              <w:spacing w:after="0"/>
              <w:rPr>
                <w:rFonts w:eastAsia="Times New Roman" w:cs="Times New Roman"/>
                <w:szCs w:val="28"/>
                <w:lang w:val="uk-UA" w:eastAsia="ru-RU"/>
              </w:rPr>
            </w:pPr>
            <w:r w:rsidRPr="00FF502B">
              <w:rPr>
                <w:rFonts w:eastAsia="Times New Roman" w:cs="Times New Roman"/>
                <w:szCs w:val="28"/>
                <w:lang w:val="uk-UA" w:eastAsia="ru-RU"/>
              </w:rPr>
              <w:t>Староста сільської ради</w:t>
            </w:r>
          </w:p>
        </w:tc>
        <w:tc>
          <w:tcPr>
            <w:tcW w:w="1416" w:type="dxa"/>
            <w:vAlign w:val="center"/>
          </w:tcPr>
          <w:p w14:paraId="797A6BEF" w14:textId="77777777" w:rsidR="00FF502B" w:rsidRPr="00FF502B" w:rsidRDefault="00FF502B" w:rsidP="00FF502B">
            <w:pPr>
              <w:autoSpaceDE w:val="0"/>
              <w:autoSpaceDN w:val="0"/>
              <w:spacing w:after="240"/>
              <w:ind w:right="-94"/>
              <w:jc w:val="center"/>
              <w:rPr>
                <w:rFonts w:eastAsia="Times New Roman" w:cs="Times New Roman"/>
                <w:szCs w:val="28"/>
                <w:lang w:val="uk-UA" w:eastAsia="ru-RU"/>
              </w:rPr>
            </w:pPr>
            <w:r w:rsidRPr="00FF502B">
              <w:rPr>
                <w:rFonts w:eastAsia="Times New Roman" w:cs="Times New Roman"/>
                <w:szCs w:val="28"/>
                <w:lang w:val="uk-UA" w:eastAsia="ru-RU"/>
              </w:rPr>
              <w:t>3</w:t>
            </w:r>
          </w:p>
        </w:tc>
        <w:tc>
          <w:tcPr>
            <w:tcW w:w="1706" w:type="dxa"/>
            <w:vAlign w:val="center"/>
          </w:tcPr>
          <w:p w14:paraId="688BAD7A" w14:textId="77777777" w:rsidR="00FF502B" w:rsidRPr="00FF502B" w:rsidRDefault="00FF502B" w:rsidP="00FF502B">
            <w:pPr>
              <w:autoSpaceDE w:val="0"/>
              <w:autoSpaceDN w:val="0"/>
              <w:spacing w:after="240"/>
              <w:jc w:val="center"/>
              <w:rPr>
                <w:rFonts w:eastAsia="Times New Roman" w:cs="Times New Roman"/>
                <w:szCs w:val="28"/>
                <w:lang w:val="uk-UA" w:eastAsia="ru-RU"/>
              </w:rPr>
            </w:pPr>
            <w:r w:rsidRPr="00FF502B">
              <w:rPr>
                <w:rFonts w:eastAsia="Times New Roman" w:cs="Times New Roman"/>
                <w:szCs w:val="28"/>
                <w:lang w:val="uk-UA" w:eastAsia="ru-RU"/>
              </w:rPr>
              <w:t>10000</w:t>
            </w:r>
          </w:p>
        </w:tc>
        <w:tc>
          <w:tcPr>
            <w:tcW w:w="2267" w:type="dxa"/>
            <w:vAlign w:val="center"/>
          </w:tcPr>
          <w:p w14:paraId="518B12B0" w14:textId="77777777" w:rsidR="00FF502B" w:rsidRPr="00FF502B" w:rsidRDefault="00FF502B" w:rsidP="00FF502B">
            <w:pPr>
              <w:autoSpaceDE w:val="0"/>
              <w:autoSpaceDN w:val="0"/>
              <w:spacing w:after="240"/>
              <w:jc w:val="center"/>
              <w:rPr>
                <w:rFonts w:eastAsia="Times New Roman" w:cs="Times New Roman"/>
                <w:szCs w:val="28"/>
                <w:lang w:val="uk-UA" w:eastAsia="ru-RU"/>
              </w:rPr>
            </w:pPr>
            <w:r w:rsidRPr="00FF502B">
              <w:rPr>
                <w:rFonts w:eastAsia="Times New Roman" w:cs="Times New Roman"/>
                <w:szCs w:val="28"/>
                <w:lang w:val="uk-UA" w:eastAsia="ru-RU"/>
              </w:rPr>
              <w:t>30000</w:t>
            </w:r>
          </w:p>
        </w:tc>
      </w:tr>
      <w:tr w:rsidR="00FF502B" w:rsidRPr="00FF502B" w14:paraId="50D7F458" w14:textId="77777777" w:rsidTr="00FF502B">
        <w:trPr>
          <w:trHeight w:val="70"/>
        </w:trPr>
        <w:tc>
          <w:tcPr>
            <w:tcW w:w="709" w:type="dxa"/>
            <w:tcBorders>
              <w:top w:val="nil"/>
              <w:left w:val="nil"/>
              <w:bottom w:val="nil"/>
              <w:right w:val="nil"/>
            </w:tcBorders>
          </w:tcPr>
          <w:p w14:paraId="6A55E6BB" w14:textId="77777777" w:rsidR="00FF502B" w:rsidRPr="00FF502B" w:rsidRDefault="00FF502B" w:rsidP="00FF502B">
            <w:pPr>
              <w:autoSpaceDE w:val="0"/>
              <w:autoSpaceDN w:val="0"/>
              <w:spacing w:after="240"/>
              <w:jc w:val="center"/>
              <w:rPr>
                <w:rFonts w:eastAsia="Times New Roman" w:cs="Times New Roman"/>
                <w:szCs w:val="28"/>
                <w:lang w:val="uk-UA" w:eastAsia="ru-RU"/>
              </w:rPr>
            </w:pPr>
          </w:p>
        </w:tc>
        <w:tc>
          <w:tcPr>
            <w:tcW w:w="709" w:type="dxa"/>
            <w:vAlign w:val="center"/>
          </w:tcPr>
          <w:p w14:paraId="7C818B11" w14:textId="77777777" w:rsidR="00FF502B" w:rsidRPr="00FF502B" w:rsidRDefault="00FF502B" w:rsidP="00FF502B">
            <w:pPr>
              <w:autoSpaceDE w:val="0"/>
              <w:autoSpaceDN w:val="0"/>
              <w:spacing w:after="240"/>
              <w:jc w:val="center"/>
              <w:rPr>
                <w:rFonts w:eastAsia="Times New Roman" w:cs="Times New Roman"/>
                <w:szCs w:val="28"/>
                <w:lang w:val="uk-UA" w:eastAsia="ru-RU"/>
              </w:rPr>
            </w:pPr>
          </w:p>
        </w:tc>
        <w:tc>
          <w:tcPr>
            <w:tcW w:w="3683" w:type="dxa"/>
          </w:tcPr>
          <w:p w14:paraId="10C1040A" w14:textId="77777777" w:rsidR="00FF502B" w:rsidRPr="00FF502B" w:rsidRDefault="00FF502B" w:rsidP="00FF502B">
            <w:pPr>
              <w:spacing w:after="0"/>
              <w:rPr>
                <w:rFonts w:eastAsia="Times New Roman" w:cs="Times New Roman"/>
                <w:b/>
                <w:szCs w:val="28"/>
                <w:lang w:val="uk-UA" w:eastAsia="ru-RU"/>
              </w:rPr>
            </w:pPr>
            <w:r w:rsidRPr="00FF502B">
              <w:rPr>
                <w:rFonts w:eastAsia="Times New Roman" w:cs="Times New Roman"/>
                <w:b/>
                <w:bCs/>
                <w:szCs w:val="28"/>
                <w:lang w:val="uk-UA" w:eastAsia="ru-RU"/>
              </w:rPr>
              <w:t>Відділ організаційної роботи</w:t>
            </w:r>
            <w:r w:rsidRPr="00FF502B">
              <w:rPr>
                <w:rFonts w:eastAsia="Times New Roman" w:cs="Times New Roman"/>
                <w:b/>
                <w:szCs w:val="28"/>
                <w:lang w:val="uk-UA" w:eastAsia="ru-RU"/>
              </w:rPr>
              <w:t xml:space="preserve">, інформаційної діяльності </w:t>
            </w:r>
          </w:p>
          <w:p w14:paraId="57C4A6A8" w14:textId="77777777" w:rsidR="00FF502B" w:rsidRPr="00FF502B" w:rsidRDefault="00FF502B" w:rsidP="00FF502B">
            <w:pPr>
              <w:spacing w:after="0"/>
              <w:rPr>
                <w:rFonts w:eastAsia="Times New Roman" w:cs="Times New Roman"/>
                <w:b/>
                <w:bCs/>
                <w:szCs w:val="28"/>
                <w:lang w:val="uk-UA" w:eastAsia="ru-RU"/>
              </w:rPr>
            </w:pPr>
            <w:r w:rsidRPr="00FF502B">
              <w:rPr>
                <w:rFonts w:eastAsia="Times New Roman" w:cs="Times New Roman"/>
                <w:b/>
                <w:szCs w:val="28"/>
                <w:lang w:val="uk-UA" w:eastAsia="ru-RU"/>
              </w:rPr>
              <w:t>та комунікацій з громадськістю</w:t>
            </w:r>
          </w:p>
        </w:tc>
        <w:tc>
          <w:tcPr>
            <w:tcW w:w="1416" w:type="dxa"/>
            <w:vAlign w:val="center"/>
          </w:tcPr>
          <w:p w14:paraId="2E3A6F9F" w14:textId="77777777" w:rsidR="00FF502B" w:rsidRPr="00FF502B" w:rsidRDefault="00FF502B" w:rsidP="00FF502B">
            <w:pPr>
              <w:autoSpaceDE w:val="0"/>
              <w:autoSpaceDN w:val="0"/>
              <w:spacing w:after="240"/>
              <w:ind w:right="-94"/>
              <w:jc w:val="center"/>
              <w:rPr>
                <w:rFonts w:eastAsia="Times New Roman" w:cs="Times New Roman"/>
                <w:b/>
                <w:szCs w:val="28"/>
                <w:lang w:val="uk-UA" w:eastAsia="ru-RU"/>
              </w:rPr>
            </w:pPr>
            <w:r w:rsidRPr="00FF502B">
              <w:rPr>
                <w:rFonts w:eastAsia="Times New Roman" w:cs="Times New Roman"/>
                <w:b/>
                <w:szCs w:val="28"/>
                <w:lang w:val="uk-UA" w:eastAsia="ru-RU"/>
              </w:rPr>
              <w:t>5</w:t>
            </w:r>
          </w:p>
        </w:tc>
        <w:tc>
          <w:tcPr>
            <w:tcW w:w="1706" w:type="dxa"/>
            <w:vAlign w:val="center"/>
          </w:tcPr>
          <w:p w14:paraId="12D8F284" w14:textId="77777777" w:rsidR="00FF502B" w:rsidRPr="00FF502B" w:rsidRDefault="00FF502B" w:rsidP="00FF502B">
            <w:pPr>
              <w:autoSpaceDE w:val="0"/>
              <w:autoSpaceDN w:val="0"/>
              <w:spacing w:after="240"/>
              <w:jc w:val="center"/>
              <w:rPr>
                <w:rFonts w:eastAsia="Times New Roman" w:cs="Times New Roman"/>
                <w:szCs w:val="28"/>
                <w:lang w:val="uk-UA" w:eastAsia="ru-RU"/>
              </w:rPr>
            </w:pPr>
          </w:p>
        </w:tc>
        <w:tc>
          <w:tcPr>
            <w:tcW w:w="2267" w:type="dxa"/>
            <w:vAlign w:val="center"/>
          </w:tcPr>
          <w:p w14:paraId="27DC7DEF" w14:textId="77777777" w:rsidR="00FF502B" w:rsidRPr="00FF502B" w:rsidRDefault="00FF502B" w:rsidP="00FF502B">
            <w:pPr>
              <w:autoSpaceDE w:val="0"/>
              <w:autoSpaceDN w:val="0"/>
              <w:spacing w:after="240"/>
              <w:jc w:val="center"/>
              <w:rPr>
                <w:rFonts w:eastAsia="Times New Roman" w:cs="Times New Roman"/>
                <w:szCs w:val="28"/>
                <w:lang w:val="uk-UA" w:eastAsia="ru-RU"/>
              </w:rPr>
            </w:pPr>
          </w:p>
        </w:tc>
      </w:tr>
      <w:tr w:rsidR="00FF502B" w:rsidRPr="00FF502B" w14:paraId="2922E67F" w14:textId="77777777" w:rsidTr="00FF502B">
        <w:trPr>
          <w:trHeight w:val="70"/>
        </w:trPr>
        <w:tc>
          <w:tcPr>
            <w:tcW w:w="709" w:type="dxa"/>
            <w:tcBorders>
              <w:top w:val="nil"/>
              <w:left w:val="nil"/>
              <w:bottom w:val="nil"/>
              <w:right w:val="nil"/>
            </w:tcBorders>
          </w:tcPr>
          <w:p w14:paraId="07C5A87E" w14:textId="77777777" w:rsidR="00FF502B" w:rsidRPr="00FF502B" w:rsidRDefault="00FF502B" w:rsidP="00FF502B">
            <w:pPr>
              <w:autoSpaceDE w:val="0"/>
              <w:autoSpaceDN w:val="0"/>
              <w:spacing w:after="240"/>
              <w:jc w:val="center"/>
              <w:rPr>
                <w:rFonts w:eastAsia="Times New Roman" w:cs="Times New Roman"/>
                <w:szCs w:val="28"/>
                <w:lang w:val="uk-UA" w:eastAsia="ru-RU"/>
              </w:rPr>
            </w:pPr>
          </w:p>
        </w:tc>
        <w:tc>
          <w:tcPr>
            <w:tcW w:w="709" w:type="dxa"/>
            <w:vAlign w:val="center"/>
          </w:tcPr>
          <w:p w14:paraId="44DD990E" w14:textId="77777777" w:rsidR="00FF502B" w:rsidRPr="00FF502B" w:rsidRDefault="00FF502B" w:rsidP="00FF502B">
            <w:pPr>
              <w:autoSpaceDE w:val="0"/>
              <w:autoSpaceDN w:val="0"/>
              <w:spacing w:after="240"/>
              <w:jc w:val="center"/>
              <w:rPr>
                <w:rFonts w:eastAsia="Times New Roman" w:cs="Times New Roman"/>
                <w:szCs w:val="28"/>
                <w:lang w:val="uk-UA" w:eastAsia="ru-RU"/>
              </w:rPr>
            </w:pPr>
            <w:r w:rsidRPr="00FF502B">
              <w:rPr>
                <w:rFonts w:eastAsia="Times New Roman" w:cs="Times New Roman"/>
                <w:szCs w:val="28"/>
                <w:lang w:val="uk-UA" w:eastAsia="ru-RU"/>
              </w:rPr>
              <w:t>4</w:t>
            </w:r>
          </w:p>
        </w:tc>
        <w:tc>
          <w:tcPr>
            <w:tcW w:w="3683" w:type="dxa"/>
          </w:tcPr>
          <w:p w14:paraId="0445792B" w14:textId="77777777" w:rsidR="00FF502B" w:rsidRPr="00FF502B" w:rsidRDefault="00FF502B" w:rsidP="00FF502B">
            <w:pPr>
              <w:autoSpaceDE w:val="0"/>
              <w:autoSpaceDN w:val="0"/>
              <w:spacing w:after="240"/>
              <w:rPr>
                <w:rFonts w:eastAsia="Times New Roman" w:cs="Times New Roman"/>
                <w:b/>
                <w:bCs/>
                <w:szCs w:val="28"/>
                <w:lang w:val="uk-UA" w:eastAsia="ru-RU"/>
              </w:rPr>
            </w:pPr>
            <w:r w:rsidRPr="00FF502B">
              <w:rPr>
                <w:rFonts w:eastAsia="Times New Roman" w:cs="Times New Roman"/>
                <w:szCs w:val="28"/>
                <w:lang w:val="uk-UA" w:eastAsia="ru-RU"/>
              </w:rPr>
              <w:t>Начальник відділу</w:t>
            </w:r>
          </w:p>
        </w:tc>
        <w:tc>
          <w:tcPr>
            <w:tcW w:w="1416" w:type="dxa"/>
            <w:vAlign w:val="center"/>
          </w:tcPr>
          <w:p w14:paraId="78461A3E" w14:textId="77777777" w:rsidR="00FF502B" w:rsidRPr="00FF502B" w:rsidRDefault="00FF502B" w:rsidP="00FF502B">
            <w:pPr>
              <w:autoSpaceDE w:val="0"/>
              <w:autoSpaceDN w:val="0"/>
              <w:spacing w:after="240"/>
              <w:ind w:right="-94"/>
              <w:jc w:val="center"/>
              <w:rPr>
                <w:rFonts w:eastAsia="Times New Roman" w:cs="Times New Roman"/>
                <w:szCs w:val="28"/>
                <w:lang w:val="uk-UA" w:eastAsia="ru-RU"/>
              </w:rPr>
            </w:pPr>
            <w:r w:rsidRPr="00FF502B">
              <w:rPr>
                <w:rFonts w:eastAsia="Times New Roman" w:cs="Times New Roman"/>
                <w:szCs w:val="28"/>
                <w:lang w:val="uk-UA" w:eastAsia="ru-RU"/>
              </w:rPr>
              <w:t>1</w:t>
            </w:r>
          </w:p>
        </w:tc>
        <w:tc>
          <w:tcPr>
            <w:tcW w:w="1706" w:type="dxa"/>
            <w:vAlign w:val="center"/>
          </w:tcPr>
          <w:p w14:paraId="3469C27F" w14:textId="77777777" w:rsidR="00FF502B" w:rsidRPr="00FF502B" w:rsidRDefault="00FF502B" w:rsidP="00FF502B">
            <w:pPr>
              <w:autoSpaceDE w:val="0"/>
              <w:autoSpaceDN w:val="0"/>
              <w:spacing w:after="240"/>
              <w:jc w:val="center"/>
              <w:rPr>
                <w:rFonts w:eastAsia="Times New Roman" w:cs="Times New Roman"/>
                <w:szCs w:val="28"/>
                <w:lang w:val="uk-UA" w:eastAsia="ru-RU"/>
              </w:rPr>
            </w:pPr>
            <w:r w:rsidRPr="00FF502B">
              <w:rPr>
                <w:rFonts w:eastAsia="Times New Roman" w:cs="Times New Roman"/>
                <w:szCs w:val="28"/>
                <w:lang w:val="uk-UA" w:eastAsia="ru-RU"/>
              </w:rPr>
              <w:t>6900</w:t>
            </w:r>
          </w:p>
        </w:tc>
        <w:tc>
          <w:tcPr>
            <w:tcW w:w="2267" w:type="dxa"/>
            <w:vAlign w:val="center"/>
          </w:tcPr>
          <w:p w14:paraId="58575348" w14:textId="77777777" w:rsidR="00FF502B" w:rsidRPr="00FF502B" w:rsidRDefault="00FF502B" w:rsidP="00FF502B">
            <w:pPr>
              <w:autoSpaceDE w:val="0"/>
              <w:autoSpaceDN w:val="0"/>
              <w:spacing w:after="240"/>
              <w:jc w:val="center"/>
              <w:rPr>
                <w:rFonts w:eastAsia="Times New Roman" w:cs="Times New Roman"/>
                <w:szCs w:val="28"/>
                <w:lang w:val="uk-UA" w:eastAsia="ru-RU"/>
              </w:rPr>
            </w:pPr>
            <w:r w:rsidRPr="00FF502B">
              <w:rPr>
                <w:rFonts w:eastAsia="Times New Roman" w:cs="Times New Roman"/>
                <w:szCs w:val="28"/>
                <w:lang w:val="uk-UA" w:eastAsia="ru-RU"/>
              </w:rPr>
              <w:t>6900</w:t>
            </w:r>
          </w:p>
        </w:tc>
      </w:tr>
      <w:tr w:rsidR="00FF502B" w:rsidRPr="00FF502B" w14:paraId="686B4BF9" w14:textId="77777777" w:rsidTr="00FF502B">
        <w:trPr>
          <w:trHeight w:val="532"/>
        </w:trPr>
        <w:tc>
          <w:tcPr>
            <w:tcW w:w="709" w:type="dxa"/>
            <w:tcBorders>
              <w:top w:val="nil"/>
              <w:left w:val="nil"/>
              <w:bottom w:val="nil"/>
              <w:right w:val="nil"/>
            </w:tcBorders>
          </w:tcPr>
          <w:p w14:paraId="3AF15AD9" w14:textId="77777777" w:rsidR="00FF502B" w:rsidRPr="00FF502B" w:rsidRDefault="00FF502B" w:rsidP="00FF502B">
            <w:pPr>
              <w:autoSpaceDE w:val="0"/>
              <w:autoSpaceDN w:val="0"/>
              <w:spacing w:after="0"/>
              <w:jc w:val="center"/>
              <w:rPr>
                <w:rFonts w:eastAsia="Times New Roman" w:cs="Times New Roman"/>
                <w:szCs w:val="28"/>
                <w:lang w:val="uk-UA" w:eastAsia="ru-RU"/>
              </w:rPr>
            </w:pPr>
          </w:p>
        </w:tc>
        <w:tc>
          <w:tcPr>
            <w:tcW w:w="709" w:type="dxa"/>
            <w:vAlign w:val="center"/>
          </w:tcPr>
          <w:p w14:paraId="5836FFF6" w14:textId="77777777" w:rsidR="00FF502B" w:rsidRPr="00FF502B" w:rsidRDefault="00FF502B" w:rsidP="00FF502B">
            <w:pPr>
              <w:autoSpaceDE w:val="0"/>
              <w:autoSpaceDN w:val="0"/>
              <w:spacing w:after="0"/>
              <w:jc w:val="center"/>
              <w:rPr>
                <w:rFonts w:eastAsia="Times New Roman" w:cs="Times New Roman"/>
                <w:szCs w:val="28"/>
                <w:lang w:val="uk-UA" w:eastAsia="ru-RU"/>
              </w:rPr>
            </w:pPr>
            <w:r w:rsidRPr="00FF502B">
              <w:rPr>
                <w:rFonts w:eastAsia="Times New Roman" w:cs="Times New Roman"/>
                <w:szCs w:val="28"/>
                <w:lang w:val="uk-UA" w:eastAsia="ru-RU"/>
              </w:rPr>
              <w:t>5</w:t>
            </w:r>
          </w:p>
        </w:tc>
        <w:tc>
          <w:tcPr>
            <w:tcW w:w="3683" w:type="dxa"/>
            <w:vAlign w:val="center"/>
          </w:tcPr>
          <w:p w14:paraId="510664FF" w14:textId="77777777" w:rsidR="00FF502B" w:rsidRPr="00FF502B" w:rsidRDefault="00FF502B" w:rsidP="00FF502B">
            <w:pPr>
              <w:spacing w:after="0"/>
              <w:rPr>
                <w:rFonts w:eastAsia="Times New Roman" w:cs="Times New Roman"/>
                <w:szCs w:val="28"/>
                <w:lang w:val="uk-UA" w:eastAsia="ru-RU"/>
              </w:rPr>
            </w:pPr>
            <w:r w:rsidRPr="00FF502B">
              <w:rPr>
                <w:rFonts w:eastAsia="Times New Roman" w:cs="Times New Roman"/>
                <w:szCs w:val="28"/>
                <w:lang w:val="uk-UA" w:eastAsia="ru-RU"/>
              </w:rPr>
              <w:t xml:space="preserve">Головний спеціаліст </w:t>
            </w:r>
          </w:p>
        </w:tc>
        <w:tc>
          <w:tcPr>
            <w:tcW w:w="1416" w:type="dxa"/>
            <w:vAlign w:val="center"/>
          </w:tcPr>
          <w:p w14:paraId="7D5D624D" w14:textId="77777777" w:rsidR="00FF502B" w:rsidRPr="00FF502B" w:rsidRDefault="00FF502B" w:rsidP="00FF502B">
            <w:pPr>
              <w:spacing w:after="0"/>
              <w:jc w:val="center"/>
              <w:rPr>
                <w:rFonts w:eastAsia="Times New Roman" w:cs="Times New Roman"/>
                <w:szCs w:val="28"/>
                <w:lang w:val="uk-UA" w:eastAsia="ru-RU"/>
              </w:rPr>
            </w:pPr>
            <w:r w:rsidRPr="00FF502B">
              <w:rPr>
                <w:rFonts w:eastAsia="Times New Roman" w:cs="Times New Roman"/>
                <w:szCs w:val="28"/>
                <w:lang w:val="uk-UA" w:eastAsia="ru-RU"/>
              </w:rPr>
              <w:t>3</w:t>
            </w:r>
          </w:p>
        </w:tc>
        <w:tc>
          <w:tcPr>
            <w:tcW w:w="1706" w:type="dxa"/>
            <w:vAlign w:val="center"/>
          </w:tcPr>
          <w:p w14:paraId="029111BF" w14:textId="77777777" w:rsidR="00FF502B" w:rsidRPr="00FF502B" w:rsidRDefault="00FF502B" w:rsidP="00FF502B">
            <w:pPr>
              <w:autoSpaceDE w:val="0"/>
              <w:autoSpaceDN w:val="0"/>
              <w:spacing w:after="0"/>
              <w:jc w:val="center"/>
              <w:rPr>
                <w:rFonts w:eastAsia="Times New Roman" w:cs="Times New Roman"/>
                <w:szCs w:val="28"/>
                <w:lang w:val="uk-UA" w:eastAsia="ru-RU"/>
              </w:rPr>
            </w:pPr>
            <w:r w:rsidRPr="00FF502B">
              <w:rPr>
                <w:rFonts w:eastAsia="Times New Roman" w:cs="Times New Roman"/>
                <w:szCs w:val="28"/>
                <w:lang w:val="uk-UA" w:eastAsia="ru-RU"/>
              </w:rPr>
              <w:t>5100</w:t>
            </w:r>
          </w:p>
        </w:tc>
        <w:tc>
          <w:tcPr>
            <w:tcW w:w="2267" w:type="dxa"/>
            <w:vAlign w:val="center"/>
          </w:tcPr>
          <w:p w14:paraId="126283E9" w14:textId="77777777" w:rsidR="00FF502B" w:rsidRPr="00FF502B" w:rsidRDefault="00FF502B" w:rsidP="00FF502B">
            <w:pPr>
              <w:autoSpaceDE w:val="0"/>
              <w:autoSpaceDN w:val="0"/>
              <w:spacing w:after="0"/>
              <w:jc w:val="center"/>
              <w:rPr>
                <w:rFonts w:eastAsia="Times New Roman" w:cs="Times New Roman"/>
                <w:szCs w:val="28"/>
                <w:lang w:val="uk-UA" w:eastAsia="ru-RU"/>
              </w:rPr>
            </w:pPr>
            <w:r w:rsidRPr="00FF502B">
              <w:rPr>
                <w:rFonts w:eastAsia="Times New Roman" w:cs="Times New Roman"/>
                <w:szCs w:val="28"/>
                <w:lang w:val="uk-UA" w:eastAsia="ru-RU"/>
              </w:rPr>
              <w:t>15300</w:t>
            </w:r>
          </w:p>
        </w:tc>
      </w:tr>
      <w:tr w:rsidR="00FF502B" w:rsidRPr="00FF502B" w14:paraId="14D34628" w14:textId="77777777" w:rsidTr="00FF502B">
        <w:trPr>
          <w:trHeight w:val="481"/>
        </w:trPr>
        <w:tc>
          <w:tcPr>
            <w:tcW w:w="709" w:type="dxa"/>
            <w:tcBorders>
              <w:top w:val="nil"/>
              <w:left w:val="nil"/>
              <w:bottom w:val="nil"/>
              <w:right w:val="nil"/>
            </w:tcBorders>
          </w:tcPr>
          <w:p w14:paraId="774E877D" w14:textId="77777777" w:rsidR="00FF502B" w:rsidRPr="00FF502B" w:rsidRDefault="00FF502B" w:rsidP="00FF502B">
            <w:pPr>
              <w:autoSpaceDE w:val="0"/>
              <w:autoSpaceDN w:val="0"/>
              <w:spacing w:after="0"/>
              <w:jc w:val="center"/>
              <w:rPr>
                <w:rFonts w:eastAsia="Times New Roman" w:cs="Times New Roman"/>
                <w:color w:val="FF0000"/>
                <w:szCs w:val="28"/>
                <w:lang w:val="uk-UA" w:eastAsia="ru-RU"/>
              </w:rPr>
            </w:pPr>
          </w:p>
        </w:tc>
        <w:tc>
          <w:tcPr>
            <w:tcW w:w="709" w:type="dxa"/>
            <w:vAlign w:val="center"/>
          </w:tcPr>
          <w:p w14:paraId="1AB0C62A" w14:textId="77777777" w:rsidR="00FF502B" w:rsidRPr="00FF502B" w:rsidRDefault="00FF502B" w:rsidP="00FF502B">
            <w:pPr>
              <w:autoSpaceDE w:val="0"/>
              <w:autoSpaceDN w:val="0"/>
              <w:spacing w:after="0"/>
              <w:jc w:val="center"/>
              <w:rPr>
                <w:rFonts w:eastAsia="Times New Roman" w:cs="Times New Roman"/>
                <w:szCs w:val="28"/>
                <w:lang w:val="uk-UA" w:eastAsia="ru-RU"/>
              </w:rPr>
            </w:pPr>
            <w:r w:rsidRPr="00FF502B">
              <w:rPr>
                <w:rFonts w:eastAsia="Times New Roman" w:cs="Times New Roman"/>
                <w:szCs w:val="28"/>
                <w:lang w:val="uk-UA" w:eastAsia="ru-RU"/>
              </w:rPr>
              <w:t>6</w:t>
            </w:r>
          </w:p>
        </w:tc>
        <w:tc>
          <w:tcPr>
            <w:tcW w:w="3683" w:type="dxa"/>
            <w:vAlign w:val="center"/>
          </w:tcPr>
          <w:p w14:paraId="0AAF0790" w14:textId="77777777" w:rsidR="00FF502B" w:rsidRPr="00FF502B" w:rsidRDefault="00FF502B" w:rsidP="00FF502B">
            <w:pPr>
              <w:spacing w:before="100" w:beforeAutospacing="1" w:after="100" w:afterAutospacing="1"/>
              <w:rPr>
                <w:rFonts w:eastAsia="Times New Roman" w:cs="Times New Roman"/>
                <w:b/>
                <w:bCs/>
                <w:szCs w:val="28"/>
                <w:lang w:val="uk-UA" w:eastAsia="ru-RU"/>
              </w:rPr>
            </w:pPr>
            <w:r w:rsidRPr="00FF502B">
              <w:rPr>
                <w:rFonts w:eastAsia="Times New Roman" w:cs="Times New Roman"/>
                <w:bCs/>
                <w:szCs w:val="28"/>
                <w:lang w:val="uk-UA" w:eastAsia="ru-RU"/>
              </w:rPr>
              <w:t>Програміст системний</w:t>
            </w:r>
            <w:r w:rsidRPr="00FF502B">
              <w:rPr>
                <w:rFonts w:eastAsia="Times New Roman" w:cs="Times New Roman"/>
                <w:b/>
                <w:bCs/>
                <w:szCs w:val="28"/>
                <w:lang w:val="uk-UA" w:eastAsia="ru-RU"/>
              </w:rPr>
              <w:t xml:space="preserve"> </w:t>
            </w:r>
          </w:p>
        </w:tc>
        <w:tc>
          <w:tcPr>
            <w:tcW w:w="1416" w:type="dxa"/>
            <w:vAlign w:val="center"/>
          </w:tcPr>
          <w:p w14:paraId="77C1CBAB" w14:textId="77777777" w:rsidR="00FF502B" w:rsidRPr="00FF502B" w:rsidRDefault="00FF502B" w:rsidP="00FF502B">
            <w:pPr>
              <w:spacing w:before="100" w:beforeAutospacing="1" w:after="100" w:afterAutospacing="1"/>
              <w:jc w:val="center"/>
              <w:rPr>
                <w:rFonts w:eastAsia="Times New Roman" w:cs="Times New Roman"/>
                <w:bCs/>
                <w:szCs w:val="28"/>
                <w:lang w:val="uk-UA" w:eastAsia="ru-RU"/>
              </w:rPr>
            </w:pPr>
            <w:r w:rsidRPr="00FF502B">
              <w:rPr>
                <w:rFonts w:eastAsia="Times New Roman" w:cs="Times New Roman"/>
                <w:bCs/>
                <w:szCs w:val="28"/>
                <w:lang w:val="uk-UA" w:eastAsia="ru-RU"/>
              </w:rPr>
              <w:t>1</w:t>
            </w:r>
          </w:p>
        </w:tc>
        <w:tc>
          <w:tcPr>
            <w:tcW w:w="1706" w:type="dxa"/>
            <w:vAlign w:val="center"/>
          </w:tcPr>
          <w:p w14:paraId="60AF4D57" w14:textId="77777777" w:rsidR="00FF502B" w:rsidRPr="00FF502B" w:rsidRDefault="00FF502B" w:rsidP="00FF502B">
            <w:pPr>
              <w:autoSpaceDE w:val="0"/>
              <w:autoSpaceDN w:val="0"/>
              <w:spacing w:after="0"/>
              <w:jc w:val="center"/>
              <w:rPr>
                <w:rFonts w:eastAsia="Times New Roman" w:cs="Times New Roman"/>
                <w:szCs w:val="28"/>
                <w:lang w:val="uk-UA" w:eastAsia="ru-RU"/>
              </w:rPr>
            </w:pPr>
            <w:r w:rsidRPr="00FF502B">
              <w:rPr>
                <w:rFonts w:eastAsia="Times New Roman" w:cs="Times New Roman"/>
                <w:sz w:val="27"/>
                <w:szCs w:val="27"/>
                <w:lang w:val="uk-UA" w:eastAsia="ru-RU"/>
              </w:rPr>
              <w:t>5527</w:t>
            </w:r>
          </w:p>
        </w:tc>
        <w:tc>
          <w:tcPr>
            <w:tcW w:w="2267" w:type="dxa"/>
            <w:vAlign w:val="center"/>
          </w:tcPr>
          <w:p w14:paraId="4036E3F0" w14:textId="77777777" w:rsidR="00FF502B" w:rsidRPr="00FF502B" w:rsidRDefault="00FF502B" w:rsidP="00FF502B">
            <w:pPr>
              <w:autoSpaceDE w:val="0"/>
              <w:autoSpaceDN w:val="0"/>
              <w:spacing w:after="0"/>
              <w:jc w:val="center"/>
              <w:rPr>
                <w:rFonts w:eastAsia="Times New Roman" w:cs="Times New Roman"/>
                <w:szCs w:val="28"/>
                <w:lang w:val="uk-UA" w:eastAsia="ru-RU"/>
              </w:rPr>
            </w:pPr>
            <w:r w:rsidRPr="00FF502B">
              <w:rPr>
                <w:rFonts w:eastAsia="Times New Roman" w:cs="Times New Roman"/>
                <w:szCs w:val="28"/>
                <w:lang w:val="uk-UA" w:eastAsia="ru-RU"/>
              </w:rPr>
              <w:t>5527</w:t>
            </w:r>
          </w:p>
        </w:tc>
      </w:tr>
      <w:tr w:rsidR="00FF502B" w:rsidRPr="00FF502B" w14:paraId="10775BE8" w14:textId="77777777" w:rsidTr="00FF502B">
        <w:tc>
          <w:tcPr>
            <w:tcW w:w="709" w:type="dxa"/>
            <w:tcBorders>
              <w:top w:val="nil"/>
              <w:left w:val="nil"/>
              <w:bottom w:val="nil"/>
              <w:right w:val="nil"/>
            </w:tcBorders>
          </w:tcPr>
          <w:p w14:paraId="08372974" w14:textId="77777777" w:rsidR="00FF502B" w:rsidRPr="00FF502B" w:rsidRDefault="00FF502B" w:rsidP="00FF502B">
            <w:pPr>
              <w:autoSpaceDE w:val="0"/>
              <w:autoSpaceDN w:val="0"/>
              <w:spacing w:after="240"/>
              <w:jc w:val="center"/>
              <w:rPr>
                <w:rFonts w:eastAsia="Times New Roman" w:cs="Times New Roman"/>
                <w:szCs w:val="28"/>
                <w:lang w:val="uk-UA" w:eastAsia="ru-RU"/>
              </w:rPr>
            </w:pPr>
          </w:p>
        </w:tc>
        <w:tc>
          <w:tcPr>
            <w:tcW w:w="709" w:type="dxa"/>
            <w:vAlign w:val="center"/>
          </w:tcPr>
          <w:p w14:paraId="473DEE1A" w14:textId="77777777" w:rsidR="00FF502B" w:rsidRPr="00FF502B" w:rsidRDefault="00FF502B" w:rsidP="00FF502B">
            <w:pPr>
              <w:autoSpaceDE w:val="0"/>
              <w:autoSpaceDN w:val="0"/>
              <w:spacing w:after="240"/>
              <w:ind w:right="-108"/>
              <w:jc w:val="center"/>
              <w:rPr>
                <w:rFonts w:eastAsia="Times New Roman" w:cs="Times New Roman"/>
                <w:szCs w:val="28"/>
                <w:lang w:val="uk-UA" w:eastAsia="ru-RU"/>
              </w:rPr>
            </w:pPr>
          </w:p>
        </w:tc>
        <w:tc>
          <w:tcPr>
            <w:tcW w:w="3683" w:type="dxa"/>
          </w:tcPr>
          <w:p w14:paraId="2DE446AB" w14:textId="77777777" w:rsidR="00FF502B" w:rsidRPr="00FF502B" w:rsidRDefault="00FF502B" w:rsidP="00FF502B">
            <w:pPr>
              <w:autoSpaceDE w:val="0"/>
              <w:autoSpaceDN w:val="0"/>
              <w:spacing w:after="240"/>
              <w:rPr>
                <w:rFonts w:eastAsia="Times New Roman" w:cs="Times New Roman"/>
                <w:szCs w:val="28"/>
                <w:lang w:val="uk-UA" w:eastAsia="ru-RU"/>
              </w:rPr>
            </w:pPr>
            <w:r w:rsidRPr="00FF502B">
              <w:rPr>
                <w:rFonts w:eastAsia="Times New Roman" w:cs="Times New Roman"/>
                <w:b/>
                <w:bCs/>
                <w:szCs w:val="28"/>
                <w:lang w:val="uk-UA" w:eastAsia="ru-RU"/>
              </w:rPr>
              <w:t>Відділ бухгалтерського обліку, звітності та економіки</w:t>
            </w:r>
          </w:p>
        </w:tc>
        <w:tc>
          <w:tcPr>
            <w:tcW w:w="1416" w:type="dxa"/>
            <w:vAlign w:val="center"/>
          </w:tcPr>
          <w:p w14:paraId="2977E531" w14:textId="77777777" w:rsidR="00FF502B" w:rsidRPr="00FF502B" w:rsidRDefault="00FF502B" w:rsidP="00FF502B">
            <w:pPr>
              <w:autoSpaceDE w:val="0"/>
              <w:autoSpaceDN w:val="0"/>
              <w:spacing w:after="240"/>
              <w:jc w:val="center"/>
              <w:rPr>
                <w:rFonts w:eastAsia="Times New Roman" w:cs="Times New Roman"/>
                <w:b/>
                <w:szCs w:val="28"/>
                <w:lang w:val="uk-UA" w:eastAsia="ru-RU"/>
              </w:rPr>
            </w:pPr>
            <w:r w:rsidRPr="00FF502B">
              <w:rPr>
                <w:rFonts w:eastAsia="Times New Roman" w:cs="Times New Roman"/>
                <w:b/>
                <w:szCs w:val="28"/>
                <w:lang w:val="uk-UA" w:eastAsia="ru-RU"/>
              </w:rPr>
              <w:t>4</w:t>
            </w:r>
          </w:p>
        </w:tc>
        <w:tc>
          <w:tcPr>
            <w:tcW w:w="1706" w:type="dxa"/>
            <w:vAlign w:val="center"/>
          </w:tcPr>
          <w:p w14:paraId="77A03ED2" w14:textId="77777777" w:rsidR="00FF502B" w:rsidRPr="00FF502B" w:rsidRDefault="00FF502B" w:rsidP="00FF502B">
            <w:pPr>
              <w:autoSpaceDE w:val="0"/>
              <w:autoSpaceDN w:val="0"/>
              <w:spacing w:after="240"/>
              <w:jc w:val="center"/>
              <w:rPr>
                <w:rFonts w:eastAsia="Times New Roman" w:cs="Times New Roman"/>
                <w:szCs w:val="28"/>
                <w:lang w:val="uk-UA" w:eastAsia="ru-RU"/>
              </w:rPr>
            </w:pPr>
          </w:p>
        </w:tc>
        <w:tc>
          <w:tcPr>
            <w:tcW w:w="2267" w:type="dxa"/>
            <w:vAlign w:val="center"/>
          </w:tcPr>
          <w:p w14:paraId="5996FD11" w14:textId="77777777" w:rsidR="00FF502B" w:rsidRPr="00FF502B" w:rsidRDefault="00FF502B" w:rsidP="00FF502B">
            <w:pPr>
              <w:autoSpaceDE w:val="0"/>
              <w:autoSpaceDN w:val="0"/>
              <w:spacing w:after="240"/>
              <w:jc w:val="center"/>
              <w:rPr>
                <w:rFonts w:eastAsia="Times New Roman" w:cs="Times New Roman"/>
                <w:szCs w:val="28"/>
                <w:lang w:val="uk-UA" w:eastAsia="ru-RU"/>
              </w:rPr>
            </w:pPr>
          </w:p>
        </w:tc>
      </w:tr>
      <w:tr w:rsidR="00FF502B" w:rsidRPr="00FF502B" w14:paraId="19A41383" w14:textId="77777777" w:rsidTr="00FF502B">
        <w:tc>
          <w:tcPr>
            <w:tcW w:w="709" w:type="dxa"/>
            <w:tcBorders>
              <w:top w:val="nil"/>
              <w:left w:val="nil"/>
              <w:bottom w:val="nil"/>
              <w:right w:val="nil"/>
            </w:tcBorders>
          </w:tcPr>
          <w:p w14:paraId="4E0D87E1" w14:textId="77777777" w:rsidR="00FF502B" w:rsidRPr="00FF502B" w:rsidRDefault="00FF502B" w:rsidP="00FF502B">
            <w:pPr>
              <w:autoSpaceDE w:val="0"/>
              <w:autoSpaceDN w:val="0"/>
              <w:spacing w:after="240"/>
              <w:jc w:val="center"/>
              <w:rPr>
                <w:rFonts w:eastAsia="Times New Roman" w:cs="Times New Roman"/>
                <w:szCs w:val="28"/>
                <w:lang w:val="uk-UA" w:eastAsia="ru-RU"/>
              </w:rPr>
            </w:pPr>
          </w:p>
        </w:tc>
        <w:tc>
          <w:tcPr>
            <w:tcW w:w="709" w:type="dxa"/>
            <w:vAlign w:val="center"/>
          </w:tcPr>
          <w:p w14:paraId="7822B035" w14:textId="77777777" w:rsidR="00FF502B" w:rsidRPr="00FF502B" w:rsidRDefault="00FF502B" w:rsidP="00FF502B">
            <w:pPr>
              <w:autoSpaceDE w:val="0"/>
              <w:autoSpaceDN w:val="0"/>
              <w:spacing w:after="0"/>
              <w:ind w:right="-108"/>
              <w:jc w:val="center"/>
              <w:rPr>
                <w:rFonts w:eastAsia="Times New Roman" w:cs="Times New Roman"/>
                <w:szCs w:val="28"/>
                <w:lang w:val="uk-UA" w:eastAsia="ru-RU"/>
              </w:rPr>
            </w:pPr>
            <w:r w:rsidRPr="00FF502B">
              <w:rPr>
                <w:rFonts w:eastAsia="Times New Roman" w:cs="Times New Roman"/>
                <w:szCs w:val="28"/>
                <w:lang w:val="uk-UA" w:eastAsia="ru-RU"/>
              </w:rPr>
              <w:t>7</w:t>
            </w:r>
          </w:p>
        </w:tc>
        <w:tc>
          <w:tcPr>
            <w:tcW w:w="3683" w:type="dxa"/>
            <w:vAlign w:val="center"/>
          </w:tcPr>
          <w:p w14:paraId="65CEC98D" w14:textId="77777777" w:rsidR="00FF502B" w:rsidRPr="00FF502B" w:rsidRDefault="00FF502B" w:rsidP="00FF502B">
            <w:pPr>
              <w:spacing w:before="100" w:beforeAutospacing="1" w:after="100" w:afterAutospacing="1"/>
              <w:rPr>
                <w:rFonts w:eastAsia="Times New Roman" w:cs="Times New Roman"/>
                <w:szCs w:val="28"/>
                <w:lang w:val="uk-UA" w:eastAsia="ru-RU"/>
              </w:rPr>
            </w:pPr>
            <w:r w:rsidRPr="00FF502B">
              <w:rPr>
                <w:rFonts w:eastAsia="Times New Roman" w:cs="Times New Roman"/>
                <w:szCs w:val="28"/>
                <w:lang w:val="uk-UA" w:eastAsia="ru-RU"/>
              </w:rPr>
              <w:t>Начальник відділу, головний бухгалтер</w:t>
            </w:r>
          </w:p>
        </w:tc>
        <w:tc>
          <w:tcPr>
            <w:tcW w:w="1416" w:type="dxa"/>
            <w:vAlign w:val="center"/>
          </w:tcPr>
          <w:p w14:paraId="4917206E" w14:textId="77777777" w:rsidR="00FF502B" w:rsidRPr="00FF502B" w:rsidRDefault="00FF502B" w:rsidP="00FF502B">
            <w:pPr>
              <w:spacing w:before="100" w:beforeAutospacing="1" w:after="100" w:afterAutospacing="1"/>
              <w:jc w:val="center"/>
              <w:rPr>
                <w:rFonts w:eastAsia="Times New Roman" w:cs="Times New Roman"/>
                <w:szCs w:val="28"/>
                <w:lang w:val="uk-UA" w:eastAsia="ru-RU"/>
              </w:rPr>
            </w:pPr>
            <w:r w:rsidRPr="00FF502B">
              <w:rPr>
                <w:rFonts w:eastAsia="Times New Roman" w:cs="Times New Roman"/>
                <w:szCs w:val="28"/>
                <w:lang w:val="uk-UA" w:eastAsia="ru-RU"/>
              </w:rPr>
              <w:t>1</w:t>
            </w:r>
          </w:p>
        </w:tc>
        <w:tc>
          <w:tcPr>
            <w:tcW w:w="1706" w:type="dxa"/>
            <w:vAlign w:val="center"/>
          </w:tcPr>
          <w:p w14:paraId="1743FF9E" w14:textId="77777777" w:rsidR="00FF502B" w:rsidRPr="00FF502B" w:rsidRDefault="00FF502B" w:rsidP="00FF502B">
            <w:pPr>
              <w:autoSpaceDE w:val="0"/>
              <w:autoSpaceDN w:val="0"/>
              <w:spacing w:after="0"/>
              <w:jc w:val="center"/>
              <w:rPr>
                <w:rFonts w:eastAsia="Times New Roman" w:cs="Times New Roman"/>
                <w:szCs w:val="28"/>
                <w:lang w:val="uk-UA" w:eastAsia="ru-RU"/>
              </w:rPr>
            </w:pPr>
            <w:r w:rsidRPr="00FF502B">
              <w:rPr>
                <w:rFonts w:eastAsia="Times New Roman" w:cs="Times New Roman"/>
                <w:szCs w:val="28"/>
                <w:lang w:val="uk-UA" w:eastAsia="ru-RU"/>
              </w:rPr>
              <w:t>6900</w:t>
            </w:r>
          </w:p>
        </w:tc>
        <w:tc>
          <w:tcPr>
            <w:tcW w:w="2267" w:type="dxa"/>
            <w:vAlign w:val="center"/>
          </w:tcPr>
          <w:p w14:paraId="26B21A34" w14:textId="77777777" w:rsidR="00FF502B" w:rsidRPr="00FF502B" w:rsidRDefault="00FF502B" w:rsidP="00FF502B">
            <w:pPr>
              <w:autoSpaceDE w:val="0"/>
              <w:autoSpaceDN w:val="0"/>
              <w:spacing w:after="0"/>
              <w:jc w:val="center"/>
              <w:rPr>
                <w:rFonts w:eastAsia="Times New Roman" w:cs="Times New Roman"/>
                <w:szCs w:val="28"/>
                <w:lang w:val="uk-UA" w:eastAsia="ru-RU"/>
              </w:rPr>
            </w:pPr>
            <w:r w:rsidRPr="00FF502B">
              <w:rPr>
                <w:rFonts w:eastAsia="Times New Roman" w:cs="Times New Roman"/>
                <w:szCs w:val="28"/>
                <w:lang w:val="uk-UA" w:eastAsia="ru-RU"/>
              </w:rPr>
              <w:t>6900</w:t>
            </w:r>
          </w:p>
        </w:tc>
      </w:tr>
      <w:tr w:rsidR="00FF502B" w:rsidRPr="00FF502B" w14:paraId="4C47B40D" w14:textId="77777777" w:rsidTr="00FF502B">
        <w:tc>
          <w:tcPr>
            <w:tcW w:w="709" w:type="dxa"/>
            <w:tcBorders>
              <w:top w:val="nil"/>
              <w:left w:val="nil"/>
              <w:bottom w:val="nil"/>
              <w:right w:val="nil"/>
            </w:tcBorders>
          </w:tcPr>
          <w:p w14:paraId="468D3B2B" w14:textId="77777777" w:rsidR="00FF502B" w:rsidRPr="00FF502B" w:rsidRDefault="00FF502B" w:rsidP="00FF502B">
            <w:pPr>
              <w:autoSpaceDE w:val="0"/>
              <w:autoSpaceDN w:val="0"/>
              <w:spacing w:after="0"/>
              <w:jc w:val="center"/>
              <w:rPr>
                <w:rFonts w:eastAsia="Times New Roman" w:cs="Times New Roman"/>
                <w:szCs w:val="28"/>
                <w:lang w:val="uk-UA" w:eastAsia="ru-RU"/>
              </w:rPr>
            </w:pPr>
          </w:p>
        </w:tc>
        <w:tc>
          <w:tcPr>
            <w:tcW w:w="709" w:type="dxa"/>
            <w:vAlign w:val="center"/>
          </w:tcPr>
          <w:p w14:paraId="3323AB67" w14:textId="77777777" w:rsidR="00FF502B" w:rsidRPr="00FF502B" w:rsidRDefault="00FF502B" w:rsidP="00FF502B">
            <w:pPr>
              <w:autoSpaceDE w:val="0"/>
              <w:autoSpaceDN w:val="0"/>
              <w:spacing w:after="0"/>
              <w:ind w:right="-108"/>
              <w:jc w:val="center"/>
              <w:rPr>
                <w:rFonts w:eastAsia="Times New Roman" w:cs="Times New Roman"/>
                <w:szCs w:val="28"/>
                <w:lang w:val="uk-UA" w:eastAsia="ru-RU"/>
              </w:rPr>
            </w:pPr>
            <w:r w:rsidRPr="00FF502B">
              <w:rPr>
                <w:rFonts w:eastAsia="Times New Roman" w:cs="Times New Roman"/>
                <w:szCs w:val="28"/>
                <w:lang w:val="uk-UA" w:eastAsia="ru-RU"/>
              </w:rPr>
              <w:t>8</w:t>
            </w:r>
          </w:p>
        </w:tc>
        <w:tc>
          <w:tcPr>
            <w:tcW w:w="3683" w:type="dxa"/>
            <w:vAlign w:val="center"/>
          </w:tcPr>
          <w:p w14:paraId="7A734C88" w14:textId="77777777" w:rsidR="00FF502B" w:rsidRPr="00FF502B" w:rsidRDefault="00FF502B" w:rsidP="00FF502B">
            <w:pPr>
              <w:spacing w:before="100" w:beforeAutospacing="1" w:after="100" w:afterAutospacing="1"/>
              <w:rPr>
                <w:rFonts w:eastAsia="Times New Roman" w:cs="Times New Roman"/>
                <w:szCs w:val="28"/>
                <w:lang w:val="uk-UA" w:eastAsia="ru-RU"/>
              </w:rPr>
            </w:pPr>
            <w:r w:rsidRPr="00FF502B">
              <w:rPr>
                <w:rFonts w:eastAsia="Times New Roman" w:cs="Times New Roman"/>
                <w:szCs w:val="28"/>
                <w:lang w:val="uk-UA" w:eastAsia="ru-RU"/>
              </w:rPr>
              <w:t>Головний спеціаліст</w:t>
            </w:r>
          </w:p>
        </w:tc>
        <w:tc>
          <w:tcPr>
            <w:tcW w:w="1416" w:type="dxa"/>
            <w:vAlign w:val="center"/>
          </w:tcPr>
          <w:p w14:paraId="344BED80" w14:textId="77777777" w:rsidR="00FF502B" w:rsidRPr="00FF502B" w:rsidRDefault="00FF502B" w:rsidP="00FF502B">
            <w:pPr>
              <w:spacing w:before="100" w:beforeAutospacing="1" w:after="100" w:afterAutospacing="1"/>
              <w:jc w:val="center"/>
              <w:rPr>
                <w:rFonts w:eastAsia="Times New Roman" w:cs="Times New Roman"/>
                <w:szCs w:val="28"/>
                <w:lang w:val="uk-UA" w:eastAsia="ru-RU"/>
              </w:rPr>
            </w:pPr>
            <w:r w:rsidRPr="00FF502B">
              <w:rPr>
                <w:rFonts w:eastAsia="Times New Roman" w:cs="Times New Roman"/>
                <w:szCs w:val="28"/>
                <w:lang w:val="uk-UA" w:eastAsia="ru-RU"/>
              </w:rPr>
              <w:t>3</w:t>
            </w:r>
          </w:p>
        </w:tc>
        <w:tc>
          <w:tcPr>
            <w:tcW w:w="1706" w:type="dxa"/>
            <w:vAlign w:val="center"/>
          </w:tcPr>
          <w:p w14:paraId="5FE31726" w14:textId="77777777" w:rsidR="00FF502B" w:rsidRPr="00FF502B" w:rsidRDefault="00FF502B" w:rsidP="00FF502B">
            <w:pPr>
              <w:autoSpaceDE w:val="0"/>
              <w:autoSpaceDN w:val="0"/>
              <w:spacing w:after="0"/>
              <w:jc w:val="center"/>
              <w:rPr>
                <w:rFonts w:eastAsia="Times New Roman" w:cs="Times New Roman"/>
                <w:szCs w:val="28"/>
                <w:lang w:val="uk-UA" w:eastAsia="ru-RU"/>
              </w:rPr>
            </w:pPr>
            <w:r w:rsidRPr="00FF502B">
              <w:rPr>
                <w:rFonts w:eastAsia="Times New Roman" w:cs="Times New Roman"/>
                <w:szCs w:val="28"/>
                <w:lang w:val="uk-UA" w:eastAsia="ru-RU"/>
              </w:rPr>
              <w:t>5100</w:t>
            </w:r>
          </w:p>
        </w:tc>
        <w:tc>
          <w:tcPr>
            <w:tcW w:w="2267" w:type="dxa"/>
            <w:vAlign w:val="center"/>
          </w:tcPr>
          <w:p w14:paraId="25FBE9DE" w14:textId="77777777" w:rsidR="00FF502B" w:rsidRPr="00FF502B" w:rsidRDefault="00FF502B" w:rsidP="00FF502B">
            <w:pPr>
              <w:autoSpaceDE w:val="0"/>
              <w:autoSpaceDN w:val="0"/>
              <w:spacing w:after="0"/>
              <w:jc w:val="center"/>
              <w:rPr>
                <w:rFonts w:eastAsia="Times New Roman" w:cs="Times New Roman"/>
                <w:szCs w:val="28"/>
                <w:lang w:val="uk-UA" w:eastAsia="ru-RU"/>
              </w:rPr>
            </w:pPr>
            <w:r w:rsidRPr="00FF502B">
              <w:rPr>
                <w:rFonts w:eastAsia="Times New Roman" w:cs="Times New Roman"/>
                <w:szCs w:val="28"/>
                <w:lang w:val="uk-UA" w:eastAsia="ru-RU"/>
              </w:rPr>
              <w:t>15300</w:t>
            </w:r>
          </w:p>
        </w:tc>
      </w:tr>
      <w:tr w:rsidR="00FF502B" w:rsidRPr="00FF502B" w14:paraId="24AA7ADF" w14:textId="77777777" w:rsidTr="00FF502B">
        <w:trPr>
          <w:trHeight w:val="407"/>
        </w:trPr>
        <w:tc>
          <w:tcPr>
            <w:tcW w:w="709" w:type="dxa"/>
            <w:tcBorders>
              <w:top w:val="nil"/>
              <w:left w:val="nil"/>
              <w:bottom w:val="nil"/>
              <w:right w:val="nil"/>
            </w:tcBorders>
          </w:tcPr>
          <w:p w14:paraId="75D33EB8" w14:textId="77777777" w:rsidR="00FF502B" w:rsidRPr="00FF502B" w:rsidRDefault="00FF502B" w:rsidP="00FF502B">
            <w:pPr>
              <w:autoSpaceDE w:val="0"/>
              <w:autoSpaceDN w:val="0"/>
              <w:spacing w:after="0"/>
              <w:jc w:val="center"/>
              <w:rPr>
                <w:rFonts w:eastAsia="Times New Roman" w:cs="Times New Roman"/>
                <w:szCs w:val="28"/>
                <w:lang w:val="uk-UA" w:eastAsia="ru-RU"/>
              </w:rPr>
            </w:pPr>
          </w:p>
        </w:tc>
        <w:tc>
          <w:tcPr>
            <w:tcW w:w="709" w:type="dxa"/>
            <w:vAlign w:val="center"/>
          </w:tcPr>
          <w:p w14:paraId="441A1D8B" w14:textId="77777777" w:rsidR="00FF502B" w:rsidRPr="00FF502B" w:rsidRDefault="00FF502B" w:rsidP="00FF502B">
            <w:pPr>
              <w:autoSpaceDE w:val="0"/>
              <w:autoSpaceDN w:val="0"/>
              <w:spacing w:after="0"/>
              <w:ind w:right="-108"/>
              <w:jc w:val="center"/>
              <w:rPr>
                <w:rFonts w:eastAsia="Times New Roman" w:cs="Times New Roman"/>
                <w:szCs w:val="28"/>
                <w:lang w:val="uk-UA" w:eastAsia="ru-RU"/>
              </w:rPr>
            </w:pPr>
          </w:p>
        </w:tc>
        <w:tc>
          <w:tcPr>
            <w:tcW w:w="3683" w:type="dxa"/>
            <w:vAlign w:val="center"/>
          </w:tcPr>
          <w:p w14:paraId="38EC2B59" w14:textId="77777777" w:rsidR="00FF502B" w:rsidRPr="00FF502B" w:rsidRDefault="00FF502B" w:rsidP="00FF502B">
            <w:pPr>
              <w:spacing w:before="100" w:beforeAutospacing="1" w:after="100" w:afterAutospacing="1"/>
              <w:rPr>
                <w:rFonts w:eastAsia="Times New Roman" w:cs="Times New Roman"/>
                <w:szCs w:val="28"/>
                <w:lang w:val="uk-UA" w:eastAsia="ru-RU"/>
              </w:rPr>
            </w:pPr>
          </w:p>
        </w:tc>
        <w:tc>
          <w:tcPr>
            <w:tcW w:w="1416" w:type="dxa"/>
            <w:vAlign w:val="center"/>
          </w:tcPr>
          <w:p w14:paraId="5747C49B" w14:textId="77777777" w:rsidR="00FF502B" w:rsidRPr="00FF502B" w:rsidRDefault="00FF502B" w:rsidP="00FF502B">
            <w:pPr>
              <w:spacing w:before="100" w:beforeAutospacing="1" w:after="100" w:afterAutospacing="1"/>
              <w:jc w:val="center"/>
              <w:rPr>
                <w:rFonts w:eastAsia="Times New Roman" w:cs="Times New Roman"/>
                <w:szCs w:val="28"/>
                <w:lang w:val="uk-UA" w:eastAsia="ru-RU"/>
              </w:rPr>
            </w:pPr>
          </w:p>
        </w:tc>
        <w:tc>
          <w:tcPr>
            <w:tcW w:w="1706" w:type="dxa"/>
            <w:vAlign w:val="center"/>
          </w:tcPr>
          <w:p w14:paraId="774E4EE3" w14:textId="77777777" w:rsidR="00FF502B" w:rsidRPr="00FF502B" w:rsidRDefault="00FF502B" w:rsidP="00FF502B">
            <w:pPr>
              <w:autoSpaceDE w:val="0"/>
              <w:autoSpaceDN w:val="0"/>
              <w:spacing w:after="0"/>
              <w:jc w:val="center"/>
              <w:rPr>
                <w:rFonts w:eastAsia="Times New Roman" w:cs="Times New Roman"/>
                <w:szCs w:val="28"/>
                <w:lang w:val="uk-UA" w:eastAsia="ru-RU"/>
              </w:rPr>
            </w:pPr>
          </w:p>
        </w:tc>
        <w:tc>
          <w:tcPr>
            <w:tcW w:w="2267" w:type="dxa"/>
            <w:vAlign w:val="center"/>
          </w:tcPr>
          <w:p w14:paraId="12355FD7" w14:textId="77777777" w:rsidR="00FF502B" w:rsidRPr="00FF502B" w:rsidRDefault="00FF502B" w:rsidP="00FF502B">
            <w:pPr>
              <w:autoSpaceDE w:val="0"/>
              <w:autoSpaceDN w:val="0"/>
              <w:spacing w:after="0"/>
              <w:jc w:val="center"/>
              <w:rPr>
                <w:rFonts w:eastAsia="Times New Roman" w:cs="Times New Roman"/>
                <w:szCs w:val="28"/>
                <w:lang w:val="uk-UA" w:eastAsia="ru-RU"/>
              </w:rPr>
            </w:pPr>
          </w:p>
        </w:tc>
      </w:tr>
      <w:tr w:rsidR="00FF502B" w:rsidRPr="00FF502B" w14:paraId="45A2D71D" w14:textId="77777777" w:rsidTr="00FF502B">
        <w:tc>
          <w:tcPr>
            <w:tcW w:w="709" w:type="dxa"/>
            <w:tcBorders>
              <w:top w:val="nil"/>
              <w:left w:val="nil"/>
              <w:bottom w:val="nil"/>
              <w:right w:val="nil"/>
            </w:tcBorders>
          </w:tcPr>
          <w:p w14:paraId="3B388698"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tc>
        <w:tc>
          <w:tcPr>
            <w:tcW w:w="709" w:type="dxa"/>
            <w:vAlign w:val="center"/>
          </w:tcPr>
          <w:p w14:paraId="029036EF" w14:textId="77777777" w:rsidR="00FF502B" w:rsidRPr="00FF502B" w:rsidRDefault="00FF502B" w:rsidP="00FF502B">
            <w:pPr>
              <w:autoSpaceDE w:val="0"/>
              <w:autoSpaceDN w:val="0"/>
              <w:spacing w:after="0"/>
              <w:ind w:right="-108"/>
              <w:jc w:val="center"/>
              <w:rPr>
                <w:rFonts w:eastAsia="Times New Roman" w:cs="Times New Roman"/>
                <w:sz w:val="27"/>
                <w:szCs w:val="27"/>
                <w:lang w:val="uk-UA" w:eastAsia="ru-RU"/>
              </w:rPr>
            </w:pPr>
          </w:p>
        </w:tc>
        <w:tc>
          <w:tcPr>
            <w:tcW w:w="3683" w:type="dxa"/>
          </w:tcPr>
          <w:p w14:paraId="71982DC3" w14:textId="77777777" w:rsidR="00FF502B" w:rsidRPr="00FF502B" w:rsidRDefault="00FF502B" w:rsidP="00FF502B">
            <w:pPr>
              <w:spacing w:after="0"/>
              <w:rPr>
                <w:rFonts w:eastAsia="Times New Roman" w:cs="Times New Roman"/>
                <w:b/>
                <w:bCs/>
                <w:sz w:val="27"/>
                <w:szCs w:val="27"/>
                <w:lang w:val="uk-UA" w:eastAsia="ru-RU"/>
              </w:rPr>
            </w:pPr>
            <w:r w:rsidRPr="00FF502B">
              <w:rPr>
                <w:rFonts w:eastAsia="Times New Roman" w:cs="Times New Roman"/>
                <w:b/>
                <w:bCs/>
                <w:sz w:val="27"/>
                <w:szCs w:val="27"/>
                <w:lang w:val="uk-UA" w:eastAsia="ru-RU"/>
              </w:rPr>
              <w:t>Відділ земельних відносин, комунальної власності, інфраструктури та</w:t>
            </w:r>
          </w:p>
          <w:p w14:paraId="762081DB" w14:textId="77777777" w:rsidR="00FF502B" w:rsidRPr="00FF502B" w:rsidRDefault="00FF502B" w:rsidP="00FF502B">
            <w:pPr>
              <w:spacing w:after="0"/>
              <w:rPr>
                <w:rFonts w:eastAsia="Times New Roman" w:cs="Times New Roman"/>
                <w:b/>
                <w:bCs/>
                <w:sz w:val="27"/>
                <w:szCs w:val="27"/>
                <w:lang w:val="uk-UA" w:eastAsia="ru-RU"/>
              </w:rPr>
            </w:pPr>
            <w:r w:rsidRPr="00FF502B">
              <w:rPr>
                <w:rFonts w:eastAsia="Times New Roman" w:cs="Times New Roman"/>
                <w:b/>
                <w:bCs/>
                <w:sz w:val="27"/>
                <w:szCs w:val="27"/>
                <w:lang w:val="uk-UA" w:eastAsia="ru-RU"/>
              </w:rPr>
              <w:t>житлово-комунального господарства</w:t>
            </w:r>
          </w:p>
        </w:tc>
        <w:tc>
          <w:tcPr>
            <w:tcW w:w="1416" w:type="dxa"/>
            <w:vAlign w:val="center"/>
          </w:tcPr>
          <w:p w14:paraId="5822B49B" w14:textId="77777777" w:rsidR="00FF502B" w:rsidRPr="00FF502B" w:rsidRDefault="00FF502B" w:rsidP="00FF502B">
            <w:pPr>
              <w:autoSpaceDE w:val="0"/>
              <w:autoSpaceDN w:val="0"/>
              <w:spacing w:after="0"/>
              <w:ind w:right="-94"/>
              <w:jc w:val="center"/>
              <w:rPr>
                <w:rFonts w:eastAsia="Times New Roman" w:cs="Times New Roman"/>
                <w:b/>
                <w:sz w:val="27"/>
                <w:szCs w:val="27"/>
                <w:lang w:val="uk-UA" w:eastAsia="ru-RU"/>
              </w:rPr>
            </w:pPr>
            <w:r w:rsidRPr="00FF502B">
              <w:rPr>
                <w:rFonts w:eastAsia="Times New Roman" w:cs="Times New Roman"/>
                <w:b/>
                <w:sz w:val="27"/>
                <w:szCs w:val="27"/>
                <w:lang w:val="uk-UA" w:eastAsia="ru-RU"/>
              </w:rPr>
              <w:t>5</w:t>
            </w:r>
          </w:p>
        </w:tc>
        <w:tc>
          <w:tcPr>
            <w:tcW w:w="1706" w:type="dxa"/>
            <w:vAlign w:val="center"/>
          </w:tcPr>
          <w:p w14:paraId="46777680"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tc>
        <w:tc>
          <w:tcPr>
            <w:tcW w:w="2267" w:type="dxa"/>
            <w:vAlign w:val="center"/>
          </w:tcPr>
          <w:p w14:paraId="7009DE52"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tc>
      </w:tr>
      <w:tr w:rsidR="00FF502B" w:rsidRPr="00FF502B" w14:paraId="281DBCED" w14:textId="77777777" w:rsidTr="00FF502B">
        <w:trPr>
          <w:trHeight w:val="609"/>
        </w:trPr>
        <w:tc>
          <w:tcPr>
            <w:tcW w:w="709" w:type="dxa"/>
            <w:tcBorders>
              <w:top w:val="nil"/>
              <w:left w:val="nil"/>
              <w:bottom w:val="nil"/>
              <w:right w:val="nil"/>
            </w:tcBorders>
          </w:tcPr>
          <w:p w14:paraId="13235FF6"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tc>
        <w:tc>
          <w:tcPr>
            <w:tcW w:w="709" w:type="dxa"/>
            <w:vAlign w:val="center"/>
          </w:tcPr>
          <w:p w14:paraId="4F250D79" w14:textId="77777777" w:rsidR="00FF502B" w:rsidRPr="00FF502B" w:rsidRDefault="00FF502B" w:rsidP="00FF502B">
            <w:pPr>
              <w:autoSpaceDE w:val="0"/>
              <w:autoSpaceDN w:val="0"/>
              <w:spacing w:after="0"/>
              <w:ind w:right="-108"/>
              <w:jc w:val="center"/>
              <w:rPr>
                <w:rFonts w:eastAsia="Times New Roman" w:cs="Times New Roman"/>
                <w:sz w:val="27"/>
                <w:szCs w:val="27"/>
                <w:lang w:val="uk-UA" w:eastAsia="ru-RU"/>
              </w:rPr>
            </w:pPr>
            <w:r w:rsidRPr="00FF502B">
              <w:rPr>
                <w:rFonts w:eastAsia="Times New Roman" w:cs="Times New Roman"/>
                <w:sz w:val="27"/>
                <w:szCs w:val="27"/>
                <w:lang w:val="uk-UA" w:eastAsia="ru-RU"/>
              </w:rPr>
              <w:t>10</w:t>
            </w:r>
          </w:p>
        </w:tc>
        <w:tc>
          <w:tcPr>
            <w:tcW w:w="3683" w:type="dxa"/>
            <w:vAlign w:val="center"/>
          </w:tcPr>
          <w:p w14:paraId="5B82C222" w14:textId="77777777" w:rsidR="00FF502B" w:rsidRPr="00FF502B" w:rsidRDefault="00FF502B" w:rsidP="00FF502B">
            <w:pPr>
              <w:spacing w:before="100" w:beforeAutospacing="1" w:after="100" w:afterAutospacing="1"/>
              <w:rPr>
                <w:rFonts w:eastAsia="Times New Roman" w:cs="Times New Roman"/>
                <w:sz w:val="27"/>
                <w:szCs w:val="27"/>
                <w:lang w:val="uk-UA" w:eastAsia="ru-RU"/>
              </w:rPr>
            </w:pPr>
            <w:r w:rsidRPr="00FF502B">
              <w:rPr>
                <w:rFonts w:eastAsia="Times New Roman" w:cs="Times New Roman"/>
                <w:sz w:val="27"/>
                <w:szCs w:val="27"/>
                <w:lang w:val="uk-UA" w:eastAsia="ru-RU"/>
              </w:rPr>
              <w:t>Начальник відділу</w:t>
            </w:r>
          </w:p>
        </w:tc>
        <w:tc>
          <w:tcPr>
            <w:tcW w:w="1416" w:type="dxa"/>
            <w:vAlign w:val="center"/>
          </w:tcPr>
          <w:p w14:paraId="425E70C3" w14:textId="77777777" w:rsidR="00FF502B" w:rsidRPr="00FF502B" w:rsidRDefault="00FF502B" w:rsidP="00FF502B">
            <w:pPr>
              <w:spacing w:before="100" w:beforeAutospacing="1" w:after="100" w:afterAutospacing="1"/>
              <w:jc w:val="center"/>
              <w:rPr>
                <w:rFonts w:eastAsia="Times New Roman" w:cs="Times New Roman"/>
                <w:sz w:val="27"/>
                <w:szCs w:val="27"/>
                <w:lang w:val="uk-UA" w:eastAsia="ru-RU"/>
              </w:rPr>
            </w:pPr>
            <w:r w:rsidRPr="00FF502B">
              <w:rPr>
                <w:rFonts w:eastAsia="Times New Roman" w:cs="Times New Roman"/>
                <w:sz w:val="27"/>
                <w:szCs w:val="27"/>
                <w:lang w:val="uk-UA" w:eastAsia="ru-RU"/>
              </w:rPr>
              <w:t>1</w:t>
            </w:r>
          </w:p>
        </w:tc>
        <w:tc>
          <w:tcPr>
            <w:tcW w:w="1706" w:type="dxa"/>
            <w:vAlign w:val="center"/>
          </w:tcPr>
          <w:p w14:paraId="3C18BD96"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6900</w:t>
            </w:r>
          </w:p>
        </w:tc>
        <w:tc>
          <w:tcPr>
            <w:tcW w:w="2267" w:type="dxa"/>
            <w:vAlign w:val="center"/>
          </w:tcPr>
          <w:p w14:paraId="1C2DE7AE"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6900</w:t>
            </w:r>
          </w:p>
        </w:tc>
      </w:tr>
      <w:tr w:rsidR="00FF502B" w:rsidRPr="00FF502B" w14:paraId="3FAACD33" w14:textId="77777777" w:rsidTr="00FF502B">
        <w:trPr>
          <w:trHeight w:val="560"/>
        </w:trPr>
        <w:tc>
          <w:tcPr>
            <w:tcW w:w="709" w:type="dxa"/>
            <w:tcBorders>
              <w:top w:val="nil"/>
              <w:left w:val="nil"/>
              <w:bottom w:val="nil"/>
              <w:right w:val="nil"/>
            </w:tcBorders>
          </w:tcPr>
          <w:p w14:paraId="17E5AB37"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tc>
        <w:tc>
          <w:tcPr>
            <w:tcW w:w="709" w:type="dxa"/>
            <w:vAlign w:val="center"/>
          </w:tcPr>
          <w:p w14:paraId="60E60BA9" w14:textId="77777777" w:rsidR="00FF502B" w:rsidRPr="00FF502B" w:rsidRDefault="00FF502B" w:rsidP="00FF502B">
            <w:pPr>
              <w:autoSpaceDE w:val="0"/>
              <w:autoSpaceDN w:val="0"/>
              <w:spacing w:after="0"/>
              <w:ind w:right="-108"/>
              <w:jc w:val="center"/>
              <w:rPr>
                <w:rFonts w:eastAsia="Times New Roman" w:cs="Times New Roman"/>
                <w:sz w:val="27"/>
                <w:szCs w:val="27"/>
                <w:lang w:val="uk-UA" w:eastAsia="ru-RU"/>
              </w:rPr>
            </w:pPr>
            <w:r w:rsidRPr="00FF502B">
              <w:rPr>
                <w:rFonts w:eastAsia="Times New Roman" w:cs="Times New Roman"/>
                <w:sz w:val="27"/>
                <w:szCs w:val="27"/>
                <w:lang w:val="uk-UA" w:eastAsia="ru-RU"/>
              </w:rPr>
              <w:t>11</w:t>
            </w:r>
          </w:p>
        </w:tc>
        <w:tc>
          <w:tcPr>
            <w:tcW w:w="3683" w:type="dxa"/>
            <w:vAlign w:val="center"/>
          </w:tcPr>
          <w:p w14:paraId="745A3273" w14:textId="77777777" w:rsidR="00FF502B" w:rsidRPr="00FF502B" w:rsidRDefault="00FF502B" w:rsidP="00FF502B">
            <w:pPr>
              <w:spacing w:before="100" w:beforeAutospacing="1" w:after="100" w:afterAutospacing="1"/>
              <w:rPr>
                <w:rFonts w:eastAsia="Times New Roman" w:cs="Times New Roman"/>
                <w:sz w:val="27"/>
                <w:szCs w:val="27"/>
                <w:lang w:val="uk-UA" w:eastAsia="ru-RU"/>
              </w:rPr>
            </w:pPr>
            <w:r w:rsidRPr="00FF502B">
              <w:rPr>
                <w:rFonts w:eastAsia="Times New Roman" w:cs="Times New Roman"/>
                <w:sz w:val="27"/>
                <w:szCs w:val="27"/>
                <w:lang w:val="uk-UA" w:eastAsia="ru-RU"/>
              </w:rPr>
              <w:t>Головний спеціаліст</w:t>
            </w:r>
          </w:p>
        </w:tc>
        <w:tc>
          <w:tcPr>
            <w:tcW w:w="1416" w:type="dxa"/>
            <w:vAlign w:val="center"/>
          </w:tcPr>
          <w:p w14:paraId="434E60BC" w14:textId="77777777" w:rsidR="00FF502B" w:rsidRPr="00FF502B" w:rsidRDefault="00FF502B" w:rsidP="00FF502B">
            <w:pPr>
              <w:spacing w:before="100" w:beforeAutospacing="1" w:after="100" w:afterAutospacing="1"/>
              <w:jc w:val="center"/>
              <w:rPr>
                <w:rFonts w:eastAsia="Times New Roman" w:cs="Times New Roman"/>
                <w:sz w:val="27"/>
                <w:szCs w:val="27"/>
                <w:lang w:val="uk-UA" w:eastAsia="ru-RU"/>
              </w:rPr>
            </w:pPr>
            <w:r w:rsidRPr="00FF502B">
              <w:rPr>
                <w:rFonts w:eastAsia="Times New Roman" w:cs="Times New Roman"/>
                <w:sz w:val="27"/>
                <w:szCs w:val="27"/>
                <w:lang w:val="uk-UA" w:eastAsia="ru-RU"/>
              </w:rPr>
              <w:t>2</w:t>
            </w:r>
          </w:p>
        </w:tc>
        <w:tc>
          <w:tcPr>
            <w:tcW w:w="1706" w:type="dxa"/>
            <w:vAlign w:val="center"/>
          </w:tcPr>
          <w:p w14:paraId="30E1E8FC"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5100</w:t>
            </w:r>
          </w:p>
        </w:tc>
        <w:tc>
          <w:tcPr>
            <w:tcW w:w="2267" w:type="dxa"/>
            <w:vAlign w:val="center"/>
          </w:tcPr>
          <w:p w14:paraId="65B3D978"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10200</w:t>
            </w:r>
          </w:p>
        </w:tc>
      </w:tr>
      <w:tr w:rsidR="00FF502B" w:rsidRPr="00FF502B" w14:paraId="4871D5D5" w14:textId="77777777" w:rsidTr="00FF502B">
        <w:trPr>
          <w:trHeight w:val="538"/>
        </w:trPr>
        <w:tc>
          <w:tcPr>
            <w:tcW w:w="709" w:type="dxa"/>
            <w:tcBorders>
              <w:top w:val="nil"/>
              <w:left w:val="nil"/>
              <w:bottom w:val="nil"/>
              <w:right w:val="nil"/>
            </w:tcBorders>
          </w:tcPr>
          <w:p w14:paraId="168EF9FE"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tc>
        <w:tc>
          <w:tcPr>
            <w:tcW w:w="709" w:type="dxa"/>
            <w:vAlign w:val="center"/>
          </w:tcPr>
          <w:p w14:paraId="06193E4C" w14:textId="77777777" w:rsidR="00FF502B" w:rsidRPr="00FF502B" w:rsidRDefault="00FF502B" w:rsidP="00FF502B">
            <w:pPr>
              <w:autoSpaceDE w:val="0"/>
              <w:autoSpaceDN w:val="0"/>
              <w:spacing w:after="0"/>
              <w:ind w:right="-108"/>
              <w:jc w:val="center"/>
              <w:rPr>
                <w:rFonts w:eastAsia="Times New Roman" w:cs="Times New Roman"/>
                <w:sz w:val="27"/>
                <w:szCs w:val="27"/>
                <w:lang w:val="uk-UA" w:eastAsia="ru-RU"/>
              </w:rPr>
            </w:pPr>
            <w:r w:rsidRPr="00FF502B">
              <w:rPr>
                <w:rFonts w:eastAsia="Times New Roman" w:cs="Times New Roman"/>
                <w:sz w:val="27"/>
                <w:szCs w:val="27"/>
                <w:lang w:val="uk-UA" w:eastAsia="ru-RU"/>
              </w:rPr>
              <w:t>12</w:t>
            </w:r>
          </w:p>
        </w:tc>
        <w:tc>
          <w:tcPr>
            <w:tcW w:w="3683" w:type="dxa"/>
            <w:vAlign w:val="center"/>
          </w:tcPr>
          <w:p w14:paraId="1177A5DB" w14:textId="77777777" w:rsidR="00FF502B" w:rsidRPr="00FF502B" w:rsidRDefault="00FF502B" w:rsidP="00FF502B">
            <w:pPr>
              <w:spacing w:before="100" w:beforeAutospacing="1" w:after="100" w:afterAutospacing="1"/>
              <w:rPr>
                <w:rFonts w:eastAsia="Times New Roman" w:cs="Times New Roman"/>
                <w:sz w:val="27"/>
                <w:szCs w:val="27"/>
                <w:lang w:val="uk-UA" w:eastAsia="ru-RU"/>
              </w:rPr>
            </w:pPr>
            <w:r w:rsidRPr="00FF502B">
              <w:rPr>
                <w:rFonts w:eastAsia="Times New Roman" w:cs="Times New Roman"/>
                <w:sz w:val="27"/>
                <w:szCs w:val="27"/>
                <w:lang w:val="uk-UA" w:eastAsia="ru-RU"/>
              </w:rPr>
              <w:t xml:space="preserve">Провідний спеціаліст  </w:t>
            </w:r>
          </w:p>
        </w:tc>
        <w:tc>
          <w:tcPr>
            <w:tcW w:w="1416" w:type="dxa"/>
            <w:vAlign w:val="center"/>
          </w:tcPr>
          <w:p w14:paraId="36227789" w14:textId="77777777" w:rsidR="00FF502B" w:rsidRPr="00FF502B" w:rsidRDefault="00FF502B" w:rsidP="00FF502B">
            <w:pPr>
              <w:spacing w:before="100" w:beforeAutospacing="1" w:after="100" w:afterAutospacing="1"/>
              <w:jc w:val="center"/>
              <w:rPr>
                <w:rFonts w:eastAsia="Times New Roman" w:cs="Times New Roman"/>
                <w:sz w:val="27"/>
                <w:szCs w:val="27"/>
                <w:lang w:val="uk-UA" w:eastAsia="ru-RU"/>
              </w:rPr>
            </w:pPr>
            <w:r w:rsidRPr="00FF502B">
              <w:rPr>
                <w:rFonts w:eastAsia="Times New Roman" w:cs="Times New Roman"/>
                <w:sz w:val="27"/>
                <w:szCs w:val="27"/>
                <w:lang w:val="uk-UA" w:eastAsia="ru-RU"/>
              </w:rPr>
              <w:t>1</w:t>
            </w:r>
          </w:p>
        </w:tc>
        <w:tc>
          <w:tcPr>
            <w:tcW w:w="1706" w:type="dxa"/>
            <w:vAlign w:val="center"/>
          </w:tcPr>
          <w:p w14:paraId="6350865A"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4900</w:t>
            </w:r>
          </w:p>
        </w:tc>
        <w:tc>
          <w:tcPr>
            <w:tcW w:w="2267" w:type="dxa"/>
            <w:vAlign w:val="center"/>
          </w:tcPr>
          <w:p w14:paraId="233F24C1"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4900</w:t>
            </w:r>
          </w:p>
        </w:tc>
      </w:tr>
      <w:tr w:rsidR="00FF502B" w:rsidRPr="00FF502B" w14:paraId="5E7783DA" w14:textId="77777777" w:rsidTr="00FF502B">
        <w:trPr>
          <w:trHeight w:val="496"/>
        </w:trPr>
        <w:tc>
          <w:tcPr>
            <w:tcW w:w="709" w:type="dxa"/>
            <w:tcBorders>
              <w:top w:val="nil"/>
              <w:left w:val="nil"/>
              <w:bottom w:val="nil"/>
              <w:right w:val="nil"/>
            </w:tcBorders>
          </w:tcPr>
          <w:p w14:paraId="52251E6D"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tc>
        <w:tc>
          <w:tcPr>
            <w:tcW w:w="709" w:type="dxa"/>
            <w:vAlign w:val="center"/>
          </w:tcPr>
          <w:p w14:paraId="750D1176" w14:textId="77777777" w:rsidR="00FF502B" w:rsidRPr="00FF502B" w:rsidRDefault="00FF502B" w:rsidP="00FF502B">
            <w:pPr>
              <w:autoSpaceDE w:val="0"/>
              <w:autoSpaceDN w:val="0"/>
              <w:spacing w:after="0"/>
              <w:ind w:right="-108"/>
              <w:jc w:val="center"/>
              <w:rPr>
                <w:rFonts w:eastAsia="Times New Roman" w:cs="Times New Roman"/>
                <w:sz w:val="27"/>
                <w:szCs w:val="27"/>
                <w:lang w:val="uk-UA" w:eastAsia="ru-RU"/>
              </w:rPr>
            </w:pPr>
            <w:r w:rsidRPr="00FF502B">
              <w:rPr>
                <w:rFonts w:eastAsia="Times New Roman" w:cs="Times New Roman"/>
                <w:sz w:val="27"/>
                <w:szCs w:val="27"/>
                <w:lang w:val="uk-UA" w:eastAsia="ru-RU"/>
              </w:rPr>
              <w:t>13</w:t>
            </w:r>
          </w:p>
        </w:tc>
        <w:tc>
          <w:tcPr>
            <w:tcW w:w="3683" w:type="dxa"/>
            <w:vAlign w:val="center"/>
          </w:tcPr>
          <w:p w14:paraId="1163E237" w14:textId="77777777" w:rsidR="00FF502B" w:rsidRPr="00FF502B" w:rsidRDefault="00FF502B" w:rsidP="00FF502B">
            <w:pPr>
              <w:spacing w:before="100" w:beforeAutospacing="1" w:after="100" w:afterAutospacing="1"/>
              <w:rPr>
                <w:rFonts w:eastAsia="Times New Roman" w:cs="Times New Roman"/>
                <w:sz w:val="27"/>
                <w:szCs w:val="27"/>
                <w:lang w:val="uk-UA" w:eastAsia="ru-RU"/>
              </w:rPr>
            </w:pPr>
            <w:r w:rsidRPr="00FF502B">
              <w:rPr>
                <w:rFonts w:eastAsia="Times New Roman" w:cs="Times New Roman"/>
                <w:sz w:val="27"/>
                <w:szCs w:val="27"/>
                <w:lang w:val="uk-UA" w:eastAsia="ru-RU"/>
              </w:rPr>
              <w:t>Інспектор з благоустрою</w:t>
            </w:r>
          </w:p>
        </w:tc>
        <w:tc>
          <w:tcPr>
            <w:tcW w:w="1416" w:type="dxa"/>
            <w:vAlign w:val="center"/>
          </w:tcPr>
          <w:p w14:paraId="3FEA25AE" w14:textId="77777777" w:rsidR="00FF502B" w:rsidRPr="00FF502B" w:rsidRDefault="00FF502B" w:rsidP="00FF502B">
            <w:pPr>
              <w:spacing w:before="100" w:beforeAutospacing="1" w:after="100" w:afterAutospacing="1"/>
              <w:jc w:val="center"/>
              <w:rPr>
                <w:rFonts w:eastAsia="Times New Roman" w:cs="Times New Roman"/>
                <w:sz w:val="27"/>
                <w:szCs w:val="27"/>
                <w:lang w:val="uk-UA" w:eastAsia="ru-RU"/>
              </w:rPr>
            </w:pPr>
            <w:r w:rsidRPr="00FF502B">
              <w:rPr>
                <w:rFonts w:eastAsia="Times New Roman" w:cs="Times New Roman"/>
                <w:sz w:val="27"/>
                <w:szCs w:val="27"/>
                <w:lang w:val="uk-UA" w:eastAsia="ru-RU"/>
              </w:rPr>
              <w:t>1</w:t>
            </w:r>
          </w:p>
        </w:tc>
        <w:tc>
          <w:tcPr>
            <w:tcW w:w="1706" w:type="dxa"/>
            <w:vAlign w:val="center"/>
          </w:tcPr>
          <w:p w14:paraId="14B46BEA"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4300</w:t>
            </w:r>
          </w:p>
        </w:tc>
        <w:tc>
          <w:tcPr>
            <w:tcW w:w="2267" w:type="dxa"/>
            <w:vAlign w:val="center"/>
          </w:tcPr>
          <w:p w14:paraId="689CB278"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4300</w:t>
            </w:r>
          </w:p>
        </w:tc>
      </w:tr>
      <w:tr w:rsidR="00FF502B" w:rsidRPr="00FF502B" w14:paraId="452DBCF9" w14:textId="77777777" w:rsidTr="00FF502B">
        <w:tc>
          <w:tcPr>
            <w:tcW w:w="709" w:type="dxa"/>
            <w:tcBorders>
              <w:top w:val="nil"/>
              <w:left w:val="nil"/>
              <w:bottom w:val="nil"/>
              <w:right w:val="nil"/>
            </w:tcBorders>
          </w:tcPr>
          <w:p w14:paraId="2A0A2F5E"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tc>
        <w:tc>
          <w:tcPr>
            <w:tcW w:w="709" w:type="dxa"/>
            <w:vAlign w:val="center"/>
          </w:tcPr>
          <w:p w14:paraId="63C7F593" w14:textId="77777777" w:rsidR="00FF502B" w:rsidRPr="00FF502B" w:rsidRDefault="00FF502B" w:rsidP="00FF502B">
            <w:pPr>
              <w:autoSpaceDE w:val="0"/>
              <w:autoSpaceDN w:val="0"/>
              <w:spacing w:after="0"/>
              <w:ind w:right="-108"/>
              <w:jc w:val="center"/>
              <w:rPr>
                <w:rFonts w:eastAsia="Times New Roman" w:cs="Times New Roman"/>
                <w:sz w:val="27"/>
                <w:szCs w:val="27"/>
                <w:lang w:val="uk-UA" w:eastAsia="ru-RU"/>
              </w:rPr>
            </w:pPr>
          </w:p>
        </w:tc>
        <w:tc>
          <w:tcPr>
            <w:tcW w:w="3683" w:type="dxa"/>
          </w:tcPr>
          <w:p w14:paraId="0924ECBC" w14:textId="77777777" w:rsidR="00FF502B" w:rsidRPr="00FF502B" w:rsidRDefault="00FF502B" w:rsidP="00FF502B">
            <w:pPr>
              <w:autoSpaceDE w:val="0"/>
              <w:autoSpaceDN w:val="0"/>
              <w:spacing w:after="240"/>
              <w:rPr>
                <w:rFonts w:eastAsia="Times New Roman" w:cs="Times New Roman"/>
                <w:sz w:val="27"/>
                <w:szCs w:val="27"/>
                <w:lang w:val="uk-UA" w:eastAsia="ru-RU"/>
              </w:rPr>
            </w:pPr>
            <w:r w:rsidRPr="00FF502B">
              <w:rPr>
                <w:rFonts w:eastAsia="Times New Roman" w:cs="Times New Roman"/>
                <w:b/>
                <w:bCs/>
                <w:sz w:val="27"/>
                <w:szCs w:val="27"/>
                <w:lang w:val="uk-UA" w:eastAsia="ru-RU"/>
              </w:rPr>
              <w:t>Відділ правового забезпечення та проектно-інвестиційної діяльності</w:t>
            </w:r>
          </w:p>
        </w:tc>
        <w:tc>
          <w:tcPr>
            <w:tcW w:w="1416" w:type="dxa"/>
            <w:vAlign w:val="center"/>
          </w:tcPr>
          <w:p w14:paraId="689AA416" w14:textId="77777777" w:rsidR="00FF502B" w:rsidRPr="00FF502B" w:rsidRDefault="00FF502B" w:rsidP="00FF502B">
            <w:pPr>
              <w:autoSpaceDE w:val="0"/>
              <w:autoSpaceDN w:val="0"/>
              <w:spacing w:after="0"/>
              <w:jc w:val="center"/>
              <w:rPr>
                <w:rFonts w:eastAsia="Times New Roman" w:cs="Times New Roman"/>
                <w:b/>
                <w:sz w:val="27"/>
                <w:szCs w:val="27"/>
                <w:lang w:val="uk-UA" w:eastAsia="ru-RU"/>
              </w:rPr>
            </w:pPr>
            <w:r w:rsidRPr="00FF502B">
              <w:rPr>
                <w:rFonts w:eastAsia="Times New Roman" w:cs="Times New Roman"/>
                <w:b/>
                <w:sz w:val="27"/>
                <w:szCs w:val="27"/>
                <w:lang w:val="uk-UA" w:eastAsia="ru-RU"/>
              </w:rPr>
              <w:t>3</w:t>
            </w:r>
          </w:p>
        </w:tc>
        <w:tc>
          <w:tcPr>
            <w:tcW w:w="1706" w:type="dxa"/>
            <w:vAlign w:val="center"/>
          </w:tcPr>
          <w:p w14:paraId="0F95DE40"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tc>
        <w:tc>
          <w:tcPr>
            <w:tcW w:w="2267" w:type="dxa"/>
            <w:vAlign w:val="center"/>
          </w:tcPr>
          <w:p w14:paraId="037BF334"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tc>
      </w:tr>
      <w:tr w:rsidR="00FF502B" w:rsidRPr="00FF502B" w14:paraId="0CBDB8BC" w14:textId="77777777" w:rsidTr="00FF502B">
        <w:trPr>
          <w:trHeight w:val="520"/>
        </w:trPr>
        <w:tc>
          <w:tcPr>
            <w:tcW w:w="709" w:type="dxa"/>
            <w:tcBorders>
              <w:top w:val="nil"/>
              <w:left w:val="nil"/>
              <w:bottom w:val="nil"/>
              <w:right w:val="nil"/>
            </w:tcBorders>
          </w:tcPr>
          <w:p w14:paraId="06B7874F"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tc>
        <w:tc>
          <w:tcPr>
            <w:tcW w:w="709" w:type="dxa"/>
            <w:vAlign w:val="center"/>
          </w:tcPr>
          <w:p w14:paraId="49CE95ED" w14:textId="77777777" w:rsidR="00FF502B" w:rsidRPr="00FF502B" w:rsidRDefault="00FF502B" w:rsidP="00FF502B">
            <w:pPr>
              <w:autoSpaceDE w:val="0"/>
              <w:autoSpaceDN w:val="0"/>
              <w:spacing w:after="0"/>
              <w:ind w:right="-108"/>
              <w:jc w:val="center"/>
              <w:rPr>
                <w:rFonts w:eastAsia="Times New Roman" w:cs="Times New Roman"/>
                <w:sz w:val="27"/>
                <w:szCs w:val="27"/>
                <w:lang w:val="uk-UA" w:eastAsia="ru-RU"/>
              </w:rPr>
            </w:pPr>
            <w:r w:rsidRPr="00FF502B">
              <w:rPr>
                <w:rFonts w:eastAsia="Times New Roman" w:cs="Times New Roman"/>
                <w:sz w:val="27"/>
                <w:szCs w:val="27"/>
                <w:lang w:val="uk-UA" w:eastAsia="ru-RU"/>
              </w:rPr>
              <w:t>14</w:t>
            </w:r>
          </w:p>
        </w:tc>
        <w:tc>
          <w:tcPr>
            <w:tcW w:w="3683" w:type="dxa"/>
            <w:vAlign w:val="center"/>
          </w:tcPr>
          <w:p w14:paraId="155A6FBB" w14:textId="77777777" w:rsidR="00FF502B" w:rsidRPr="00FF502B" w:rsidRDefault="00FF502B" w:rsidP="00FF502B">
            <w:pPr>
              <w:spacing w:after="0"/>
              <w:rPr>
                <w:rFonts w:eastAsia="Times New Roman" w:cs="Times New Roman"/>
                <w:sz w:val="27"/>
                <w:szCs w:val="27"/>
                <w:lang w:val="uk-UA" w:eastAsia="ru-RU"/>
              </w:rPr>
            </w:pPr>
            <w:r w:rsidRPr="00FF502B">
              <w:rPr>
                <w:rFonts w:eastAsia="Times New Roman" w:cs="Times New Roman"/>
                <w:sz w:val="27"/>
                <w:szCs w:val="27"/>
                <w:lang w:val="uk-UA" w:eastAsia="ru-RU"/>
              </w:rPr>
              <w:t>Начальник відділу</w:t>
            </w:r>
          </w:p>
        </w:tc>
        <w:tc>
          <w:tcPr>
            <w:tcW w:w="1416" w:type="dxa"/>
            <w:vAlign w:val="center"/>
          </w:tcPr>
          <w:p w14:paraId="497D091D" w14:textId="77777777" w:rsidR="00FF502B" w:rsidRPr="00FF502B" w:rsidRDefault="00FF502B" w:rsidP="00FF502B">
            <w:pPr>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1</w:t>
            </w:r>
          </w:p>
        </w:tc>
        <w:tc>
          <w:tcPr>
            <w:tcW w:w="1706" w:type="dxa"/>
            <w:vAlign w:val="center"/>
          </w:tcPr>
          <w:p w14:paraId="5CD36F81"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6900</w:t>
            </w:r>
          </w:p>
        </w:tc>
        <w:tc>
          <w:tcPr>
            <w:tcW w:w="2267" w:type="dxa"/>
            <w:vAlign w:val="center"/>
          </w:tcPr>
          <w:p w14:paraId="36699D21"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6900</w:t>
            </w:r>
          </w:p>
        </w:tc>
      </w:tr>
      <w:tr w:rsidR="00FF502B" w:rsidRPr="00FF502B" w14:paraId="6439C0C8" w14:textId="77777777" w:rsidTr="00FF502B">
        <w:trPr>
          <w:trHeight w:val="520"/>
        </w:trPr>
        <w:tc>
          <w:tcPr>
            <w:tcW w:w="709" w:type="dxa"/>
            <w:tcBorders>
              <w:top w:val="nil"/>
              <w:left w:val="nil"/>
              <w:bottom w:val="nil"/>
              <w:right w:val="nil"/>
            </w:tcBorders>
          </w:tcPr>
          <w:p w14:paraId="6564AB2F"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tc>
        <w:tc>
          <w:tcPr>
            <w:tcW w:w="709" w:type="dxa"/>
            <w:vAlign w:val="center"/>
          </w:tcPr>
          <w:p w14:paraId="62080E54" w14:textId="77777777" w:rsidR="00FF502B" w:rsidRPr="00FF502B" w:rsidRDefault="00FF502B" w:rsidP="00FF502B">
            <w:pPr>
              <w:autoSpaceDE w:val="0"/>
              <w:autoSpaceDN w:val="0"/>
              <w:spacing w:after="0"/>
              <w:ind w:right="-108"/>
              <w:jc w:val="center"/>
              <w:rPr>
                <w:rFonts w:eastAsia="Times New Roman" w:cs="Times New Roman"/>
                <w:sz w:val="27"/>
                <w:szCs w:val="27"/>
                <w:lang w:val="uk-UA" w:eastAsia="ru-RU"/>
              </w:rPr>
            </w:pPr>
            <w:r w:rsidRPr="00FF502B">
              <w:rPr>
                <w:rFonts w:eastAsia="Times New Roman" w:cs="Times New Roman"/>
                <w:sz w:val="27"/>
                <w:szCs w:val="27"/>
                <w:lang w:val="uk-UA" w:eastAsia="ru-RU"/>
              </w:rPr>
              <w:t>15</w:t>
            </w:r>
          </w:p>
        </w:tc>
        <w:tc>
          <w:tcPr>
            <w:tcW w:w="3683" w:type="dxa"/>
            <w:vAlign w:val="center"/>
          </w:tcPr>
          <w:p w14:paraId="6A1A87B3" w14:textId="77777777" w:rsidR="00FF502B" w:rsidRPr="00FF502B" w:rsidRDefault="00FF502B" w:rsidP="00FF502B">
            <w:pPr>
              <w:spacing w:after="0"/>
              <w:rPr>
                <w:rFonts w:eastAsia="Times New Roman" w:cs="Times New Roman"/>
                <w:sz w:val="27"/>
                <w:szCs w:val="27"/>
                <w:lang w:val="uk-UA" w:eastAsia="ru-RU"/>
              </w:rPr>
            </w:pPr>
            <w:r w:rsidRPr="00FF502B">
              <w:rPr>
                <w:rFonts w:eastAsia="Times New Roman" w:cs="Times New Roman"/>
                <w:sz w:val="27"/>
                <w:szCs w:val="27"/>
                <w:lang w:val="uk-UA" w:eastAsia="ru-RU"/>
              </w:rPr>
              <w:t>Головний спеціаліст</w:t>
            </w:r>
          </w:p>
        </w:tc>
        <w:tc>
          <w:tcPr>
            <w:tcW w:w="1416" w:type="dxa"/>
            <w:vAlign w:val="center"/>
          </w:tcPr>
          <w:p w14:paraId="16D4E068" w14:textId="77777777" w:rsidR="00FF502B" w:rsidRPr="00FF502B" w:rsidRDefault="00FF502B" w:rsidP="00FF502B">
            <w:pPr>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2</w:t>
            </w:r>
          </w:p>
        </w:tc>
        <w:tc>
          <w:tcPr>
            <w:tcW w:w="1706" w:type="dxa"/>
            <w:vAlign w:val="center"/>
          </w:tcPr>
          <w:p w14:paraId="7FB1AB5A"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5100</w:t>
            </w:r>
          </w:p>
        </w:tc>
        <w:tc>
          <w:tcPr>
            <w:tcW w:w="2267" w:type="dxa"/>
            <w:vAlign w:val="center"/>
          </w:tcPr>
          <w:p w14:paraId="5E079707"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10200</w:t>
            </w:r>
          </w:p>
        </w:tc>
      </w:tr>
      <w:tr w:rsidR="00FF502B" w:rsidRPr="00FF502B" w14:paraId="07B2E4AE" w14:textId="77777777" w:rsidTr="00FF502B">
        <w:trPr>
          <w:trHeight w:val="698"/>
        </w:trPr>
        <w:tc>
          <w:tcPr>
            <w:tcW w:w="709" w:type="dxa"/>
            <w:tcBorders>
              <w:top w:val="nil"/>
              <w:left w:val="nil"/>
              <w:bottom w:val="nil"/>
              <w:right w:val="nil"/>
            </w:tcBorders>
          </w:tcPr>
          <w:p w14:paraId="16A59F50"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tc>
        <w:tc>
          <w:tcPr>
            <w:tcW w:w="709" w:type="dxa"/>
            <w:vAlign w:val="center"/>
          </w:tcPr>
          <w:p w14:paraId="6ADD6DB1" w14:textId="77777777" w:rsidR="00FF502B" w:rsidRPr="00FF502B" w:rsidRDefault="00FF502B" w:rsidP="00FF502B">
            <w:pPr>
              <w:autoSpaceDE w:val="0"/>
              <w:autoSpaceDN w:val="0"/>
              <w:spacing w:after="0"/>
              <w:ind w:right="-108"/>
              <w:jc w:val="center"/>
              <w:rPr>
                <w:rFonts w:eastAsia="Times New Roman" w:cs="Times New Roman"/>
                <w:sz w:val="27"/>
                <w:szCs w:val="27"/>
                <w:lang w:val="uk-UA" w:eastAsia="ru-RU"/>
              </w:rPr>
            </w:pPr>
          </w:p>
        </w:tc>
        <w:tc>
          <w:tcPr>
            <w:tcW w:w="3683" w:type="dxa"/>
            <w:vAlign w:val="center"/>
          </w:tcPr>
          <w:p w14:paraId="4BC610E4" w14:textId="77777777" w:rsidR="00FF502B" w:rsidRPr="00FF502B" w:rsidRDefault="00FF502B" w:rsidP="00FF502B">
            <w:pPr>
              <w:spacing w:before="100" w:beforeAutospacing="1" w:after="100" w:afterAutospacing="1"/>
              <w:rPr>
                <w:rFonts w:eastAsia="Times New Roman" w:cs="Times New Roman"/>
                <w:b/>
                <w:sz w:val="27"/>
                <w:szCs w:val="27"/>
                <w:lang w:val="uk-UA" w:eastAsia="ru-RU"/>
              </w:rPr>
            </w:pPr>
            <w:r w:rsidRPr="00FF502B">
              <w:rPr>
                <w:rFonts w:eastAsia="Times New Roman" w:cs="Times New Roman"/>
                <w:b/>
                <w:sz w:val="27"/>
                <w:szCs w:val="27"/>
                <w:lang w:val="uk-UA" w:eastAsia="ru-RU"/>
              </w:rPr>
              <w:t>Професіонали</w:t>
            </w:r>
          </w:p>
        </w:tc>
        <w:tc>
          <w:tcPr>
            <w:tcW w:w="1416" w:type="dxa"/>
            <w:vAlign w:val="center"/>
          </w:tcPr>
          <w:p w14:paraId="0882E2C2" w14:textId="77777777" w:rsidR="00FF502B" w:rsidRPr="00FF502B" w:rsidRDefault="00FF502B" w:rsidP="00FF502B">
            <w:pPr>
              <w:spacing w:before="100" w:beforeAutospacing="1" w:after="100" w:afterAutospacing="1"/>
              <w:jc w:val="center"/>
              <w:rPr>
                <w:rFonts w:eastAsia="Times New Roman" w:cs="Times New Roman"/>
                <w:b/>
                <w:sz w:val="27"/>
                <w:szCs w:val="27"/>
                <w:lang w:val="uk-UA" w:eastAsia="ru-RU"/>
              </w:rPr>
            </w:pPr>
            <w:r w:rsidRPr="00FF502B">
              <w:rPr>
                <w:rFonts w:eastAsia="Times New Roman" w:cs="Times New Roman"/>
                <w:b/>
                <w:sz w:val="27"/>
                <w:szCs w:val="27"/>
                <w:lang w:val="uk-UA" w:eastAsia="ru-RU"/>
              </w:rPr>
              <w:t>1</w:t>
            </w:r>
          </w:p>
        </w:tc>
        <w:tc>
          <w:tcPr>
            <w:tcW w:w="1706" w:type="dxa"/>
            <w:vAlign w:val="center"/>
          </w:tcPr>
          <w:p w14:paraId="2041DD7B"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tc>
        <w:tc>
          <w:tcPr>
            <w:tcW w:w="2267" w:type="dxa"/>
            <w:vAlign w:val="center"/>
          </w:tcPr>
          <w:p w14:paraId="19DA8995"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p w14:paraId="6FDCE10F"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tc>
      </w:tr>
      <w:tr w:rsidR="00FF502B" w:rsidRPr="00FF502B" w14:paraId="022107E3" w14:textId="77777777" w:rsidTr="00FF502B">
        <w:trPr>
          <w:trHeight w:val="803"/>
        </w:trPr>
        <w:tc>
          <w:tcPr>
            <w:tcW w:w="709" w:type="dxa"/>
            <w:tcBorders>
              <w:top w:val="nil"/>
              <w:left w:val="nil"/>
              <w:bottom w:val="nil"/>
              <w:right w:val="nil"/>
            </w:tcBorders>
          </w:tcPr>
          <w:p w14:paraId="74FB8DCC"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tc>
        <w:tc>
          <w:tcPr>
            <w:tcW w:w="709" w:type="dxa"/>
            <w:vAlign w:val="center"/>
          </w:tcPr>
          <w:p w14:paraId="717BB9DA" w14:textId="77777777" w:rsidR="00FF502B" w:rsidRPr="00FF502B" w:rsidRDefault="00FF502B" w:rsidP="00FF502B">
            <w:pPr>
              <w:autoSpaceDE w:val="0"/>
              <w:autoSpaceDN w:val="0"/>
              <w:spacing w:after="0"/>
              <w:ind w:right="-108"/>
              <w:jc w:val="center"/>
              <w:rPr>
                <w:rFonts w:eastAsia="Times New Roman" w:cs="Times New Roman"/>
                <w:sz w:val="27"/>
                <w:szCs w:val="27"/>
                <w:lang w:val="uk-UA" w:eastAsia="ru-RU"/>
              </w:rPr>
            </w:pPr>
            <w:r w:rsidRPr="00FF502B">
              <w:rPr>
                <w:rFonts w:eastAsia="Times New Roman" w:cs="Times New Roman"/>
                <w:sz w:val="27"/>
                <w:szCs w:val="27"/>
                <w:lang w:val="uk-UA" w:eastAsia="ru-RU"/>
              </w:rPr>
              <w:t>16</w:t>
            </w:r>
          </w:p>
        </w:tc>
        <w:tc>
          <w:tcPr>
            <w:tcW w:w="3683" w:type="dxa"/>
            <w:vAlign w:val="center"/>
          </w:tcPr>
          <w:p w14:paraId="3295CC05" w14:textId="77777777" w:rsidR="00FF502B" w:rsidRPr="00FF502B" w:rsidRDefault="00FF502B" w:rsidP="00FF502B">
            <w:pPr>
              <w:spacing w:before="100" w:beforeAutospacing="1" w:after="100" w:afterAutospacing="1"/>
              <w:rPr>
                <w:rFonts w:eastAsia="Times New Roman" w:cs="Times New Roman"/>
                <w:sz w:val="27"/>
                <w:szCs w:val="27"/>
                <w:lang w:val="uk-UA" w:eastAsia="ru-RU"/>
              </w:rPr>
            </w:pPr>
            <w:r w:rsidRPr="00FF502B">
              <w:rPr>
                <w:rFonts w:eastAsia="Times New Roman" w:cs="Times New Roman"/>
                <w:sz w:val="27"/>
                <w:szCs w:val="27"/>
                <w:lang w:val="uk-UA" w:eastAsia="ru-RU"/>
              </w:rPr>
              <w:t>Фахівець з публічних закупівель</w:t>
            </w:r>
          </w:p>
        </w:tc>
        <w:tc>
          <w:tcPr>
            <w:tcW w:w="1416" w:type="dxa"/>
            <w:vAlign w:val="center"/>
          </w:tcPr>
          <w:p w14:paraId="37C09DFB" w14:textId="77777777" w:rsidR="00FF502B" w:rsidRPr="00FF502B" w:rsidRDefault="00FF502B" w:rsidP="00FF502B">
            <w:pPr>
              <w:spacing w:before="100" w:beforeAutospacing="1" w:after="100" w:afterAutospacing="1"/>
              <w:jc w:val="center"/>
              <w:rPr>
                <w:rFonts w:eastAsia="Times New Roman" w:cs="Times New Roman"/>
                <w:sz w:val="27"/>
                <w:szCs w:val="27"/>
                <w:lang w:val="uk-UA" w:eastAsia="ru-RU"/>
              </w:rPr>
            </w:pPr>
            <w:r w:rsidRPr="00FF502B">
              <w:rPr>
                <w:rFonts w:eastAsia="Times New Roman" w:cs="Times New Roman"/>
                <w:sz w:val="27"/>
                <w:szCs w:val="27"/>
                <w:lang w:val="uk-UA" w:eastAsia="ru-RU"/>
              </w:rPr>
              <w:t>1</w:t>
            </w:r>
          </w:p>
        </w:tc>
        <w:tc>
          <w:tcPr>
            <w:tcW w:w="1706" w:type="dxa"/>
            <w:vAlign w:val="center"/>
          </w:tcPr>
          <w:p w14:paraId="73796891"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5527</w:t>
            </w:r>
          </w:p>
        </w:tc>
        <w:tc>
          <w:tcPr>
            <w:tcW w:w="2267" w:type="dxa"/>
            <w:vAlign w:val="center"/>
          </w:tcPr>
          <w:p w14:paraId="13AD8055"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5527</w:t>
            </w:r>
          </w:p>
        </w:tc>
      </w:tr>
      <w:tr w:rsidR="00FF502B" w:rsidRPr="00FF502B" w14:paraId="756C5A01" w14:textId="77777777" w:rsidTr="00FF502B">
        <w:trPr>
          <w:trHeight w:val="803"/>
        </w:trPr>
        <w:tc>
          <w:tcPr>
            <w:tcW w:w="709" w:type="dxa"/>
            <w:tcBorders>
              <w:top w:val="nil"/>
              <w:left w:val="nil"/>
              <w:bottom w:val="nil"/>
              <w:right w:val="nil"/>
            </w:tcBorders>
          </w:tcPr>
          <w:p w14:paraId="48383C1F"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tc>
        <w:tc>
          <w:tcPr>
            <w:tcW w:w="709" w:type="dxa"/>
            <w:vAlign w:val="center"/>
          </w:tcPr>
          <w:p w14:paraId="306754FF" w14:textId="77777777" w:rsidR="00FF502B" w:rsidRPr="00FF502B" w:rsidRDefault="00FF502B" w:rsidP="00FF502B">
            <w:pPr>
              <w:autoSpaceDE w:val="0"/>
              <w:autoSpaceDN w:val="0"/>
              <w:spacing w:after="0"/>
              <w:ind w:right="-108"/>
              <w:jc w:val="center"/>
              <w:rPr>
                <w:rFonts w:eastAsia="Times New Roman" w:cs="Times New Roman"/>
                <w:sz w:val="27"/>
                <w:szCs w:val="27"/>
                <w:lang w:val="uk-UA" w:eastAsia="ru-RU"/>
              </w:rPr>
            </w:pPr>
          </w:p>
        </w:tc>
        <w:tc>
          <w:tcPr>
            <w:tcW w:w="3683" w:type="dxa"/>
            <w:vAlign w:val="center"/>
          </w:tcPr>
          <w:p w14:paraId="07347C0E" w14:textId="77777777" w:rsidR="00FF502B" w:rsidRPr="00FF502B" w:rsidRDefault="00FF502B" w:rsidP="00FF502B">
            <w:pPr>
              <w:spacing w:after="0"/>
              <w:rPr>
                <w:rFonts w:eastAsia="Times New Roman" w:cs="Times New Roman"/>
                <w:b/>
                <w:sz w:val="27"/>
                <w:szCs w:val="27"/>
                <w:lang w:val="uk-UA" w:eastAsia="ru-RU"/>
              </w:rPr>
            </w:pPr>
            <w:r w:rsidRPr="00FF502B">
              <w:rPr>
                <w:rFonts w:eastAsia="Times New Roman" w:cs="Times New Roman"/>
                <w:b/>
                <w:sz w:val="27"/>
                <w:szCs w:val="27"/>
                <w:lang w:val="uk-UA" w:eastAsia="ru-RU"/>
              </w:rPr>
              <w:t>Відділ соціального захисту населення та охорони здоров’я</w:t>
            </w:r>
          </w:p>
        </w:tc>
        <w:tc>
          <w:tcPr>
            <w:tcW w:w="1416" w:type="dxa"/>
            <w:vAlign w:val="center"/>
          </w:tcPr>
          <w:p w14:paraId="0387C828" w14:textId="77777777" w:rsidR="00FF502B" w:rsidRPr="00FF502B" w:rsidRDefault="00FF502B" w:rsidP="00FF502B">
            <w:pPr>
              <w:spacing w:after="0"/>
              <w:jc w:val="center"/>
              <w:rPr>
                <w:rFonts w:eastAsia="Times New Roman" w:cs="Times New Roman"/>
                <w:b/>
                <w:sz w:val="27"/>
                <w:szCs w:val="27"/>
                <w:lang w:val="uk-UA" w:eastAsia="ru-RU"/>
              </w:rPr>
            </w:pPr>
            <w:r w:rsidRPr="00FF502B">
              <w:rPr>
                <w:rFonts w:eastAsia="Times New Roman" w:cs="Times New Roman"/>
                <w:b/>
                <w:sz w:val="27"/>
                <w:szCs w:val="27"/>
                <w:lang w:val="uk-UA" w:eastAsia="ru-RU"/>
              </w:rPr>
              <w:t>2</w:t>
            </w:r>
          </w:p>
        </w:tc>
        <w:tc>
          <w:tcPr>
            <w:tcW w:w="1706" w:type="dxa"/>
            <w:vAlign w:val="center"/>
          </w:tcPr>
          <w:p w14:paraId="0B165A4F"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tc>
        <w:tc>
          <w:tcPr>
            <w:tcW w:w="2267" w:type="dxa"/>
            <w:vAlign w:val="center"/>
          </w:tcPr>
          <w:p w14:paraId="73934FE1"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tc>
      </w:tr>
      <w:tr w:rsidR="00FF502B" w:rsidRPr="00FF502B" w14:paraId="01F9AC9E" w14:textId="77777777" w:rsidTr="00FF502B">
        <w:trPr>
          <w:trHeight w:val="803"/>
        </w:trPr>
        <w:tc>
          <w:tcPr>
            <w:tcW w:w="709" w:type="dxa"/>
            <w:tcBorders>
              <w:top w:val="nil"/>
              <w:left w:val="nil"/>
              <w:bottom w:val="nil"/>
              <w:right w:val="nil"/>
            </w:tcBorders>
          </w:tcPr>
          <w:p w14:paraId="58C5CE86"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tc>
        <w:tc>
          <w:tcPr>
            <w:tcW w:w="709" w:type="dxa"/>
            <w:vAlign w:val="center"/>
          </w:tcPr>
          <w:p w14:paraId="3790D5C1" w14:textId="77777777" w:rsidR="00FF502B" w:rsidRPr="00FF502B" w:rsidRDefault="00FF502B" w:rsidP="00FF502B">
            <w:pPr>
              <w:autoSpaceDE w:val="0"/>
              <w:autoSpaceDN w:val="0"/>
              <w:spacing w:after="0"/>
              <w:ind w:right="-108"/>
              <w:jc w:val="center"/>
              <w:rPr>
                <w:rFonts w:eastAsia="Times New Roman" w:cs="Times New Roman"/>
                <w:sz w:val="27"/>
                <w:szCs w:val="27"/>
                <w:lang w:val="uk-UA" w:eastAsia="ru-RU"/>
              </w:rPr>
            </w:pPr>
            <w:r w:rsidRPr="00FF502B">
              <w:rPr>
                <w:rFonts w:eastAsia="Times New Roman" w:cs="Times New Roman"/>
                <w:sz w:val="27"/>
                <w:szCs w:val="27"/>
                <w:lang w:val="uk-UA" w:eastAsia="ru-RU"/>
              </w:rPr>
              <w:t>18</w:t>
            </w:r>
          </w:p>
        </w:tc>
        <w:tc>
          <w:tcPr>
            <w:tcW w:w="3683" w:type="dxa"/>
            <w:vAlign w:val="center"/>
          </w:tcPr>
          <w:p w14:paraId="4A65163E" w14:textId="77777777" w:rsidR="00FF502B" w:rsidRPr="00FF502B" w:rsidRDefault="00FF502B" w:rsidP="00FF502B">
            <w:pPr>
              <w:spacing w:after="0"/>
              <w:rPr>
                <w:rFonts w:eastAsia="Times New Roman" w:cs="Times New Roman"/>
                <w:sz w:val="27"/>
                <w:szCs w:val="27"/>
                <w:lang w:val="uk-UA" w:eastAsia="ru-RU"/>
              </w:rPr>
            </w:pPr>
            <w:r w:rsidRPr="00FF502B">
              <w:rPr>
                <w:rFonts w:eastAsia="Times New Roman" w:cs="Times New Roman"/>
                <w:sz w:val="27"/>
                <w:szCs w:val="27"/>
                <w:lang w:val="uk-UA" w:eastAsia="ru-RU"/>
              </w:rPr>
              <w:t>Начальник відділу</w:t>
            </w:r>
          </w:p>
        </w:tc>
        <w:tc>
          <w:tcPr>
            <w:tcW w:w="1416" w:type="dxa"/>
            <w:vAlign w:val="center"/>
          </w:tcPr>
          <w:p w14:paraId="23132D27" w14:textId="77777777" w:rsidR="00FF502B" w:rsidRPr="00FF502B" w:rsidRDefault="00FF502B" w:rsidP="00FF502B">
            <w:pPr>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1</w:t>
            </w:r>
          </w:p>
        </w:tc>
        <w:tc>
          <w:tcPr>
            <w:tcW w:w="1706" w:type="dxa"/>
            <w:vAlign w:val="center"/>
          </w:tcPr>
          <w:p w14:paraId="31B808D6"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6900</w:t>
            </w:r>
          </w:p>
        </w:tc>
        <w:tc>
          <w:tcPr>
            <w:tcW w:w="2267" w:type="dxa"/>
            <w:vAlign w:val="center"/>
          </w:tcPr>
          <w:p w14:paraId="7C37C125"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6900</w:t>
            </w:r>
          </w:p>
        </w:tc>
      </w:tr>
      <w:tr w:rsidR="00FF502B" w:rsidRPr="00FF502B" w14:paraId="4B1CC0E3" w14:textId="77777777" w:rsidTr="00FF502B">
        <w:trPr>
          <w:trHeight w:val="803"/>
        </w:trPr>
        <w:tc>
          <w:tcPr>
            <w:tcW w:w="709" w:type="dxa"/>
            <w:tcBorders>
              <w:top w:val="nil"/>
              <w:left w:val="nil"/>
              <w:bottom w:val="nil"/>
              <w:right w:val="nil"/>
            </w:tcBorders>
          </w:tcPr>
          <w:p w14:paraId="625FECC2"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tc>
        <w:tc>
          <w:tcPr>
            <w:tcW w:w="709" w:type="dxa"/>
            <w:vAlign w:val="center"/>
          </w:tcPr>
          <w:p w14:paraId="150AB3A3" w14:textId="77777777" w:rsidR="00FF502B" w:rsidRPr="00FF502B" w:rsidRDefault="00FF502B" w:rsidP="00FF502B">
            <w:pPr>
              <w:autoSpaceDE w:val="0"/>
              <w:autoSpaceDN w:val="0"/>
              <w:spacing w:after="0"/>
              <w:ind w:right="-108"/>
              <w:jc w:val="center"/>
              <w:rPr>
                <w:rFonts w:eastAsia="Times New Roman" w:cs="Times New Roman"/>
                <w:sz w:val="27"/>
                <w:szCs w:val="27"/>
                <w:lang w:val="uk-UA" w:eastAsia="ru-RU"/>
              </w:rPr>
            </w:pPr>
            <w:r w:rsidRPr="00FF502B">
              <w:rPr>
                <w:rFonts w:eastAsia="Times New Roman" w:cs="Times New Roman"/>
                <w:sz w:val="27"/>
                <w:szCs w:val="27"/>
                <w:lang w:val="uk-UA" w:eastAsia="ru-RU"/>
              </w:rPr>
              <w:t>19</w:t>
            </w:r>
          </w:p>
        </w:tc>
        <w:tc>
          <w:tcPr>
            <w:tcW w:w="3683" w:type="dxa"/>
            <w:vAlign w:val="center"/>
          </w:tcPr>
          <w:p w14:paraId="569A2092" w14:textId="77777777" w:rsidR="00FF502B" w:rsidRPr="00FF502B" w:rsidRDefault="00FF502B" w:rsidP="00FF502B">
            <w:pPr>
              <w:spacing w:after="0"/>
              <w:rPr>
                <w:rFonts w:eastAsia="Times New Roman" w:cs="Times New Roman"/>
                <w:sz w:val="27"/>
                <w:szCs w:val="27"/>
                <w:lang w:val="uk-UA" w:eastAsia="ru-RU"/>
              </w:rPr>
            </w:pPr>
            <w:r w:rsidRPr="00FF502B">
              <w:rPr>
                <w:rFonts w:eastAsia="Times New Roman" w:cs="Times New Roman"/>
                <w:sz w:val="27"/>
                <w:szCs w:val="27"/>
                <w:lang w:val="uk-UA" w:eastAsia="ru-RU"/>
              </w:rPr>
              <w:t>Головний спеціаліст</w:t>
            </w:r>
          </w:p>
        </w:tc>
        <w:tc>
          <w:tcPr>
            <w:tcW w:w="1416" w:type="dxa"/>
            <w:vAlign w:val="center"/>
          </w:tcPr>
          <w:p w14:paraId="71E06F41" w14:textId="77777777" w:rsidR="00FF502B" w:rsidRPr="00FF502B" w:rsidRDefault="00FF502B" w:rsidP="00FF502B">
            <w:pPr>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1</w:t>
            </w:r>
          </w:p>
        </w:tc>
        <w:tc>
          <w:tcPr>
            <w:tcW w:w="1706" w:type="dxa"/>
            <w:vAlign w:val="center"/>
          </w:tcPr>
          <w:p w14:paraId="4A19183C"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5100</w:t>
            </w:r>
          </w:p>
        </w:tc>
        <w:tc>
          <w:tcPr>
            <w:tcW w:w="2267" w:type="dxa"/>
            <w:vAlign w:val="center"/>
          </w:tcPr>
          <w:p w14:paraId="3FC386F2"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5100</w:t>
            </w:r>
          </w:p>
        </w:tc>
      </w:tr>
      <w:tr w:rsidR="00FF502B" w:rsidRPr="00FF502B" w14:paraId="0859552C" w14:textId="77777777" w:rsidTr="00FF502B">
        <w:trPr>
          <w:trHeight w:val="803"/>
        </w:trPr>
        <w:tc>
          <w:tcPr>
            <w:tcW w:w="709" w:type="dxa"/>
            <w:tcBorders>
              <w:top w:val="nil"/>
              <w:left w:val="nil"/>
              <w:bottom w:val="nil"/>
              <w:right w:val="nil"/>
            </w:tcBorders>
          </w:tcPr>
          <w:p w14:paraId="2920AF8A"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tc>
        <w:tc>
          <w:tcPr>
            <w:tcW w:w="709" w:type="dxa"/>
            <w:vAlign w:val="center"/>
          </w:tcPr>
          <w:p w14:paraId="65FB0A43" w14:textId="77777777" w:rsidR="00FF502B" w:rsidRPr="00FF502B" w:rsidRDefault="00FF502B" w:rsidP="00FF502B">
            <w:pPr>
              <w:autoSpaceDE w:val="0"/>
              <w:autoSpaceDN w:val="0"/>
              <w:spacing w:after="0"/>
              <w:ind w:right="-108"/>
              <w:jc w:val="center"/>
              <w:rPr>
                <w:rFonts w:eastAsia="Times New Roman" w:cs="Times New Roman"/>
                <w:sz w:val="27"/>
                <w:szCs w:val="27"/>
                <w:lang w:val="uk-UA" w:eastAsia="ru-RU"/>
              </w:rPr>
            </w:pPr>
          </w:p>
        </w:tc>
        <w:tc>
          <w:tcPr>
            <w:tcW w:w="3683" w:type="dxa"/>
            <w:vAlign w:val="center"/>
          </w:tcPr>
          <w:p w14:paraId="6AC590F7" w14:textId="77777777" w:rsidR="00FF502B" w:rsidRPr="00FF502B" w:rsidRDefault="00FF502B" w:rsidP="00FF502B">
            <w:pPr>
              <w:spacing w:after="0"/>
              <w:rPr>
                <w:rFonts w:eastAsia="Times New Roman" w:cs="Times New Roman"/>
                <w:b/>
                <w:sz w:val="27"/>
                <w:szCs w:val="27"/>
                <w:lang w:val="uk-UA" w:eastAsia="ru-RU"/>
              </w:rPr>
            </w:pPr>
            <w:r w:rsidRPr="00FF502B">
              <w:rPr>
                <w:rFonts w:eastAsia="Times New Roman" w:cs="Times New Roman"/>
                <w:b/>
                <w:sz w:val="27"/>
                <w:szCs w:val="27"/>
                <w:lang w:val="uk-UA" w:eastAsia="ru-RU"/>
              </w:rPr>
              <w:t>Відділ «Центр надання адміністративних послуг»</w:t>
            </w:r>
          </w:p>
        </w:tc>
        <w:tc>
          <w:tcPr>
            <w:tcW w:w="1416" w:type="dxa"/>
            <w:vAlign w:val="center"/>
          </w:tcPr>
          <w:p w14:paraId="385751C3" w14:textId="77777777" w:rsidR="00FF502B" w:rsidRPr="00FF502B" w:rsidRDefault="00FF502B" w:rsidP="00FF502B">
            <w:pPr>
              <w:spacing w:after="0"/>
              <w:jc w:val="center"/>
              <w:rPr>
                <w:rFonts w:eastAsia="Times New Roman" w:cs="Times New Roman"/>
                <w:b/>
                <w:sz w:val="27"/>
                <w:szCs w:val="27"/>
                <w:lang w:val="uk-UA" w:eastAsia="ru-RU"/>
              </w:rPr>
            </w:pPr>
            <w:r w:rsidRPr="00FF502B">
              <w:rPr>
                <w:rFonts w:eastAsia="Times New Roman" w:cs="Times New Roman"/>
                <w:b/>
                <w:sz w:val="27"/>
                <w:szCs w:val="27"/>
                <w:lang w:val="uk-UA" w:eastAsia="ru-RU"/>
              </w:rPr>
              <w:t>4</w:t>
            </w:r>
          </w:p>
        </w:tc>
        <w:tc>
          <w:tcPr>
            <w:tcW w:w="1706" w:type="dxa"/>
            <w:vAlign w:val="center"/>
          </w:tcPr>
          <w:p w14:paraId="08E86D66"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tc>
        <w:tc>
          <w:tcPr>
            <w:tcW w:w="2267" w:type="dxa"/>
            <w:vAlign w:val="center"/>
          </w:tcPr>
          <w:p w14:paraId="57B9A770"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tc>
      </w:tr>
      <w:tr w:rsidR="00FF502B" w:rsidRPr="00FF502B" w14:paraId="62EF18B6" w14:textId="77777777" w:rsidTr="00FF502B">
        <w:trPr>
          <w:trHeight w:val="803"/>
        </w:trPr>
        <w:tc>
          <w:tcPr>
            <w:tcW w:w="709" w:type="dxa"/>
            <w:tcBorders>
              <w:top w:val="nil"/>
              <w:left w:val="nil"/>
              <w:bottom w:val="nil"/>
              <w:right w:val="nil"/>
            </w:tcBorders>
          </w:tcPr>
          <w:p w14:paraId="66253886"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tc>
        <w:tc>
          <w:tcPr>
            <w:tcW w:w="709" w:type="dxa"/>
            <w:vAlign w:val="center"/>
          </w:tcPr>
          <w:p w14:paraId="3CF647B8" w14:textId="77777777" w:rsidR="00FF502B" w:rsidRPr="00FF502B" w:rsidRDefault="00FF502B" w:rsidP="00FF502B">
            <w:pPr>
              <w:autoSpaceDE w:val="0"/>
              <w:autoSpaceDN w:val="0"/>
              <w:spacing w:after="0"/>
              <w:ind w:right="-108"/>
              <w:jc w:val="center"/>
              <w:rPr>
                <w:rFonts w:eastAsia="Times New Roman" w:cs="Times New Roman"/>
                <w:sz w:val="27"/>
                <w:szCs w:val="27"/>
                <w:lang w:val="uk-UA" w:eastAsia="ru-RU"/>
              </w:rPr>
            </w:pPr>
          </w:p>
        </w:tc>
        <w:tc>
          <w:tcPr>
            <w:tcW w:w="3683" w:type="dxa"/>
            <w:vAlign w:val="center"/>
          </w:tcPr>
          <w:p w14:paraId="4F2A2BEB" w14:textId="77777777" w:rsidR="00FF502B" w:rsidRPr="00FF502B" w:rsidRDefault="00FF502B" w:rsidP="00FF502B">
            <w:pPr>
              <w:spacing w:after="0"/>
              <w:rPr>
                <w:rFonts w:eastAsia="Times New Roman" w:cs="Times New Roman"/>
                <w:sz w:val="27"/>
                <w:szCs w:val="27"/>
                <w:lang w:val="uk-UA" w:eastAsia="ru-RU"/>
              </w:rPr>
            </w:pPr>
            <w:r w:rsidRPr="00FF502B">
              <w:rPr>
                <w:rFonts w:eastAsia="Times New Roman" w:cs="Times New Roman"/>
                <w:sz w:val="27"/>
                <w:szCs w:val="27"/>
                <w:lang w:val="uk-UA" w:eastAsia="ru-RU"/>
              </w:rPr>
              <w:t>Начальник відділу</w:t>
            </w:r>
          </w:p>
        </w:tc>
        <w:tc>
          <w:tcPr>
            <w:tcW w:w="1416" w:type="dxa"/>
            <w:vAlign w:val="center"/>
          </w:tcPr>
          <w:p w14:paraId="1FE3BA8D" w14:textId="77777777" w:rsidR="00FF502B" w:rsidRPr="00FF502B" w:rsidRDefault="00FF502B" w:rsidP="00FF502B">
            <w:pPr>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1</w:t>
            </w:r>
          </w:p>
        </w:tc>
        <w:tc>
          <w:tcPr>
            <w:tcW w:w="1706" w:type="dxa"/>
            <w:vAlign w:val="center"/>
          </w:tcPr>
          <w:p w14:paraId="7E788770"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6900</w:t>
            </w:r>
          </w:p>
        </w:tc>
        <w:tc>
          <w:tcPr>
            <w:tcW w:w="2267" w:type="dxa"/>
            <w:vAlign w:val="center"/>
          </w:tcPr>
          <w:p w14:paraId="70F0DA2E"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6900</w:t>
            </w:r>
          </w:p>
        </w:tc>
      </w:tr>
      <w:tr w:rsidR="00FF502B" w:rsidRPr="00FF502B" w14:paraId="332F1AC8" w14:textId="77777777" w:rsidTr="00FF502B">
        <w:trPr>
          <w:trHeight w:val="803"/>
        </w:trPr>
        <w:tc>
          <w:tcPr>
            <w:tcW w:w="709" w:type="dxa"/>
            <w:tcBorders>
              <w:top w:val="nil"/>
              <w:left w:val="nil"/>
              <w:bottom w:val="nil"/>
              <w:right w:val="nil"/>
            </w:tcBorders>
          </w:tcPr>
          <w:p w14:paraId="0993DDA8"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tc>
        <w:tc>
          <w:tcPr>
            <w:tcW w:w="709" w:type="dxa"/>
            <w:vAlign w:val="center"/>
          </w:tcPr>
          <w:p w14:paraId="08AB19DA" w14:textId="77777777" w:rsidR="00FF502B" w:rsidRPr="00FF502B" w:rsidRDefault="00FF502B" w:rsidP="00FF502B">
            <w:pPr>
              <w:autoSpaceDE w:val="0"/>
              <w:autoSpaceDN w:val="0"/>
              <w:spacing w:after="0"/>
              <w:ind w:right="-108"/>
              <w:jc w:val="center"/>
              <w:rPr>
                <w:rFonts w:eastAsia="Times New Roman" w:cs="Times New Roman"/>
                <w:sz w:val="27"/>
                <w:szCs w:val="27"/>
                <w:lang w:val="uk-UA" w:eastAsia="ru-RU"/>
              </w:rPr>
            </w:pPr>
          </w:p>
        </w:tc>
        <w:tc>
          <w:tcPr>
            <w:tcW w:w="3683" w:type="dxa"/>
            <w:vAlign w:val="center"/>
          </w:tcPr>
          <w:p w14:paraId="270B6CEE" w14:textId="77777777" w:rsidR="00FF502B" w:rsidRPr="00FF502B" w:rsidRDefault="00FF502B" w:rsidP="00FF502B">
            <w:pPr>
              <w:spacing w:after="0"/>
              <w:rPr>
                <w:rFonts w:eastAsia="Times New Roman" w:cs="Times New Roman"/>
                <w:sz w:val="27"/>
                <w:szCs w:val="27"/>
                <w:lang w:val="uk-UA" w:eastAsia="ru-RU"/>
              </w:rPr>
            </w:pPr>
            <w:r w:rsidRPr="00FF502B">
              <w:rPr>
                <w:rFonts w:eastAsia="Times New Roman" w:cs="Times New Roman"/>
                <w:sz w:val="27"/>
                <w:szCs w:val="27"/>
                <w:lang w:val="uk-UA" w:eastAsia="ru-RU"/>
              </w:rPr>
              <w:t>Адміністратор</w:t>
            </w:r>
          </w:p>
        </w:tc>
        <w:tc>
          <w:tcPr>
            <w:tcW w:w="1416" w:type="dxa"/>
            <w:vAlign w:val="center"/>
          </w:tcPr>
          <w:p w14:paraId="7C5EAACB" w14:textId="77777777" w:rsidR="00FF502B" w:rsidRPr="00FF502B" w:rsidRDefault="00FF502B" w:rsidP="00FF502B">
            <w:pPr>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2</w:t>
            </w:r>
          </w:p>
        </w:tc>
        <w:tc>
          <w:tcPr>
            <w:tcW w:w="1706" w:type="dxa"/>
            <w:vAlign w:val="center"/>
          </w:tcPr>
          <w:p w14:paraId="56CB20C3"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5300</w:t>
            </w:r>
          </w:p>
        </w:tc>
        <w:tc>
          <w:tcPr>
            <w:tcW w:w="2267" w:type="dxa"/>
            <w:vAlign w:val="center"/>
          </w:tcPr>
          <w:p w14:paraId="49B4ABC9"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10600</w:t>
            </w:r>
          </w:p>
        </w:tc>
      </w:tr>
      <w:tr w:rsidR="00FF502B" w:rsidRPr="00FF502B" w14:paraId="2E8D5E75" w14:textId="77777777" w:rsidTr="00FF502B">
        <w:trPr>
          <w:trHeight w:val="803"/>
        </w:trPr>
        <w:tc>
          <w:tcPr>
            <w:tcW w:w="709" w:type="dxa"/>
            <w:tcBorders>
              <w:top w:val="nil"/>
              <w:left w:val="nil"/>
              <w:bottom w:val="nil"/>
              <w:right w:val="nil"/>
            </w:tcBorders>
          </w:tcPr>
          <w:p w14:paraId="31233F8D"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p>
        </w:tc>
        <w:tc>
          <w:tcPr>
            <w:tcW w:w="709" w:type="dxa"/>
            <w:vAlign w:val="center"/>
          </w:tcPr>
          <w:p w14:paraId="3049D658" w14:textId="77777777" w:rsidR="00FF502B" w:rsidRPr="00FF502B" w:rsidRDefault="00FF502B" w:rsidP="00FF502B">
            <w:pPr>
              <w:autoSpaceDE w:val="0"/>
              <w:autoSpaceDN w:val="0"/>
              <w:spacing w:after="0"/>
              <w:ind w:right="-108"/>
              <w:jc w:val="center"/>
              <w:rPr>
                <w:rFonts w:eastAsia="Times New Roman" w:cs="Times New Roman"/>
                <w:sz w:val="27"/>
                <w:szCs w:val="27"/>
                <w:lang w:val="uk-UA" w:eastAsia="ru-RU"/>
              </w:rPr>
            </w:pPr>
          </w:p>
        </w:tc>
        <w:tc>
          <w:tcPr>
            <w:tcW w:w="3683" w:type="dxa"/>
            <w:vAlign w:val="center"/>
          </w:tcPr>
          <w:p w14:paraId="1BB0CACF" w14:textId="77777777" w:rsidR="00FF502B" w:rsidRPr="00FF502B" w:rsidRDefault="00FF502B" w:rsidP="00FF502B">
            <w:pPr>
              <w:spacing w:after="0"/>
              <w:rPr>
                <w:rFonts w:eastAsia="Times New Roman" w:cs="Times New Roman"/>
                <w:sz w:val="27"/>
                <w:szCs w:val="27"/>
                <w:lang w:val="uk-UA" w:eastAsia="ru-RU"/>
              </w:rPr>
            </w:pPr>
            <w:r w:rsidRPr="00FF502B">
              <w:rPr>
                <w:rFonts w:eastAsia="Times New Roman" w:cs="Times New Roman"/>
                <w:sz w:val="27"/>
                <w:szCs w:val="27"/>
                <w:lang w:val="uk-UA" w:eastAsia="ru-RU"/>
              </w:rPr>
              <w:t xml:space="preserve">Державний реєстратор </w:t>
            </w:r>
          </w:p>
        </w:tc>
        <w:tc>
          <w:tcPr>
            <w:tcW w:w="1416" w:type="dxa"/>
            <w:vAlign w:val="center"/>
          </w:tcPr>
          <w:p w14:paraId="68611CB2" w14:textId="77777777" w:rsidR="00FF502B" w:rsidRPr="00FF502B" w:rsidRDefault="00FF502B" w:rsidP="00FF502B">
            <w:pPr>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1</w:t>
            </w:r>
          </w:p>
        </w:tc>
        <w:tc>
          <w:tcPr>
            <w:tcW w:w="1706" w:type="dxa"/>
            <w:vAlign w:val="center"/>
          </w:tcPr>
          <w:p w14:paraId="7096CD06"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5300</w:t>
            </w:r>
          </w:p>
        </w:tc>
        <w:tc>
          <w:tcPr>
            <w:tcW w:w="2267" w:type="dxa"/>
            <w:vAlign w:val="center"/>
          </w:tcPr>
          <w:p w14:paraId="644462C0"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5300</w:t>
            </w:r>
          </w:p>
        </w:tc>
      </w:tr>
      <w:tr w:rsidR="00FF502B" w:rsidRPr="00FF502B" w14:paraId="0E53DD72" w14:textId="77777777" w:rsidTr="00FF502B">
        <w:trPr>
          <w:trHeight w:val="294"/>
        </w:trPr>
        <w:tc>
          <w:tcPr>
            <w:tcW w:w="709" w:type="dxa"/>
            <w:tcBorders>
              <w:top w:val="nil"/>
              <w:left w:val="nil"/>
              <w:bottom w:val="nil"/>
              <w:right w:val="nil"/>
            </w:tcBorders>
          </w:tcPr>
          <w:p w14:paraId="006D67E7" w14:textId="77777777" w:rsidR="00FF502B" w:rsidRPr="00FF502B" w:rsidRDefault="00FF502B" w:rsidP="00FF502B">
            <w:pPr>
              <w:autoSpaceDE w:val="0"/>
              <w:autoSpaceDN w:val="0"/>
              <w:spacing w:after="240"/>
              <w:rPr>
                <w:rFonts w:eastAsia="Times New Roman" w:cs="Times New Roman"/>
                <w:sz w:val="27"/>
                <w:szCs w:val="27"/>
                <w:lang w:val="uk-UA" w:eastAsia="ru-RU"/>
              </w:rPr>
            </w:pPr>
          </w:p>
        </w:tc>
        <w:tc>
          <w:tcPr>
            <w:tcW w:w="709" w:type="dxa"/>
            <w:vAlign w:val="center"/>
          </w:tcPr>
          <w:p w14:paraId="0037C1A5" w14:textId="77777777" w:rsidR="00FF502B" w:rsidRPr="00FF502B" w:rsidRDefault="00FF502B" w:rsidP="00FF502B">
            <w:pPr>
              <w:autoSpaceDE w:val="0"/>
              <w:autoSpaceDN w:val="0"/>
              <w:spacing w:after="240"/>
              <w:ind w:right="-108"/>
              <w:jc w:val="center"/>
              <w:rPr>
                <w:rFonts w:eastAsia="Times New Roman" w:cs="Times New Roman"/>
                <w:sz w:val="27"/>
                <w:szCs w:val="27"/>
                <w:lang w:val="uk-UA" w:eastAsia="ru-RU"/>
              </w:rPr>
            </w:pPr>
          </w:p>
        </w:tc>
        <w:tc>
          <w:tcPr>
            <w:tcW w:w="3683" w:type="dxa"/>
            <w:vAlign w:val="center"/>
          </w:tcPr>
          <w:p w14:paraId="760C774F" w14:textId="77777777" w:rsidR="00FF502B" w:rsidRPr="00FF502B" w:rsidRDefault="00FF502B" w:rsidP="00FF502B">
            <w:pPr>
              <w:spacing w:before="100" w:beforeAutospacing="1" w:after="240"/>
              <w:rPr>
                <w:rFonts w:eastAsia="Times New Roman" w:cs="Times New Roman"/>
                <w:b/>
                <w:sz w:val="27"/>
                <w:szCs w:val="27"/>
                <w:lang w:val="uk-UA" w:eastAsia="ru-RU"/>
              </w:rPr>
            </w:pPr>
            <w:r w:rsidRPr="00FF502B">
              <w:rPr>
                <w:rFonts w:eastAsia="Times New Roman" w:cs="Times New Roman"/>
                <w:b/>
                <w:sz w:val="27"/>
                <w:szCs w:val="27"/>
                <w:lang w:val="uk-UA" w:eastAsia="ru-RU"/>
              </w:rPr>
              <w:t>Технічний персонал</w:t>
            </w:r>
          </w:p>
        </w:tc>
        <w:tc>
          <w:tcPr>
            <w:tcW w:w="1416" w:type="dxa"/>
            <w:vAlign w:val="center"/>
          </w:tcPr>
          <w:p w14:paraId="574A0905" w14:textId="77777777" w:rsidR="00FF502B" w:rsidRPr="00FF502B" w:rsidRDefault="00FF502B" w:rsidP="00FF502B">
            <w:pPr>
              <w:spacing w:before="100" w:beforeAutospacing="1" w:after="240"/>
              <w:jc w:val="center"/>
              <w:rPr>
                <w:rFonts w:eastAsia="Times New Roman" w:cs="Times New Roman"/>
                <w:b/>
                <w:sz w:val="27"/>
                <w:szCs w:val="27"/>
                <w:lang w:val="uk-UA" w:eastAsia="ru-RU"/>
              </w:rPr>
            </w:pPr>
            <w:r w:rsidRPr="00FF502B">
              <w:rPr>
                <w:rFonts w:eastAsia="Times New Roman" w:cs="Times New Roman"/>
                <w:b/>
                <w:sz w:val="27"/>
                <w:szCs w:val="27"/>
                <w:lang w:val="uk-UA" w:eastAsia="ru-RU"/>
              </w:rPr>
              <w:t>11</w:t>
            </w:r>
          </w:p>
        </w:tc>
        <w:tc>
          <w:tcPr>
            <w:tcW w:w="1706" w:type="dxa"/>
            <w:vAlign w:val="center"/>
          </w:tcPr>
          <w:p w14:paraId="4E48E7CC" w14:textId="77777777" w:rsidR="00FF502B" w:rsidRPr="00FF502B" w:rsidRDefault="00FF502B" w:rsidP="00FF502B">
            <w:pPr>
              <w:autoSpaceDE w:val="0"/>
              <w:autoSpaceDN w:val="0"/>
              <w:spacing w:after="240"/>
              <w:jc w:val="center"/>
              <w:rPr>
                <w:rFonts w:eastAsia="Times New Roman" w:cs="Times New Roman"/>
                <w:sz w:val="27"/>
                <w:szCs w:val="27"/>
                <w:lang w:val="uk-UA" w:eastAsia="ru-RU"/>
              </w:rPr>
            </w:pPr>
          </w:p>
        </w:tc>
        <w:tc>
          <w:tcPr>
            <w:tcW w:w="2267" w:type="dxa"/>
            <w:vAlign w:val="center"/>
          </w:tcPr>
          <w:p w14:paraId="5DF154ED" w14:textId="77777777" w:rsidR="00FF502B" w:rsidRPr="00FF502B" w:rsidRDefault="00FF502B" w:rsidP="00FF502B">
            <w:pPr>
              <w:autoSpaceDE w:val="0"/>
              <w:autoSpaceDN w:val="0"/>
              <w:spacing w:after="240"/>
              <w:jc w:val="center"/>
              <w:rPr>
                <w:rFonts w:eastAsia="Times New Roman" w:cs="Times New Roman"/>
                <w:sz w:val="27"/>
                <w:szCs w:val="27"/>
                <w:lang w:val="uk-UA" w:eastAsia="ru-RU"/>
              </w:rPr>
            </w:pPr>
          </w:p>
        </w:tc>
      </w:tr>
      <w:tr w:rsidR="00FF502B" w:rsidRPr="00FF502B" w14:paraId="39DE3EB5" w14:textId="77777777" w:rsidTr="00FF502B">
        <w:trPr>
          <w:trHeight w:val="388"/>
        </w:trPr>
        <w:tc>
          <w:tcPr>
            <w:tcW w:w="709" w:type="dxa"/>
            <w:tcBorders>
              <w:top w:val="nil"/>
              <w:left w:val="nil"/>
              <w:bottom w:val="nil"/>
              <w:right w:val="nil"/>
            </w:tcBorders>
          </w:tcPr>
          <w:p w14:paraId="42630D9E" w14:textId="77777777" w:rsidR="00FF502B" w:rsidRPr="00FF502B" w:rsidRDefault="00FF502B" w:rsidP="00FF502B">
            <w:pPr>
              <w:autoSpaceDE w:val="0"/>
              <w:autoSpaceDN w:val="0"/>
              <w:spacing w:after="0"/>
              <w:rPr>
                <w:rFonts w:eastAsia="Times New Roman" w:cs="Times New Roman"/>
                <w:sz w:val="27"/>
                <w:szCs w:val="27"/>
                <w:lang w:val="uk-UA" w:eastAsia="ru-RU"/>
              </w:rPr>
            </w:pPr>
          </w:p>
        </w:tc>
        <w:tc>
          <w:tcPr>
            <w:tcW w:w="709" w:type="dxa"/>
            <w:vAlign w:val="center"/>
          </w:tcPr>
          <w:p w14:paraId="6D0E50DE" w14:textId="77777777" w:rsidR="00FF502B" w:rsidRPr="00FF502B" w:rsidRDefault="00FF502B" w:rsidP="00FF502B">
            <w:pPr>
              <w:autoSpaceDE w:val="0"/>
              <w:autoSpaceDN w:val="0"/>
              <w:spacing w:after="0"/>
              <w:ind w:right="-108"/>
              <w:jc w:val="center"/>
              <w:rPr>
                <w:rFonts w:eastAsia="Times New Roman" w:cs="Times New Roman"/>
                <w:sz w:val="27"/>
                <w:szCs w:val="27"/>
                <w:lang w:val="uk-UA" w:eastAsia="ru-RU"/>
              </w:rPr>
            </w:pPr>
            <w:r w:rsidRPr="00FF502B">
              <w:rPr>
                <w:rFonts w:eastAsia="Times New Roman" w:cs="Times New Roman"/>
                <w:sz w:val="27"/>
                <w:szCs w:val="27"/>
                <w:lang w:val="uk-UA" w:eastAsia="ru-RU"/>
              </w:rPr>
              <w:t>20</w:t>
            </w:r>
          </w:p>
        </w:tc>
        <w:tc>
          <w:tcPr>
            <w:tcW w:w="3683" w:type="dxa"/>
            <w:vAlign w:val="center"/>
          </w:tcPr>
          <w:p w14:paraId="5941591F" w14:textId="77777777" w:rsidR="00FF502B" w:rsidRPr="00FF502B" w:rsidRDefault="00FF502B" w:rsidP="00FF502B">
            <w:pPr>
              <w:spacing w:before="100" w:beforeAutospacing="1" w:after="0"/>
              <w:rPr>
                <w:rFonts w:eastAsia="Times New Roman" w:cs="Times New Roman"/>
                <w:sz w:val="27"/>
                <w:szCs w:val="27"/>
                <w:lang w:val="uk-UA" w:eastAsia="ru-RU"/>
              </w:rPr>
            </w:pPr>
            <w:r w:rsidRPr="00FF502B">
              <w:rPr>
                <w:rFonts w:eastAsia="Times New Roman" w:cs="Times New Roman"/>
                <w:sz w:val="27"/>
                <w:szCs w:val="27"/>
                <w:lang w:val="uk-UA" w:eastAsia="ru-RU"/>
              </w:rPr>
              <w:t>Водій автотранспортних засобів</w:t>
            </w:r>
          </w:p>
        </w:tc>
        <w:tc>
          <w:tcPr>
            <w:tcW w:w="1416" w:type="dxa"/>
            <w:vAlign w:val="center"/>
          </w:tcPr>
          <w:p w14:paraId="3B04D97F" w14:textId="77777777" w:rsidR="00FF502B" w:rsidRPr="00FF502B" w:rsidRDefault="00FF502B" w:rsidP="00FF502B">
            <w:pPr>
              <w:spacing w:before="100" w:beforeAutospacing="1"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1</w:t>
            </w:r>
          </w:p>
        </w:tc>
        <w:tc>
          <w:tcPr>
            <w:tcW w:w="1706" w:type="dxa"/>
            <w:vAlign w:val="center"/>
          </w:tcPr>
          <w:p w14:paraId="4418B1CE" w14:textId="77777777" w:rsidR="00FF502B" w:rsidRPr="00FF502B" w:rsidRDefault="00FF502B" w:rsidP="00FF502B">
            <w:pPr>
              <w:autoSpaceDE w:val="0"/>
              <w:autoSpaceDN w:val="0"/>
              <w:spacing w:after="0"/>
              <w:jc w:val="center"/>
              <w:rPr>
                <w:rFonts w:eastAsia="Times New Roman" w:cs="Times New Roman"/>
                <w:sz w:val="27"/>
                <w:szCs w:val="27"/>
                <w:lang w:val="en-US" w:eastAsia="ru-RU"/>
              </w:rPr>
            </w:pPr>
            <w:r w:rsidRPr="00FF502B">
              <w:rPr>
                <w:rFonts w:eastAsia="Times New Roman" w:cs="Times New Roman"/>
                <w:sz w:val="27"/>
                <w:szCs w:val="27"/>
                <w:lang w:val="en-US" w:eastAsia="ru-RU"/>
              </w:rPr>
              <w:t>3937</w:t>
            </w:r>
          </w:p>
        </w:tc>
        <w:tc>
          <w:tcPr>
            <w:tcW w:w="2267" w:type="dxa"/>
            <w:vAlign w:val="center"/>
          </w:tcPr>
          <w:p w14:paraId="026A0F6B"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3937</w:t>
            </w:r>
          </w:p>
        </w:tc>
      </w:tr>
      <w:tr w:rsidR="00FF502B" w:rsidRPr="00FF502B" w14:paraId="05763C39" w14:textId="77777777" w:rsidTr="00FF502B">
        <w:trPr>
          <w:trHeight w:val="549"/>
        </w:trPr>
        <w:tc>
          <w:tcPr>
            <w:tcW w:w="709" w:type="dxa"/>
            <w:tcBorders>
              <w:top w:val="nil"/>
              <w:left w:val="nil"/>
              <w:bottom w:val="nil"/>
              <w:right w:val="nil"/>
            </w:tcBorders>
          </w:tcPr>
          <w:p w14:paraId="1E18807F" w14:textId="77777777" w:rsidR="00FF502B" w:rsidRPr="00FF502B" w:rsidRDefault="00FF502B" w:rsidP="00FF502B">
            <w:pPr>
              <w:autoSpaceDE w:val="0"/>
              <w:autoSpaceDN w:val="0"/>
              <w:spacing w:after="0"/>
              <w:rPr>
                <w:rFonts w:eastAsia="Times New Roman" w:cs="Times New Roman"/>
                <w:sz w:val="27"/>
                <w:szCs w:val="27"/>
                <w:lang w:val="uk-UA" w:eastAsia="ru-RU"/>
              </w:rPr>
            </w:pPr>
          </w:p>
        </w:tc>
        <w:tc>
          <w:tcPr>
            <w:tcW w:w="709" w:type="dxa"/>
            <w:vAlign w:val="center"/>
          </w:tcPr>
          <w:p w14:paraId="2D065158" w14:textId="77777777" w:rsidR="00FF502B" w:rsidRPr="00FF502B" w:rsidRDefault="00FF502B" w:rsidP="00FF502B">
            <w:pPr>
              <w:autoSpaceDE w:val="0"/>
              <w:autoSpaceDN w:val="0"/>
              <w:spacing w:after="0"/>
              <w:ind w:right="-108"/>
              <w:jc w:val="center"/>
              <w:rPr>
                <w:rFonts w:eastAsia="Times New Roman" w:cs="Times New Roman"/>
                <w:sz w:val="27"/>
                <w:szCs w:val="27"/>
                <w:lang w:val="uk-UA" w:eastAsia="ru-RU"/>
              </w:rPr>
            </w:pPr>
            <w:r w:rsidRPr="00FF502B">
              <w:rPr>
                <w:rFonts w:eastAsia="Times New Roman" w:cs="Times New Roman"/>
                <w:sz w:val="27"/>
                <w:szCs w:val="27"/>
                <w:lang w:val="uk-UA" w:eastAsia="ru-RU"/>
              </w:rPr>
              <w:t>21</w:t>
            </w:r>
          </w:p>
        </w:tc>
        <w:tc>
          <w:tcPr>
            <w:tcW w:w="3683" w:type="dxa"/>
            <w:vAlign w:val="center"/>
          </w:tcPr>
          <w:p w14:paraId="666B6233" w14:textId="77777777" w:rsidR="00FF502B" w:rsidRPr="00FF502B" w:rsidRDefault="00FF502B" w:rsidP="00FF502B">
            <w:pPr>
              <w:spacing w:before="100" w:beforeAutospacing="1" w:after="100" w:afterAutospacing="1"/>
              <w:rPr>
                <w:rFonts w:eastAsia="Times New Roman" w:cs="Times New Roman"/>
                <w:sz w:val="27"/>
                <w:szCs w:val="27"/>
                <w:lang w:val="uk-UA" w:eastAsia="ru-RU"/>
              </w:rPr>
            </w:pPr>
            <w:r w:rsidRPr="00FF502B">
              <w:rPr>
                <w:rFonts w:eastAsia="Times New Roman" w:cs="Times New Roman"/>
                <w:sz w:val="27"/>
                <w:szCs w:val="27"/>
                <w:lang w:val="uk-UA" w:eastAsia="ru-RU"/>
              </w:rPr>
              <w:t>Опалювач</w:t>
            </w:r>
          </w:p>
        </w:tc>
        <w:tc>
          <w:tcPr>
            <w:tcW w:w="1416" w:type="dxa"/>
            <w:vAlign w:val="center"/>
          </w:tcPr>
          <w:p w14:paraId="40A33870" w14:textId="77777777" w:rsidR="00FF502B" w:rsidRPr="00FF502B" w:rsidRDefault="00FF502B" w:rsidP="00FF502B">
            <w:pPr>
              <w:spacing w:before="100" w:beforeAutospacing="1" w:after="100" w:afterAutospacing="1"/>
              <w:jc w:val="center"/>
              <w:rPr>
                <w:rFonts w:eastAsia="Times New Roman" w:cs="Times New Roman"/>
                <w:sz w:val="27"/>
                <w:szCs w:val="27"/>
                <w:lang w:val="uk-UA" w:eastAsia="ru-RU"/>
              </w:rPr>
            </w:pPr>
            <w:r w:rsidRPr="00FF502B">
              <w:rPr>
                <w:rFonts w:eastAsia="Times New Roman" w:cs="Times New Roman"/>
                <w:sz w:val="27"/>
                <w:szCs w:val="27"/>
                <w:lang w:val="uk-UA" w:eastAsia="ru-RU"/>
              </w:rPr>
              <w:t>1</w:t>
            </w:r>
          </w:p>
        </w:tc>
        <w:tc>
          <w:tcPr>
            <w:tcW w:w="1706" w:type="dxa"/>
            <w:vAlign w:val="center"/>
          </w:tcPr>
          <w:p w14:paraId="50B8E878"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3911</w:t>
            </w:r>
          </w:p>
        </w:tc>
        <w:tc>
          <w:tcPr>
            <w:tcW w:w="2267" w:type="dxa"/>
            <w:vAlign w:val="center"/>
          </w:tcPr>
          <w:p w14:paraId="60BB1DE1"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3911</w:t>
            </w:r>
          </w:p>
        </w:tc>
      </w:tr>
      <w:tr w:rsidR="00FF502B" w:rsidRPr="00FF502B" w14:paraId="669EA238" w14:textId="77777777" w:rsidTr="00FF502B">
        <w:trPr>
          <w:trHeight w:val="1106"/>
        </w:trPr>
        <w:tc>
          <w:tcPr>
            <w:tcW w:w="709" w:type="dxa"/>
            <w:tcBorders>
              <w:top w:val="nil"/>
              <w:left w:val="nil"/>
              <w:bottom w:val="nil"/>
              <w:right w:val="nil"/>
            </w:tcBorders>
          </w:tcPr>
          <w:p w14:paraId="23F1175F" w14:textId="77777777" w:rsidR="00FF502B" w:rsidRPr="00FF502B" w:rsidRDefault="00FF502B" w:rsidP="00FF502B">
            <w:pPr>
              <w:autoSpaceDE w:val="0"/>
              <w:autoSpaceDN w:val="0"/>
              <w:spacing w:after="0"/>
              <w:rPr>
                <w:rFonts w:eastAsia="Times New Roman" w:cs="Times New Roman"/>
                <w:sz w:val="27"/>
                <w:szCs w:val="27"/>
                <w:lang w:val="uk-UA" w:eastAsia="ru-RU"/>
              </w:rPr>
            </w:pPr>
          </w:p>
        </w:tc>
        <w:tc>
          <w:tcPr>
            <w:tcW w:w="709" w:type="dxa"/>
            <w:vAlign w:val="center"/>
          </w:tcPr>
          <w:p w14:paraId="731A67FB" w14:textId="77777777" w:rsidR="00FF502B" w:rsidRPr="00FF502B" w:rsidRDefault="00FF502B" w:rsidP="00FF502B">
            <w:pPr>
              <w:autoSpaceDE w:val="0"/>
              <w:autoSpaceDN w:val="0"/>
              <w:spacing w:after="0"/>
              <w:ind w:right="-108"/>
              <w:jc w:val="center"/>
              <w:rPr>
                <w:rFonts w:eastAsia="Times New Roman" w:cs="Times New Roman"/>
                <w:sz w:val="27"/>
                <w:szCs w:val="27"/>
                <w:lang w:val="uk-UA" w:eastAsia="ru-RU"/>
              </w:rPr>
            </w:pPr>
            <w:r w:rsidRPr="00FF502B">
              <w:rPr>
                <w:rFonts w:eastAsia="Times New Roman" w:cs="Times New Roman"/>
                <w:sz w:val="27"/>
                <w:szCs w:val="27"/>
                <w:lang w:val="uk-UA" w:eastAsia="ru-RU"/>
              </w:rPr>
              <w:t>22</w:t>
            </w:r>
          </w:p>
        </w:tc>
        <w:tc>
          <w:tcPr>
            <w:tcW w:w="3683" w:type="dxa"/>
            <w:vAlign w:val="center"/>
          </w:tcPr>
          <w:p w14:paraId="57140B88" w14:textId="77777777" w:rsidR="00FF502B" w:rsidRPr="00FF502B" w:rsidRDefault="00FF502B" w:rsidP="00FF502B">
            <w:pPr>
              <w:spacing w:before="100" w:beforeAutospacing="1" w:after="100" w:afterAutospacing="1"/>
              <w:rPr>
                <w:rFonts w:eastAsia="Times New Roman" w:cs="Times New Roman"/>
                <w:sz w:val="27"/>
                <w:szCs w:val="27"/>
                <w:lang w:val="uk-UA" w:eastAsia="ru-RU"/>
              </w:rPr>
            </w:pPr>
            <w:r w:rsidRPr="00FF502B">
              <w:rPr>
                <w:rFonts w:eastAsia="Times New Roman" w:cs="Times New Roman"/>
                <w:sz w:val="27"/>
                <w:szCs w:val="27"/>
                <w:lang w:val="uk-UA" w:eastAsia="ru-RU"/>
              </w:rPr>
              <w:t>Електромонтер з ремонту та обслуговування електроустаткування</w:t>
            </w:r>
          </w:p>
        </w:tc>
        <w:tc>
          <w:tcPr>
            <w:tcW w:w="1416" w:type="dxa"/>
            <w:vAlign w:val="center"/>
          </w:tcPr>
          <w:p w14:paraId="370B4A48" w14:textId="77777777" w:rsidR="00FF502B" w:rsidRPr="00FF502B" w:rsidRDefault="00FF502B" w:rsidP="00FF502B">
            <w:pPr>
              <w:spacing w:before="100" w:beforeAutospacing="1" w:after="100" w:afterAutospacing="1"/>
              <w:jc w:val="center"/>
              <w:rPr>
                <w:rFonts w:eastAsia="Times New Roman" w:cs="Times New Roman"/>
                <w:sz w:val="27"/>
                <w:szCs w:val="27"/>
                <w:lang w:val="uk-UA" w:eastAsia="ru-RU"/>
              </w:rPr>
            </w:pPr>
            <w:r w:rsidRPr="00FF502B">
              <w:rPr>
                <w:rFonts w:eastAsia="Times New Roman" w:cs="Times New Roman"/>
                <w:sz w:val="27"/>
                <w:szCs w:val="27"/>
                <w:lang w:val="uk-UA" w:eastAsia="ru-RU"/>
              </w:rPr>
              <w:t>1</w:t>
            </w:r>
          </w:p>
        </w:tc>
        <w:tc>
          <w:tcPr>
            <w:tcW w:w="1706" w:type="dxa"/>
            <w:vAlign w:val="center"/>
          </w:tcPr>
          <w:p w14:paraId="472D78E2"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4622</w:t>
            </w:r>
          </w:p>
        </w:tc>
        <w:tc>
          <w:tcPr>
            <w:tcW w:w="2267" w:type="dxa"/>
            <w:vAlign w:val="center"/>
          </w:tcPr>
          <w:p w14:paraId="36834FF1"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4622</w:t>
            </w:r>
          </w:p>
        </w:tc>
      </w:tr>
      <w:tr w:rsidR="00FF502B" w:rsidRPr="00FF502B" w14:paraId="7BDC62FD" w14:textId="77777777" w:rsidTr="00FF502B">
        <w:trPr>
          <w:trHeight w:val="1106"/>
        </w:trPr>
        <w:tc>
          <w:tcPr>
            <w:tcW w:w="709" w:type="dxa"/>
            <w:tcBorders>
              <w:top w:val="nil"/>
              <w:left w:val="nil"/>
              <w:bottom w:val="nil"/>
              <w:right w:val="nil"/>
            </w:tcBorders>
          </w:tcPr>
          <w:p w14:paraId="6EC23E18" w14:textId="77777777" w:rsidR="00FF502B" w:rsidRPr="00FF502B" w:rsidRDefault="00FF502B" w:rsidP="00FF502B">
            <w:pPr>
              <w:autoSpaceDE w:val="0"/>
              <w:autoSpaceDN w:val="0"/>
              <w:spacing w:after="0"/>
              <w:rPr>
                <w:rFonts w:eastAsia="Times New Roman" w:cs="Times New Roman"/>
                <w:sz w:val="27"/>
                <w:szCs w:val="27"/>
                <w:lang w:val="uk-UA" w:eastAsia="ru-RU"/>
              </w:rPr>
            </w:pPr>
          </w:p>
        </w:tc>
        <w:tc>
          <w:tcPr>
            <w:tcW w:w="709" w:type="dxa"/>
            <w:vAlign w:val="center"/>
          </w:tcPr>
          <w:p w14:paraId="2CD5134F" w14:textId="77777777" w:rsidR="00FF502B" w:rsidRPr="00FF502B" w:rsidRDefault="00FF502B" w:rsidP="00FF502B">
            <w:pPr>
              <w:autoSpaceDE w:val="0"/>
              <w:autoSpaceDN w:val="0"/>
              <w:spacing w:after="0"/>
              <w:ind w:right="-108"/>
              <w:jc w:val="center"/>
              <w:rPr>
                <w:rFonts w:eastAsia="Times New Roman" w:cs="Times New Roman"/>
                <w:sz w:val="27"/>
                <w:szCs w:val="27"/>
                <w:lang w:val="uk-UA" w:eastAsia="ru-RU"/>
              </w:rPr>
            </w:pPr>
            <w:r w:rsidRPr="00FF502B">
              <w:rPr>
                <w:rFonts w:eastAsia="Times New Roman" w:cs="Times New Roman"/>
                <w:sz w:val="27"/>
                <w:szCs w:val="27"/>
                <w:lang w:val="uk-UA" w:eastAsia="ru-RU"/>
              </w:rPr>
              <w:t>23</w:t>
            </w:r>
          </w:p>
        </w:tc>
        <w:tc>
          <w:tcPr>
            <w:tcW w:w="3683" w:type="dxa"/>
            <w:vAlign w:val="center"/>
          </w:tcPr>
          <w:p w14:paraId="05528975" w14:textId="77777777" w:rsidR="00FF502B" w:rsidRPr="00FF502B" w:rsidRDefault="00FF502B" w:rsidP="00FF502B">
            <w:pPr>
              <w:spacing w:before="100" w:beforeAutospacing="1" w:after="100" w:afterAutospacing="1"/>
              <w:rPr>
                <w:rFonts w:eastAsia="Times New Roman" w:cs="Times New Roman"/>
                <w:sz w:val="27"/>
                <w:szCs w:val="27"/>
                <w:lang w:val="uk-UA" w:eastAsia="ru-RU"/>
              </w:rPr>
            </w:pPr>
            <w:r w:rsidRPr="00FF502B">
              <w:rPr>
                <w:rFonts w:eastAsia="Times New Roman" w:cs="Times New Roman"/>
                <w:sz w:val="27"/>
                <w:szCs w:val="27"/>
                <w:lang w:val="uk-UA" w:eastAsia="ru-RU"/>
              </w:rPr>
              <w:t>Робітник з благоустрою</w:t>
            </w:r>
          </w:p>
        </w:tc>
        <w:tc>
          <w:tcPr>
            <w:tcW w:w="1416" w:type="dxa"/>
            <w:vAlign w:val="center"/>
          </w:tcPr>
          <w:p w14:paraId="4A6FF31E" w14:textId="77777777" w:rsidR="00FF502B" w:rsidRPr="00FF502B" w:rsidRDefault="00FF502B" w:rsidP="00FF502B">
            <w:pPr>
              <w:spacing w:before="100" w:beforeAutospacing="1" w:after="100" w:afterAutospacing="1"/>
              <w:jc w:val="center"/>
              <w:rPr>
                <w:rFonts w:eastAsia="Times New Roman" w:cs="Times New Roman"/>
                <w:sz w:val="27"/>
                <w:szCs w:val="27"/>
                <w:lang w:val="uk-UA" w:eastAsia="ru-RU"/>
              </w:rPr>
            </w:pPr>
            <w:r w:rsidRPr="00FF502B">
              <w:rPr>
                <w:rFonts w:eastAsia="Times New Roman" w:cs="Times New Roman"/>
                <w:sz w:val="27"/>
                <w:szCs w:val="27"/>
                <w:lang w:val="uk-UA" w:eastAsia="ru-RU"/>
              </w:rPr>
              <w:t>4</w:t>
            </w:r>
          </w:p>
        </w:tc>
        <w:tc>
          <w:tcPr>
            <w:tcW w:w="1706" w:type="dxa"/>
            <w:vAlign w:val="center"/>
          </w:tcPr>
          <w:p w14:paraId="43CEA6C8"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3911</w:t>
            </w:r>
          </w:p>
        </w:tc>
        <w:tc>
          <w:tcPr>
            <w:tcW w:w="2267" w:type="dxa"/>
            <w:vAlign w:val="center"/>
          </w:tcPr>
          <w:p w14:paraId="69E11B2C"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15644</w:t>
            </w:r>
          </w:p>
        </w:tc>
      </w:tr>
      <w:tr w:rsidR="00FF502B" w:rsidRPr="00FF502B" w14:paraId="743B2676" w14:textId="77777777" w:rsidTr="00FF502B">
        <w:trPr>
          <w:trHeight w:val="723"/>
        </w:trPr>
        <w:tc>
          <w:tcPr>
            <w:tcW w:w="709" w:type="dxa"/>
            <w:tcBorders>
              <w:top w:val="nil"/>
              <w:left w:val="nil"/>
              <w:bottom w:val="nil"/>
              <w:right w:val="nil"/>
            </w:tcBorders>
          </w:tcPr>
          <w:p w14:paraId="50CE755A" w14:textId="77777777" w:rsidR="00FF502B" w:rsidRPr="00FF502B" w:rsidRDefault="00FF502B" w:rsidP="00FF502B">
            <w:pPr>
              <w:autoSpaceDE w:val="0"/>
              <w:autoSpaceDN w:val="0"/>
              <w:spacing w:after="0"/>
              <w:rPr>
                <w:rFonts w:eastAsia="Times New Roman" w:cs="Times New Roman"/>
                <w:sz w:val="27"/>
                <w:szCs w:val="27"/>
                <w:lang w:val="uk-UA" w:eastAsia="ru-RU"/>
              </w:rPr>
            </w:pPr>
          </w:p>
        </w:tc>
        <w:tc>
          <w:tcPr>
            <w:tcW w:w="709" w:type="dxa"/>
            <w:vAlign w:val="center"/>
          </w:tcPr>
          <w:p w14:paraId="1B78D7D6" w14:textId="77777777" w:rsidR="00FF502B" w:rsidRPr="00FF502B" w:rsidRDefault="00FF502B" w:rsidP="00FF502B">
            <w:pPr>
              <w:autoSpaceDE w:val="0"/>
              <w:autoSpaceDN w:val="0"/>
              <w:spacing w:after="0"/>
              <w:ind w:right="-108"/>
              <w:jc w:val="center"/>
              <w:rPr>
                <w:rFonts w:eastAsia="Times New Roman" w:cs="Times New Roman"/>
                <w:sz w:val="27"/>
                <w:szCs w:val="27"/>
                <w:lang w:val="uk-UA" w:eastAsia="ru-RU"/>
              </w:rPr>
            </w:pPr>
            <w:r w:rsidRPr="00FF502B">
              <w:rPr>
                <w:rFonts w:eastAsia="Times New Roman" w:cs="Times New Roman"/>
                <w:sz w:val="27"/>
                <w:szCs w:val="27"/>
                <w:lang w:val="uk-UA" w:eastAsia="ru-RU"/>
              </w:rPr>
              <w:t>24</w:t>
            </w:r>
          </w:p>
        </w:tc>
        <w:tc>
          <w:tcPr>
            <w:tcW w:w="3683" w:type="dxa"/>
            <w:vAlign w:val="center"/>
          </w:tcPr>
          <w:p w14:paraId="05FCF3EE" w14:textId="77777777" w:rsidR="00FF502B" w:rsidRPr="00FF502B" w:rsidRDefault="00FF502B" w:rsidP="00FF502B">
            <w:pPr>
              <w:spacing w:before="100" w:beforeAutospacing="1" w:after="100" w:afterAutospacing="1"/>
              <w:rPr>
                <w:rFonts w:eastAsia="Times New Roman" w:cs="Times New Roman"/>
                <w:sz w:val="27"/>
                <w:szCs w:val="27"/>
                <w:lang w:val="uk-UA" w:eastAsia="ru-RU"/>
              </w:rPr>
            </w:pPr>
            <w:r w:rsidRPr="00FF502B">
              <w:rPr>
                <w:rFonts w:eastAsia="Times New Roman" w:cs="Times New Roman"/>
                <w:szCs w:val="28"/>
                <w:lang w:val="uk-UA" w:eastAsia="ru-RU"/>
              </w:rPr>
              <w:t>Прибиральник службових приміщень</w:t>
            </w:r>
          </w:p>
        </w:tc>
        <w:tc>
          <w:tcPr>
            <w:tcW w:w="1416" w:type="dxa"/>
            <w:vAlign w:val="center"/>
          </w:tcPr>
          <w:p w14:paraId="54269401" w14:textId="77777777" w:rsidR="00FF502B" w:rsidRPr="00FF502B" w:rsidRDefault="00FF502B" w:rsidP="00FF502B">
            <w:pPr>
              <w:spacing w:before="100" w:beforeAutospacing="1" w:after="100" w:afterAutospacing="1"/>
              <w:jc w:val="center"/>
              <w:rPr>
                <w:rFonts w:eastAsia="Times New Roman" w:cs="Times New Roman"/>
                <w:sz w:val="27"/>
                <w:szCs w:val="27"/>
                <w:lang w:val="uk-UA" w:eastAsia="ru-RU"/>
              </w:rPr>
            </w:pPr>
            <w:r w:rsidRPr="00FF502B">
              <w:rPr>
                <w:rFonts w:eastAsia="Times New Roman" w:cs="Times New Roman"/>
                <w:sz w:val="27"/>
                <w:szCs w:val="27"/>
                <w:lang w:val="uk-UA" w:eastAsia="ru-RU"/>
              </w:rPr>
              <w:t>4</w:t>
            </w:r>
          </w:p>
        </w:tc>
        <w:tc>
          <w:tcPr>
            <w:tcW w:w="1706" w:type="dxa"/>
            <w:vAlign w:val="center"/>
          </w:tcPr>
          <w:p w14:paraId="6708BA16"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3911</w:t>
            </w:r>
          </w:p>
        </w:tc>
        <w:tc>
          <w:tcPr>
            <w:tcW w:w="2267" w:type="dxa"/>
            <w:vAlign w:val="center"/>
          </w:tcPr>
          <w:p w14:paraId="54D7C205"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15644</w:t>
            </w:r>
          </w:p>
        </w:tc>
      </w:tr>
      <w:tr w:rsidR="00FF502B" w:rsidRPr="00FF502B" w14:paraId="3A9E70CB" w14:textId="77777777" w:rsidTr="00FF502B">
        <w:trPr>
          <w:trHeight w:val="478"/>
        </w:trPr>
        <w:tc>
          <w:tcPr>
            <w:tcW w:w="709" w:type="dxa"/>
            <w:tcBorders>
              <w:top w:val="nil"/>
              <w:left w:val="nil"/>
              <w:bottom w:val="nil"/>
              <w:right w:val="nil"/>
            </w:tcBorders>
          </w:tcPr>
          <w:p w14:paraId="1C3F653F" w14:textId="77777777" w:rsidR="00FF502B" w:rsidRPr="00FF502B" w:rsidRDefault="00FF502B" w:rsidP="00FF502B">
            <w:pPr>
              <w:autoSpaceDE w:val="0"/>
              <w:autoSpaceDN w:val="0"/>
              <w:spacing w:after="0"/>
              <w:rPr>
                <w:rFonts w:eastAsia="Times New Roman" w:cs="Times New Roman"/>
                <w:sz w:val="27"/>
                <w:szCs w:val="27"/>
                <w:lang w:val="uk-UA" w:eastAsia="ru-RU"/>
              </w:rPr>
            </w:pPr>
          </w:p>
        </w:tc>
        <w:tc>
          <w:tcPr>
            <w:tcW w:w="709" w:type="dxa"/>
            <w:vAlign w:val="center"/>
          </w:tcPr>
          <w:p w14:paraId="471BD669" w14:textId="77777777" w:rsidR="00FF502B" w:rsidRPr="00FF502B" w:rsidRDefault="00FF502B" w:rsidP="00FF502B">
            <w:pPr>
              <w:autoSpaceDE w:val="0"/>
              <w:autoSpaceDN w:val="0"/>
              <w:spacing w:after="0"/>
              <w:ind w:right="-108"/>
              <w:jc w:val="center"/>
              <w:rPr>
                <w:rFonts w:eastAsia="Times New Roman" w:cs="Times New Roman"/>
                <w:sz w:val="27"/>
                <w:szCs w:val="27"/>
                <w:lang w:val="uk-UA" w:eastAsia="ru-RU"/>
              </w:rPr>
            </w:pPr>
          </w:p>
        </w:tc>
        <w:tc>
          <w:tcPr>
            <w:tcW w:w="3683" w:type="dxa"/>
            <w:vAlign w:val="center"/>
          </w:tcPr>
          <w:p w14:paraId="11FD60A6" w14:textId="77777777" w:rsidR="00FF502B" w:rsidRPr="00FF502B" w:rsidRDefault="00FF502B" w:rsidP="00FF502B">
            <w:pPr>
              <w:spacing w:before="100" w:beforeAutospacing="1" w:after="100" w:afterAutospacing="1"/>
              <w:rPr>
                <w:rFonts w:eastAsia="Times New Roman" w:cs="Times New Roman"/>
                <w:b/>
                <w:sz w:val="27"/>
                <w:szCs w:val="27"/>
                <w:lang w:val="uk-UA" w:eastAsia="ru-RU"/>
              </w:rPr>
            </w:pPr>
            <w:r w:rsidRPr="00FF502B">
              <w:rPr>
                <w:rFonts w:eastAsia="Times New Roman" w:cs="Times New Roman"/>
                <w:b/>
                <w:sz w:val="27"/>
                <w:szCs w:val="27"/>
                <w:lang w:val="uk-UA" w:eastAsia="ru-RU"/>
              </w:rPr>
              <w:t>ВСЬОГО</w:t>
            </w:r>
          </w:p>
        </w:tc>
        <w:tc>
          <w:tcPr>
            <w:tcW w:w="1416" w:type="dxa"/>
            <w:vAlign w:val="center"/>
          </w:tcPr>
          <w:p w14:paraId="4071865D" w14:textId="77777777" w:rsidR="00FF502B" w:rsidRPr="00FF502B" w:rsidRDefault="00FF502B" w:rsidP="00FF502B">
            <w:pPr>
              <w:spacing w:before="100" w:beforeAutospacing="1" w:after="100" w:afterAutospacing="1"/>
              <w:jc w:val="center"/>
              <w:rPr>
                <w:rFonts w:eastAsia="Times New Roman" w:cs="Times New Roman"/>
                <w:b/>
                <w:sz w:val="27"/>
                <w:szCs w:val="27"/>
                <w:lang w:val="uk-UA" w:eastAsia="ru-RU"/>
              </w:rPr>
            </w:pPr>
            <w:r w:rsidRPr="00FF502B">
              <w:rPr>
                <w:rFonts w:eastAsia="Times New Roman" w:cs="Times New Roman"/>
                <w:b/>
                <w:sz w:val="27"/>
                <w:szCs w:val="27"/>
                <w:lang w:val="uk-UA" w:eastAsia="ru-RU"/>
              </w:rPr>
              <w:t>40</w:t>
            </w:r>
          </w:p>
        </w:tc>
        <w:tc>
          <w:tcPr>
            <w:tcW w:w="1706" w:type="dxa"/>
            <w:vAlign w:val="center"/>
          </w:tcPr>
          <w:p w14:paraId="5E3C7141"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Х</w:t>
            </w:r>
          </w:p>
        </w:tc>
        <w:tc>
          <w:tcPr>
            <w:tcW w:w="2267" w:type="dxa"/>
            <w:vAlign w:val="center"/>
          </w:tcPr>
          <w:p w14:paraId="4FD1B1CA" w14:textId="77777777" w:rsidR="00FF502B" w:rsidRPr="00FF502B" w:rsidRDefault="00FF502B" w:rsidP="00FF502B">
            <w:pPr>
              <w:autoSpaceDE w:val="0"/>
              <w:autoSpaceDN w:val="0"/>
              <w:spacing w:after="0"/>
              <w:jc w:val="center"/>
              <w:rPr>
                <w:rFonts w:eastAsia="Times New Roman" w:cs="Times New Roman"/>
                <w:sz w:val="27"/>
                <w:szCs w:val="27"/>
                <w:lang w:val="uk-UA" w:eastAsia="ru-RU"/>
              </w:rPr>
            </w:pPr>
            <w:r w:rsidRPr="00FF502B">
              <w:rPr>
                <w:rFonts w:eastAsia="Times New Roman" w:cs="Times New Roman"/>
                <w:sz w:val="27"/>
                <w:szCs w:val="27"/>
                <w:lang w:val="uk-UA" w:eastAsia="ru-RU"/>
              </w:rPr>
              <w:t>230 412</w:t>
            </w:r>
          </w:p>
        </w:tc>
      </w:tr>
    </w:tbl>
    <w:p w14:paraId="6B59F07D" w14:textId="77777777" w:rsidR="00FF502B" w:rsidRPr="00FF502B" w:rsidRDefault="00FF502B" w:rsidP="00FF502B">
      <w:pPr>
        <w:tabs>
          <w:tab w:val="left" w:pos="6096"/>
        </w:tabs>
        <w:autoSpaceDE w:val="0"/>
        <w:autoSpaceDN w:val="0"/>
        <w:spacing w:after="0"/>
        <w:rPr>
          <w:rFonts w:eastAsia="Times New Roman" w:cs="Times New Roman"/>
          <w:sz w:val="27"/>
          <w:szCs w:val="27"/>
          <w:lang w:val="uk-UA" w:eastAsia="ru-RU"/>
        </w:rPr>
      </w:pPr>
    </w:p>
    <w:p w14:paraId="746BD5F5" w14:textId="77777777" w:rsidR="00FF502B" w:rsidRPr="00FF502B" w:rsidRDefault="00FF502B" w:rsidP="00FF502B">
      <w:pPr>
        <w:tabs>
          <w:tab w:val="left" w:pos="6096"/>
        </w:tabs>
        <w:autoSpaceDE w:val="0"/>
        <w:autoSpaceDN w:val="0"/>
        <w:spacing w:after="0"/>
        <w:rPr>
          <w:rFonts w:eastAsia="Times New Roman" w:cs="Times New Roman"/>
          <w:sz w:val="27"/>
          <w:szCs w:val="27"/>
          <w:lang w:val="uk-UA" w:eastAsia="ru-RU"/>
        </w:rPr>
      </w:pPr>
    </w:p>
    <w:p w14:paraId="67FBFD3B" w14:textId="77777777" w:rsidR="00FF502B" w:rsidRPr="00FF502B" w:rsidRDefault="00FF502B" w:rsidP="00FF502B">
      <w:pPr>
        <w:tabs>
          <w:tab w:val="left" w:pos="6096"/>
        </w:tabs>
        <w:autoSpaceDE w:val="0"/>
        <w:autoSpaceDN w:val="0"/>
        <w:spacing w:after="0"/>
        <w:rPr>
          <w:rFonts w:eastAsia="Times New Roman" w:cs="Times New Roman"/>
          <w:szCs w:val="28"/>
          <w:lang w:val="uk-UA" w:eastAsia="ru-RU"/>
        </w:rPr>
      </w:pPr>
      <w:r w:rsidRPr="00FF502B">
        <w:rPr>
          <w:rFonts w:eastAsia="Times New Roman" w:cs="Times New Roman"/>
          <w:b/>
          <w:szCs w:val="28"/>
          <w:lang w:val="uk-UA" w:eastAsia="ru-RU"/>
        </w:rPr>
        <w:t xml:space="preserve">Сільський голова </w:t>
      </w:r>
      <w:r w:rsidRPr="00FF502B">
        <w:rPr>
          <w:rFonts w:eastAsia="Times New Roman" w:cs="Times New Roman"/>
          <w:szCs w:val="28"/>
          <w:lang w:val="uk-UA" w:eastAsia="ru-RU"/>
        </w:rPr>
        <w:t xml:space="preserve">                      _________________         __________________</w:t>
      </w:r>
    </w:p>
    <w:p w14:paraId="492EA98F" w14:textId="77777777" w:rsidR="00FF502B" w:rsidRPr="00FF502B" w:rsidRDefault="00FF502B" w:rsidP="00FF502B">
      <w:pPr>
        <w:tabs>
          <w:tab w:val="left" w:pos="6096"/>
        </w:tabs>
        <w:autoSpaceDE w:val="0"/>
        <w:autoSpaceDN w:val="0"/>
        <w:spacing w:after="0"/>
        <w:rPr>
          <w:rFonts w:eastAsia="Times New Roman" w:cs="Times New Roman"/>
          <w:sz w:val="20"/>
          <w:szCs w:val="20"/>
          <w:lang w:val="uk-UA" w:eastAsia="ru-RU"/>
        </w:rPr>
      </w:pPr>
      <w:r w:rsidRPr="00FF502B">
        <w:rPr>
          <w:rFonts w:eastAsia="Times New Roman" w:cs="Times New Roman"/>
          <w:sz w:val="20"/>
          <w:szCs w:val="20"/>
          <w:lang w:val="uk-UA" w:eastAsia="ru-RU"/>
        </w:rPr>
        <w:t xml:space="preserve">  </w:t>
      </w:r>
    </w:p>
    <w:p w14:paraId="1E2BA6B9" w14:textId="77777777" w:rsidR="00FF502B" w:rsidRPr="00FF502B" w:rsidRDefault="00FF502B" w:rsidP="00FF502B">
      <w:pPr>
        <w:tabs>
          <w:tab w:val="left" w:pos="6096"/>
        </w:tabs>
        <w:autoSpaceDE w:val="0"/>
        <w:autoSpaceDN w:val="0"/>
        <w:spacing w:after="0"/>
        <w:rPr>
          <w:rFonts w:eastAsia="Times New Roman" w:cs="Times New Roman"/>
          <w:sz w:val="20"/>
          <w:szCs w:val="20"/>
          <w:lang w:val="uk-UA" w:eastAsia="ru-RU"/>
        </w:rPr>
      </w:pPr>
      <w:r w:rsidRPr="00FF502B">
        <w:rPr>
          <w:rFonts w:eastAsia="Times New Roman" w:cs="Times New Roman"/>
          <w:sz w:val="20"/>
          <w:szCs w:val="20"/>
          <w:lang w:val="uk-UA" w:eastAsia="ru-RU"/>
        </w:rPr>
        <w:t xml:space="preserve">                                                                                               (підпис)                                  (ініціали і прізвище)   </w:t>
      </w:r>
    </w:p>
    <w:p w14:paraId="0BA7BD89" w14:textId="77777777" w:rsidR="00FF502B" w:rsidRPr="00FF502B" w:rsidRDefault="00FF502B" w:rsidP="00FF502B">
      <w:pPr>
        <w:tabs>
          <w:tab w:val="left" w:pos="6096"/>
        </w:tabs>
        <w:autoSpaceDE w:val="0"/>
        <w:autoSpaceDN w:val="0"/>
        <w:spacing w:after="0"/>
        <w:rPr>
          <w:rFonts w:eastAsia="Times New Roman" w:cs="Times New Roman"/>
          <w:b/>
          <w:szCs w:val="28"/>
          <w:lang w:val="uk-UA" w:eastAsia="ru-RU"/>
        </w:rPr>
      </w:pPr>
      <w:r w:rsidRPr="00FF502B">
        <w:rPr>
          <w:rFonts w:eastAsia="Times New Roman" w:cs="Times New Roman"/>
          <w:b/>
          <w:szCs w:val="28"/>
          <w:lang w:val="uk-UA" w:eastAsia="ru-RU"/>
        </w:rPr>
        <w:t xml:space="preserve">Начальник відділу </w:t>
      </w:r>
    </w:p>
    <w:p w14:paraId="3D1ED855" w14:textId="77777777" w:rsidR="00FF502B" w:rsidRPr="00FF502B" w:rsidRDefault="00FF502B" w:rsidP="00FF502B">
      <w:pPr>
        <w:tabs>
          <w:tab w:val="left" w:pos="6096"/>
        </w:tabs>
        <w:autoSpaceDE w:val="0"/>
        <w:autoSpaceDN w:val="0"/>
        <w:spacing w:after="0"/>
        <w:rPr>
          <w:rFonts w:eastAsia="Times New Roman" w:cs="Times New Roman"/>
          <w:b/>
          <w:szCs w:val="28"/>
          <w:lang w:val="uk-UA" w:eastAsia="ru-RU"/>
        </w:rPr>
      </w:pPr>
      <w:r w:rsidRPr="00FF502B">
        <w:rPr>
          <w:rFonts w:eastAsia="Times New Roman" w:cs="Times New Roman"/>
          <w:b/>
          <w:szCs w:val="28"/>
          <w:lang w:val="uk-UA" w:eastAsia="ru-RU"/>
        </w:rPr>
        <w:t xml:space="preserve">бухгалтерського обліку, </w:t>
      </w:r>
    </w:p>
    <w:p w14:paraId="635E0B1F" w14:textId="77777777" w:rsidR="00FF502B" w:rsidRPr="00FF502B" w:rsidRDefault="00FF502B" w:rsidP="00FF502B">
      <w:pPr>
        <w:tabs>
          <w:tab w:val="left" w:pos="6096"/>
        </w:tabs>
        <w:autoSpaceDE w:val="0"/>
        <w:autoSpaceDN w:val="0"/>
        <w:spacing w:after="0"/>
        <w:rPr>
          <w:rFonts w:eastAsia="Times New Roman" w:cs="Times New Roman"/>
          <w:b/>
          <w:szCs w:val="28"/>
          <w:lang w:val="uk-UA" w:eastAsia="ru-RU"/>
        </w:rPr>
      </w:pPr>
      <w:r w:rsidRPr="00FF502B">
        <w:rPr>
          <w:rFonts w:eastAsia="Times New Roman" w:cs="Times New Roman"/>
          <w:b/>
          <w:szCs w:val="28"/>
          <w:lang w:val="uk-UA" w:eastAsia="ru-RU"/>
        </w:rPr>
        <w:t xml:space="preserve">звітності та економіки, </w:t>
      </w:r>
    </w:p>
    <w:p w14:paraId="29DD80BA" w14:textId="77777777" w:rsidR="00FF502B" w:rsidRPr="00FF502B" w:rsidRDefault="00FF502B" w:rsidP="00FF502B">
      <w:pPr>
        <w:tabs>
          <w:tab w:val="left" w:pos="6096"/>
        </w:tabs>
        <w:autoSpaceDE w:val="0"/>
        <w:autoSpaceDN w:val="0"/>
        <w:spacing w:after="0"/>
        <w:rPr>
          <w:rFonts w:eastAsia="Times New Roman" w:cs="Times New Roman"/>
          <w:b/>
          <w:szCs w:val="28"/>
          <w:lang w:val="uk-UA" w:eastAsia="ru-RU"/>
        </w:rPr>
      </w:pPr>
      <w:r w:rsidRPr="00FF502B">
        <w:rPr>
          <w:rFonts w:eastAsia="Times New Roman" w:cs="Times New Roman"/>
          <w:b/>
          <w:szCs w:val="28"/>
          <w:lang w:val="uk-UA" w:eastAsia="ru-RU"/>
        </w:rPr>
        <w:t>головний бухгалтер</w:t>
      </w:r>
      <w:r w:rsidRPr="00FF502B">
        <w:rPr>
          <w:rFonts w:eastAsia="Times New Roman" w:cs="Times New Roman"/>
          <w:szCs w:val="28"/>
          <w:lang w:val="uk-UA" w:eastAsia="ru-RU"/>
        </w:rPr>
        <w:t xml:space="preserve">                        _______________         __________________</w:t>
      </w:r>
    </w:p>
    <w:p w14:paraId="31A01898" w14:textId="77777777" w:rsidR="00FF502B" w:rsidRPr="00FF502B" w:rsidRDefault="00FF502B" w:rsidP="00FF502B">
      <w:pPr>
        <w:autoSpaceDE w:val="0"/>
        <w:autoSpaceDN w:val="0"/>
        <w:spacing w:after="0"/>
        <w:rPr>
          <w:rFonts w:eastAsia="Times New Roman" w:cs="Times New Roman"/>
          <w:sz w:val="20"/>
          <w:szCs w:val="20"/>
          <w:lang w:val="uk-UA" w:eastAsia="ru-RU"/>
        </w:rPr>
      </w:pPr>
      <w:r w:rsidRPr="00FF502B">
        <w:rPr>
          <w:rFonts w:eastAsia="Times New Roman" w:cs="Times New Roman"/>
          <w:sz w:val="20"/>
          <w:szCs w:val="20"/>
          <w:lang w:val="uk-UA" w:eastAsia="ru-RU"/>
        </w:rPr>
        <w:t xml:space="preserve">                                                                                                   (підпис)                                   (ініціали і прізвищ</w:t>
      </w:r>
    </w:p>
    <w:p w14:paraId="65DC3B76" w14:textId="77777777" w:rsidR="00FF502B" w:rsidRPr="00FF502B" w:rsidRDefault="00FF502B" w:rsidP="00FF502B">
      <w:pPr>
        <w:spacing w:after="0"/>
        <w:ind w:left="5103"/>
        <w:rPr>
          <w:rFonts w:eastAsia="Calibri" w:cs="Times New Roman"/>
          <w:bCs/>
          <w:szCs w:val="28"/>
          <w:lang w:val="uk-UA" w:eastAsia="uk-UA"/>
        </w:rPr>
      </w:pPr>
    </w:p>
    <w:p w14:paraId="4CE1F934" w14:textId="77777777" w:rsidR="00FF502B" w:rsidRPr="00FF502B" w:rsidRDefault="00FF502B" w:rsidP="00FF502B">
      <w:pPr>
        <w:spacing w:after="0"/>
        <w:ind w:left="5103"/>
        <w:rPr>
          <w:rFonts w:eastAsia="Calibri" w:cs="Times New Roman"/>
          <w:bCs/>
          <w:szCs w:val="28"/>
          <w:lang w:val="uk-UA" w:eastAsia="uk-UA"/>
        </w:rPr>
      </w:pPr>
    </w:p>
    <w:p w14:paraId="142229D8" w14:textId="77777777" w:rsidR="00FF502B" w:rsidRPr="00FF502B" w:rsidRDefault="00FF502B" w:rsidP="00FF502B">
      <w:pPr>
        <w:spacing w:after="0"/>
        <w:ind w:left="5103"/>
        <w:rPr>
          <w:rFonts w:eastAsia="Calibri" w:cs="Times New Roman"/>
          <w:bCs/>
          <w:szCs w:val="28"/>
          <w:lang w:val="uk-UA" w:eastAsia="uk-UA"/>
        </w:rPr>
      </w:pPr>
    </w:p>
    <w:p w14:paraId="7DABF0CC" w14:textId="77777777" w:rsidR="00FF502B" w:rsidRPr="00FF502B" w:rsidRDefault="00FF502B" w:rsidP="00FF502B">
      <w:pPr>
        <w:spacing w:after="0"/>
        <w:ind w:left="5103"/>
        <w:rPr>
          <w:rFonts w:eastAsia="Calibri" w:cs="Times New Roman"/>
          <w:bCs/>
          <w:szCs w:val="28"/>
          <w:lang w:val="uk-UA" w:eastAsia="uk-UA"/>
        </w:rPr>
      </w:pPr>
    </w:p>
    <w:p w14:paraId="4841BE31" w14:textId="77777777" w:rsidR="00FF502B" w:rsidRPr="00FF502B" w:rsidRDefault="00FF502B" w:rsidP="00FF502B">
      <w:pPr>
        <w:spacing w:after="0"/>
        <w:ind w:left="5103"/>
        <w:rPr>
          <w:rFonts w:eastAsia="Calibri" w:cs="Times New Roman"/>
          <w:bCs/>
          <w:szCs w:val="28"/>
          <w:lang w:val="uk-UA" w:eastAsia="uk-UA"/>
        </w:rPr>
      </w:pPr>
    </w:p>
    <w:p w14:paraId="1D2A2FDA" w14:textId="77777777" w:rsidR="00FF502B" w:rsidRPr="00FF502B" w:rsidRDefault="00FF502B" w:rsidP="00FF502B">
      <w:pPr>
        <w:spacing w:after="0"/>
        <w:ind w:left="5103"/>
        <w:rPr>
          <w:rFonts w:eastAsia="Calibri" w:cs="Times New Roman"/>
          <w:bCs/>
          <w:szCs w:val="28"/>
          <w:lang w:val="uk-UA" w:eastAsia="uk-UA"/>
        </w:rPr>
      </w:pPr>
    </w:p>
    <w:p w14:paraId="767A6DB2" w14:textId="77777777" w:rsidR="00FF502B" w:rsidRPr="00FF502B" w:rsidRDefault="00FF502B" w:rsidP="00FF502B">
      <w:pPr>
        <w:spacing w:after="0"/>
        <w:ind w:left="5103"/>
        <w:rPr>
          <w:rFonts w:eastAsia="Calibri" w:cs="Times New Roman"/>
          <w:bCs/>
          <w:szCs w:val="28"/>
          <w:lang w:val="uk-UA" w:eastAsia="uk-UA"/>
        </w:rPr>
      </w:pPr>
    </w:p>
    <w:p w14:paraId="51CF4C02" w14:textId="77777777" w:rsidR="00FF502B" w:rsidRPr="00FF502B" w:rsidRDefault="00FF502B" w:rsidP="00FF502B">
      <w:pPr>
        <w:spacing w:after="0"/>
        <w:ind w:left="5103"/>
        <w:rPr>
          <w:rFonts w:eastAsia="Calibri" w:cs="Times New Roman"/>
          <w:bCs/>
          <w:szCs w:val="28"/>
          <w:lang w:val="uk-UA" w:eastAsia="uk-UA"/>
        </w:rPr>
      </w:pPr>
    </w:p>
    <w:p w14:paraId="18A3DCCB" w14:textId="77777777" w:rsidR="00FF502B" w:rsidRPr="00FF502B" w:rsidRDefault="00FF502B" w:rsidP="00FF502B">
      <w:pPr>
        <w:spacing w:after="0"/>
        <w:ind w:left="5103"/>
        <w:rPr>
          <w:rFonts w:eastAsia="Calibri" w:cs="Times New Roman"/>
          <w:bCs/>
          <w:szCs w:val="28"/>
          <w:lang w:val="uk-UA" w:eastAsia="uk-UA"/>
        </w:rPr>
      </w:pPr>
    </w:p>
    <w:p w14:paraId="615A1915" w14:textId="77777777" w:rsidR="00FF502B" w:rsidRPr="00FF502B" w:rsidRDefault="00FF502B" w:rsidP="00FF502B">
      <w:pPr>
        <w:spacing w:after="0"/>
        <w:ind w:left="5103"/>
        <w:rPr>
          <w:rFonts w:eastAsia="Calibri" w:cs="Times New Roman"/>
          <w:bCs/>
          <w:szCs w:val="28"/>
          <w:lang w:val="uk-UA" w:eastAsia="uk-UA"/>
        </w:rPr>
      </w:pPr>
    </w:p>
    <w:p w14:paraId="58812374" w14:textId="77777777" w:rsidR="00FF502B" w:rsidRPr="00FF502B" w:rsidRDefault="00FF502B" w:rsidP="00FF502B">
      <w:pPr>
        <w:spacing w:after="0"/>
        <w:ind w:left="5103"/>
        <w:rPr>
          <w:rFonts w:eastAsia="Calibri" w:cs="Times New Roman"/>
          <w:bCs/>
          <w:szCs w:val="28"/>
          <w:lang w:val="uk-UA" w:eastAsia="uk-UA"/>
        </w:rPr>
      </w:pPr>
    </w:p>
    <w:p w14:paraId="6D39F766" w14:textId="77777777" w:rsidR="00FF502B" w:rsidRPr="00FF502B" w:rsidRDefault="00FF502B" w:rsidP="00FF502B">
      <w:pPr>
        <w:spacing w:after="0"/>
        <w:ind w:left="5103"/>
        <w:rPr>
          <w:rFonts w:eastAsia="Calibri" w:cs="Times New Roman"/>
          <w:bCs/>
          <w:szCs w:val="28"/>
          <w:lang w:val="uk-UA" w:eastAsia="uk-UA"/>
        </w:rPr>
      </w:pPr>
    </w:p>
    <w:p w14:paraId="63D4F139" w14:textId="77777777" w:rsidR="00FF502B" w:rsidRPr="00FF502B" w:rsidRDefault="00FF502B" w:rsidP="00FF502B">
      <w:pPr>
        <w:spacing w:after="0"/>
        <w:ind w:left="5103"/>
        <w:rPr>
          <w:rFonts w:eastAsia="Calibri" w:cs="Times New Roman"/>
          <w:bCs/>
          <w:szCs w:val="28"/>
          <w:lang w:val="uk-UA" w:eastAsia="uk-UA"/>
        </w:rPr>
      </w:pPr>
    </w:p>
    <w:p w14:paraId="7B370A92" w14:textId="77777777" w:rsidR="00FF502B" w:rsidRPr="00FF502B" w:rsidRDefault="00FF502B" w:rsidP="00FF502B">
      <w:pPr>
        <w:spacing w:after="0"/>
        <w:ind w:left="5103"/>
        <w:rPr>
          <w:rFonts w:eastAsia="Calibri" w:cs="Times New Roman"/>
          <w:bCs/>
          <w:szCs w:val="28"/>
          <w:lang w:val="uk-UA" w:eastAsia="uk-UA"/>
        </w:rPr>
      </w:pPr>
    </w:p>
    <w:p w14:paraId="099D6E57" w14:textId="77777777" w:rsidR="00FF502B" w:rsidRPr="00FF502B" w:rsidRDefault="00FF502B" w:rsidP="00FF502B">
      <w:pPr>
        <w:spacing w:after="0"/>
        <w:ind w:left="5103"/>
        <w:rPr>
          <w:rFonts w:eastAsia="Calibri" w:cs="Times New Roman"/>
          <w:bCs/>
          <w:szCs w:val="28"/>
          <w:lang w:val="uk-UA" w:eastAsia="uk-UA"/>
        </w:rPr>
      </w:pPr>
    </w:p>
    <w:p w14:paraId="779EB746" w14:textId="77777777" w:rsidR="00FF502B" w:rsidRPr="00FF502B" w:rsidRDefault="00FF502B" w:rsidP="00FF502B">
      <w:pPr>
        <w:spacing w:after="0"/>
        <w:ind w:left="5103"/>
        <w:rPr>
          <w:rFonts w:eastAsia="Calibri" w:cs="Times New Roman"/>
          <w:bCs/>
          <w:szCs w:val="28"/>
          <w:lang w:val="uk-UA" w:eastAsia="uk-UA"/>
        </w:rPr>
      </w:pPr>
    </w:p>
    <w:p w14:paraId="1EE9F710" w14:textId="77777777" w:rsidR="00FF502B" w:rsidRPr="00FF502B" w:rsidRDefault="00FF502B" w:rsidP="00FF502B">
      <w:pPr>
        <w:spacing w:after="0"/>
        <w:ind w:left="5103"/>
        <w:rPr>
          <w:rFonts w:eastAsia="Calibri" w:cs="Times New Roman"/>
          <w:bCs/>
          <w:szCs w:val="28"/>
          <w:lang w:val="uk-UA" w:eastAsia="uk-UA"/>
        </w:rPr>
      </w:pPr>
    </w:p>
    <w:p w14:paraId="10B7D364" w14:textId="77777777" w:rsidR="00FF502B" w:rsidRPr="00FF502B" w:rsidRDefault="00FF502B" w:rsidP="00FF502B">
      <w:pPr>
        <w:spacing w:after="0"/>
        <w:ind w:left="5103"/>
        <w:rPr>
          <w:rFonts w:eastAsia="Calibri" w:cs="Times New Roman"/>
          <w:bCs/>
          <w:szCs w:val="28"/>
          <w:lang w:val="uk-UA" w:eastAsia="uk-UA"/>
        </w:rPr>
      </w:pPr>
    </w:p>
    <w:p w14:paraId="77356E1B" w14:textId="77777777" w:rsidR="00FF502B" w:rsidRPr="00FF502B" w:rsidRDefault="00FF502B" w:rsidP="00FF502B">
      <w:pPr>
        <w:spacing w:after="0"/>
        <w:ind w:left="5103"/>
        <w:rPr>
          <w:rFonts w:eastAsia="Calibri" w:cs="Times New Roman"/>
          <w:bCs/>
          <w:szCs w:val="28"/>
          <w:lang w:val="uk-UA" w:eastAsia="uk-UA"/>
        </w:rPr>
      </w:pPr>
    </w:p>
    <w:p w14:paraId="57CDE649" w14:textId="77777777" w:rsidR="00FF502B" w:rsidRPr="00FF502B" w:rsidRDefault="00FF502B" w:rsidP="00FF502B">
      <w:pPr>
        <w:spacing w:after="0"/>
        <w:ind w:left="5103"/>
        <w:rPr>
          <w:rFonts w:eastAsia="Calibri" w:cs="Times New Roman"/>
          <w:bCs/>
          <w:szCs w:val="28"/>
          <w:lang w:val="uk-UA" w:eastAsia="uk-UA"/>
        </w:rPr>
      </w:pPr>
    </w:p>
    <w:p w14:paraId="11086EB1" w14:textId="77777777" w:rsidR="00FF502B" w:rsidRPr="00FF502B" w:rsidRDefault="00FF502B" w:rsidP="00FF502B">
      <w:pPr>
        <w:spacing w:after="0"/>
        <w:ind w:left="5103"/>
        <w:rPr>
          <w:rFonts w:eastAsia="Calibri" w:cs="Times New Roman"/>
          <w:bCs/>
          <w:szCs w:val="28"/>
          <w:lang w:val="uk-UA" w:eastAsia="uk-UA"/>
        </w:rPr>
      </w:pPr>
    </w:p>
    <w:p w14:paraId="0B8B2C8F" w14:textId="77777777" w:rsidR="00FF502B" w:rsidRPr="00FF502B" w:rsidRDefault="00FF502B" w:rsidP="00FF502B">
      <w:pPr>
        <w:spacing w:after="0"/>
        <w:ind w:left="5103"/>
        <w:rPr>
          <w:rFonts w:eastAsia="Calibri" w:cs="Times New Roman"/>
          <w:bCs/>
          <w:szCs w:val="28"/>
          <w:lang w:val="uk-UA" w:eastAsia="uk-UA"/>
        </w:rPr>
      </w:pPr>
    </w:p>
    <w:p w14:paraId="75391C86" w14:textId="77777777" w:rsidR="00FF502B" w:rsidRPr="00FF502B" w:rsidRDefault="00FF502B" w:rsidP="00FF502B">
      <w:pPr>
        <w:spacing w:after="0"/>
        <w:ind w:left="5103"/>
        <w:rPr>
          <w:rFonts w:eastAsia="Calibri" w:cs="Times New Roman"/>
          <w:bCs/>
          <w:szCs w:val="28"/>
          <w:lang w:val="uk-UA" w:eastAsia="uk-UA"/>
        </w:rPr>
      </w:pPr>
    </w:p>
    <w:p w14:paraId="2B0831D3" w14:textId="77777777" w:rsidR="00FF502B" w:rsidRPr="00FF502B" w:rsidRDefault="00FF502B" w:rsidP="00FF502B">
      <w:pPr>
        <w:spacing w:after="0"/>
        <w:ind w:left="5103"/>
        <w:rPr>
          <w:rFonts w:eastAsia="Calibri" w:cs="Times New Roman"/>
          <w:bCs/>
          <w:szCs w:val="28"/>
          <w:lang w:val="uk-UA" w:eastAsia="uk-UA"/>
        </w:rPr>
      </w:pPr>
    </w:p>
    <w:p w14:paraId="746C29EA" w14:textId="77777777" w:rsidR="00FF502B" w:rsidRPr="00FF502B" w:rsidRDefault="00FF502B" w:rsidP="00FF502B">
      <w:pPr>
        <w:spacing w:after="0"/>
        <w:rPr>
          <w:rFonts w:eastAsia="Calibri" w:cs="Times New Roman"/>
          <w:bCs/>
          <w:szCs w:val="28"/>
          <w:lang w:val="uk-UA" w:eastAsia="uk-UA"/>
        </w:rPr>
      </w:pPr>
    </w:p>
    <w:p w14:paraId="7490F409" w14:textId="77777777" w:rsidR="00FF502B" w:rsidRPr="00FF502B" w:rsidRDefault="00FF502B" w:rsidP="00FF502B">
      <w:pPr>
        <w:spacing w:after="0"/>
        <w:rPr>
          <w:rFonts w:eastAsia="Calibri" w:cs="Times New Roman"/>
          <w:bCs/>
          <w:szCs w:val="28"/>
          <w:lang w:val="uk-UA" w:eastAsia="uk-UA"/>
        </w:rPr>
      </w:pPr>
    </w:p>
    <w:p w14:paraId="5D080D5C" w14:textId="454980B3" w:rsidR="00FF502B" w:rsidRPr="00FF502B" w:rsidRDefault="00FF502B" w:rsidP="00FF502B">
      <w:pPr>
        <w:tabs>
          <w:tab w:val="left" w:pos="8364"/>
          <w:tab w:val="left" w:pos="9356"/>
        </w:tabs>
        <w:spacing w:after="0"/>
        <w:jc w:val="center"/>
        <w:rPr>
          <w:rFonts w:eastAsia="Times New Roman" w:cs="Times New Roman"/>
          <w:b/>
          <w:sz w:val="20"/>
          <w:szCs w:val="20"/>
          <w:lang w:val="uk-UA" w:eastAsia="ru-RU"/>
        </w:rPr>
      </w:pPr>
      <w:r>
        <w:rPr>
          <w:rFonts w:eastAsia="Times New Roman" w:cs="Times New Roman"/>
          <w:noProof/>
          <w:sz w:val="24"/>
          <w:szCs w:val="24"/>
          <w:lang w:val="uk-UA" w:eastAsia="uk-UA"/>
        </w:rPr>
        <w:lastRenderedPageBreak/>
        <w:drawing>
          <wp:anchor distT="0" distB="0" distL="114300" distR="114300" simplePos="0" relativeHeight="251663360" behindDoc="0" locked="0" layoutInCell="1" allowOverlap="1" wp14:anchorId="4A092CCA" wp14:editId="4EA9059F">
            <wp:simplePos x="0" y="0"/>
            <wp:positionH relativeFrom="column">
              <wp:posOffset>2828925</wp:posOffset>
            </wp:positionH>
            <wp:positionV relativeFrom="paragraph">
              <wp:posOffset>0</wp:posOffset>
            </wp:positionV>
            <wp:extent cx="457200" cy="609600"/>
            <wp:effectExtent l="0" t="0" r="0" b="0"/>
            <wp:wrapSquare wrapText="left"/>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02B">
        <w:rPr>
          <w:rFonts w:eastAsia="Times New Roman" w:cs="Times New Roman"/>
          <w:sz w:val="20"/>
          <w:szCs w:val="20"/>
          <w:lang w:val="uk-UA" w:eastAsia="ru-RU"/>
        </w:rPr>
        <w:br w:type="textWrapping" w:clear="all"/>
      </w:r>
    </w:p>
    <w:p w14:paraId="18F5634F" w14:textId="77777777" w:rsidR="00FF502B" w:rsidRPr="00FF502B" w:rsidRDefault="00FF502B" w:rsidP="00FF502B">
      <w:pPr>
        <w:tabs>
          <w:tab w:val="left" w:pos="8364"/>
          <w:tab w:val="left" w:pos="9356"/>
        </w:tabs>
        <w:spacing w:after="0"/>
        <w:jc w:val="center"/>
        <w:rPr>
          <w:rFonts w:eastAsia="Times New Roman" w:cs="Times New Roman"/>
          <w:b/>
          <w:szCs w:val="28"/>
          <w:lang w:val="uk-UA" w:eastAsia="ru-RU"/>
        </w:rPr>
      </w:pPr>
      <w:r w:rsidRPr="00FF502B">
        <w:rPr>
          <w:rFonts w:eastAsia="Times New Roman" w:cs="Times New Roman"/>
          <w:b/>
          <w:szCs w:val="28"/>
          <w:lang w:val="uk-UA" w:eastAsia="ru-RU"/>
        </w:rPr>
        <w:t>ВЕЛИКОСЕВЕРИНІВСЬКА СІЛЬСЬКА РАДА</w:t>
      </w:r>
      <w:r w:rsidRPr="00FF502B">
        <w:rPr>
          <w:rFonts w:eastAsia="Times New Roman" w:cs="Times New Roman"/>
          <w:b/>
          <w:szCs w:val="28"/>
          <w:lang w:val="uk-UA" w:eastAsia="ru-RU"/>
        </w:rPr>
        <w:br/>
        <w:t>КРОПИВНИЦЬКОГО РАЙОНУ КІРОВОГРАДСЬКОЇ ОБЛАСТІ</w:t>
      </w:r>
    </w:p>
    <w:p w14:paraId="18EF7BDC" w14:textId="77777777" w:rsidR="00FF502B" w:rsidRPr="00FF502B" w:rsidRDefault="00FF502B" w:rsidP="00FF502B">
      <w:pPr>
        <w:tabs>
          <w:tab w:val="left" w:pos="8364"/>
          <w:tab w:val="left" w:pos="9356"/>
        </w:tabs>
        <w:spacing w:after="0"/>
        <w:jc w:val="center"/>
        <w:rPr>
          <w:rFonts w:eastAsia="Times New Roman" w:cs="Times New Roman"/>
          <w:b/>
          <w:szCs w:val="28"/>
          <w:lang w:val="uk-UA" w:eastAsia="ru-RU"/>
        </w:rPr>
      </w:pPr>
      <w:r w:rsidRPr="00FF502B">
        <w:rPr>
          <w:rFonts w:eastAsia="Times New Roman" w:cs="Times New Roman"/>
          <w:b/>
          <w:szCs w:val="28"/>
          <w:lang w:val="uk-UA" w:eastAsia="ru-RU"/>
        </w:rPr>
        <w:t>СОРОК ПЕРША СЕСІЯ ВОСЬМОГО СКЛИКАННЯ</w:t>
      </w:r>
    </w:p>
    <w:p w14:paraId="366F5634" w14:textId="77777777" w:rsidR="00FF502B" w:rsidRPr="00FF502B" w:rsidRDefault="00FF502B" w:rsidP="00FF502B">
      <w:pPr>
        <w:tabs>
          <w:tab w:val="left" w:pos="8364"/>
          <w:tab w:val="left" w:pos="9356"/>
        </w:tabs>
        <w:spacing w:after="0"/>
        <w:jc w:val="center"/>
        <w:rPr>
          <w:rFonts w:eastAsia="Times New Roman" w:cs="Times New Roman"/>
          <w:bCs/>
          <w:szCs w:val="28"/>
          <w:lang w:val="uk-UA" w:eastAsia="ru-RU"/>
        </w:rPr>
      </w:pPr>
    </w:p>
    <w:p w14:paraId="684AD3F7" w14:textId="77777777" w:rsidR="00FF502B" w:rsidRPr="00FF502B" w:rsidRDefault="00FF502B" w:rsidP="00FF502B">
      <w:pPr>
        <w:tabs>
          <w:tab w:val="left" w:pos="8364"/>
          <w:tab w:val="left" w:pos="9356"/>
        </w:tabs>
        <w:spacing w:after="0"/>
        <w:jc w:val="center"/>
        <w:rPr>
          <w:rFonts w:eastAsia="Kozuka Gothic Pro M" w:cs="Times New Roman"/>
          <w:bCs/>
          <w:sz w:val="32"/>
          <w:szCs w:val="32"/>
          <w:lang w:val="uk-UA" w:eastAsia="ru-RU"/>
        </w:rPr>
      </w:pPr>
      <w:r w:rsidRPr="00FF502B">
        <w:rPr>
          <w:rFonts w:eastAsia="Kozuka Gothic Pro M" w:cs="Times New Roman"/>
          <w:b/>
          <w:sz w:val="32"/>
          <w:szCs w:val="32"/>
          <w:lang w:val="uk-UA" w:eastAsia="ru-RU"/>
        </w:rPr>
        <w:t>РІШЕННЯ</w:t>
      </w:r>
    </w:p>
    <w:p w14:paraId="19B2AB16" w14:textId="77777777" w:rsidR="00FF502B" w:rsidRPr="00FF502B" w:rsidRDefault="00FF502B" w:rsidP="00FF502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765A243C" w14:textId="77777777" w:rsidR="00FF502B" w:rsidRPr="00FF502B" w:rsidRDefault="00FF502B" w:rsidP="00FF502B">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FF502B">
        <w:rPr>
          <w:rFonts w:eastAsia="Times New Roman" w:cs="Times New Roman"/>
          <w:szCs w:val="28"/>
          <w:lang w:val="uk-UA" w:eastAsia="ru-RU"/>
        </w:rPr>
        <w:t>від « » лютого  2024 року                                                                   №</w:t>
      </w:r>
    </w:p>
    <w:p w14:paraId="7B2D094E" w14:textId="77777777" w:rsidR="00FF502B" w:rsidRPr="00FF502B" w:rsidRDefault="00FF502B" w:rsidP="00FF502B">
      <w:pPr>
        <w:widowControl w:val="0"/>
        <w:tabs>
          <w:tab w:val="left" w:pos="180"/>
        </w:tabs>
        <w:autoSpaceDE w:val="0"/>
        <w:autoSpaceDN w:val="0"/>
        <w:adjustRightInd w:val="0"/>
        <w:spacing w:after="0"/>
        <w:jc w:val="center"/>
        <w:rPr>
          <w:rFonts w:eastAsia="Times New Roman" w:cs="Times New Roman"/>
          <w:szCs w:val="28"/>
          <w:lang w:val="uk-UA" w:eastAsia="ru-RU"/>
        </w:rPr>
      </w:pPr>
      <w:r w:rsidRPr="00FF502B">
        <w:rPr>
          <w:rFonts w:eastAsia="Times New Roman" w:cs="Times New Roman"/>
          <w:szCs w:val="28"/>
          <w:lang w:val="uk-UA" w:eastAsia="ru-RU"/>
        </w:rPr>
        <w:t>с. Велика Северинка</w:t>
      </w:r>
    </w:p>
    <w:p w14:paraId="09CAEAC1" w14:textId="77777777" w:rsidR="00FF502B" w:rsidRPr="00FF502B" w:rsidRDefault="00FF502B" w:rsidP="00FF502B">
      <w:pPr>
        <w:spacing w:after="0"/>
        <w:rPr>
          <w:rFonts w:eastAsia="Times New Roman" w:cs="Times New Roman"/>
          <w:bCs/>
          <w:szCs w:val="28"/>
          <w:lang w:val="uk-UA" w:eastAsia="ru-RU"/>
        </w:rPr>
      </w:pPr>
    </w:p>
    <w:p w14:paraId="489C9381" w14:textId="77777777" w:rsidR="00FF502B" w:rsidRPr="00FF502B" w:rsidRDefault="00FF502B" w:rsidP="00FF502B">
      <w:pPr>
        <w:spacing w:after="0"/>
        <w:jc w:val="both"/>
        <w:rPr>
          <w:rFonts w:eastAsia="Times New Roman" w:cs="Times New Roman"/>
          <w:b/>
          <w:szCs w:val="28"/>
          <w:lang w:val="uk-UA" w:eastAsia="ru-RU"/>
        </w:rPr>
      </w:pPr>
      <w:bookmarkStart w:id="11" w:name="_Hlk140658214"/>
      <w:r w:rsidRPr="00FF502B">
        <w:rPr>
          <w:rFonts w:eastAsia="Times New Roman" w:cs="Times New Roman"/>
          <w:b/>
          <w:szCs w:val="28"/>
          <w:lang w:val="uk-UA" w:eastAsia="ru-RU"/>
        </w:rPr>
        <w:t>Про затвердження переліку адміністративних</w:t>
      </w:r>
    </w:p>
    <w:p w14:paraId="39D387D7" w14:textId="77777777" w:rsidR="00FF502B" w:rsidRPr="00FF502B" w:rsidRDefault="00FF502B" w:rsidP="00FF502B">
      <w:pPr>
        <w:spacing w:after="0"/>
        <w:jc w:val="both"/>
        <w:rPr>
          <w:rFonts w:eastAsia="Times New Roman" w:cs="Times New Roman"/>
          <w:b/>
          <w:bCs/>
          <w:iCs/>
          <w:color w:val="000000"/>
          <w:szCs w:val="28"/>
          <w:lang w:val="uk-UA" w:eastAsia="ru-RU"/>
        </w:rPr>
      </w:pPr>
      <w:r w:rsidRPr="00FF502B">
        <w:rPr>
          <w:rFonts w:eastAsia="Times New Roman" w:cs="Times New Roman"/>
          <w:b/>
          <w:szCs w:val="28"/>
          <w:lang w:val="uk-UA" w:eastAsia="ru-RU"/>
        </w:rPr>
        <w:t>послуг, які надаються через відділ "</w:t>
      </w:r>
      <w:r w:rsidRPr="00FF502B">
        <w:rPr>
          <w:rFonts w:eastAsia="Times New Roman" w:cs="Times New Roman"/>
          <w:b/>
          <w:bCs/>
          <w:iCs/>
          <w:color w:val="000000"/>
          <w:szCs w:val="28"/>
          <w:lang w:val="uk-UA" w:eastAsia="ru-RU"/>
        </w:rPr>
        <w:t>Центр</w:t>
      </w:r>
    </w:p>
    <w:p w14:paraId="030F23FE" w14:textId="77777777" w:rsidR="00FF502B" w:rsidRPr="00FF502B" w:rsidRDefault="00FF502B" w:rsidP="00FF502B">
      <w:pPr>
        <w:spacing w:after="0"/>
        <w:jc w:val="both"/>
        <w:rPr>
          <w:rFonts w:eastAsia="Times New Roman" w:cs="Times New Roman"/>
          <w:b/>
          <w:bCs/>
          <w:iCs/>
          <w:color w:val="000000"/>
          <w:szCs w:val="28"/>
          <w:lang w:val="uk-UA" w:eastAsia="ru-RU"/>
        </w:rPr>
      </w:pPr>
      <w:r w:rsidRPr="00FF502B">
        <w:rPr>
          <w:rFonts w:eastAsia="Times New Roman" w:cs="Times New Roman"/>
          <w:b/>
          <w:bCs/>
          <w:iCs/>
          <w:color w:val="000000"/>
          <w:szCs w:val="28"/>
          <w:lang w:val="uk-UA" w:eastAsia="ru-RU"/>
        </w:rPr>
        <w:t>надання адміністративних послуг"</w:t>
      </w:r>
    </w:p>
    <w:p w14:paraId="76E4756D" w14:textId="77777777" w:rsidR="00FF502B" w:rsidRPr="00FF502B" w:rsidRDefault="00FF502B" w:rsidP="00FF502B">
      <w:pPr>
        <w:spacing w:after="0"/>
        <w:jc w:val="both"/>
        <w:rPr>
          <w:rFonts w:eastAsia="Times New Roman" w:cs="Times New Roman"/>
          <w:b/>
          <w:bCs/>
          <w:iCs/>
          <w:color w:val="000000"/>
          <w:szCs w:val="28"/>
          <w:lang w:val="uk-UA" w:eastAsia="ru-RU"/>
        </w:rPr>
      </w:pPr>
      <w:r w:rsidRPr="00FF502B">
        <w:rPr>
          <w:rFonts w:eastAsia="Times New Roman" w:cs="Times New Roman"/>
          <w:b/>
          <w:bCs/>
          <w:iCs/>
          <w:color w:val="000000"/>
          <w:szCs w:val="28"/>
          <w:lang w:val="uk-UA" w:eastAsia="ru-RU"/>
        </w:rPr>
        <w:t>Великосеверинівської сільської ради,</w:t>
      </w:r>
    </w:p>
    <w:p w14:paraId="3579D29B" w14:textId="77777777" w:rsidR="00FF502B" w:rsidRPr="00FF502B" w:rsidRDefault="00FF502B" w:rsidP="00FF502B">
      <w:pPr>
        <w:spacing w:after="0"/>
        <w:jc w:val="both"/>
        <w:rPr>
          <w:rFonts w:eastAsia="Times New Roman" w:cs="Times New Roman"/>
          <w:b/>
          <w:bCs/>
          <w:iCs/>
          <w:color w:val="000000"/>
          <w:szCs w:val="28"/>
          <w:lang w:val="uk-UA" w:eastAsia="ru-RU"/>
        </w:rPr>
      </w:pPr>
      <w:r w:rsidRPr="00FF502B">
        <w:rPr>
          <w:rFonts w:eastAsia="Times New Roman" w:cs="Times New Roman"/>
          <w:b/>
          <w:bCs/>
          <w:iCs/>
          <w:color w:val="000000"/>
          <w:szCs w:val="28"/>
          <w:lang w:val="uk-UA" w:eastAsia="ru-RU"/>
        </w:rPr>
        <w:t xml:space="preserve">у новій редакції </w:t>
      </w:r>
    </w:p>
    <w:bookmarkEnd w:id="11"/>
    <w:p w14:paraId="1D916664" w14:textId="77777777" w:rsidR="00FF502B" w:rsidRPr="00FF502B" w:rsidRDefault="00FF502B" w:rsidP="00FF502B">
      <w:pPr>
        <w:spacing w:after="0"/>
        <w:jc w:val="both"/>
        <w:rPr>
          <w:rFonts w:eastAsia="Times New Roman" w:cs="Times New Roman"/>
          <w:sz w:val="24"/>
          <w:szCs w:val="24"/>
          <w:lang w:val="uk-UA" w:eastAsia="ru-RU"/>
        </w:rPr>
      </w:pPr>
    </w:p>
    <w:p w14:paraId="6E11DB40" w14:textId="77777777" w:rsidR="00FF502B" w:rsidRPr="00FF502B" w:rsidRDefault="00FF502B" w:rsidP="00FF502B">
      <w:pPr>
        <w:spacing w:after="0"/>
        <w:ind w:firstLine="567"/>
        <w:jc w:val="both"/>
        <w:rPr>
          <w:rFonts w:eastAsia="Times New Roman" w:cs="Times New Roman"/>
          <w:color w:val="000000"/>
          <w:szCs w:val="28"/>
          <w:lang w:val="uk-UA" w:eastAsia="ru-RU"/>
        </w:rPr>
      </w:pPr>
      <w:r w:rsidRPr="00FF502B">
        <w:rPr>
          <w:rFonts w:eastAsia="Times New Roman" w:cs="Times New Roman"/>
          <w:szCs w:val="28"/>
          <w:lang w:val="uk-UA" w:eastAsia="ru-RU"/>
        </w:rPr>
        <w:t xml:space="preserve">Керуючись Законом України "Про місцеве самоврядування в Україні", відповідно до Закону України "Про адміністративні послуги", розпорядження Кабінету Міністрів України від 16 травня 2014 року №523-р "Деякі питання надання адміністративних послуг через центри надання адміністративних послуг", відповідно до регламенту роботи відділу </w:t>
      </w:r>
      <w:r w:rsidRPr="00FF502B">
        <w:rPr>
          <w:rFonts w:eastAsia="Times New Roman" w:cs="Times New Roman"/>
          <w:szCs w:val="24"/>
          <w:lang w:val="uk-UA" w:eastAsia="ru-RU"/>
        </w:rPr>
        <w:t xml:space="preserve">"Центр надання адміністративних послуг" Великосеверинівської сільської ради та </w:t>
      </w:r>
      <w:r w:rsidRPr="00FF502B">
        <w:rPr>
          <w:rFonts w:eastAsia="Times New Roman" w:cs="Times New Roman"/>
          <w:szCs w:val="28"/>
          <w:lang w:val="uk-UA" w:eastAsia="ru-RU"/>
        </w:rPr>
        <w:t>з</w:t>
      </w:r>
      <w:r w:rsidRPr="00FF502B">
        <w:rPr>
          <w:rFonts w:eastAsia="Times New Roman" w:cs="Times New Roman"/>
          <w:color w:val="000000"/>
          <w:szCs w:val="28"/>
          <w:lang w:val="uk-UA" w:eastAsia="ru-RU"/>
        </w:rPr>
        <w:t xml:space="preserve"> метою впорядкування переліку адміністративних послуг,</w:t>
      </w:r>
    </w:p>
    <w:p w14:paraId="3E1506AF" w14:textId="77777777" w:rsidR="00FF502B" w:rsidRPr="00FF502B" w:rsidRDefault="00FF502B" w:rsidP="00FF502B">
      <w:pPr>
        <w:spacing w:after="0"/>
        <w:ind w:firstLine="567"/>
        <w:jc w:val="both"/>
        <w:rPr>
          <w:rFonts w:eastAsia="Times New Roman" w:cs="Times New Roman"/>
          <w:sz w:val="16"/>
          <w:szCs w:val="16"/>
          <w:lang w:val="uk-UA" w:eastAsia="ru-RU"/>
        </w:rPr>
      </w:pPr>
    </w:p>
    <w:p w14:paraId="47AE38B9" w14:textId="77777777" w:rsidR="00FF502B" w:rsidRPr="00FF502B" w:rsidRDefault="00FF502B" w:rsidP="00FF502B">
      <w:pPr>
        <w:spacing w:after="0"/>
        <w:jc w:val="center"/>
        <w:rPr>
          <w:rFonts w:eastAsia="Times New Roman" w:cs="Times New Roman"/>
          <w:b/>
          <w:bCs/>
          <w:szCs w:val="28"/>
          <w:lang w:val="uk-UA" w:eastAsia="ru-RU"/>
        </w:rPr>
      </w:pPr>
      <w:r w:rsidRPr="00FF502B">
        <w:rPr>
          <w:rFonts w:eastAsia="Times New Roman" w:cs="Times New Roman"/>
          <w:b/>
          <w:bCs/>
          <w:szCs w:val="28"/>
          <w:lang w:val="uk-UA" w:eastAsia="ru-RU"/>
        </w:rPr>
        <w:t>СІЛЬСЬКА РАДА ВИРІШИЛА:</w:t>
      </w:r>
    </w:p>
    <w:p w14:paraId="01C2E030" w14:textId="77777777" w:rsidR="00FF502B" w:rsidRPr="00FF502B" w:rsidRDefault="00FF502B" w:rsidP="00FF502B">
      <w:pPr>
        <w:spacing w:after="0"/>
        <w:jc w:val="center"/>
        <w:rPr>
          <w:rFonts w:eastAsia="Times New Roman" w:cs="Times New Roman"/>
          <w:b/>
          <w:bCs/>
          <w:sz w:val="16"/>
          <w:szCs w:val="16"/>
          <w:lang w:val="uk-UA" w:eastAsia="ru-RU"/>
        </w:rPr>
      </w:pPr>
    </w:p>
    <w:p w14:paraId="2C1F2FC9" w14:textId="77777777" w:rsidR="00FF502B" w:rsidRPr="00FF502B" w:rsidRDefault="00FF502B" w:rsidP="00FF502B">
      <w:pPr>
        <w:tabs>
          <w:tab w:val="left" w:pos="0"/>
        </w:tabs>
        <w:spacing w:after="0"/>
        <w:ind w:firstLine="567"/>
        <w:jc w:val="both"/>
        <w:rPr>
          <w:rFonts w:eastAsia="Times New Roman" w:cs="Times New Roman"/>
          <w:szCs w:val="24"/>
          <w:lang w:val="uk-UA" w:eastAsia="ru-RU"/>
        </w:rPr>
      </w:pPr>
      <w:r w:rsidRPr="00FF502B">
        <w:rPr>
          <w:rFonts w:eastAsia="Times New Roman" w:cs="Times New Roman"/>
          <w:szCs w:val="24"/>
          <w:lang w:val="uk-UA" w:eastAsia="ru-RU"/>
        </w:rPr>
        <w:t>1. Затвердити Перелік адміністративних послуг, які надаються через відділ "Центр надання адміністративних послуг" Великосеверинівської сільської ради, у новій редакції (додається).</w:t>
      </w:r>
    </w:p>
    <w:p w14:paraId="4378FB27" w14:textId="77777777" w:rsidR="00FF502B" w:rsidRPr="00FF502B" w:rsidRDefault="00FF502B" w:rsidP="00FF502B">
      <w:pPr>
        <w:tabs>
          <w:tab w:val="left" w:pos="851"/>
        </w:tabs>
        <w:spacing w:after="0"/>
        <w:ind w:firstLine="567"/>
        <w:contextualSpacing/>
        <w:jc w:val="both"/>
        <w:rPr>
          <w:rFonts w:eastAsia="Times New Roman" w:cs="Times New Roman"/>
          <w:sz w:val="16"/>
          <w:szCs w:val="16"/>
          <w:lang w:val="uk-UA" w:eastAsia="ru-RU"/>
        </w:rPr>
      </w:pPr>
    </w:p>
    <w:p w14:paraId="1347DC70" w14:textId="77777777" w:rsidR="00FF502B" w:rsidRPr="00FF502B" w:rsidRDefault="00FF502B" w:rsidP="00FF502B">
      <w:pPr>
        <w:tabs>
          <w:tab w:val="left" w:pos="851"/>
        </w:tabs>
        <w:spacing w:after="0"/>
        <w:ind w:firstLine="567"/>
        <w:contextualSpacing/>
        <w:jc w:val="both"/>
        <w:rPr>
          <w:rFonts w:eastAsia="Times New Roman" w:cs="Times New Roman"/>
          <w:szCs w:val="28"/>
          <w:lang w:val="uk-UA" w:eastAsia="ru-RU"/>
        </w:rPr>
      </w:pPr>
      <w:r w:rsidRPr="00FF502B">
        <w:rPr>
          <w:rFonts w:eastAsia="Times New Roman" w:cs="Times New Roman"/>
          <w:szCs w:val="24"/>
          <w:lang w:val="uk-UA" w:eastAsia="ru-RU"/>
        </w:rPr>
        <w:t xml:space="preserve">2. </w:t>
      </w:r>
      <w:r w:rsidRPr="00FF502B">
        <w:rPr>
          <w:rFonts w:eastAsia="Times New Roman" w:cs="Times New Roman"/>
          <w:szCs w:val="28"/>
          <w:lang w:val="uk-UA" w:eastAsia="ru-RU"/>
        </w:rPr>
        <w:t>Виконавчому комітету Великосеверинівської сільської ради затвердити інформаційні та технологічні картки адміністративних послуг, відповідно до затвердженого Переліку.</w:t>
      </w:r>
    </w:p>
    <w:p w14:paraId="46E0834A" w14:textId="77777777" w:rsidR="00FF502B" w:rsidRPr="00FF502B" w:rsidRDefault="00FF502B" w:rsidP="00FF502B">
      <w:pPr>
        <w:tabs>
          <w:tab w:val="left" w:pos="851"/>
        </w:tabs>
        <w:spacing w:after="0"/>
        <w:ind w:firstLine="567"/>
        <w:contextualSpacing/>
        <w:jc w:val="both"/>
        <w:rPr>
          <w:rFonts w:eastAsia="Times New Roman" w:cs="Times New Roman"/>
          <w:sz w:val="16"/>
          <w:szCs w:val="16"/>
          <w:lang w:val="uk-UA" w:eastAsia="ru-RU"/>
        </w:rPr>
      </w:pPr>
    </w:p>
    <w:p w14:paraId="2E19761D" w14:textId="77777777" w:rsidR="00FF502B" w:rsidRPr="00FF502B" w:rsidRDefault="00FF502B" w:rsidP="00FF502B">
      <w:pPr>
        <w:tabs>
          <w:tab w:val="left" w:pos="851"/>
        </w:tabs>
        <w:spacing w:after="0"/>
        <w:ind w:firstLine="567"/>
        <w:contextualSpacing/>
        <w:jc w:val="both"/>
        <w:rPr>
          <w:rFonts w:eastAsia="Times New Roman" w:cs="Times New Roman"/>
          <w:szCs w:val="24"/>
          <w:lang w:val="uk-UA" w:eastAsia="ru-RU"/>
        </w:rPr>
      </w:pPr>
      <w:r w:rsidRPr="00FF502B">
        <w:rPr>
          <w:rFonts w:eastAsia="Times New Roman" w:cs="Times New Roman"/>
          <w:szCs w:val="28"/>
          <w:lang w:val="uk-UA" w:eastAsia="ru-RU"/>
        </w:rPr>
        <w:t xml:space="preserve">3. Рішення Великосеверинівської сільської ради від 24 жовтня 2023 року №1387 "Про затвердження переліку адміністративних послуг, які надаються через відділ </w:t>
      </w:r>
      <w:r w:rsidRPr="00FF502B">
        <w:rPr>
          <w:rFonts w:eastAsia="Times New Roman" w:cs="Times New Roman"/>
          <w:szCs w:val="24"/>
          <w:lang w:val="uk-UA" w:eastAsia="ru-RU"/>
        </w:rPr>
        <w:t>"Центр надання адміністративних послуг" Великосеверинівської сільської ради</w:t>
      </w:r>
      <w:r w:rsidRPr="00FF502B">
        <w:rPr>
          <w:rFonts w:eastAsia="Times New Roman" w:cs="Times New Roman"/>
          <w:szCs w:val="28"/>
          <w:lang w:val="uk-UA" w:eastAsia="ru-RU"/>
        </w:rPr>
        <w:t>" вважати таким, що втратило чинність.</w:t>
      </w:r>
    </w:p>
    <w:p w14:paraId="21D51446" w14:textId="77777777" w:rsidR="00FF502B" w:rsidRPr="00FF502B" w:rsidRDefault="00FF502B" w:rsidP="00FF502B">
      <w:pPr>
        <w:tabs>
          <w:tab w:val="left" w:pos="851"/>
        </w:tabs>
        <w:spacing w:after="0"/>
        <w:ind w:firstLine="567"/>
        <w:contextualSpacing/>
        <w:jc w:val="both"/>
        <w:rPr>
          <w:rFonts w:eastAsia="Times New Roman" w:cs="Times New Roman"/>
          <w:sz w:val="16"/>
          <w:szCs w:val="16"/>
          <w:lang w:val="uk-UA" w:eastAsia="ru-RU"/>
        </w:rPr>
      </w:pPr>
    </w:p>
    <w:p w14:paraId="06777DD3" w14:textId="77777777" w:rsidR="00FF502B" w:rsidRPr="00FF502B" w:rsidRDefault="00FF502B" w:rsidP="00FF502B">
      <w:pPr>
        <w:tabs>
          <w:tab w:val="left" w:pos="851"/>
        </w:tabs>
        <w:spacing w:after="0"/>
        <w:ind w:firstLine="567"/>
        <w:contextualSpacing/>
        <w:jc w:val="both"/>
        <w:rPr>
          <w:rFonts w:eastAsia="Times New Roman" w:cs="Times New Roman"/>
          <w:szCs w:val="24"/>
          <w:lang w:val="uk-UA" w:eastAsia="ru-RU"/>
        </w:rPr>
      </w:pPr>
      <w:r w:rsidRPr="00FF502B">
        <w:rPr>
          <w:rFonts w:eastAsia="Times New Roman" w:cs="Times New Roman"/>
          <w:szCs w:val="24"/>
          <w:lang w:val="uk-UA" w:eastAsia="ru-RU"/>
        </w:rPr>
        <w:t>4. Контроль за виконанням даного рішення покласти на секретаря Великосеверинівської сільської ради Ганну Коломієць.</w:t>
      </w:r>
    </w:p>
    <w:p w14:paraId="3122CA91" w14:textId="77777777" w:rsidR="00FF502B" w:rsidRPr="00FF502B" w:rsidRDefault="00FF502B" w:rsidP="00FF502B">
      <w:pPr>
        <w:tabs>
          <w:tab w:val="left" w:pos="851"/>
        </w:tabs>
        <w:spacing w:after="0"/>
        <w:ind w:firstLine="567"/>
        <w:contextualSpacing/>
        <w:jc w:val="both"/>
        <w:rPr>
          <w:rFonts w:eastAsia="Times New Roman" w:cs="Times New Roman"/>
          <w:szCs w:val="24"/>
          <w:lang w:val="uk-UA" w:eastAsia="ru-RU"/>
        </w:rPr>
      </w:pPr>
    </w:p>
    <w:p w14:paraId="1EC1D805" w14:textId="77777777" w:rsidR="00FF502B" w:rsidRPr="00FF502B" w:rsidRDefault="00FF502B" w:rsidP="00FF502B">
      <w:pPr>
        <w:tabs>
          <w:tab w:val="left" w:pos="851"/>
        </w:tabs>
        <w:spacing w:after="0"/>
        <w:jc w:val="both"/>
        <w:rPr>
          <w:rFonts w:eastAsia="Times New Roman" w:cs="Times New Roman"/>
          <w:b/>
          <w:szCs w:val="24"/>
          <w:lang w:val="uk-UA" w:eastAsia="ru-RU"/>
        </w:rPr>
      </w:pPr>
    </w:p>
    <w:p w14:paraId="0D890C44" w14:textId="77777777" w:rsidR="00FF502B" w:rsidRPr="00FF502B" w:rsidRDefault="00FF502B" w:rsidP="00FF502B">
      <w:pPr>
        <w:tabs>
          <w:tab w:val="left" w:pos="851"/>
        </w:tabs>
        <w:spacing w:after="0"/>
        <w:jc w:val="both"/>
        <w:rPr>
          <w:rFonts w:eastAsia="Times New Roman" w:cs="Times New Roman"/>
          <w:b/>
          <w:szCs w:val="24"/>
          <w:lang w:val="uk-UA" w:eastAsia="ru-RU"/>
        </w:rPr>
      </w:pPr>
      <w:r w:rsidRPr="00FF502B">
        <w:rPr>
          <w:rFonts w:eastAsia="Times New Roman" w:cs="Times New Roman"/>
          <w:b/>
          <w:szCs w:val="24"/>
          <w:lang w:val="uk-UA" w:eastAsia="ru-RU"/>
        </w:rPr>
        <w:t>Сільський голова                                                                   Сергій ЛЕВЧЕНКО</w:t>
      </w:r>
    </w:p>
    <w:p w14:paraId="5DA83503" w14:textId="77777777" w:rsidR="00FF502B" w:rsidRPr="00FF502B" w:rsidRDefault="00FF502B" w:rsidP="00FF502B">
      <w:pPr>
        <w:tabs>
          <w:tab w:val="left" w:pos="851"/>
        </w:tabs>
        <w:spacing w:after="0"/>
        <w:jc w:val="both"/>
        <w:rPr>
          <w:rFonts w:eastAsia="Times New Roman" w:cs="Times New Roman"/>
          <w:b/>
          <w:szCs w:val="24"/>
          <w:lang w:val="uk-UA" w:eastAsia="ru-RU"/>
        </w:rPr>
      </w:pPr>
    </w:p>
    <w:p w14:paraId="1906A9A8" w14:textId="77777777" w:rsidR="00FF502B" w:rsidRPr="00FF502B" w:rsidRDefault="00FF502B" w:rsidP="00FF502B">
      <w:pPr>
        <w:tabs>
          <w:tab w:val="left" w:pos="8364"/>
          <w:tab w:val="left" w:pos="9356"/>
        </w:tabs>
        <w:spacing w:after="0"/>
        <w:jc w:val="center"/>
        <w:rPr>
          <w:rFonts w:eastAsia="Times New Roman" w:cs="Times New Roman"/>
          <w:b/>
          <w:sz w:val="20"/>
          <w:szCs w:val="20"/>
          <w:lang w:val="uk-UA" w:eastAsia="ru-RU"/>
        </w:rPr>
      </w:pPr>
      <w:r w:rsidRPr="00FF502B">
        <w:rPr>
          <w:rFonts w:eastAsia="Times New Roman" w:cs="Times New Roman"/>
          <w:sz w:val="20"/>
          <w:szCs w:val="20"/>
          <w:lang w:val="uk-UA" w:eastAsia="ru-RU"/>
        </w:rPr>
        <w:br w:type="textWrapping" w:clear="all"/>
      </w:r>
    </w:p>
    <w:p w14:paraId="2FA74549" w14:textId="77777777" w:rsidR="00FF502B" w:rsidRPr="00FF502B" w:rsidRDefault="00FF502B" w:rsidP="00FF502B">
      <w:pPr>
        <w:spacing w:after="0"/>
        <w:ind w:left="5664" w:firstLine="708"/>
        <w:jc w:val="both"/>
        <w:rPr>
          <w:rFonts w:eastAsia="Times New Roman" w:cs="Times New Roman"/>
          <w:color w:val="000000"/>
          <w:szCs w:val="28"/>
          <w:lang w:val="uk-UA" w:eastAsia="ru-RU"/>
        </w:rPr>
      </w:pPr>
      <w:r w:rsidRPr="00FF502B">
        <w:rPr>
          <w:rFonts w:eastAsia="Times New Roman" w:cs="Times New Roman"/>
          <w:color w:val="000000"/>
          <w:szCs w:val="28"/>
          <w:lang w:val="uk-UA" w:eastAsia="ru-RU"/>
        </w:rPr>
        <w:lastRenderedPageBreak/>
        <w:t xml:space="preserve">Додаток  до рішення Великосеверинівської сільської ради  від «   » лютого 2024 року </w:t>
      </w:r>
    </w:p>
    <w:p w14:paraId="3F19BE49" w14:textId="77777777" w:rsidR="00FF502B" w:rsidRPr="00FF502B" w:rsidRDefault="00FF502B" w:rsidP="00FF502B">
      <w:pPr>
        <w:spacing w:after="0"/>
        <w:ind w:left="4956" w:firstLine="708"/>
        <w:jc w:val="both"/>
        <w:rPr>
          <w:rFonts w:eastAsia="Times New Roman" w:cs="Times New Roman"/>
          <w:color w:val="000000"/>
          <w:szCs w:val="28"/>
          <w:lang w:val="uk-UA" w:eastAsia="ru-RU"/>
        </w:rPr>
      </w:pPr>
      <w:r w:rsidRPr="00FF502B">
        <w:rPr>
          <w:rFonts w:eastAsia="Times New Roman" w:cs="Times New Roman"/>
          <w:color w:val="000000"/>
          <w:szCs w:val="28"/>
          <w:lang w:val="uk-UA" w:eastAsia="ru-RU"/>
        </w:rPr>
        <w:t xml:space="preserve">№  </w:t>
      </w:r>
    </w:p>
    <w:p w14:paraId="59A5DC45" w14:textId="77777777" w:rsidR="00FF502B" w:rsidRPr="00FF502B" w:rsidRDefault="00FF502B" w:rsidP="00FF502B">
      <w:pPr>
        <w:tabs>
          <w:tab w:val="left" w:pos="851"/>
          <w:tab w:val="left" w:pos="7088"/>
        </w:tabs>
        <w:spacing w:after="0"/>
        <w:jc w:val="both"/>
        <w:rPr>
          <w:rFonts w:eastAsia="Times New Roman" w:cs="Times New Roman"/>
          <w:color w:val="000000"/>
          <w:szCs w:val="28"/>
          <w:lang w:val="uk-UA" w:eastAsia="ru-RU"/>
        </w:rPr>
      </w:pPr>
    </w:p>
    <w:p w14:paraId="4B003688" w14:textId="77777777" w:rsidR="00FF502B" w:rsidRPr="00FF502B" w:rsidRDefault="00FF502B" w:rsidP="00FF502B">
      <w:pPr>
        <w:tabs>
          <w:tab w:val="left" w:pos="851"/>
          <w:tab w:val="left" w:pos="7088"/>
        </w:tabs>
        <w:spacing w:after="0"/>
        <w:jc w:val="both"/>
        <w:rPr>
          <w:rFonts w:eastAsia="Times New Roman" w:cs="Times New Roman"/>
          <w:color w:val="000000"/>
          <w:szCs w:val="28"/>
          <w:lang w:val="uk-UA" w:eastAsia="ru-RU"/>
        </w:rPr>
      </w:pPr>
    </w:p>
    <w:p w14:paraId="6238D5B9" w14:textId="77777777" w:rsidR="00FF502B" w:rsidRPr="00FF502B" w:rsidRDefault="00FF502B" w:rsidP="00FF502B">
      <w:pPr>
        <w:spacing w:after="0"/>
        <w:jc w:val="center"/>
        <w:rPr>
          <w:rFonts w:eastAsia="Times New Roman" w:cs="Times New Roman"/>
          <w:b/>
          <w:szCs w:val="28"/>
          <w:lang w:val="uk-UA" w:eastAsia="ru-RU"/>
        </w:rPr>
      </w:pPr>
      <w:r w:rsidRPr="00FF502B">
        <w:rPr>
          <w:rFonts w:eastAsia="Times New Roman" w:cs="Times New Roman"/>
          <w:b/>
          <w:szCs w:val="28"/>
          <w:lang w:val="uk-UA" w:eastAsia="ru-RU"/>
        </w:rPr>
        <w:t>ПЕРЕЛІК</w:t>
      </w:r>
    </w:p>
    <w:p w14:paraId="396BFDA3" w14:textId="77777777" w:rsidR="00FF502B" w:rsidRPr="00FF502B" w:rsidRDefault="00FF502B" w:rsidP="00FF502B">
      <w:pPr>
        <w:spacing w:after="0"/>
        <w:jc w:val="center"/>
        <w:rPr>
          <w:rFonts w:eastAsia="Times New Roman" w:cs="Times New Roman"/>
          <w:b/>
          <w:szCs w:val="28"/>
          <w:lang w:val="uk-UA" w:eastAsia="ru-RU"/>
        </w:rPr>
      </w:pPr>
      <w:r w:rsidRPr="00FF502B">
        <w:rPr>
          <w:rFonts w:eastAsia="Times New Roman" w:cs="Times New Roman"/>
          <w:b/>
          <w:szCs w:val="28"/>
          <w:lang w:val="uk-UA" w:eastAsia="ru-RU"/>
        </w:rPr>
        <w:t>адміністративних послуг, які надаються через відділ "Центр надання адміністративних послуг" Великосеверинівської сільської ради</w:t>
      </w:r>
    </w:p>
    <w:p w14:paraId="7EEE3179" w14:textId="77777777" w:rsidR="00FF502B" w:rsidRPr="00FF502B" w:rsidRDefault="00FF502B" w:rsidP="00FF502B">
      <w:pPr>
        <w:spacing w:after="0"/>
        <w:jc w:val="center"/>
        <w:rPr>
          <w:rFonts w:eastAsia="Times New Roman" w:cs="Times New Roman"/>
          <w:bCs/>
          <w:szCs w:val="28"/>
          <w:lang w:val="uk-UA" w:eastAsia="ru-RU"/>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1843"/>
        <w:gridCol w:w="1134"/>
        <w:gridCol w:w="3827"/>
        <w:gridCol w:w="2594"/>
      </w:tblGrid>
      <w:tr w:rsidR="00FF502B" w:rsidRPr="00FF502B" w14:paraId="63DE88FF" w14:textId="77777777" w:rsidTr="00FF502B">
        <w:tc>
          <w:tcPr>
            <w:tcW w:w="822" w:type="dxa"/>
            <w:shd w:val="clear" w:color="auto" w:fill="auto"/>
          </w:tcPr>
          <w:p w14:paraId="12ECF84E" w14:textId="77777777" w:rsidR="00FF502B" w:rsidRPr="00FF502B" w:rsidRDefault="00FF502B" w:rsidP="00FF502B">
            <w:pPr>
              <w:spacing w:after="0"/>
              <w:jc w:val="center"/>
              <w:rPr>
                <w:rFonts w:eastAsia="Times New Roman" w:cs="Times New Roman"/>
                <w:b/>
                <w:bCs/>
                <w:sz w:val="24"/>
                <w:szCs w:val="24"/>
                <w:lang w:val="uk-UA" w:eastAsia="ru-RU"/>
              </w:rPr>
            </w:pPr>
            <w:r w:rsidRPr="00FF502B">
              <w:rPr>
                <w:rFonts w:eastAsia="Times New Roman" w:cs="Times New Roman"/>
                <w:b/>
                <w:bCs/>
                <w:sz w:val="24"/>
                <w:szCs w:val="24"/>
                <w:lang w:val="uk-UA" w:eastAsia="ru-RU"/>
              </w:rPr>
              <w:t>№з/п</w:t>
            </w:r>
          </w:p>
        </w:tc>
        <w:tc>
          <w:tcPr>
            <w:tcW w:w="1843" w:type="dxa"/>
            <w:shd w:val="clear" w:color="auto" w:fill="auto"/>
          </w:tcPr>
          <w:p w14:paraId="27FE79DE" w14:textId="77777777" w:rsidR="00FF502B" w:rsidRPr="00FF502B" w:rsidRDefault="00FF502B" w:rsidP="00FF502B">
            <w:pPr>
              <w:spacing w:after="0"/>
              <w:jc w:val="center"/>
              <w:rPr>
                <w:rFonts w:eastAsia="Times New Roman" w:cs="Times New Roman"/>
                <w:b/>
                <w:bCs/>
                <w:sz w:val="24"/>
                <w:szCs w:val="24"/>
                <w:lang w:val="uk-UA" w:eastAsia="ru-RU"/>
              </w:rPr>
            </w:pPr>
            <w:r w:rsidRPr="00FF502B">
              <w:rPr>
                <w:rFonts w:eastAsia="Times New Roman" w:cs="Times New Roman"/>
                <w:b/>
                <w:bCs/>
                <w:sz w:val="24"/>
                <w:szCs w:val="24"/>
                <w:lang w:val="uk-UA" w:eastAsia="ru-RU"/>
              </w:rPr>
              <w:t>Ідентифікатор</w:t>
            </w:r>
          </w:p>
          <w:p w14:paraId="6895EF98" w14:textId="77777777" w:rsidR="00FF502B" w:rsidRPr="00FF502B" w:rsidRDefault="00FF502B" w:rsidP="00FF502B">
            <w:pPr>
              <w:spacing w:after="0"/>
              <w:jc w:val="center"/>
              <w:rPr>
                <w:rFonts w:eastAsia="Times New Roman" w:cs="Times New Roman"/>
                <w:b/>
                <w:bCs/>
                <w:i/>
                <w:iCs/>
                <w:sz w:val="24"/>
                <w:szCs w:val="24"/>
                <w:lang w:val="uk-UA" w:eastAsia="ru-RU"/>
              </w:rPr>
            </w:pPr>
            <w:r w:rsidRPr="00FF502B">
              <w:rPr>
                <w:rFonts w:eastAsia="Times New Roman" w:cs="Times New Roman"/>
                <w:b/>
                <w:bCs/>
                <w:i/>
                <w:iCs/>
                <w:sz w:val="24"/>
                <w:szCs w:val="24"/>
                <w:lang w:val="uk-UA" w:eastAsia="ru-RU"/>
              </w:rPr>
              <w:t xml:space="preserve"> </w:t>
            </w:r>
          </w:p>
        </w:tc>
        <w:tc>
          <w:tcPr>
            <w:tcW w:w="1134" w:type="dxa"/>
            <w:shd w:val="clear" w:color="auto" w:fill="auto"/>
          </w:tcPr>
          <w:p w14:paraId="5B159207" w14:textId="77777777" w:rsidR="00FF502B" w:rsidRPr="00FF502B" w:rsidRDefault="00FF502B" w:rsidP="00FF502B">
            <w:pPr>
              <w:spacing w:after="0"/>
              <w:jc w:val="center"/>
              <w:rPr>
                <w:rFonts w:eastAsia="Times New Roman" w:cs="Times New Roman"/>
                <w:b/>
                <w:bCs/>
                <w:sz w:val="24"/>
                <w:szCs w:val="24"/>
                <w:lang w:val="uk-UA" w:eastAsia="ru-RU"/>
              </w:rPr>
            </w:pPr>
            <w:r w:rsidRPr="00FF502B">
              <w:rPr>
                <w:rFonts w:eastAsia="Times New Roman" w:cs="Times New Roman"/>
                <w:b/>
                <w:bCs/>
                <w:sz w:val="24"/>
                <w:szCs w:val="24"/>
                <w:lang w:val="uk-UA" w:eastAsia="ru-RU"/>
              </w:rPr>
              <w:t>Код послуги</w:t>
            </w:r>
          </w:p>
        </w:tc>
        <w:tc>
          <w:tcPr>
            <w:tcW w:w="3827" w:type="dxa"/>
            <w:shd w:val="clear" w:color="auto" w:fill="auto"/>
          </w:tcPr>
          <w:p w14:paraId="65900164" w14:textId="77777777" w:rsidR="00FF502B" w:rsidRPr="00FF502B" w:rsidRDefault="00FF502B" w:rsidP="00FF502B">
            <w:pPr>
              <w:spacing w:after="0"/>
              <w:jc w:val="center"/>
              <w:rPr>
                <w:rFonts w:eastAsia="Times New Roman" w:cs="Times New Roman"/>
                <w:b/>
                <w:bCs/>
                <w:sz w:val="24"/>
                <w:szCs w:val="24"/>
                <w:lang w:val="uk-UA" w:eastAsia="ru-RU"/>
              </w:rPr>
            </w:pPr>
            <w:r w:rsidRPr="00FF502B">
              <w:rPr>
                <w:rFonts w:eastAsia="Times New Roman" w:cs="Times New Roman"/>
                <w:b/>
                <w:bCs/>
                <w:sz w:val="24"/>
                <w:szCs w:val="24"/>
                <w:lang w:val="uk-UA" w:eastAsia="ru-RU"/>
              </w:rPr>
              <w:t>Найменування адміністративної послуги</w:t>
            </w:r>
          </w:p>
        </w:tc>
        <w:tc>
          <w:tcPr>
            <w:tcW w:w="2594" w:type="dxa"/>
            <w:shd w:val="clear" w:color="auto" w:fill="auto"/>
          </w:tcPr>
          <w:p w14:paraId="609233EA" w14:textId="77777777" w:rsidR="00FF502B" w:rsidRPr="00FF502B" w:rsidRDefault="00FF502B" w:rsidP="00FF502B">
            <w:pPr>
              <w:spacing w:after="0"/>
              <w:jc w:val="center"/>
              <w:rPr>
                <w:rFonts w:eastAsia="Times New Roman" w:cs="Times New Roman"/>
                <w:b/>
                <w:bCs/>
                <w:sz w:val="24"/>
                <w:szCs w:val="24"/>
                <w:lang w:val="uk-UA" w:eastAsia="ru-RU"/>
              </w:rPr>
            </w:pPr>
            <w:r w:rsidRPr="00FF502B">
              <w:rPr>
                <w:rFonts w:eastAsia="Times New Roman" w:cs="Times New Roman"/>
                <w:b/>
                <w:bCs/>
                <w:sz w:val="24"/>
                <w:szCs w:val="24"/>
                <w:lang w:val="uk-UA" w:eastAsia="ru-RU"/>
              </w:rPr>
              <w:t>Правові підстави для надання адміністративної послуги</w:t>
            </w:r>
          </w:p>
        </w:tc>
      </w:tr>
      <w:tr w:rsidR="00FF502B" w:rsidRPr="00FF502B" w14:paraId="426DF578" w14:textId="77777777" w:rsidTr="00FF502B">
        <w:tc>
          <w:tcPr>
            <w:tcW w:w="10220" w:type="dxa"/>
            <w:gridSpan w:val="5"/>
            <w:shd w:val="clear" w:color="auto" w:fill="auto"/>
          </w:tcPr>
          <w:p w14:paraId="6B3A9B8A" w14:textId="77777777" w:rsidR="00FF502B" w:rsidRPr="00FF502B" w:rsidRDefault="00FF502B" w:rsidP="00FF502B">
            <w:pPr>
              <w:spacing w:after="0"/>
              <w:jc w:val="center"/>
              <w:rPr>
                <w:rFonts w:eastAsia="Times New Roman" w:cs="Times New Roman"/>
                <w:b/>
                <w:bCs/>
                <w:sz w:val="24"/>
                <w:szCs w:val="24"/>
                <w:lang w:val="uk-UA" w:eastAsia="ru-RU"/>
              </w:rPr>
            </w:pPr>
            <w:r w:rsidRPr="00FF502B">
              <w:rPr>
                <w:rFonts w:eastAsia="Times New Roman" w:cs="Times New Roman"/>
                <w:b/>
                <w:bCs/>
                <w:sz w:val="24"/>
                <w:szCs w:val="24"/>
                <w:lang w:val="uk-UA" w:eastAsia="ru-RU"/>
              </w:rPr>
              <w:t>01 РЕЄСТРАЦІЯ АКТІВ ЦИВІЛЬНОГО СТАНУ</w:t>
            </w:r>
          </w:p>
        </w:tc>
      </w:tr>
      <w:tr w:rsidR="00FF502B" w:rsidRPr="00FF502B" w14:paraId="415E5B3D" w14:textId="77777777" w:rsidTr="00FF502B">
        <w:tc>
          <w:tcPr>
            <w:tcW w:w="822" w:type="dxa"/>
            <w:shd w:val="clear" w:color="auto" w:fill="auto"/>
          </w:tcPr>
          <w:p w14:paraId="0F6ECBA5" w14:textId="77777777" w:rsidR="00FF502B" w:rsidRPr="00FF502B" w:rsidRDefault="00FF502B" w:rsidP="00FF502B">
            <w:pPr>
              <w:spacing w:after="0"/>
              <w:jc w:val="center"/>
              <w:rPr>
                <w:rFonts w:eastAsia="Times New Roman" w:cs="Times New Roman"/>
                <w:sz w:val="24"/>
                <w:szCs w:val="24"/>
                <w:lang w:val="uk-UA" w:eastAsia="ru-RU"/>
              </w:rPr>
            </w:pPr>
            <w:r w:rsidRPr="00FF502B">
              <w:rPr>
                <w:rFonts w:eastAsia="Times New Roman" w:cs="Times New Roman"/>
                <w:sz w:val="24"/>
                <w:szCs w:val="24"/>
                <w:lang w:val="uk-UA" w:eastAsia="ru-RU"/>
              </w:rPr>
              <w:t>1.</w:t>
            </w:r>
          </w:p>
        </w:tc>
        <w:tc>
          <w:tcPr>
            <w:tcW w:w="1843" w:type="dxa"/>
            <w:shd w:val="clear" w:color="auto" w:fill="auto"/>
          </w:tcPr>
          <w:p w14:paraId="2887449F" w14:textId="77777777" w:rsidR="00FF502B" w:rsidRPr="00FF502B" w:rsidRDefault="00FF502B" w:rsidP="00FF502B">
            <w:pPr>
              <w:spacing w:after="0"/>
              <w:jc w:val="center"/>
              <w:rPr>
                <w:rFonts w:eastAsia="Times New Roman" w:cs="Times New Roman"/>
                <w:b/>
                <w:bCs/>
                <w:sz w:val="24"/>
                <w:szCs w:val="24"/>
                <w:lang w:val="uk-UA" w:eastAsia="ru-RU"/>
              </w:rPr>
            </w:pPr>
            <w:r w:rsidRPr="00FF502B">
              <w:rPr>
                <w:rFonts w:eastAsia="Times New Roman" w:cs="Times New Roman"/>
                <w:sz w:val="24"/>
                <w:szCs w:val="24"/>
                <w:shd w:val="clear" w:color="auto" w:fill="FFFFFF"/>
                <w:lang w:val="uk-UA" w:eastAsia="ru-RU"/>
              </w:rPr>
              <w:t>00030</w:t>
            </w:r>
          </w:p>
        </w:tc>
        <w:tc>
          <w:tcPr>
            <w:tcW w:w="1134" w:type="dxa"/>
            <w:shd w:val="clear" w:color="auto" w:fill="auto"/>
          </w:tcPr>
          <w:p w14:paraId="68604CC5"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01-01</w:t>
            </w:r>
          </w:p>
        </w:tc>
        <w:tc>
          <w:tcPr>
            <w:tcW w:w="3827" w:type="dxa"/>
            <w:shd w:val="clear" w:color="auto" w:fill="auto"/>
          </w:tcPr>
          <w:p w14:paraId="516E0692" w14:textId="77777777" w:rsidR="00FF502B" w:rsidRPr="00FF502B" w:rsidRDefault="00FF502B" w:rsidP="00FF502B">
            <w:pPr>
              <w:spacing w:after="0"/>
              <w:jc w:val="both"/>
              <w:rPr>
                <w:rFonts w:eastAsia="Times New Roman" w:cs="Times New Roman"/>
                <w:b/>
                <w:bCs/>
                <w:sz w:val="24"/>
                <w:szCs w:val="24"/>
                <w:lang w:val="uk-UA" w:eastAsia="ru-RU"/>
              </w:rPr>
            </w:pPr>
            <w:r w:rsidRPr="00FF502B">
              <w:rPr>
                <w:rFonts w:eastAsia="Times New Roman" w:cs="Times New Roman"/>
                <w:sz w:val="24"/>
                <w:szCs w:val="24"/>
                <w:shd w:val="clear" w:color="auto" w:fill="FFFFFF"/>
                <w:lang w:val="uk-UA" w:eastAsia="ru-RU"/>
              </w:rPr>
              <w:t>Державна реєстрація народження дитини та її походження</w:t>
            </w:r>
          </w:p>
        </w:tc>
        <w:tc>
          <w:tcPr>
            <w:tcW w:w="2594" w:type="dxa"/>
            <w:vMerge w:val="restart"/>
            <w:shd w:val="clear" w:color="auto" w:fill="auto"/>
          </w:tcPr>
          <w:p w14:paraId="04FEE330" w14:textId="77777777" w:rsidR="00FF502B" w:rsidRPr="00FF502B" w:rsidRDefault="00FF502B" w:rsidP="00FF502B">
            <w:pPr>
              <w:spacing w:after="0"/>
              <w:jc w:val="center"/>
              <w:rPr>
                <w:rFonts w:eastAsia="Times New Roman" w:cs="Times New Roman"/>
                <w:b/>
                <w:bCs/>
                <w:sz w:val="24"/>
                <w:szCs w:val="24"/>
                <w:lang w:val="uk-UA" w:eastAsia="ru-RU"/>
              </w:rPr>
            </w:pPr>
            <w:hyperlink r:id="rId10"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shd w:val="clear" w:color="auto" w:fill="FFFFFF"/>
                <w:lang w:val="uk-UA" w:eastAsia="ru-RU"/>
              </w:rPr>
              <w:t xml:space="preserve"> "Про державну реєстрацію актів цивільного стану"</w:t>
            </w:r>
          </w:p>
        </w:tc>
      </w:tr>
      <w:tr w:rsidR="00FF502B" w:rsidRPr="00FF502B" w14:paraId="1D952073" w14:textId="77777777" w:rsidTr="00FF502B">
        <w:tc>
          <w:tcPr>
            <w:tcW w:w="822" w:type="dxa"/>
            <w:shd w:val="clear" w:color="auto" w:fill="auto"/>
          </w:tcPr>
          <w:p w14:paraId="5BDF12D8" w14:textId="77777777" w:rsidR="00FF502B" w:rsidRPr="00FF502B" w:rsidRDefault="00FF502B" w:rsidP="00FF502B">
            <w:pPr>
              <w:spacing w:after="0"/>
              <w:jc w:val="center"/>
              <w:rPr>
                <w:rFonts w:eastAsia="Times New Roman" w:cs="Times New Roman"/>
                <w:sz w:val="24"/>
                <w:szCs w:val="24"/>
                <w:lang w:val="uk-UA" w:eastAsia="ru-RU"/>
              </w:rPr>
            </w:pPr>
            <w:r w:rsidRPr="00FF502B">
              <w:rPr>
                <w:rFonts w:eastAsia="Times New Roman" w:cs="Times New Roman"/>
                <w:sz w:val="24"/>
                <w:szCs w:val="24"/>
                <w:lang w:val="uk-UA" w:eastAsia="ru-RU"/>
              </w:rPr>
              <w:t>2.</w:t>
            </w:r>
          </w:p>
        </w:tc>
        <w:tc>
          <w:tcPr>
            <w:tcW w:w="1843" w:type="dxa"/>
            <w:shd w:val="clear" w:color="auto" w:fill="auto"/>
          </w:tcPr>
          <w:p w14:paraId="17E2C096" w14:textId="77777777" w:rsidR="00FF502B" w:rsidRPr="00FF502B" w:rsidRDefault="00FF502B" w:rsidP="00FF502B">
            <w:pPr>
              <w:spacing w:after="0"/>
              <w:jc w:val="center"/>
              <w:rPr>
                <w:rFonts w:eastAsia="Times New Roman" w:cs="Times New Roman"/>
                <w:b/>
                <w:bCs/>
                <w:sz w:val="24"/>
                <w:szCs w:val="24"/>
                <w:lang w:val="uk-UA" w:eastAsia="ru-RU"/>
              </w:rPr>
            </w:pPr>
            <w:r w:rsidRPr="00FF502B">
              <w:rPr>
                <w:rFonts w:eastAsia="Times New Roman" w:cs="Times New Roman"/>
                <w:sz w:val="24"/>
                <w:szCs w:val="24"/>
                <w:shd w:val="clear" w:color="auto" w:fill="FFFFFF"/>
                <w:lang w:val="uk-UA" w:eastAsia="ru-RU"/>
              </w:rPr>
              <w:t>00031</w:t>
            </w:r>
          </w:p>
        </w:tc>
        <w:tc>
          <w:tcPr>
            <w:tcW w:w="1134" w:type="dxa"/>
            <w:shd w:val="clear" w:color="auto" w:fill="auto"/>
          </w:tcPr>
          <w:p w14:paraId="71030558"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01-02</w:t>
            </w:r>
          </w:p>
        </w:tc>
        <w:tc>
          <w:tcPr>
            <w:tcW w:w="3827" w:type="dxa"/>
            <w:shd w:val="clear" w:color="auto" w:fill="auto"/>
          </w:tcPr>
          <w:p w14:paraId="1BF0EC6B" w14:textId="77777777" w:rsidR="00FF502B" w:rsidRPr="00FF502B" w:rsidRDefault="00FF502B" w:rsidP="00FF502B">
            <w:pPr>
              <w:spacing w:after="0"/>
              <w:jc w:val="both"/>
              <w:rPr>
                <w:rFonts w:eastAsia="Times New Roman" w:cs="Times New Roman"/>
                <w:b/>
                <w:bCs/>
                <w:sz w:val="24"/>
                <w:szCs w:val="24"/>
                <w:lang w:val="uk-UA" w:eastAsia="ru-RU"/>
              </w:rPr>
            </w:pPr>
            <w:r w:rsidRPr="00FF502B">
              <w:rPr>
                <w:rFonts w:eastAsia="Times New Roman" w:cs="Times New Roman"/>
                <w:sz w:val="24"/>
                <w:szCs w:val="24"/>
                <w:shd w:val="clear" w:color="auto" w:fill="FFFFFF"/>
                <w:lang w:val="uk-UA" w:eastAsia="ru-RU"/>
              </w:rPr>
              <w:t>Державна реєстрація шлюбу</w:t>
            </w:r>
          </w:p>
        </w:tc>
        <w:tc>
          <w:tcPr>
            <w:tcW w:w="2594" w:type="dxa"/>
            <w:vMerge/>
            <w:shd w:val="clear" w:color="auto" w:fill="auto"/>
          </w:tcPr>
          <w:p w14:paraId="04AA8AA2" w14:textId="77777777" w:rsidR="00FF502B" w:rsidRPr="00FF502B" w:rsidRDefault="00FF502B" w:rsidP="00FF502B">
            <w:pPr>
              <w:spacing w:after="0"/>
              <w:jc w:val="center"/>
              <w:rPr>
                <w:rFonts w:eastAsia="Times New Roman" w:cs="Times New Roman"/>
                <w:b/>
                <w:bCs/>
                <w:sz w:val="24"/>
                <w:szCs w:val="24"/>
                <w:lang w:val="uk-UA" w:eastAsia="ru-RU"/>
              </w:rPr>
            </w:pPr>
          </w:p>
        </w:tc>
      </w:tr>
      <w:tr w:rsidR="00FF502B" w:rsidRPr="00FF502B" w14:paraId="4F8054F1" w14:textId="77777777" w:rsidTr="00FF502B">
        <w:tc>
          <w:tcPr>
            <w:tcW w:w="822" w:type="dxa"/>
            <w:shd w:val="clear" w:color="auto" w:fill="auto"/>
          </w:tcPr>
          <w:p w14:paraId="7D0AAD12" w14:textId="77777777" w:rsidR="00FF502B" w:rsidRPr="00FF502B" w:rsidRDefault="00FF502B" w:rsidP="00FF502B">
            <w:pPr>
              <w:spacing w:after="0"/>
              <w:jc w:val="center"/>
              <w:rPr>
                <w:rFonts w:eastAsia="Times New Roman" w:cs="Times New Roman"/>
                <w:sz w:val="24"/>
                <w:szCs w:val="24"/>
                <w:lang w:val="uk-UA" w:eastAsia="ru-RU"/>
              </w:rPr>
            </w:pPr>
            <w:r w:rsidRPr="00FF502B">
              <w:rPr>
                <w:rFonts w:eastAsia="Times New Roman" w:cs="Times New Roman"/>
                <w:sz w:val="24"/>
                <w:szCs w:val="24"/>
                <w:lang w:val="uk-UA" w:eastAsia="ru-RU"/>
              </w:rPr>
              <w:t>3.</w:t>
            </w:r>
          </w:p>
        </w:tc>
        <w:tc>
          <w:tcPr>
            <w:tcW w:w="1843" w:type="dxa"/>
            <w:shd w:val="clear" w:color="auto" w:fill="auto"/>
          </w:tcPr>
          <w:p w14:paraId="1D9E8ED1" w14:textId="77777777" w:rsidR="00FF502B" w:rsidRPr="00FF502B" w:rsidRDefault="00FF502B" w:rsidP="00FF502B">
            <w:pPr>
              <w:spacing w:after="0"/>
              <w:jc w:val="center"/>
              <w:rPr>
                <w:rFonts w:eastAsia="Times New Roman" w:cs="Times New Roman"/>
                <w:b/>
                <w:bCs/>
                <w:sz w:val="24"/>
                <w:szCs w:val="24"/>
                <w:lang w:val="uk-UA" w:eastAsia="ru-RU"/>
              </w:rPr>
            </w:pPr>
            <w:r w:rsidRPr="00FF502B">
              <w:rPr>
                <w:rFonts w:eastAsia="Times New Roman" w:cs="Times New Roman"/>
                <w:sz w:val="24"/>
                <w:szCs w:val="24"/>
                <w:shd w:val="clear" w:color="auto" w:fill="FFFFFF"/>
                <w:lang w:val="uk-UA" w:eastAsia="ru-RU"/>
              </w:rPr>
              <w:t>00033</w:t>
            </w:r>
          </w:p>
        </w:tc>
        <w:tc>
          <w:tcPr>
            <w:tcW w:w="1134" w:type="dxa"/>
            <w:shd w:val="clear" w:color="auto" w:fill="auto"/>
          </w:tcPr>
          <w:p w14:paraId="66D9A464"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01-03</w:t>
            </w:r>
          </w:p>
        </w:tc>
        <w:tc>
          <w:tcPr>
            <w:tcW w:w="3827" w:type="dxa"/>
            <w:shd w:val="clear" w:color="auto" w:fill="auto"/>
          </w:tcPr>
          <w:p w14:paraId="46848092" w14:textId="77777777" w:rsidR="00FF502B" w:rsidRPr="00FF502B" w:rsidRDefault="00FF502B" w:rsidP="00FF502B">
            <w:pPr>
              <w:spacing w:after="0"/>
              <w:jc w:val="both"/>
              <w:rPr>
                <w:rFonts w:eastAsia="Times New Roman" w:cs="Times New Roman"/>
                <w:b/>
                <w:bCs/>
                <w:sz w:val="24"/>
                <w:szCs w:val="24"/>
                <w:lang w:val="uk-UA" w:eastAsia="ru-RU"/>
              </w:rPr>
            </w:pPr>
            <w:r w:rsidRPr="00FF502B">
              <w:rPr>
                <w:rFonts w:eastAsia="Times New Roman" w:cs="Times New Roman"/>
                <w:sz w:val="24"/>
                <w:szCs w:val="24"/>
                <w:shd w:val="clear" w:color="auto" w:fill="FFFFFF"/>
                <w:lang w:val="uk-UA" w:eastAsia="ru-RU"/>
              </w:rPr>
              <w:t>Державна реєстрація смерті</w:t>
            </w:r>
          </w:p>
        </w:tc>
        <w:tc>
          <w:tcPr>
            <w:tcW w:w="2594" w:type="dxa"/>
            <w:vMerge/>
            <w:shd w:val="clear" w:color="auto" w:fill="auto"/>
          </w:tcPr>
          <w:p w14:paraId="64453E9F" w14:textId="77777777" w:rsidR="00FF502B" w:rsidRPr="00FF502B" w:rsidRDefault="00FF502B" w:rsidP="00FF502B">
            <w:pPr>
              <w:spacing w:after="0"/>
              <w:jc w:val="center"/>
              <w:rPr>
                <w:rFonts w:eastAsia="Times New Roman" w:cs="Times New Roman"/>
                <w:b/>
                <w:bCs/>
                <w:sz w:val="24"/>
                <w:szCs w:val="24"/>
                <w:lang w:val="uk-UA" w:eastAsia="ru-RU"/>
              </w:rPr>
            </w:pPr>
          </w:p>
        </w:tc>
      </w:tr>
      <w:tr w:rsidR="00FF502B" w:rsidRPr="00FF502B" w14:paraId="19E1D423" w14:textId="77777777" w:rsidTr="00FF502B">
        <w:tc>
          <w:tcPr>
            <w:tcW w:w="10220" w:type="dxa"/>
            <w:gridSpan w:val="5"/>
            <w:shd w:val="clear" w:color="auto" w:fill="auto"/>
          </w:tcPr>
          <w:p w14:paraId="09479312"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
                <w:sz w:val="24"/>
                <w:szCs w:val="24"/>
                <w:lang w:val="uk-UA" w:eastAsia="ru-RU"/>
              </w:rPr>
              <w:t>02 РЕЄСТРАЦІЯ РЕЧОВИХ ПРАВ НА НЕРУХОМЕ МАЙНО</w:t>
            </w:r>
          </w:p>
        </w:tc>
      </w:tr>
      <w:tr w:rsidR="00FF502B" w:rsidRPr="00FF502B" w14:paraId="093A9C50" w14:textId="77777777" w:rsidTr="00FF502B">
        <w:tc>
          <w:tcPr>
            <w:tcW w:w="822" w:type="dxa"/>
            <w:shd w:val="clear" w:color="auto" w:fill="auto"/>
          </w:tcPr>
          <w:p w14:paraId="0793F7D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4.</w:t>
            </w:r>
          </w:p>
        </w:tc>
        <w:tc>
          <w:tcPr>
            <w:tcW w:w="1843" w:type="dxa"/>
            <w:shd w:val="clear" w:color="auto" w:fill="auto"/>
          </w:tcPr>
          <w:p w14:paraId="5297C4A0"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00041</w:t>
            </w:r>
          </w:p>
        </w:tc>
        <w:tc>
          <w:tcPr>
            <w:tcW w:w="1134" w:type="dxa"/>
            <w:shd w:val="clear" w:color="auto" w:fill="auto"/>
          </w:tcPr>
          <w:p w14:paraId="235F1FF1"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02-01</w:t>
            </w:r>
          </w:p>
        </w:tc>
        <w:tc>
          <w:tcPr>
            <w:tcW w:w="3827" w:type="dxa"/>
            <w:shd w:val="clear" w:color="auto" w:fill="auto"/>
          </w:tcPr>
          <w:p w14:paraId="13593705"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2594" w:type="dxa"/>
            <w:vMerge w:val="restart"/>
            <w:shd w:val="clear" w:color="auto" w:fill="auto"/>
          </w:tcPr>
          <w:p w14:paraId="60A085D1" w14:textId="77777777" w:rsidR="00FF502B" w:rsidRPr="00FF502B" w:rsidRDefault="00FF502B" w:rsidP="00FF502B">
            <w:pPr>
              <w:spacing w:after="0"/>
              <w:jc w:val="center"/>
              <w:rPr>
                <w:rFonts w:eastAsia="Times New Roman" w:cs="Times New Roman"/>
                <w:b/>
                <w:sz w:val="24"/>
                <w:szCs w:val="24"/>
                <w:lang w:val="uk-UA" w:eastAsia="ru-RU"/>
              </w:rPr>
            </w:pPr>
            <w:hyperlink r:id="rId11"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lang w:val="uk-UA" w:eastAsia="ru-RU"/>
              </w:rPr>
              <w:t xml:space="preserve"> </w:t>
            </w:r>
            <w:r w:rsidRPr="00FF502B">
              <w:rPr>
                <w:rFonts w:eastAsia="Times New Roman" w:cs="Times New Roman"/>
                <w:sz w:val="24"/>
                <w:szCs w:val="24"/>
                <w:shd w:val="clear" w:color="auto" w:fill="FFFFFF"/>
                <w:lang w:val="uk-UA" w:eastAsia="ru-RU"/>
              </w:rPr>
              <w:t>"Про державну реєстрацію речових прав на нерухоме майно та їх обтяжень"</w:t>
            </w:r>
          </w:p>
        </w:tc>
      </w:tr>
      <w:tr w:rsidR="00FF502B" w:rsidRPr="00FF502B" w14:paraId="02DC787E" w14:textId="77777777" w:rsidTr="00FF502B">
        <w:tc>
          <w:tcPr>
            <w:tcW w:w="822" w:type="dxa"/>
            <w:shd w:val="clear" w:color="auto" w:fill="auto"/>
          </w:tcPr>
          <w:p w14:paraId="288B666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5.</w:t>
            </w:r>
          </w:p>
        </w:tc>
        <w:tc>
          <w:tcPr>
            <w:tcW w:w="1843" w:type="dxa"/>
            <w:shd w:val="clear" w:color="auto" w:fill="auto"/>
          </w:tcPr>
          <w:p w14:paraId="06E55ABD"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00042</w:t>
            </w:r>
          </w:p>
        </w:tc>
        <w:tc>
          <w:tcPr>
            <w:tcW w:w="1134" w:type="dxa"/>
            <w:shd w:val="clear" w:color="auto" w:fill="auto"/>
          </w:tcPr>
          <w:p w14:paraId="27D6B0CB"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02-02</w:t>
            </w:r>
          </w:p>
        </w:tc>
        <w:tc>
          <w:tcPr>
            <w:tcW w:w="3827" w:type="dxa"/>
            <w:shd w:val="clear" w:color="auto" w:fill="auto"/>
          </w:tcPr>
          <w:p w14:paraId="7249350F"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Державна реєстрація речового права, похідного від права власності</w:t>
            </w:r>
          </w:p>
        </w:tc>
        <w:tc>
          <w:tcPr>
            <w:tcW w:w="2594" w:type="dxa"/>
            <w:vMerge/>
            <w:shd w:val="clear" w:color="auto" w:fill="auto"/>
          </w:tcPr>
          <w:p w14:paraId="7D856E11"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6BE6F07C" w14:textId="77777777" w:rsidTr="00FF502B">
        <w:tc>
          <w:tcPr>
            <w:tcW w:w="822" w:type="dxa"/>
            <w:shd w:val="clear" w:color="auto" w:fill="auto"/>
          </w:tcPr>
          <w:p w14:paraId="5F07260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6.</w:t>
            </w:r>
          </w:p>
        </w:tc>
        <w:tc>
          <w:tcPr>
            <w:tcW w:w="1843" w:type="dxa"/>
            <w:shd w:val="clear" w:color="auto" w:fill="auto"/>
          </w:tcPr>
          <w:p w14:paraId="304BCE57"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00048</w:t>
            </w:r>
          </w:p>
        </w:tc>
        <w:tc>
          <w:tcPr>
            <w:tcW w:w="1134" w:type="dxa"/>
            <w:shd w:val="clear" w:color="auto" w:fill="auto"/>
          </w:tcPr>
          <w:p w14:paraId="6737B59F"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02-03</w:t>
            </w:r>
          </w:p>
        </w:tc>
        <w:tc>
          <w:tcPr>
            <w:tcW w:w="3827" w:type="dxa"/>
            <w:shd w:val="clear" w:color="auto" w:fill="auto"/>
          </w:tcPr>
          <w:p w14:paraId="5F3F82AE"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Державна реєстрація обтяжень речових прав на нерухоме майно</w:t>
            </w:r>
          </w:p>
        </w:tc>
        <w:tc>
          <w:tcPr>
            <w:tcW w:w="2594" w:type="dxa"/>
            <w:vMerge/>
            <w:shd w:val="clear" w:color="auto" w:fill="auto"/>
          </w:tcPr>
          <w:p w14:paraId="228538F6"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750BD517" w14:textId="77777777" w:rsidTr="00FF502B">
        <w:tc>
          <w:tcPr>
            <w:tcW w:w="822" w:type="dxa"/>
            <w:shd w:val="clear" w:color="auto" w:fill="auto"/>
          </w:tcPr>
          <w:p w14:paraId="15A4AAF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7.</w:t>
            </w:r>
          </w:p>
        </w:tc>
        <w:tc>
          <w:tcPr>
            <w:tcW w:w="1843" w:type="dxa"/>
            <w:shd w:val="clear" w:color="auto" w:fill="auto"/>
          </w:tcPr>
          <w:p w14:paraId="693F0750"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00049</w:t>
            </w:r>
          </w:p>
        </w:tc>
        <w:tc>
          <w:tcPr>
            <w:tcW w:w="1134" w:type="dxa"/>
            <w:shd w:val="clear" w:color="auto" w:fill="auto"/>
          </w:tcPr>
          <w:p w14:paraId="32087C81"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02-04</w:t>
            </w:r>
          </w:p>
        </w:tc>
        <w:tc>
          <w:tcPr>
            <w:tcW w:w="3827" w:type="dxa"/>
            <w:shd w:val="clear" w:color="auto" w:fill="auto"/>
          </w:tcPr>
          <w:p w14:paraId="0A9D1EAF"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Взяття на облік безхазяйного нерухомого майна</w:t>
            </w:r>
          </w:p>
        </w:tc>
        <w:tc>
          <w:tcPr>
            <w:tcW w:w="2594" w:type="dxa"/>
            <w:vMerge/>
            <w:shd w:val="clear" w:color="auto" w:fill="auto"/>
          </w:tcPr>
          <w:p w14:paraId="48AECD6E"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4B2239B4" w14:textId="77777777" w:rsidTr="00FF502B">
        <w:tc>
          <w:tcPr>
            <w:tcW w:w="822" w:type="dxa"/>
            <w:shd w:val="clear" w:color="auto" w:fill="auto"/>
          </w:tcPr>
          <w:p w14:paraId="61FAD54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8.</w:t>
            </w:r>
          </w:p>
        </w:tc>
        <w:tc>
          <w:tcPr>
            <w:tcW w:w="1843" w:type="dxa"/>
            <w:shd w:val="clear" w:color="auto" w:fill="auto"/>
          </w:tcPr>
          <w:p w14:paraId="6ED503CB"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00046</w:t>
            </w:r>
          </w:p>
        </w:tc>
        <w:tc>
          <w:tcPr>
            <w:tcW w:w="1134" w:type="dxa"/>
            <w:shd w:val="clear" w:color="auto" w:fill="auto"/>
          </w:tcPr>
          <w:p w14:paraId="7CFF7E60"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02-05</w:t>
            </w:r>
          </w:p>
        </w:tc>
        <w:tc>
          <w:tcPr>
            <w:tcW w:w="3827" w:type="dxa"/>
            <w:shd w:val="clear" w:color="auto" w:fill="auto"/>
          </w:tcPr>
          <w:p w14:paraId="70A01DFC"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Внесення змін до записів Державного реєстру речових прав на нерухоме майно</w:t>
            </w:r>
          </w:p>
        </w:tc>
        <w:tc>
          <w:tcPr>
            <w:tcW w:w="2594" w:type="dxa"/>
            <w:vMerge/>
            <w:shd w:val="clear" w:color="auto" w:fill="auto"/>
          </w:tcPr>
          <w:p w14:paraId="49AB4927"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4D1D5D34" w14:textId="77777777" w:rsidTr="00FF502B">
        <w:tc>
          <w:tcPr>
            <w:tcW w:w="822" w:type="dxa"/>
            <w:shd w:val="clear" w:color="auto" w:fill="auto"/>
          </w:tcPr>
          <w:p w14:paraId="7B0C94BD"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9.</w:t>
            </w:r>
          </w:p>
        </w:tc>
        <w:tc>
          <w:tcPr>
            <w:tcW w:w="1843" w:type="dxa"/>
            <w:shd w:val="clear" w:color="auto" w:fill="auto"/>
          </w:tcPr>
          <w:p w14:paraId="2CB31B8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00043</w:t>
            </w:r>
          </w:p>
        </w:tc>
        <w:tc>
          <w:tcPr>
            <w:tcW w:w="1134" w:type="dxa"/>
            <w:shd w:val="clear" w:color="auto" w:fill="auto"/>
          </w:tcPr>
          <w:p w14:paraId="6E332603"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02-06</w:t>
            </w:r>
          </w:p>
        </w:tc>
        <w:tc>
          <w:tcPr>
            <w:tcW w:w="3827" w:type="dxa"/>
            <w:shd w:val="clear" w:color="auto" w:fill="auto"/>
          </w:tcPr>
          <w:p w14:paraId="3B462E7C"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2594" w:type="dxa"/>
            <w:vMerge/>
            <w:shd w:val="clear" w:color="auto" w:fill="auto"/>
          </w:tcPr>
          <w:p w14:paraId="0E722C62"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614ECD56" w14:textId="77777777" w:rsidTr="00FF502B">
        <w:tc>
          <w:tcPr>
            <w:tcW w:w="822" w:type="dxa"/>
            <w:shd w:val="clear" w:color="auto" w:fill="auto"/>
          </w:tcPr>
          <w:p w14:paraId="7A8D772B"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10.</w:t>
            </w:r>
          </w:p>
        </w:tc>
        <w:tc>
          <w:tcPr>
            <w:tcW w:w="1843" w:type="dxa"/>
            <w:shd w:val="clear" w:color="auto" w:fill="auto"/>
          </w:tcPr>
          <w:p w14:paraId="2021A050"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00047</w:t>
            </w:r>
          </w:p>
        </w:tc>
        <w:tc>
          <w:tcPr>
            <w:tcW w:w="1134" w:type="dxa"/>
            <w:shd w:val="clear" w:color="auto" w:fill="auto"/>
          </w:tcPr>
          <w:p w14:paraId="450FE1EC"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02-07</w:t>
            </w:r>
          </w:p>
        </w:tc>
        <w:tc>
          <w:tcPr>
            <w:tcW w:w="3827" w:type="dxa"/>
            <w:shd w:val="clear" w:color="auto" w:fill="auto"/>
          </w:tcPr>
          <w:p w14:paraId="0D5AF1CE"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Надання інформації з Державного реєстру речових прав на нерухоме майно</w:t>
            </w:r>
          </w:p>
        </w:tc>
        <w:tc>
          <w:tcPr>
            <w:tcW w:w="2594" w:type="dxa"/>
            <w:vMerge w:val="restart"/>
            <w:shd w:val="clear" w:color="auto" w:fill="auto"/>
          </w:tcPr>
          <w:p w14:paraId="74FB21DB" w14:textId="77777777" w:rsidR="00FF502B" w:rsidRPr="00FF502B" w:rsidRDefault="00FF502B" w:rsidP="00FF502B">
            <w:pPr>
              <w:spacing w:after="0"/>
              <w:jc w:val="center"/>
              <w:rPr>
                <w:rFonts w:eastAsia="Times New Roman" w:cs="Times New Roman"/>
                <w:b/>
                <w:sz w:val="24"/>
                <w:szCs w:val="24"/>
                <w:lang w:val="uk-UA" w:eastAsia="ru-RU"/>
              </w:rPr>
            </w:pPr>
            <w:hyperlink r:id="rId12"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lang w:val="uk-UA" w:eastAsia="ru-RU"/>
              </w:rPr>
              <w:t xml:space="preserve"> </w:t>
            </w:r>
            <w:r w:rsidRPr="00FF502B">
              <w:rPr>
                <w:rFonts w:eastAsia="Times New Roman" w:cs="Times New Roman"/>
                <w:sz w:val="24"/>
                <w:szCs w:val="24"/>
                <w:shd w:val="clear" w:color="auto" w:fill="FFFFFF"/>
                <w:lang w:val="uk-UA" w:eastAsia="ru-RU"/>
              </w:rPr>
              <w:t>"Про державну реєстрацію речових прав на нерухоме майно та їх обтяжень"</w:t>
            </w:r>
          </w:p>
        </w:tc>
      </w:tr>
      <w:tr w:rsidR="00FF502B" w:rsidRPr="00FF502B" w14:paraId="4EFB06A5" w14:textId="77777777" w:rsidTr="00FF502B">
        <w:tc>
          <w:tcPr>
            <w:tcW w:w="822" w:type="dxa"/>
            <w:shd w:val="clear" w:color="auto" w:fill="auto"/>
          </w:tcPr>
          <w:p w14:paraId="272842F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11.</w:t>
            </w:r>
          </w:p>
        </w:tc>
        <w:tc>
          <w:tcPr>
            <w:tcW w:w="1843" w:type="dxa"/>
            <w:shd w:val="clear" w:color="auto" w:fill="auto"/>
          </w:tcPr>
          <w:p w14:paraId="4E9DFF0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01174</w:t>
            </w:r>
          </w:p>
        </w:tc>
        <w:tc>
          <w:tcPr>
            <w:tcW w:w="1134" w:type="dxa"/>
            <w:shd w:val="clear" w:color="auto" w:fill="auto"/>
          </w:tcPr>
          <w:p w14:paraId="1E4EA98F"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02-08</w:t>
            </w:r>
          </w:p>
        </w:tc>
        <w:tc>
          <w:tcPr>
            <w:tcW w:w="3827" w:type="dxa"/>
            <w:shd w:val="clear" w:color="auto" w:fill="auto"/>
          </w:tcPr>
          <w:p w14:paraId="4ACB94E3"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Заборона вчинення реєстраційних дій</w:t>
            </w:r>
          </w:p>
          <w:p w14:paraId="7F1B9C4E"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p>
          <w:p w14:paraId="6148665A" w14:textId="77777777" w:rsidR="00FF502B" w:rsidRPr="00FF502B" w:rsidRDefault="00FF502B" w:rsidP="00FF502B">
            <w:pPr>
              <w:spacing w:after="0"/>
              <w:jc w:val="both"/>
              <w:rPr>
                <w:rFonts w:eastAsia="Times New Roman" w:cs="Times New Roman"/>
                <w:b/>
                <w:sz w:val="24"/>
                <w:szCs w:val="24"/>
                <w:lang w:val="uk-UA" w:eastAsia="ru-RU"/>
              </w:rPr>
            </w:pPr>
          </w:p>
        </w:tc>
        <w:tc>
          <w:tcPr>
            <w:tcW w:w="2594" w:type="dxa"/>
            <w:vMerge/>
            <w:shd w:val="clear" w:color="auto" w:fill="auto"/>
          </w:tcPr>
          <w:p w14:paraId="318B7B04"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5ACA371B" w14:textId="77777777" w:rsidTr="00FF502B">
        <w:tc>
          <w:tcPr>
            <w:tcW w:w="10220" w:type="dxa"/>
            <w:gridSpan w:val="5"/>
            <w:shd w:val="clear" w:color="auto" w:fill="auto"/>
          </w:tcPr>
          <w:p w14:paraId="0F3AB8A4"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
                <w:sz w:val="24"/>
                <w:szCs w:val="24"/>
                <w:lang w:val="uk-UA" w:eastAsia="ru-RU"/>
              </w:rPr>
              <w:t>03 ДЕКЛАРУВАННЯ І РЕЄСТРАЦІЯ МІСЦЯ ПРОЖИВАННЯ</w:t>
            </w:r>
          </w:p>
        </w:tc>
      </w:tr>
      <w:tr w:rsidR="00FF502B" w:rsidRPr="00FF502B" w14:paraId="62166231" w14:textId="77777777" w:rsidTr="00FF502B">
        <w:tc>
          <w:tcPr>
            <w:tcW w:w="822" w:type="dxa"/>
            <w:shd w:val="clear" w:color="auto" w:fill="auto"/>
          </w:tcPr>
          <w:p w14:paraId="1AB0E43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12.</w:t>
            </w:r>
          </w:p>
        </w:tc>
        <w:tc>
          <w:tcPr>
            <w:tcW w:w="1843" w:type="dxa"/>
            <w:shd w:val="clear" w:color="auto" w:fill="auto"/>
          </w:tcPr>
          <w:p w14:paraId="0F310BC6"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00034</w:t>
            </w:r>
          </w:p>
        </w:tc>
        <w:tc>
          <w:tcPr>
            <w:tcW w:w="1134" w:type="dxa"/>
            <w:shd w:val="clear" w:color="auto" w:fill="auto"/>
          </w:tcPr>
          <w:p w14:paraId="679D57F6"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03-01</w:t>
            </w:r>
          </w:p>
        </w:tc>
        <w:tc>
          <w:tcPr>
            <w:tcW w:w="3827" w:type="dxa"/>
            <w:shd w:val="clear" w:color="auto" w:fill="auto"/>
          </w:tcPr>
          <w:p w14:paraId="1A445894"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Реєстрація місця проживання</w:t>
            </w:r>
          </w:p>
        </w:tc>
        <w:tc>
          <w:tcPr>
            <w:tcW w:w="2594" w:type="dxa"/>
            <w:vMerge w:val="restart"/>
            <w:shd w:val="clear" w:color="auto" w:fill="auto"/>
          </w:tcPr>
          <w:p w14:paraId="4B06E1EF" w14:textId="77777777" w:rsidR="00FF502B" w:rsidRPr="00FF502B" w:rsidRDefault="00FF502B" w:rsidP="00FF502B">
            <w:pPr>
              <w:spacing w:before="150" w:beforeAutospacing="1" w:after="150" w:afterAutospacing="1"/>
              <w:jc w:val="center"/>
              <w:rPr>
                <w:rFonts w:eastAsia="Times New Roman" w:cs="Times New Roman"/>
                <w:bCs/>
                <w:sz w:val="24"/>
                <w:szCs w:val="24"/>
                <w:lang w:val="uk-UA" w:eastAsia="uk-UA"/>
              </w:rPr>
            </w:pPr>
            <w:hyperlink r:id="rId13" w:tgtFrame="_blank" w:history="1">
              <w:r w:rsidRPr="00FF502B">
                <w:rPr>
                  <w:rFonts w:eastAsia="Times New Roman" w:cs="Times New Roman"/>
                  <w:bCs/>
                  <w:sz w:val="24"/>
                  <w:szCs w:val="24"/>
                  <w:lang w:val="uk-UA" w:eastAsia="uk-UA"/>
                </w:rPr>
                <w:t>Закон України</w:t>
              </w:r>
            </w:hyperlink>
            <w:r w:rsidRPr="00FF502B">
              <w:rPr>
                <w:rFonts w:eastAsia="Times New Roman" w:cs="Times New Roman"/>
                <w:bCs/>
                <w:sz w:val="24"/>
                <w:szCs w:val="24"/>
                <w:lang w:val="uk-UA" w:eastAsia="uk-UA"/>
              </w:rPr>
              <w:t xml:space="preserve"> "Про </w:t>
            </w:r>
            <w:r w:rsidRPr="00FF502B">
              <w:rPr>
                <w:rFonts w:eastAsia="Times New Roman" w:cs="Times New Roman"/>
                <w:bCs/>
                <w:sz w:val="24"/>
                <w:szCs w:val="24"/>
                <w:lang w:val="uk-UA" w:eastAsia="uk-UA"/>
              </w:rPr>
              <w:lastRenderedPageBreak/>
              <w:t>надання публічних (електронних публічних) послуг щодо декларування та реєстрації місця проживання в Україні"</w:t>
            </w:r>
          </w:p>
        </w:tc>
      </w:tr>
      <w:tr w:rsidR="00FF502B" w:rsidRPr="00FF502B" w14:paraId="2EA47C93" w14:textId="77777777" w:rsidTr="00FF502B">
        <w:tc>
          <w:tcPr>
            <w:tcW w:w="822" w:type="dxa"/>
            <w:shd w:val="clear" w:color="auto" w:fill="auto"/>
          </w:tcPr>
          <w:p w14:paraId="0FC1DFE0"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lastRenderedPageBreak/>
              <w:t>13.</w:t>
            </w:r>
          </w:p>
        </w:tc>
        <w:tc>
          <w:tcPr>
            <w:tcW w:w="1843" w:type="dxa"/>
            <w:shd w:val="clear" w:color="auto" w:fill="auto"/>
          </w:tcPr>
          <w:p w14:paraId="1BB64156"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01217</w:t>
            </w:r>
          </w:p>
        </w:tc>
        <w:tc>
          <w:tcPr>
            <w:tcW w:w="1134" w:type="dxa"/>
            <w:shd w:val="clear" w:color="auto" w:fill="auto"/>
          </w:tcPr>
          <w:p w14:paraId="39F5331F"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03-02</w:t>
            </w:r>
          </w:p>
        </w:tc>
        <w:tc>
          <w:tcPr>
            <w:tcW w:w="3827" w:type="dxa"/>
            <w:shd w:val="clear" w:color="auto" w:fill="auto"/>
          </w:tcPr>
          <w:p w14:paraId="0EB6EC8E"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Реєстрація місця проживання дитини до 14 років</w:t>
            </w:r>
          </w:p>
        </w:tc>
        <w:tc>
          <w:tcPr>
            <w:tcW w:w="2594" w:type="dxa"/>
            <w:vMerge/>
            <w:shd w:val="clear" w:color="auto" w:fill="auto"/>
          </w:tcPr>
          <w:p w14:paraId="1A9DB138" w14:textId="77777777" w:rsidR="00FF502B" w:rsidRPr="00FF502B" w:rsidRDefault="00FF502B" w:rsidP="00FF502B">
            <w:pPr>
              <w:spacing w:before="150" w:beforeAutospacing="1" w:after="150" w:afterAutospacing="1"/>
              <w:jc w:val="center"/>
              <w:rPr>
                <w:rFonts w:eastAsia="Times New Roman" w:cs="Times New Roman"/>
                <w:b/>
                <w:sz w:val="24"/>
                <w:szCs w:val="24"/>
                <w:lang w:val="uk-UA" w:eastAsia="uk-UA"/>
              </w:rPr>
            </w:pPr>
          </w:p>
        </w:tc>
      </w:tr>
      <w:tr w:rsidR="00FF502B" w:rsidRPr="00FF502B" w14:paraId="7430121E" w14:textId="77777777" w:rsidTr="00FF502B">
        <w:tc>
          <w:tcPr>
            <w:tcW w:w="822" w:type="dxa"/>
            <w:shd w:val="clear" w:color="auto" w:fill="auto"/>
          </w:tcPr>
          <w:p w14:paraId="774BD4F6"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lastRenderedPageBreak/>
              <w:t>14.</w:t>
            </w:r>
          </w:p>
        </w:tc>
        <w:tc>
          <w:tcPr>
            <w:tcW w:w="1843" w:type="dxa"/>
            <w:shd w:val="clear" w:color="auto" w:fill="auto"/>
          </w:tcPr>
          <w:p w14:paraId="3335DF1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00037</w:t>
            </w:r>
          </w:p>
        </w:tc>
        <w:tc>
          <w:tcPr>
            <w:tcW w:w="1134" w:type="dxa"/>
            <w:shd w:val="clear" w:color="auto" w:fill="auto"/>
          </w:tcPr>
          <w:p w14:paraId="34BC9421"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03-03</w:t>
            </w:r>
          </w:p>
        </w:tc>
        <w:tc>
          <w:tcPr>
            <w:tcW w:w="3827" w:type="dxa"/>
            <w:shd w:val="clear" w:color="auto" w:fill="auto"/>
          </w:tcPr>
          <w:p w14:paraId="418B8BDB"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Зняття із задекларованого/зареєстрованого місця проживання</w:t>
            </w:r>
          </w:p>
        </w:tc>
        <w:tc>
          <w:tcPr>
            <w:tcW w:w="2594" w:type="dxa"/>
            <w:vMerge/>
            <w:shd w:val="clear" w:color="auto" w:fill="auto"/>
          </w:tcPr>
          <w:p w14:paraId="2181308B" w14:textId="77777777" w:rsidR="00FF502B" w:rsidRPr="00FF502B" w:rsidRDefault="00FF502B" w:rsidP="00FF502B">
            <w:pPr>
              <w:spacing w:before="150" w:beforeAutospacing="1" w:after="150" w:afterAutospacing="1"/>
              <w:jc w:val="center"/>
              <w:rPr>
                <w:rFonts w:eastAsia="Times New Roman" w:cs="Times New Roman"/>
                <w:b/>
                <w:sz w:val="24"/>
                <w:szCs w:val="24"/>
                <w:lang w:val="uk-UA" w:eastAsia="uk-UA"/>
              </w:rPr>
            </w:pPr>
          </w:p>
        </w:tc>
      </w:tr>
      <w:tr w:rsidR="00FF502B" w:rsidRPr="00FF502B" w14:paraId="1390AD0B" w14:textId="77777777" w:rsidTr="00FF502B">
        <w:tc>
          <w:tcPr>
            <w:tcW w:w="822" w:type="dxa"/>
            <w:shd w:val="clear" w:color="auto" w:fill="auto"/>
          </w:tcPr>
          <w:p w14:paraId="73340FF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15.</w:t>
            </w:r>
          </w:p>
        </w:tc>
        <w:tc>
          <w:tcPr>
            <w:tcW w:w="1843" w:type="dxa"/>
            <w:shd w:val="clear" w:color="auto" w:fill="auto"/>
          </w:tcPr>
          <w:p w14:paraId="2F56704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00038</w:t>
            </w:r>
          </w:p>
        </w:tc>
        <w:tc>
          <w:tcPr>
            <w:tcW w:w="1134" w:type="dxa"/>
            <w:shd w:val="clear" w:color="auto" w:fill="auto"/>
          </w:tcPr>
          <w:p w14:paraId="221ED22D"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03-04</w:t>
            </w:r>
          </w:p>
        </w:tc>
        <w:tc>
          <w:tcPr>
            <w:tcW w:w="3827" w:type="dxa"/>
            <w:shd w:val="clear" w:color="auto" w:fill="auto"/>
          </w:tcPr>
          <w:p w14:paraId="1371D587"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Видача витягу з реєстру територіальної громади</w:t>
            </w:r>
          </w:p>
        </w:tc>
        <w:tc>
          <w:tcPr>
            <w:tcW w:w="2594" w:type="dxa"/>
            <w:vMerge/>
            <w:shd w:val="clear" w:color="auto" w:fill="auto"/>
          </w:tcPr>
          <w:p w14:paraId="111952F8" w14:textId="77777777" w:rsidR="00FF502B" w:rsidRPr="00FF502B" w:rsidRDefault="00FF502B" w:rsidP="00FF502B">
            <w:pPr>
              <w:spacing w:before="150" w:beforeAutospacing="1" w:after="150" w:afterAutospacing="1"/>
              <w:jc w:val="center"/>
              <w:rPr>
                <w:rFonts w:eastAsia="Times New Roman" w:cs="Times New Roman"/>
                <w:b/>
                <w:sz w:val="24"/>
                <w:szCs w:val="24"/>
                <w:lang w:val="uk-UA" w:eastAsia="uk-UA"/>
              </w:rPr>
            </w:pPr>
          </w:p>
        </w:tc>
      </w:tr>
      <w:tr w:rsidR="00FF502B" w:rsidRPr="00FF502B" w14:paraId="50211A86" w14:textId="77777777" w:rsidTr="00FF502B">
        <w:tc>
          <w:tcPr>
            <w:tcW w:w="10220" w:type="dxa"/>
            <w:gridSpan w:val="5"/>
            <w:shd w:val="clear" w:color="auto" w:fill="auto"/>
          </w:tcPr>
          <w:p w14:paraId="304B3445"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
                <w:sz w:val="24"/>
                <w:szCs w:val="24"/>
                <w:lang w:val="uk-UA" w:eastAsia="ru-RU"/>
              </w:rPr>
              <w:t>04 ПОСЛУГИ СОЦІАЛЬНОГО ХАРАКТЕРУ</w:t>
            </w:r>
          </w:p>
        </w:tc>
      </w:tr>
      <w:tr w:rsidR="00FF502B" w:rsidRPr="00FF502B" w14:paraId="2BA6DE7D" w14:textId="77777777" w:rsidTr="00FF502B">
        <w:tc>
          <w:tcPr>
            <w:tcW w:w="822" w:type="dxa"/>
            <w:shd w:val="clear" w:color="auto" w:fill="auto"/>
          </w:tcPr>
          <w:p w14:paraId="2103704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16.</w:t>
            </w:r>
          </w:p>
        </w:tc>
        <w:tc>
          <w:tcPr>
            <w:tcW w:w="1843" w:type="dxa"/>
            <w:shd w:val="clear" w:color="auto" w:fill="auto"/>
          </w:tcPr>
          <w:p w14:paraId="1BF644D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00169</w:t>
            </w:r>
          </w:p>
        </w:tc>
        <w:tc>
          <w:tcPr>
            <w:tcW w:w="1134" w:type="dxa"/>
            <w:shd w:val="clear" w:color="auto" w:fill="auto"/>
          </w:tcPr>
          <w:p w14:paraId="51BB6357" w14:textId="77777777" w:rsidR="00FF502B" w:rsidRPr="00FF502B" w:rsidRDefault="00FF502B" w:rsidP="00FF502B">
            <w:pPr>
              <w:spacing w:after="0"/>
              <w:jc w:val="center"/>
              <w:rPr>
                <w:rFonts w:eastAsia="Times New Roman" w:cs="Times New Roman"/>
                <w:sz w:val="24"/>
                <w:szCs w:val="24"/>
                <w:shd w:val="clear" w:color="auto" w:fill="FFFFFF"/>
                <w:lang w:val="en-US" w:eastAsia="ru-RU"/>
              </w:rPr>
            </w:pPr>
            <w:r w:rsidRPr="00FF502B">
              <w:rPr>
                <w:rFonts w:eastAsia="Times New Roman" w:cs="Times New Roman"/>
                <w:sz w:val="24"/>
                <w:szCs w:val="24"/>
                <w:shd w:val="clear" w:color="auto" w:fill="FFFFFF"/>
                <w:lang w:val="uk-UA" w:eastAsia="ru-RU"/>
              </w:rPr>
              <w:t>04-0</w:t>
            </w:r>
            <w:r w:rsidRPr="00FF502B">
              <w:rPr>
                <w:rFonts w:eastAsia="Times New Roman" w:cs="Times New Roman"/>
                <w:sz w:val="24"/>
                <w:szCs w:val="24"/>
                <w:shd w:val="clear" w:color="auto" w:fill="FFFFFF"/>
                <w:lang w:val="en-US" w:eastAsia="ru-RU"/>
              </w:rPr>
              <w:t>1</w:t>
            </w:r>
          </w:p>
        </w:tc>
        <w:tc>
          <w:tcPr>
            <w:tcW w:w="3827" w:type="dxa"/>
            <w:shd w:val="clear" w:color="auto" w:fill="auto"/>
          </w:tcPr>
          <w:p w14:paraId="1CDED0C8"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Видача довідки про взяття на облік внутрішньо переміщеної особи**</w:t>
            </w:r>
          </w:p>
        </w:tc>
        <w:tc>
          <w:tcPr>
            <w:tcW w:w="2594" w:type="dxa"/>
            <w:vMerge w:val="restart"/>
            <w:shd w:val="clear" w:color="auto" w:fill="auto"/>
          </w:tcPr>
          <w:p w14:paraId="2AFC49C5" w14:textId="77777777" w:rsidR="00FF502B" w:rsidRPr="00FF502B" w:rsidRDefault="00FF502B" w:rsidP="00FF502B">
            <w:pPr>
              <w:spacing w:after="0"/>
              <w:jc w:val="center"/>
              <w:rPr>
                <w:rFonts w:eastAsia="Times New Roman" w:cs="Times New Roman"/>
                <w:b/>
                <w:sz w:val="24"/>
                <w:szCs w:val="24"/>
                <w:lang w:val="uk-UA" w:eastAsia="ru-RU"/>
              </w:rPr>
            </w:pPr>
            <w:hyperlink r:id="rId14"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shd w:val="clear" w:color="auto" w:fill="FFFFFF"/>
                <w:lang w:val="uk-UA" w:eastAsia="ru-RU"/>
              </w:rPr>
              <w:t xml:space="preserve"> "Про забезпечення прав і свобод внутрішньо переміщених осіб"</w:t>
            </w:r>
          </w:p>
        </w:tc>
      </w:tr>
      <w:tr w:rsidR="00FF502B" w:rsidRPr="00FF502B" w14:paraId="17548A34" w14:textId="77777777" w:rsidTr="00FF502B">
        <w:tc>
          <w:tcPr>
            <w:tcW w:w="822" w:type="dxa"/>
            <w:shd w:val="clear" w:color="auto" w:fill="auto"/>
          </w:tcPr>
          <w:p w14:paraId="3BB225A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17.</w:t>
            </w:r>
          </w:p>
        </w:tc>
        <w:tc>
          <w:tcPr>
            <w:tcW w:w="1843" w:type="dxa"/>
            <w:shd w:val="clear" w:color="auto" w:fill="auto"/>
          </w:tcPr>
          <w:p w14:paraId="3C5BFD2B"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02417</w:t>
            </w:r>
          </w:p>
        </w:tc>
        <w:tc>
          <w:tcPr>
            <w:tcW w:w="1134" w:type="dxa"/>
            <w:shd w:val="clear" w:color="auto" w:fill="auto"/>
          </w:tcPr>
          <w:p w14:paraId="300C319D" w14:textId="77777777" w:rsidR="00FF502B" w:rsidRPr="00FF502B" w:rsidRDefault="00FF502B" w:rsidP="00FF502B">
            <w:pPr>
              <w:spacing w:after="0"/>
              <w:jc w:val="center"/>
              <w:rPr>
                <w:rFonts w:eastAsia="Times New Roman" w:cs="Times New Roman"/>
                <w:sz w:val="24"/>
                <w:szCs w:val="24"/>
                <w:shd w:val="clear" w:color="auto" w:fill="FFFFFF"/>
                <w:lang w:val="en-US" w:eastAsia="ru-RU"/>
              </w:rPr>
            </w:pPr>
            <w:r w:rsidRPr="00FF502B">
              <w:rPr>
                <w:rFonts w:eastAsia="Times New Roman" w:cs="Times New Roman"/>
                <w:sz w:val="24"/>
                <w:szCs w:val="24"/>
                <w:shd w:val="clear" w:color="auto" w:fill="FFFFFF"/>
                <w:lang w:val="uk-UA" w:eastAsia="ru-RU"/>
              </w:rPr>
              <w:t>04-0</w:t>
            </w:r>
            <w:r w:rsidRPr="00FF502B">
              <w:rPr>
                <w:rFonts w:eastAsia="Times New Roman" w:cs="Times New Roman"/>
                <w:sz w:val="24"/>
                <w:szCs w:val="24"/>
                <w:shd w:val="clear" w:color="auto" w:fill="FFFFFF"/>
                <w:lang w:val="en-US" w:eastAsia="ru-RU"/>
              </w:rPr>
              <w:t>2</w:t>
            </w:r>
          </w:p>
        </w:tc>
        <w:tc>
          <w:tcPr>
            <w:tcW w:w="3827" w:type="dxa"/>
            <w:shd w:val="clear" w:color="auto" w:fill="auto"/>
          </w:tcPr>
          <w:p w14:paraId="5ED82974"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Надання допомоги на проживання внутрішньо переміщеним особам**</w:t>
            </w:r>
          </w:p>
        </w:tc>
        <w:tc>
          <w:tcPr>
            <w:tcW w:w="2594" w:type="dxa"/>
            <w:vMerge/>
            <w:shd w:val="clear" w:color="auto" w:fill="auto"/>
          </w:tcPr>
          <w:p w14:paraId="25BB23AE"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702BA83A" w14:textId="77777777" w:rsidTr="00FF502B">
        <w:tc>
          <w:tcPr>
            <w:tcW w:w="822" w:type="dxa"/>
            <w:shd w:val="clear" w:color="auto" w:fill="auto"/>
          </w:tcPr>
          <w:p w14:paraId="2146A50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18.</w:t>
            </w:r>
          </w:p>
        </w:tc>
        <w:tc>
          <w:tcPr>
            <w:tcW w:w="1843" w:type="dxa"/>
            <w:shd w:val="clear" w:color="auto" w:fill="auto"/>
          </w:tcPr>
          <w:p w14:paraId="2E353FC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00121</w:t>
            </w:r>
          </w:p>
        </w:tc>
        <w:tc>
          <w:tcPr>
            <w:tcW w:w="1134" w:type="dxa"/>
            <w:shd w:val="clear" w:color="auto" w:fill="auto"/>
          </w:tcPr>
          <w:p w14:paraId="4BDD81E6"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04-03</w:t>
            </w:r>
          </w:p>
        </w:tc>
        <w:tc>
          <w:tcPr>
            <w:tcW w:w="3827" w:type="dxa"/>
            <w:shd w:val="clear" w:color="auto" w:fill="auto"/>
          </w:tcPr>
          <w:p w14:paraId="0BCD3A03"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Установлення статусу, видача посвідчень батькам багатодітної сім’ї та дитини з багатодітної сім’ї**</w:t>
            </w:r>
          </w:p>
        </w:tc>
        <w:tc>
          <w:tcPr>
            <w:tcW w:w="2594" w:type="dxa"/>
            <w:vMerge w:val="restart"/>
            <w:shd w:val="clear" w:color="auto" w:fill="auto"/>
          </w:tcPr>
          <w:p w14:paraId="5B373651" w14:textId="77777777" w:rsidR="00FF502B" w:rsidRPr="00FF502B" w:rsidRDefault="00FF502B" w:rsidP="00FF502B">
            <w:pPr>
              <w:spacing w:after="0"/>
              <w:jc w:val="center"/>
              <w:rPr>
                <w:rFonts w:eastAsia="Times New Roman" w:cs="Times New Roman"/>
                <w:b/>
                <w:sz w:val="24"/>
                <w:szCs w:val="24"/>
                <w:lang w:val="uk-UA" w:eastAsia="ru-RU"/>
              </w:rPr>
            </w:pPr>
            <w:hyperlink r:id="rId15"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shd w:val="clear" w:color="auto" w:fill="FFFFFF"/>
                <w:lang w:val="uk-UA" w:eastAsia="ru-RU"/>
              </w:rPr>
              <w:t xml:space="preserve"> "Про охорону дитинства"</w:t>
            </w:r>
          </w:p>
        </w:tc>
      </w:tr>
      <w:tr w:rsidR="00FF502B" w:rsidRPr="00FF502B" w14:paraId="1C3A03D9" w14:textId="77777777" w:rsidTr="00FF502B">
        <w:tc>
          <w:tcPr>
            <w:tcW w:w="822" w:type="dxa"/>
            <w:shd w:val="clear" w:color="auto" w:fill="auto"/>
          </w:tcPr>
          <w:p w14:paraId="55E19B00"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19.</w:t>
            </w:r>
          </w:p>
        </w:tc>
        <w:tc>
          <w:tcPr>
            <w:tcW w:w="1843" w:type="dxa"/>
            <w:shd w:val="clear" w:color="auto" w:fill="auto"/>
          </w:tcPr>
          <w:p w14:paraId="4B04386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01200</w:t>
            </w:r>
          </w:p>
        </w:tc>
        <w:tc>
          <w:tcPr>
            <w:tcW w:w="1134" w:type="dxa"/>
            <w:shd w:val="clear" w:color="auto" w:fill="auto"/>
          </w:tcPr>
          <w:p w14:paraId="7BF576E0"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04-04</w:t>
            </w:r>
          </w:p>
        </w:tc>
        <w:tc>
          <w:tcPr>
            <w:tcW w:w="3827" w:type="dxa"/>
            <w:shd w:val="clear" w:color="auto" w:fill="auto"/>
          </w:tcPr>
          <w:p w14:paraId="12DE61F2"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Вклейка фотокартки в посвідчення дитини з багатодітної сім’ї у зв’язку з досягненням 14-річного віку**</w:t>
            </w:r>
          </w:p>
        </w:tc>
        <w:tc>
          <w:tcPr>
            <w:tcW w:w="2594" w:type="dxa"/>
            <w:vMerge/>
            <w:shd w:val="clear" w:color="auto" w:fill="auto"/>
          </w:tcPr>
          <w:p w14:paraId="78602A0C"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1E6B28AB" w14:textId="77777777" w:rsidTr="00FF502B">
        <w:tc>
          <w:tcPr>
            <w:tcW w:w="822" w:type="dxa"/>
            <w:shd w:val="clear" w:color="auto" w:fill="auto"/>
          </w:tcPr>
          <w:p w14:paraId="78B26E7A"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20.</w:t>
            </w:r>
          </w:p>
        </w:tc>
        <w:tc>
          <w:tcPr>
            <w:tcW w:w="1843" w:type="dxa"/>
            <w:shd w:val="clear" w:color="auto" w:fill="auto"/>
          </w:tcPr>
          <w:p w14:paraId="7045259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01194</w:t>
            </w:r>
          </w:p>
        </w:tc>
        <w:tc>
          <w:tcPr>
            <w:tcW w:w="1134" w:type="dxa"/>
            <w:shd w:val="clear" w:color="auto" w:fill="auto"/>
          </w:tcPr>
          <w:p w14:paraId="27BF3792"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04-05</w:t>
            </w:r>
          </w:p>
        </w:tc>
        <w:tc>
          <w:tcPr>
            <w:tcW w:w="3827" w:type="dxa"/>
            <w:shd w:val="clear" w:color="auto" w:fill="auto"/>
          </w:tcPr>
          <w:p w14:paraId="6DC3944F"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Видача дубліката посвідчення батьків багатодітної сім’ї та дитини з багатодітної сім’ї**</w:t>
            </w:r>
          </w:p>
        </w:tc>
        <w:tc>
          <w:tcPr>
            <w:tcW w:w="2594" w:type="dxa"/>
            <w:vMerge/>
            <w:shd w:val="clear" w:color="auto" w:fill="auto"/>
          </w:tcPr>
          <w:p w14:paraId="031D845A"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5BBB1863" w14:textId="77777777" w:rsidTr="00FF502B">
        <w:tc>
          <w:tcPr>
            <w:tcW w:w="822" w:type="dxa"/>
            <w:shd w:val="clear" w:color="auto" w:fill="auto"/>
          </w:tcPr>
          <w:p w14:paraId="1003F5E7"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21.</w:t>
            </w:r>
          </w:p>
        </w:tc>
        <w:tc>
          <w:tcPr>
            <w:tcW w:w="1843" w:type="dxa"/>
            <w:shd w:val="clear" w:color="auto" w:fill="auto"/>
          </w:tcPr>
          <w:p w14:paraId="02FD57D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01196</w:t>
            </w:r>
          </w:p>
        </w:tc>
        <w:tc>
          <w:tcPr>
            <w:tcW w:w="1134" w:type="dxa"/>
            <w:shd w:val="clear" w:color="auto" w:fill="auto"/>
          </w:tcPr>
          <w:p w14:paraId="4C2094EC"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w:t>
            </w:r>
            <w:r w:rsidRPr="00FF502B">
              <w:rPr>
                <w:rFonts w:eastAsia="Times New Roman" w:cs="Times New Roman"/>
                <w:sz w:val="24"/>
                <w:szCs w:val="24"/>
                <w:shd w:val="clear" w:color="auto" w:fill="FFFFFF"/>
                <w:lang w:val="en-US" w:eastAsia="ru-RU"/>
              </w:rPr>
              <w:t>0</w:t>
            </w:r>
            <w:r w:rsidRPr="00FF502B">
              <w:rPr>
                <w:rFonts w:eastAsia="Times New Roman" w:cs="Times New Roman"/>
                <w:sz w:val="24"/>
                <w:szCs w:val="24"/>
                <w:shd w:val="clear" w:color="auto" w:fill="FFFFFF"/>
                <w:lang w:val="uk-UA" w:eastAsia="ru-RU"/>
              </w:rPr>
              <w:t>6</w:t>
            </w:r>
          </w:p>
        </w:tc>
        <w:tc>
          <w:tcPr>
            <w:tcW w:w="3827" w:type="dxa"/>
            <w:shd w:val="clear" w:color="auto" w:fill="auto"/>
          </w:tcPr>
          <w:p w14:paraId="18FE0133"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Продовження строку дії посвідчень батьків багатодітної сім’ї та дитини з багатодітної сім’ї**</w:t>
            </w:r>
          </w:p>
        </w:tc>
        <w:tc>
          <w:tcPr>
            <w:tcW w:w="2594" w:type="dxa"/>
            <w:vMerge/>
            <w:shd w:val="clear" w:color="auto" w:fill="auto"/>
          </w:tcPr>
          <w:p w14:paraId="6380B560"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5C2B95F9" w14:textId="77777777" w:rsidTr="00FF502B">
        <w:tc>
          <w:tcPr>
            <w:tcW w:w="822" w:type="dxa"/>
            <w:shd w:val="clear" w:color="auto" w:fill="auto"/>
          </w:tcPr>
          <w:p w14:paraId="33A3791D"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22.</w:t>
            </w:r>
          </w:p>
        </w:tc>
        <w:tc>
          <w:tcPr>
            <w:tcW w:w="1843" w:type="dxa"/>
            <w:shd w:val="clear" w:color="auto" w:fill="auto"/>
          </w:tcPr>
          <w:p w14:paraId="216A1DA3"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00135</w:t>
            </w:r>
          </w:p>
        </w:tc>
        <w:tc>
          <w:tcPr>
            <w:tcW w:w="1134" w:type="dxa"/>
            <w:shd w:val="clear" w:color="auto" w:fill="auto"/>
          </w:tcPr>
          <w:p w14:paraId="7EFFB05B"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04-0</w:t>
            </w:r>
            <w:r w:rsidRPr="00FF502B">
              <w:rPr>
                <w:rFonts w:eastAsia="Times New Roman" w:cs="Times New Roman"/>
                <w:sz w:val="24"/>
                <w:szCs w:val="24"/>
                <w:shd w:val="clear" w:color="auto" w:fill="FFFFFF"/>
                <w:lang w:val="uk-UA" w:eastAsia="ru-RU"/>
              </w:rPr>
              <w:t>7</w:t>
            </w:r>
          </w:p>
        </w:tc>
        <w:tc>
          <w:tcPr>
            <w:tcW w:w="3827" w:type="dxa"/>
            <w:shd w:val="clear" w:color="auto" w:fill="auto"/>
          </w:tcPr>
          <w:p w14:paraId="321D9177"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Призначення одноразової винагороди жінкам, яким присвоєно почесне звання України “Мати-героїня”**</w:t>
            </w:r>
          </w:p>
        </w:tc>
        <w:tc>
          <w:tcPr>
            <w:tcW w:w="2594" w:type="dxa"/>
            <w:shd w:val="clear" w:color="auto" w:fill="auto"/>
          </w:tcPr>
          <w:p w14:paraId="33624631" w14:textId="77777777" w:rsidR="00FF502B" w:rsidRPr="00FF502B" w:rsidRDefault="00FF502B" w:rsidP="00FF502B">
            <w:pPr>
              <w:spacing w:after="0"/>
              <w:jc w:val="center"/>
              <w:rPr>
                <w:rFonts w:eastAsia="Times New Roman" w:cs="Times New Roman"/>
                <w:b/>
                <w:sz w:val="24"/>
                <w:szCs w:val="24"/>
                <w:lang w:val="uk-UA" w:eastAsia="ru-RU"/>
              </w:rPr>
            </w:pPr>
            <w:hyperlink r:id="rId16"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lang w:val="uk-UA" w:eastAsia="ru-RU"/>
              </w:rPr>
              <w:t xml:space="preserve"> "</w:t>
            </w:r>
            <w:r w:rsidRPr="00FF502B">
              <w:rPr>
                <w:rFonts w:eastAsia="Times New Roman" w:cs="Times New Roman"/>
                <w:sz w:val="24"/>
                <w:szCs w:val="24"/>
                <w:shd w:val="clear" w:color="auto" w:fill="FFFFFF"/>
                <w:lang w:val="uk-UA" w:eastAsia="ru-RU"/>
              </w:rPr>
              <w:t>Про державні нагороди України"</w:t>
            </w:r>
          </w:p>
        </w:tc>
      </w:tr>
      <w:tr w:rsidR="00FF502B" w:rsidRPr="00FF502B" w14:paraId="388A0B56" w14:textId="77777777" w:rsidTr="00FF502B">
        <w:tc>
          <w:tcPr>
            <w:tcW w:w="822" w:type="dxa"/>
            <w:shd w:val="clear" w:color="auto" w:fill="auto"/>
          </w:tcPr>
          <w:p w14:paraId="0F2558F0"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23.</w:t>
            </w:r>
          </w:p>
        </w:tc>
        <w:tc>
          <w:tcPr>
            <w:tcW w:w="1843" w:type="dxa"/>
            <w:shd w:val="clear" w:color="auto" w:fill="auto"/>
          </w:tcPr>
          <w:p w14:paraId="26D19CB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00144</w:t>
            </w:r>
          </w:p>
        </w:tc>
        <w:tc>
          <w:tcPr>
            <w:tcW w:w="1134" w:type="dxa"/>
            <w:shd w:val="clear" w:color="auto" w:fill="auto"/>
          </w:tcPr>
          <w:p w14:paraId="52770FA5"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04-0</w:t>
            </w:r>
            <w:r w:rsidRPr="00FF502B">
              <w:rPr>
                <w:rFonts w:eastAsia="Times New Roman" w:cs="Times New Roman"/>
                <w:sz w:val="24"/>
                <w:szCs w:val="24"/>
                <w:shd w:val="clear" w:color="auto" w:fill="FFFFFF"/>
                <w:lang w:val="uk-UA" w:eastAsia="ru-RU"/>
              </w:rPr>
              <w:t>8</w:t>
            </w:r>
          </w:p>
        </w:tc>
        <w:tc>
          <w:tcPr>
            <w:tcW w:w="3827" w:type="dxa"/>
            <w:shd w:val="clear" w:color="auto" w:fill="auto"/>
          </w:tcPr>
          <w:p w14:paraId="3CA018FD"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Призначення державної допомоги при народженні дитини**</w:t>
            </w:r>
          </w:p>
        </w:tc>
        <w:tc>
          <w:tcPr>
            <w:tcW w:w="2594" w:type="dxa"/>
            <w:vMerge w:val="restart"/>
            <w:shd w:val="clear" w:color="auto" w:fill="auto"/>
          </w:tcPr>
          <w:p w14:paraId="64EB78E6" w14:textId="77777777" w:rsidR="00FF502B" w:rsidRPr="00FF502B" w:rsidRDefault="00FF502B" w:rsidP="00FF502B">
            <w:pPr>
              <w:spacing w:after="0"/>
              <w:jc w:val="center"/>
              <w:rPr>
                <w:rFonts w:eastAsia="Times New Roman" w:cs="Times New Roman"/>
                <w:b/>
                <w:sz w:val="24"/>
                <w:szCs w:val="24"/>
                <w:lang w:val="uk-UA" w:eastAsia="ru-RU"/>
              </w:rPr>
            </w:pPr>
            <w:hyperlink r:id="rId17"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lang w:val="uk-UA" w:eastAsia="ru-RU"/>
              </w:rPr>
              <w:t xml:space="preserve"> "</w:t>
            </w:r>
            <w:r w:rsidRPr="00FF502B">
              <w:rPr>
                <w:rFonts w:eastAsia="Times New Roman" w:cs="Times New Roman"/>
                <w:sz w:val="24"/>
                <w:szCs w:val="24"/>
                <w:shd w:val="clear" w:color="auto" w:fill="FFFFFF"/>
                <w:lang w:val="uk-UA" w:eastAsia="ru-RU"/>
              </w:rPr>
              <w:t>Про державну допомогу сім’ям з дітьми"</w:t>
            </w:r>
          </w:p>
        </w:tc>
      </w:tr>
      <w:tr w:rsidR="00FF502B" w:rsidRPr="00FF502B" w14:paraId="481DE914" w14:textId="77777777" w:rsidTr="00FF502B">
        <w:tc>
          <w:tcPr>
            <w:tcW w:w="822" w:type="dxa"/>
            <w:shd w:val="clear" w:color="auto" w:fill="auto"/>
          </w:tcPr>
          <w:p w14:paraId="22E1BEC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24.</w:t>
            </w:r>
          </w:p>
        </w:tc>
        <w:tc>
          <w:tcPr>
            <w:tcW w:w="1843" w:type="dxa"/>
            <w:shd w:val="clear" w:color="auto" w:fill="auto"/>
          </w:tcPr>
          <w:p w14:paraId="4960BEA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00143</w:t>
            </w:r>
          </w:p>
        </w:tc>
        <w:tc>
          <w:tcPr>
            <w:tcW w:w="1134" w:type="dxa"/>
            <w:shd w:val="clear" w:color="auto" w:fill="auto"/>
          </w:tcPr>
          <w:p w14:paraId="1F7E9E6E"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w:t>
            </w:r>
            <w:r w:rsidRPr="00FF502B">
              <w:rPr>
                <w:rFonts w:eastAsia="Times New Roman" w:cs="Times New Roman"/>
                <w:sz w:val="24"/>
                <w:szCs w:val="24"/>
                <w:shd w:val="clear" w:color="auto" w:fill="FFFFFF"/>
                <w:lang w:val="uk-UA" w:eastAsia="ru-RU"/>
              </w:rPr>
              <w:t>09</w:t>
            </w:r>
          </w:p>
        </w:tc>
        <w:tc>
          <w:tcPr>
            <w:tcW w:w="3827" w:type="dxa"/>
            <w:shd w:val="clear" w:color="auto" w:fill="auto"/>
          </w:tcPr>
          <w:p w14:paraId="5790974F"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2594" w:type="dxa"/>
            <w:vMerge/>
            <w:shd w:val="clear" w:color="auto" w:fill="auto"/>
          </w:tcPr>
          <w:p w14:paraId="61099820"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6311B0CE" w14:textId="77777777" w:rsidTr="00FF502B">
        <w:tc>
          <w:tcPr>
            <w:tcW w:w="822" w:type="dxa"/>
            <w:shd w:val="clear" w:color="auto" w:fill="auto"/>
          </w:tcPr>
          <w:p w14:paraId="3E837BDB"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25.</w:t>
            </w:r>
          </w:p>
        </w:tc>
        <w:tc>
          <w:tcPr>
            <w:tcW w:w="1843" w:type="dxa"/>
            <w:shd w:val="clear" w:color="auto" w:fill="auto"/>
          </w:tcPr>
          <w:p w14:paraId="5533675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00149</w:t>
            </w:r>
          </w:p>
        </w:tc>
        <w:tc>
          <w:tcPr>
            <w:tcW w:w="1134" w:type="dxa"/>
            <w:shd w:val="clear" w:color="auto" w:fill="auto"/>
          </w:tcPr>
          <w:p w14:paraId="3011165B"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04-1</w:t>
            </w:r>
            <w:r w:rsidRPr="00FF502B">
              <w:rPr>
                <w:rFonts w:eastAsia="Times New Roman" w:cs="Times New Roman"/>
                <w:sz w:val="24"/>
                <w:szCs w:val="24"/>
                <w:shd w:val="clear" w:color="auto" w:fill="FFFFFF"/>
                <w:lang w:val="uk-UA" w:eastAsia="ru-RU"/>
              </w:rPr>
              <w:t>0</w:t>
            </w:r>
          </w:p>
        </w:tc>
        <w:tc>
          <w:tcPr>
            <w:tcW w:w="3827" w:type="dxa"/>
            <w:shd w:val="clear" w:color="auto" w:fill="auto"/>
          </w:tcPr>
          <w:p w14:paraId="1A93640C"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Призначення державної допомоги на дітей, над якими встановлено опіку чи піклування**</w:t>
            </w:r>
          </w:p>
        </w:tc>
        <w:tc>
          <w:tcPr>
            <w:tcW w:w="2594" w:type="dxa"/>
            <w:vMerge/>
            <w:shd w:val="clear" w:color="auto" w:fill="auto"/>
          </w:tcPr>
          <w:p w14:paraId="2371E2AC"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21C556BD" w14:textId="77777777" w:rsidTr="00FF502B">
        <w:tc>
          <w:tcPr>
            <w:tcW w:w="822" w:type="dxa"/>
            <w:shd w:val="clear" w:color="auto" w:fill="auto"/>
          </w:tcPr>
          <w:p w14:paraId="38B8C440"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26.</w:t>
            </w:r>
          </w:p>
        </w:tc>
        <w:tc>
          <w:tcPr>
            <w:tcW w:w="1843" w:type="dxa"/>
            <w:shd w:val="clear" w:color="auto" w:fill="auto"/>
          </w:tcPr>
          <w:p w14:paraId="234D96E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00150</w:t>
            </w:r>
          </w:p>
        </w:tc>
        <w:tc>
          <w:tcPr>
            <w:tcW w:w="1134" w:type="dxa"/>
            <w:shd w:val="clear" w:color="auto" w:fill="auto"/>
          </w:tcPr>
          <w:p w14:paraId="72A3ED78"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04-1</w:t>
            </w:r>
            <w:r w:rsidRPr="00FF502B">
              <w:rPr>
                <w:rFonts w:eastAsia="Times New Roman" w:cs="Times New Roman"/>
                <w:sz w:val="24"/>
                <w:szCs w:val="24"/>
                <w:shd w:val="clear" w:color="auto" w:fill="FFFFFF"/>
                <w:lang w:val="uk-UA" w:eastAsia="ru-RU"/>
              </w:rPr>
              <w:t>1</w:t>
            </w:r>
          </w:p>
        </w:tc>
        <w:tc>
          <w:tcPr>
            <w:tcW w:w="3827" w:type="dxa"/>
            <w:shd w:val="clear" w:color="auto" w:fill="auto"/>
          </w:tcPr>
          <w:p w14:paraId="15D9F99A"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Призначення державної допомоги на дітей одиноким матерям**</w:t>
            </w:r>
          </w:p>
        </w:tc>
        <w:tc>
          <w:tcPr>
            <w:tcW w:w="2594" w:type="dxa"/>
            <w:vMerge/>
            <w:shd w:val="clear" w:color="auto" w:fill="auto"/>
          </w:tcPr>
          <w:p w14:paraId="664936B9"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7F3689FF" w14:textId="77777777" w:rsidTr="00FF502B">
        <w:tc>
          <w:tcPr>
            <w:tcW w:w="822" w:type="dxa"/>
            <w:shd w:val="clear" w:color="auto" w:fill="auto"/>
          </w:tcPr>
          <w:p w14:paraId="2A9D49FB"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27.</w:t>
            </w:r>
          </w:p>
        </w:tc>
        <w:tc>
          <w:tcPr>
            <w:tcW w:w="1843" w:type="dxa"/>
            <w:shd w:val="clear" w:color="auto" w:fill="auto"/>
          </w:tcPr>
          <w:p w14:paraId="6F2BFA4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00147</w:t>
            </w:r>
          </w:p>
        </w:tc>
        <w:tc>
          <w:tcPr>
            <w:tcW w:w="1134" w:type="dxa"/>
            <w:shd w:val="clear" w:color="auto" w:fill="auto"/>
          </w:tcPr>
          <w:p w14:paraId="052E26D4"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04-1</w:t>
            </w:r>
            <w:r w:rsidRPr="00FF502B">
              <w:rPr>
                <w:rFonts w:eastAsia="Times New Roman" w:cs="Times New Roman"/>
                <w:sz w:val="24"/>
                <w:szCs w:val="24"/>
                <w:shd w:val="clear" w:color="auto" w:fill="FFFFFF"/>
                <w:lang w:val="uk-UA" w:eastAsia="ru-RU"/>
              </w:rPr>
              <w:t>2</w:t>
            </w:r>
          </w:p>
        </w:tc>
        <w:tc>
          <w:tcPr>
            <w:tcW w:w="3827" w:type="dxa"/>
            <w:shd w:val="clear" w:color="auto" w:fill="auto"/>
          </w:tcPr>
          <w:p w14:paraId="5694582C"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Призначення державної допомоги при усиновленні дитини**</w:t>
            </w:r>
          </w:p>
        </w:tc>
        <w:tc>
          <w:tcPr>
            <w:tcW w:w="2594" w:type="dxa"/>
            <w:vMerge/>
            <w:shd w:val="clear" w:color="auto" w:fill="auto"/>
          </w:tcPr>
          <w:p w14:paraId="140782ED"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12C415BD" w14:textId="77777777" w:rsidTr="00FF502B">
        <w:tc>
          <w:tcPr>
            <w:tcW w:w="822" w:type="dxa"/>
            <w:shd w:val="clear" w:color="auto" w:fill="auto"/>
          </w:tcPr>
          <w:p w14:paraId="6A58FBE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28.</w:t>
            </w:r>
          </w:p>
        </w:tc>
        <w:tc>
          <w:tcPr>
            <w:tcW w:w="1843" w:type="dxa"/>
            <w:shd w:val="clear" w:color="auto" w:fill="auto"/>
          </w:tcPr>
          <w:p w14:paraId="72C518A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00959</w:t>
            </w:r>
          </w:p>
        </w:tc>
        <w:tc>
          <w:tcPr>
            <w:tcW w:w="1134" w:type="dxa"/>
            <w:shd w:val="clear" w:color="auto" w:fill="auto"/>
          </w:tcPr>
          <w:p w14:paraId="0E4F6D94"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04-1</w:t>
            </w:r>
            <w:r w:rsidRPr="00FF502B">
              <w:rPr>
                <w:rFonts w:eastAsia="Times New Roman" w:cs="Times New Roman"/>
                <w:sz w:val="24"/>
                <w:szCs w:val="24"/>
                <w:shd w:val="clear" w:color="auto" w:fill="FFFFFF"/>
                <w:lang w:val="uk-UA" w:eastAsia="ru-RU"/>
              </w:rPr>
              <w:t>3</w:t>
            </w:r>
          </w:p>
        </w:tc>
        <w:tc>
          <w:tcPr>
            <w:tcW w:w="3827" w:type="dxa"/>
            <w:shd w:val="clear" w:color="auto" w:fill="auto"/>
          </w:tcPr>
          <w:p w14:paraId="182B6F28"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 xml:space="preserve">Призначення державної допомоги одному з батьків, </w:t>
            </w:r>
            <w:proofErr w:type="spellStart"/>
            <w:r w:rsidRPr="00FF502B">
              <w:rPr>
                <w:rFonts w:eastAsia="Times New Roman" w:cs="Times New Roman"/>
                <w:sz w:val="24"/>
                <w:szCs w:val="24"/>
                <w:shd w:val="clear" w:color="auto" w:fill="FFFFFF"/>
                <w:lang w:val="uk-UA" w:eastAsia="ru-RU"/>
              </w:rPr>
              <w:t>усиновлювачам</w:t>
            </w:r>
            <w:proofErr w:type="spellEnd"/>
            <w:r w:rsidRPr="00FF502B">
              <w:rPr>
                <w:rFonts w:eastAsia="Times New Roman" w:cs="Times New Roman"/>
                <w:sz w:val="24"/>
                <w:szCs w:val="24"/>
                <w:shd w:val="clear" w:color="auto" w:fill="FFFFFF"/>
                <w:lang w:val="uk-UA" w:eastAsia="ru-RU"/>
              </w:rPr>
              <w:t xml:space="preserve">, опікунам, піклувальникам, одному з прийомних батьків, батькам-вихователям, які доглядають за хворою дитиною, якій не </w:t>
            </w:r>
            <w:r w:rsidRPr="00FF502B">
              <w:rPr>
                <w:rFonts w:eastAsia="Times New Roman" w:cs="Times New Roman"/>
                <w:sz w:val="24"/>
                <w:szCs w:val="24"/>
                <w:shd w:val="clear" w:color="auto" w:fill="FFFFFF"/>
                <w:lang w:val="uk-UA" w:eastAsia="ru-RU"/>
              </w:rPr>
              <w:lastRenderedPageBreak/>
              <w:t>встановлено інвалідність**</w:t>
            </w:r>
          </w:p>
        </w:tc>
        <w:tc>
          <w:tcPr>
            <w:tcW w:w="2594" w:type="dxa"/>
            <w:vMerge/>
            <w:shd w:val="clear" w:color="auto" w:fill="auto"/>
          </w:tcPr>
          <w:p w14:paraId="55540156"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3C601B57" w14:textId="77777777" w:rsidTr="00FF502B">
        <w:tc>
          <w:tcPr>
            <w:tcW w:w="822" w:type="dxa"/>
            <w:shd w:val="clear" w:color="auto" w:fill="auto"/>
          </w:tcPr>
          <w:p w14:paraId="0782B0C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lastRenderedPageBreak/>
              <w:t>29.</w:t>
            </w:r>
          </w:p>
        </w:tc>
        <w:tc>
          <w:tcPr>
            <w:tcW w:w="1843" w:type="dxa"/>
            <w:shd w:val="clear" w:color="auto" w:fill="auto"/>
          </w:tcPr>
          <w:p w14:paraId="3BC58AB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00960</w:t>
            </w:r>
          </w:p>
        </w:tc>
        <w:tc>
          <w:tcPr>
            <w:tcW w:w="1134" w:type="dxa"/>
            <w:shd w:val="clear" w:color="auto" w:fill="auto"/>
          </w:tcPr>
          <w:p w14:paraId="2466FA40"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04-1</w:t>
            </w:r>
            <w:r w:rsidRPr="00FF502B">
              <w:rPr>
                <w:rFonts w:eastAsia="Times New Roman" w:cs="Times New Roman"/>
                <w:sz w:val="24"/>
                <w:szCs w:val="24"/>
                <w:shd w:val="clear" w:color="auto" w:fill="FFFFFF"/>
                <w:lang w:val="uk-UA" w:eastAsia="ru-RU"/>
              </w:rPr>
              <w:t>4</w:t>
            </w:r>
          </w:p>
        </w:tc>
        <w:tc>
          <w:tcPr>
            <w:tcW w:w="3827" w:type="dxa"/>
            <w:shd w:val="clear" w:color="auto" w:fill="auto"/>
          </w:tcPr>
          <w:p w14:paraId="1D9B4171"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Призначення державної допомоги на дітей, які виховуються у багатодітних сім’ях**</w:t>
            </w:r>
          </w:p>
        </w:tc>
        <w:tc>
          <w:tcPr>
            <w:tcW w:w="2594" w:type="dxa"/>
            <w:shd w:val="clear" w:color="auto" w:fill="auto"/>
          </w:tcPr>
          <w:p w14:paraId="682A5DDF" w14:textId="77777777" w:rsidR="00FF502B" w:rsidRPr="00FF502B" w:rsidRDefault="00FF502B" w:rsidP="00FF502B">
            <w:pPr>
              <w:spacing w:after="0"/>
              <w:jc w:val="center"/>
              <w:rPr>
                <w:rFonts w:eastAsia="Times New Roman" w:cs="Times New Roman"/>
                <w:b/>
                <w:sz w:val="24"/>
                <w:szCs w:val="24"/>
                <w:lang w:val="uk-UA" w:eastAsia="ru-RU"/>
              </w:rPr>
            </w:pPr>
            <w:hyperlink r:id="rId18"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shd w:val="clear" w:color="auto" w:fill="FFFFFF"/>
                <w:lang w:val="uk-UA" w:eastAsia="ru-RU"/>
              </w:rPr>
              <w:t> "Про охорону дитинства"</w:t>
            </w:r>
          </w:p>
        </w:tc>
      </w:tr>
      <w:tr w:rsidR="00FF502B" w:rsidRPr="00FF502B" w14:paraId="114EB558" w14:textId="77777777" w:rsidTr="00FF502B">
        <w:tc>
          <w:tcPr>
            <w:tcW w:w="822" w:type="dxa"/>
            <w:shd w:val="clear" w:color="auto" w:fill="auto"/>
          </w:tcPr>
          <w:p w14:paraId="4E059E97"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30.</w:t>
            </w:r>
          </w:p>
        </w:tc>
        <w:tc>
          <w:tcPr>
            <w:tcW w:w="1843" w:type="dxa"/>
            <w:shd w:val="clear" w:color="auto" w:fill="auto"/>
          </w:tcPr>
          <w:p w14:paraId="48A1D35B"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01775</w:t>
            </w:r>
          </w:p>
        </w:tc>
        <w:tc>
          <w:tcPr>
            <w:tcW w:w="1134" w:type="dxa"/>
            <w:shd w:val="clear" w:color="auto" w:fill="auto"/>
          </w:tcPr>
          <w:p w14:paraId="0336355C"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04-1</w:t>
            </w:r>
            <w:r w:rsidRPr="00FF502B">
              <w:rPr>
                <w:rFonts w:eastAsia="Times New Roman" w:cs="Times New Roman"/>
                <w:sz w:val="24"/>
                <w:szCs w:val="24"/>
                <w:shd w:val="clear" w:color="auto" w:fill="FFFFFF"/>
                <w:lang w:val="uk-UA" w:eastAsia="ru-RU"/>
              </w:rPr>
              <w:t>5</w:t>
            </w:r>
          </w:p>
        </w:tc>
        <w:tc>
          <w:tcPr>
            <w:tcW w:w="3827" w:type="dxa"/>
            <w:shd w:val="clear" w:color="auto" w:fill="auto"/>
          </w:tcPr>
          <w:p w14:paraId="51A9C218"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Призначення одноразової натуральної допомоги “пакунок малюка”**</w:t>
            </w:r>
          </w:p>
        </w:tc>
        <w:tc>
          <w:tcPr>
            <w:tcW w:w="2594" w:type="dxa"/>
            <w:shd w:val="clear" w:color="auto" w:fill="auto"/>
          </w:tcPr>
          <w:p w14:paraId="7887EAFC" w14:textId="77777777" w:rsidR="00FF502B" w:rsidRPr="00FF502B" w:rsidRDefault="00FF502B" w:rsidP="00FF502B">
            <w:pPr>
              <w:spacing w:after="0"/>
              <w:jc w:val="center"/>
              <w:rPr>
                <w:rFonts w:eastAsia="Times New Roman" w:cs="Times New Roman"/>
                <w:b/>
                <w:sz w:val="24"/>
                <w:szCs w:val="24"/>
                <w:lang w:val="uk-UA" w:eastAsia="ru-RU"/>
              </w:rPr>
            </w:pPr>
            <w:hyperlink r:id="rId19"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lang w:val="uk-UA" w:eastAsia="ru-RU"/>
              </w:rPr>
              <w:t xml:space="preserve"> "</w:t>
            </w:r>
            <w:r w:rsidRPr="00FF502B">
              <w:rPr>
                <w:rFonts w:eastAsia="Times New Roman" w:cs="Times New Roman"/>
                <w:sz w:val="24"/>
                <w:szCs w:val="24"/>
                <w:shd w:val="clear" w:color="auto" w:fill="FFFFFF"/>
                <w:lang w:val="uk-UA" w:eastAsia="ru-RU"/>
              </w:rPr>
              <w:t>Про державну допомогу сім’ям з дітьми"</w:t>
            </w:r>
          </w:p>
        </w:tc>
      </w:tr>
      <w:tr w:rsidR="00FF502B" w:rsidRPr="00FF502B" w14:paraId="4F2FF62B" w14:textId="77777777" w:rsidTr="00FF502B">
        <w:tc>
          <w:tcPr>
            <w:tcW w:w="822" w:type="dxa"/>
            <w:shd w:val="clear" w:color="auto" w:fill="auto"/>
          </w:tcPr>
          <w:p w14:paraId="138FA4B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31.</w:t>
            </w:r>
          </w:p>
        </w:tc>
        <w:tc>
          <w:tcPr>
            <w:tcW w:w="1843" w:type="dxa"/>
            <w:shd w:val="clear" w:color="auto" w:fill="auto"/>
          </w:tcPr>
          <w:p w14:paraId="08AFFA93"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01227</w:t>
            </w:r>
          </w:p>
        </w:tc>
        <w:tc>
          <w:tcPr>
            <w:tcW w:w="1134" w:type="dxa"/>
            <w:shd w:val="clear" w:color="auto" w:fill="auto"/>
          </w:tcPr>
          <w:p w14:paraId="622C7BF1"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04-16</w:t>
            </w:r>
          </w:p>
        </w:tc>
        <w:tc>
          <w:tcPr>
            <w:tcW w:w="3827" w:type="dxa"/>
            <w:shd w:val="clear" w:color="auto" w:fill="auto"/>
          </w:tcPr>
          <w:p w14:paraId="5F9BC2A3"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Видача грошової компенсації вартості одноразової натуральної допомоги “пакунок малюка”**</w:t>
            </w:r>
          </w:p>
        </w:tc>
        <w:tc>
          <w:tcPr>
            <w:tcW w:w="2594" w:type="dxa"/>
            <w:shd w:val="clear" w:color="auto" w:fill="auto"/>
          </w:tcPr>
          <w:p w14:paraId="7586CB3E" w14:textId="77777777" w:rsidR="00FF502B" w:rsidRPr="00FF502B" w:rsidRDefault="00FF502B" w:rsidP="00FF502B">
            <w:pPr>
              <w:spacing w:after="0"/>
              <w:jc w:val="center"/>
              <w:rPr>
                <w:rFonts w:eastAsia="Times New Roman" w:cs="Times New Roman"/>
                <w:sz w:val="24"/>
                <w:szCs w:val="24"/>
                <w:lang w:val="uk-UA" w:eastAsia="ru-RU"/>
              </w:rPr>
            </w:pPr>
            <w:r w:rsidRPr="00FF502B">
              <w:rPr>
                <w:rFonts w:eastAsia="Times New Roman" w:cs="Times New Roman"/>
                <w:sz w:val="24"/>
                <w:szCs w:val="24"/>
                <w:shd w:val="clear" w:color="auto" w:fill="FFFFFF"/>
                <w:lang w:val="uk-UA" w:eastAsia="ru-RU"/>
              </w:rPr>
              <w:t>Закон України від 30.09.2020 р. </w:t>
            </w:r>
            <w:hyperlink r:id="rId20" w:tgtFrame="_blank" w:history="1">
              <w:r w:rsidRPr="00FF502B">
                <w:rPr>
                  <w:rFonts w:eastAsia="Times New Roman" w:cs="Times New Roman"/>
                  <w:sz w:val="24"/>
                  <w:szCs w:val="24"/>
                  <w:shd w:val="clear" w:color="auto" w:fill="FFFFFF"/>
                  <w:lang w:val="uk-UA" w:eastAsia="ru-RU"/>
                </w:rPr>
                <w:t>№ 930-IX</w:t>
              </w:r>
            </w:hyperlink>
            <w:r w:rsidRPr="00FF502B">
              <w:rPr>
                <w:rFonts w:eastAsia="Times New Roman" w:cs="Times New Roman"/>
                <w:sz w:val="24"/>
                <w:szCs w:val="24"/>
                <w:shd w:val="clear" w:color="auto" w:fill="FFFFFF"/>
                <w:lang w:val="uk-UA" w:eastAsia="ru-RU"/>
              </w:rPr>
              <w:t>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r>
      <w:tr w:rsidR="00FF502B" w:rsidRPr="00FF502B" w14:paraId="3E90C335" w14:textId="77777777" w:rsidTr="00FF502B">
        <w:tc>
          <w:tcPr>
            <w:tcW w:w="822" w:type="dxa"/>
            <w:shd w:val="clear" w:color="auto" w:fill="auto"/>
          </w:tcPr>
          <w:p w14:paraId="7E03B82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32.</w:t>
            </w:r>
          </w:p>
        </w:tc>
        <w:tc>
          <w:tcPr>
            <w:tcW w:w="1843" w:type="dxa"/>
            <w:shd w:val="clear" w:color="auto" w:fill="auto"/>
          </w:tcPr>
          <w:p w14:paraId="6FBC4C30"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00154</w:t>
            </w:r>
          </w:p>
        </w:tc>
        <w:tc>
          <w:tcPr>
            <w:tcW w:w="1134" w:type="dxa"/>
            <w:shd w:val="clear" w:color="auto" w:fill="auto"/>
          </w:tcPr>
          <w:p w14:paraId="25C3CB3E"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04-17</w:t>
            </w:r>
          </w:p>
        </w:tc>
        <w:tc>
          <w:tcPr>
            <w:tcW w:w="3827" w:type="dxa"/>
            <w:shd w:val="clear" w:color="auto" w:fill="auto"/>
          </w:tcPr>
          <w:p w14:paraId="6358E276"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2594" w:type="dxa"/>
            <w:shd w:val="clear" w:color="auto" w:fill="auto"/>
          </w:tcPr>
          <w:p w14:paraId="63F4BA0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Сімейний кодекс України</w:t>
            </w:r>
          </w:p>
        </w:tc>
      </w:tr>
      <w:tr w:rsidR="00FF502B" w:rsidRPr="00FF502B" w14:paraId="1634ECA3" w14:textId="77777777" w:rsidTr="00FF502B">
        <w:tc>
          <w:tcPr>
            <w:tcW w:w="822" w:type="dxa"/>
            <w:shd w:val="clear" w:color="auto" w:fill="auto"/>
          </w:tcPr>
          <w:p w14:paraId="529D91F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33.</w:t>
            </w:r>
          </w:p>
        </w:tc>
        <w:tc>
          <w:tcPr>
            <w:tcW w:w="1843" w:type="dxa"/>
            <w:shd w:val="clear" w:color="auto" w:fill="auto"/>
          </w:tcPr>
          <w:p w14:paraId="01F64033"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00122</w:t>
            </w:r>
          </w:p>
        </w:tc>
        <w:tc>
          <w:tcPr>
            <w:tcW w:w="1134" w:type="dxa"/>
            <w:shd w:val="clear" w:color="auto" w:fill="auto"/>
          </w:tcPr>
          <w:p w14:paraId="5F099B39"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04-1</w:t>
            </w:r>
            <w:r w:rsidRPr="00FF502B">
              <w:rPr>
                <w:rFonts w:eastAsia="Times New Roman" w:cs="Times New Roman"/>
                <w:sz w:val="24"/>
                <w:szCs w:val="24"/>
                <w:shd w:val="clear" w:color="auto" w:fill="FFFFFF"/>
                <w:lang w:val="uk-UA" w:eastAsia="ru-RU"/>
              </w:rPr>
              <w:t>8</w:t>
            </w:r>
          </w:p>
        </w:tc>
        <w:tc>
          <w:tcPr>
            <w:tcW w:w="3827" w:type="dxa"/>
            <w:shd w:val="clear" w:color="auto" w:fill="auto"/>
          </w:tcPr>
          <w:p w14:paraId="0E94CA7B"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2594" w:type="dxa"/>
            <w:shd w:val="clear" w:color="auto" w:fill="auto"/>
          </w:tcPr>
          <w:p w14:paraId="7D2882F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Цивільний кодекс України</w:t>
            </w:r>
          </w:p>
        </w:tc>
      </w:tr>
      <w:tr w:rsidR="00FF502B" w:rsidRPr="00FF502B" w14:paraId="245D62D0" w14:textId="77777777" w:rsidTr="00FF502B">
        <w:tc>
          <w:tcPr>
            <w:tcW w:w="822" w:type="dxa"/>
            <w:shd w:val="clear" w:color="auto" w:fill="auto"/>
          </w:tcPr>
          <w:p w14:paraId="0766F7F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34.</w:t>
            </w:r>
          </w:p>
        </w:tc>
        <w:tc>
          <w:tcPr>
            <w:tcW w:w="1843" w:type="dxa"/>
            <w:shd w:val="clear" w:color="auto" w:fill="auto"/>
          </w:tcPr>
          <w:p w14:paraId="144394E7"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01405</w:t>
            </w:r>
          </w:p>
        </w:tc>
        <w:tc>
          <w:tcPr>
            <w:tcW w:w="1134" w:type="dxa"/>
            <w:shd w:val="clear" w:color="auto" w:fill="auto"/>
          </w:tcPr>
          <w:p w14:paraId="7FB4110B"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04-19</w:t>
            </w:r>
          </w:p>
        </w:tc>
        <w:tc>
          <w:tcPr>
            <w:tcW w:w="3827" w:type="dxa"/>
            <w:shd w:val="clear" w:color="auto" w:fill="auto"/>
          </w:tcPr>
          <w:p w14:paraId="39FEDCDD"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Оплата послуг патронатного вихователя та виплата соціальної допомоги на утримання дитини в сім’ї патронатного вихователя**</w:t>
            </w:r>
          </w:p>
        </w:tc>
        <w:tc>
          <w:tcPr>
            <w:tcW w:w="2594" w:type="dxa"/>
            <w:shd w:val="clear" w:color="auto" w:fill="auto"/>
          </w:tcPr>
          <w:p w14:paraId="016BEC8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Сімейний Кодекс України</w:t>
            </w:r>
          </w:p>
        </w:tc>
      </w:tr>
      <w:tr w:rsidR="00FF502B" w:rsidRPr="00FF502B" w14:paraId="437C8E99" w14:textId="77777777" w:rsidTr="00FF502B">
        <w:tc>
          <w:tcPr>
            <w:tcW w:w="822" w:type="dxa"/>
            <w:shd w:val="clear" w:color="auto" w:fill="auto"/>
          </w:tcPr>
          <w:p w14:paraId="2DA49DC1"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35.</w:t>
            </w:r>
          </w:p>
        </w:tc>
        <w:tc>
          <w:tcPr>
            <w:tcW w:w="1843" w:type="dxa"/>
            <w:shd w:val="clear" w:color="auto" w:fill="auto"/>
          </w:tcPr>
          <w:p w14:paraId="1F44D270"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01386</w:t>
            </w:r>
          </w:p>
        </w:tc>
        <w:tc>
          <w:tcPr>
            <w:tcW w:w="1134" w:type="dxa"/>
            <w:shd w:val="clear" w:color="auto" w:fill="auto"/>
          </w:tcPr>
          <w:p w14:paraId="2E49E24D"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04-20</w:t>
            </w:r>
          </w:p>
        </w:tc>
        <w:tc>
          <w:tcPr>
            <w:tcW w:w="3827" w:type="dxa"/>
            <w:shd w:val="clear" w:color="auto" w:fill="auto"/>
          </w:tcPr>
          <w:p w14:paraId="637B6A5E"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2594" w:type="dxa"/>
            <w:shd w:val="clear" w:color="auto" w:fill="auto"/>
          </w:tcPr>
          <w:p w14:paraId="10AC77CC" w14:textId="77777777" w:rsidR="00FF502B" w:rsidRPr="00FF502B" w:rsidRDefault="00FF502B" w:rsidP="00FF502B">
            <w:pPr>
              <w:spacing w:after="0"/>
              <w:jc w:val="center"/>
              <w:rPr>
                <w:rFonts w:eastAsia="Times New Roman" w:cs="Times New Roman"/>
                <w:bCs/>
                <w:sz w:val="24"/>
                <w:szCs w:val="24"/>
                <w:lang w:val="uk-UA" w:eastAsia="ru-RU"/>
              </w:rPr>
            </w:pPr>
            <w:hyperlink r:id="rId21"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shd w:val="clear" w:color="auto" w:fill="FFFFFF"/>
                <w:lang w:val="uk-UA" w:eastAsia="ru-RU"/>
              </w:rPr>
              <w:t> "Про забезпечення організаційно-правових умов соціального захисту дітей-сиріт та дітей, позбавлених батьківського піклування"</w:t>
            </w:r>
          </w:p>
        </w:tc>
      </w:tr>
      <w:tr w:rsidR="00FF502B" w:rsidRPr="00FF502B" w14:paraId="298BD3C7" w14:textId="77777777" w:rsidTr="00FF502B">
        <w:tc>
          <w:tcPr>
            <w:tcW w:w="822" w:type="dxa"/>
            <w:shd w:val="clear" w:color="auto" w:fill="auto"/>
          </w:tcPr>
          <w:p w14:paraId="1C7753F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36.</w:t>
            </w:r>
          </w:p>
        </w:tc>
        <w:tc>
          <w:tcPr>
            <w:tcW w:w="1843" w:type="dxa"/>
            <w:shd w:val="clear" w:color="auto" w:fill="auto"/>
          </w:tcPr>
          <w:p w14:paraId="28DD9A3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01981</w:t>
            </w:r>
          </w:p>
        </w:tc>
        <w:tc>
          <w:tcPr>
            <w:tcW w:w="1134" w:type="dxa"/>
            <w:shd w:val="clear" w:color="auto" w:fill="auto"/>
          </w:tcPr>
          <w:p w14:paraId="58718472"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w:t>
            </w:r>
            <w:r w:rsidRPr="00FF502B">
              <w:rPr>
                <w:rFonts w:eastAsia="Times New Roman" w:cs="Times New Roman"/>
                <w:sz w:val="24"/>
                <w:szCs w:val="24"/>
                <w:shd w:val="clear" w:color="auto" w:fill="FFFFFF"/>
                <w:lang w:val="uk-UA" w:eastAsia="ru-RU"/>
              </w:rPr>
              <w:t>21</w:t>
            </w:r>
          </w:p>
        </w:tc>
        <w:tc>
          <w:tcPr>
            <w:tcW w:w="3827" w:type="dxa"/>
            <w:shd w:val="clear" w:color="auto" w:fill="auto"/>
          </w:tcPr>
          <w:p w14:paraId="15F2F52A"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2594" w:type="dxa"/>
            <w:vMerge w:val="restart"/>
            <w:shd w:val="clear" w:color="auto" w:fill="auto"/>
          </w:tcPr>
          <w:p w14:paraId="24B40761"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Цивільний кодекс України</w:t>
            </w:r>
          </w:p>
        </w:tc>
      </w:tr>
      <w:tr w:rsidR="00FF502B" w:rsidRPr="00FF502B" w14:paraId="5176B277" w14:textId="77777777" w:rsidTr="00FF502B">
        <w:tc>
          <w:tcPr>
            <w:tcW w:w="822" w:type="dxa"/>
            <w:shd w:val="clear" w:color="auto" w:fill="auto"/>
          </w:tcPr>
          <w:p w14:paraId="7448545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37.</w:t>
            </w:r>
          </w:p>
        </w:tc>
        <w:tc>
          <w:tcPr>
            <w:tcW w:w="1843" w:type="dxa"/>
            <w:shd w:val="clear" w:color="auto" w:fill="auto"/>
          </w:tcPr>
          <w:p w14:paraId="15D80EF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00125</w:t>
            </w:r>
          </w:p>
        </w:tc>
        <w:tc>
          <w:tcPr>
            <w:tcW w:w="1134" w:type="dxa"/>
            <w:shd w:val="clear" w:color="auto" w:fill="auto"/>
          </w:tcPr>
          <w:p w14:paraId="1CC28AF9"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w:t>
            </w:r>
            <w:r w:rsidRPr="00FF502B">
              <w:rPr>
                <w:rFonts w:eastAsia="Times New Roman" w:cs="Times New Roman"/>
                <w:sz w:val="24"/>
                <w:szCs w:val="24"/>
                <w:shd w:val="clear" w:color="auto" w:fill="FFFFFF"/>
                <w:lang w:val="uk-UA" w:eastAsia="ru-RU"/>
              </w:rPr>
              <w:t>22</w:t>
            </w:r>
          </w:p>
        </w:tc>
        <w:tc>
          <w:tcPr>
            <w:tcW w:w="3827" w:type="dxa"/>
            <w:shd w:val="clear" w:color="auto" w:fill="auto"/>
          </w:tcPr>
          <w:p w14:paraId="6E5A2E3F"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 xml:space="preserve">Видача дозволу опікуну на вчинення правочинів щодо </w:t>
            </w:r>
            <w:r w:rsidRPr="00FF502B">
              <w:rPr>
                <w:rFonts w:eastAsia="Times New Roman" w:cs="Times New Roman"/>
                <w:sz w:val="24"/>
                <w:szCs w:val="24"/>
                <w:shd w:val="clear" w:color="auto" w:fill="FFFFFF"/>
                <w:lang w:val="uk-UA" w:eastAsia="ru-RU"/>
              </w:rPr>
              <w:lastRenderedPageBreak/>
              <w:t>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2594" w:type="dxa"/>
            <w:vMerge/>
            <w:shd w:val="clear" w:color="auto" w:fill="auto"/>
          </w:tcPr>
          <w:p w14:paraId="14AD2525"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1131AB73" w14:textId="77777777" w:rsidTr="00FF502B">
        <w:tc>
          <w:tcPr>
            <w:tcW w:w="822" w:type="dxa"/>
            <w:shd w:val="clear" w:color="auto" w:fill="auto"/>
          </w:tcPr>
          <w:p w14:paraId="51A957A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lastRenderedPageBreak/>
              <w:t>38.</w:t>
            </w:r>
          </w:p>
        </w:tc>
        <w:tc>
          <w:tcPr>
            <w:tcW w:w="1843" w:type="dxa"/>
            <w:shd w:val="clear" w:color="auto" w:fill="auto"/>
          </w:tcPr>
          <w:p w14:paraId="68943BAA"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00127</w:t>
            </w:r>
          </w:p>
        </w:tc>
        <w:tc>
          <w:tcPr>
            <w:tcW w:w="1134" w:type="dxa"/>
            <w:shd w:val="clear" w:color="auto" w:fill="auto"/>
          </w:tcPr>
          <w:p w14:paraId="19C1EA16"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04-2</w:t>
            </w:r>
            <w:r w:rsidRPr="00FF502B">
              <w:rPr>
                <w:rFonts w:eastAsia="Times New Roman" w:cs="Times New Roman"/>
                <w:sz w:val="24"/>
                <w:szCs w:val="24"/>
                <w:shd w:val="clear" w:color="auto" w:fill="FFFFFF"/>
                <w:lang w:val="uk-UA" w:eastAsia="ru-RU"/>
              </w:rPr>
              <w:t>3</w:t>
            </w:r>
          </w:p>
        </w:tc>
        <w:tc>
          <w:tcPr>
            <w:tcW w:w="3827" w:type="dxa"/>
            <w:shd w:val="clear" w:color="auto" w:fill="auto"/>
          </w:tcPr>
          <w:p w14:paraId="3F3E1519"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2594" w:type="dxa"/>
            <w:vMerge/>
            <w:shd w:val="clear" w:color="auto" w:fill="auto"/>
          </w:tcPr>
          <w:p w14:paraId="4BBC4862"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7F1236EC" w14:textId="77777777" w:rsidTr="00FF502B">
        <w:tc>
          <w:tcPr>
            <w:tcW w:w="822" w:type="dxa"/>
            <w:shd w:val="clear" w:color="auto" w:fill="auto"/>
          </w:tcPr>
          <w:p w14:paraId="398B181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39.</w:t>
            </w:r>
          </w:p>
        </w:tc>
        <w:tc>
          <w:tcPr>
            <w:tcW w:w="1843" w:type="dxa"/>
            <w:shd w:val="clear" w:color="auto" w:fill="auto"/>
          </w:tcPr>
          <w:p w14:paraId="2827345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00123</w:t>
            </w:r>
          </w:p>
        </w:tc>
        <w:tc>
          <w:tcPr>
            <w:tcW w:w="1134" w:type="dxa"/>
            <w:shd w:val="clear" w:color="auto" w:fill="auto"/>
          </w:tcPr>
          <w:p w14:paraId="030FEA97"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04-2</w:t>
            </w:r>
            <w:r w:rsidRPr="00FF502B">
              <w:rPr>
                <w:rFonts w:eastAsia="Times New Roman" w:cs="Times New Roman"/>
                <w:sz w:val="24"/>
                <w:szCs w:val="24"/>
                <w:shd w:val="clear" w:color="auto" w:fill="FFFFFF"/>
                <w:lang w:val="uk-UA" w:eastAsia="ru-RU"/>
              </w:rPr>
              <w:t>4</w:t>
            </w:r>
          </w:p>
        </w:tc>
        <w:tc>
          <w:tcPr>
            <w:tcW w:w="3827" w:type="dxa"/>
            <w:shd w:val="clear" w:color="auto" w:fill="auto"/>
          </w:tcPr>
          <w:p w14:paraId="14A7556F"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Видача дозволу опікуну на вчинення правочинів щодо відмови від майнових прав підопічного</w:t>
            </w:r>
          </w:p>
        </w:tc>
        <w:tc>
          <w:tcPr>
            <w:tcW w:w="2594" w:type="dxa"/>
            <w:vMerge/>
            <w:shd w:val="clear" w:color="auto" w:fill="auto"/>
          </w:tcPr>
          <w:p w14:paraId="72854E1A"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6A21994C" w14:textId="77777777" w:rsidTr="00FF502B">
        <w:tc>
          <w:tcPr>
            <w:tcW w:w="822" w:type="dxa"/>
            <w:shd w:val="clear" w:color="auto" w:fill="auto"/>
          </w:tcPr>
          <w:p w14:paraId="78D2091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40.</w:t>
            </w:r>
          </w:p>
        </w:tc>
        <w:tc>
          <w:tcPr>
            <w:tcW w:w="1843" w:type="dxa"/>
            <w:shd w:val="clear" w:color="auto" w:fill="auto"/>
          </w:tcPr>
          <w:p w14:paraId="2CB4E12D"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00126</w:t>
            </w:r>
          </w:p>
        </w:tc>
        <w:tc>
          <w:tcPr>
            <w:tcW w:w="1134" w:type="dxa"/>
            <w:shd w:val="clear" w:color="auto" w:fill="auto"/>
          </w:tcPr>
          <w:p w14:paraId="322F3904"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04-2</w:t>
            </w:r>
            <w:r w:rsidRPr="00FF502B">
              <w:rPr>
                <w:rFonts w:eastAsia="Times New Roman" w:cs="Times New Roman"/>
                <w:sz w:val="24"/>
                <w:szCs w:val="24"/>
                <w:shd w:val="clear" w:color="auto" w:fill="FFFFFF"/>
                <w:lang w:val="uk-UA" w:eastAsia="ru-RU"/>
              </w:rPr>
              <w:t>5</w:t>
            </w:r>
          </w:p>
        </w:tc>
        <w:tc>
          <w:tcPr>
            <w:tcW w:w="3827" w:type="dxa"/>
            <w:shd w:val="clear" w:color="auto" w:fill="auto"/>
          </w:tcPr>
          <w:p w14:paraId="58AB14BC"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Видача дозволу опікуну на вчинення правочинів стосовно укладення договорів щодо іншого цінного майна</w:t>
            </w:r>
          </w:p>
        </w:tc>
        <w:tc>
          <w:tcPr>
            <w:tcW w:w="2594" w:type="dxa"/>
            <w:vMerge/>
            <w:shd w:val="clear" w:color="auto" w:fill="auto"/>
          </w:tcPr>
          <w:p w14:paraId="364758AC"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5C0B1A5C" w14:textId="77777777" w:rsidTr="00FF502B">
        <w:tc>
          <w:tcPr>
            <w:tcW w:w="822" w:type="dxa"/>
            <w:shd w:val="clear" w:color="auto" w:fill="auto"/>
          </w:tcPr>
          <w:p w14:paraId="2602D82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41.</w:t>
            </w:r>
          </w:p>
        </w:tc>
        <w:tc>
          <w:tcPr>
            <w:tcW w:w="1843" w:type="dxa"/>
            <w:shd w:val="clear" w:color="auto" w:fill="auto"/>
          </w:tcPr>
          <w:p w14:paraId="562ACD9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00124</w:t>
            </w:r>
          </w:p>
        </w:tc>
        <w:tc>
          <w:tcPr>
            <w:tcW w:w="1134" w:type="dxa"/>
            <w:shd w:val="clear" w:color="auto" w:fill="auto"/>
          </w:tcPr>
          <w:p w14:paraId="431F1FDB"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04-2</w:t>
            </w:r>
            <w:r w:rsidRPr="00FF502B">
              <w:rPr>
                <w:rFonts w:eastAsia="Times New Roman" w:cs="Times New Roman"/>
                <w:sz w:val="24"/>
                <w:szCs w:val="24"/>
                <w:shd w:val="clear" w:color="auto" w:fill="FFFFFF"/>
                <w:lang w:val="uk-UA" w:eastAsia="ru-RU"/>
              </w:rPr>
              <w:t>6</w:t>
            </w:r>
          </w:p>
        </w:tc>
        <w:tc>
          <w:tcPr>
            <w:tcW w:w="3827" w:type="dxa"/>
            <w:shd w:val="clear" w:color="auto" w:fill="auto"/>
          </w:tcPr>
          <w:p w14:paraId="1C15FF42"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Видача дозволу опікуну на вчинення правочинів щодо видання письмових зобов’язань від імені підопічного</w:t>
            </w:r>
          </w:p>
        </w:tc>
        <w:tc>
          <w:tcPr>
            <w:tcW w:w="2594" w:type="dxa"/>
            <w:vMerge/>
            <w:shd w:val="clear" w:color="auto" w:fill="auto"/>
          </w:tcPr>
          <w:p w14:paraId="12EE53A2"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3E17BB16" w14:textId="77777777" w:rsidTr="00FF502B">
        <w:tc>
          <w:tcPr>
            <w:tcW w:w="822" w:type="dxa"/>
            <w:shd w:val="clear" w:color="auto" w:fill="auto"/>
          </w:tcPr>
          <w:p w14:paraId="30FF1137"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42.</w:t>
            </w:r>
          </w:p>
        </w:tc>
        <w:tc>
          <w:tcPr>
            <w:tcW w:w="1843" w:type="dxa"/>
            <w:shd w:val="clear" w:color="auto" w:fill="auto"/>
          </w:tcPr>
          <w:p w14:paraId="444443F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01980</w:t>
            </w:r>
          </w:p>
        </w:tc>
        <w:tc>
          <w:tcPr>
            <w:tcW w:w="1134" w:type="dxa"/>
            <w:shd w:val="clear" w:color="auto" w:fill="auto"/>
          </w:tcPr>
          <w:p w14:paraId="09F15F63"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04-2</w:t>
            </w:r>
            <w:r w:rsidRPr="00FF502B">
              <w:rPr>
                <w:rFonts w:eastAsia="Times New Roman" w:cs="Times New Roman"/>
                <w:sz w:val="24"/>
                <w:szCs w:val="24"/>
                <w:shd w:val="clear" w:color="auto" w:fill="FFFFFF"/>
                <w:lang w:val="uk-UA" w:eastAsia="ru-RU"/>
              </w:rPr>
              <w:t>7</w:t>
            </w:r>
          </w:p>
        </w:tc>
        <w:tc>
          <w:tcPr>
            <w:tcW w:w="3827" w:type="dxa"/>
            <w:shd w:val="clear" w:color="auto" w:fill="auto"/>
          </w:tcPr>
          <w:p w14:paraId="0BE512F6"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2594" w:type="dxa"/>
            <w:vMerge/>
            <w:shd w:val="clear" w:color="auto" w:fill="auto"/>
          </w:tcPr>
          <w:p w14:paraId="6E153178"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757207E6" w14:textId="77777777" w:rsidTr="00FF502B">
        <w:tc>
          <w:tcPr>
            <w:tcW w:w="822" w:type="dxa"/>
            <w:shd w:val="clear" w:color="auto" w:fill="auto"/>
          </w:tcPr>
          <w:p w14:paraId="2F710373"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43.</w:t>
            </w:r>
          </w:p>
        </w:tc>
        <w:tc>
          <w:tcPr>
            <w:tcW w:w="1843" w:type="dxa"/>
            <w:shd w:val="clear" w:color="auto" w:fill="auto"/>
          </w:tcPr>
          <w:p w14:paraId="1D9E1F0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00131</w:t>
            </w:r>
          </w:p>
        </w:tc>
        <w:tc>
          <w:tcPr>
            <w:tcW w:w="1134" w:type="dxa"/>
            <w:shd w:val="clear" w:color="auto" w:fill="auto"/>
          </w:tcPr>
          <w:p w14:paraId="561A327A"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04-2</w:t>
            </w:r>
            <w:r w:rsidRPr="00FF502B">
              <w:rPr>
                <w:rFonts w:eastAsia="Times New Roman" w:cs="Times New Roman"/>
                <w:sz w:val="24"/>
                <w:szCs w:val="24"/>
                <w:shd w:val="clear" w:color="auto" w:fill="FFFFFF"/>
                <w:lang w:val="uk-UA" w:eastAsia="ru-RU"/>
              </w:rPr>
              <w:t>8</w:t>
            </w:r>
          </w:p>
        </w:tc>
        <w:tc>
          <w:tcPr>
            <w:tcW w:w="3827" w:type="dxa"/>
            <w:shd w:val="clear" w:color="auto" w:fill="auto"/>
          </w:tcPr>
          <w:p w14:paraId="460F5CB8"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2594" w:type="dxa"/>
            <w:vMerge w:val="restart"/>
            <w:shd w:val="clear" w:color="auto" w:fill="auto"/>
          </w:tcPr>
          <w:p w14:paraId="5664D5FC"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Цивільний кодекс України</w:t>
            </w:r>
          </w:p>
        </w:tc>
      </w:tr>
      <w:tr w:rsidR="00FF502B" w:rsidRPr="00FF502B" w14:paraId="66007AE6" w14:textId="77777777" w:rsidTr="00FF502B">
        <w:tc>
          <w:tcPr>
            <w:tcW w:w="822" w:type="dxa"/>
            <w:shd w:val="clear" w:color="auto" w:fill="auto"/>
          </w:tcPr>
          <w:p w14:paraId="32A5FD37"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44.</w:t>
            </w:r>
          </w:p>
        </w:tc>
        <w:tc>
          <w:tcPr>
            <w:tcW w:w="1843" w:type="dxa"/>
            <w:shd w:val="clear" w:color="auto" w:fill="auto"/>
          </w:tcPr>
          <w:p w14:paraId="24EFE7C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00129</w:t>
            </w:r>
          </w:p>
        </w:tc>
        <w:tc>
          <w:tcPr>
            <w:tcW w:w="1134" w:type="dxa"/>
            <w:shd w:val="clear" w:color="auto" w:fill="auto"/>
          </w:tcPr>
          <w:p w14:paraId="229C3528"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w:t>
            </w:r>
            <w:r w:rsidRPr="00FF502B">
              <w:rPr>
                <w:rFonts w:eastAsia="Times New Roman" w:cs="Times New Roman"/>
                <w:sz w:val="24"/>
                <w:szCs w:val="24"/>
                <w:shd w:val="clear" w:color="auto" w:fill="FFFFFF"/>
                <w:lang w:val="uk-UA" w:eastAsia="ru-RU"/>
              </w:rPr>
              <w:t>29</w:t>
            </w:r>
          </w:p>
        </w:tc>
        <w:tc>
          <w:tcPr>
            <w:tcW w:w="3827" w:type="dxa"/>
            <w:shd w:val="clear" w:color="auto" w:fill="auto"/>
          </w:tcPr>
          <w:p w14:paraId="5DB01446"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2594" w:type="dxa"/>
            <w:vMerge/>
            <w:shd w:val="clear" w:color="auto" w:fill="auto"/>
          </w:tcPr>
          <w:p w14:paraId="4706ABFA"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2619AAB4" w14:textId="77777777" w:rsidTr="00FF502B">
        <w:tc>
          <w:tcPr>
            <w:tcW w:w="822" w:type="dxa"/>
            <w:shd w:val="clear" w:color="auto" w:fill="auto"/>
          </w:tcPr>
          <w:p w14:paraId="3B77A4AB"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45.</w:t>
            </w:r>
          </w:p>
        </w:tc>
        <w:tc>
          <w:tcPr>
            <w:tcW w:w="1843" w:type="dxa"/>
            <w:shd w:val="clear" w:color="auto" w:fill="auto"/>
          </w:tcPr>
          <w:p w14:paraId="77F5092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00117</w:t>
            </w:r>
          </w:p>
        </w:tc>
        <w:tc>
          <w:tcPr>
            <w:tcW w:w="1134" w:type="dxa"/>
            <w:shd w:val="clear" w:color="auto" w:fill="auto"/>
          </w:tcPr>
          <w:p w14:paraId="0E6D7052"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04-30</w:t>
            </w:r>
          </w:p>
        </w:tc>
        <w:tc>
          <w:tcPr>
            <w:tcW w:w="3827" w:type="dxa"/>
            <w:shd w:val="clear" w:color="auto" w:fill="auto"/>
          </w:tcPr>
          <w:p w14:paraId="177AA82C"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c>
          <w:tcPr>
            <w:tcW w:w="2594" w:type="dxa"/>
            <w:shd w:val="clear" w:color="auto" w:fill="auto"/>
          </w:tcPr>
          <w:p w14:paraId="5792642B" w14:textId="77777777" w:rsidR="00FF502B" w:rsidRPr="00FF502B" w:rsidRDefault="00FF502B" w:rsidP="00FF502B">
            <w:pPr>
              <w:spacing w:after="0"/>
              <w:jc w:val="center"/>
              <w:rPr>
                <w:rFonts w:eastAsia="Times New Roman" w:cs="Times New Roman"/>
                <w:sz w:val="24"/>
                <w:szCs w:val="24"/>
                <w:lang w:val="uk-UA" w:eastAsia="ru-RU"/>
              </w:rPr>
            </w:pPr>
            <w:r w:rsidRPr="00FF502B">
              <w:rPr>
                <w:rFonts w:eastAsia="Times New Roman" w:cs="Times New Roman"/>
                <w:sz w:val="24"/>
                <w:szCs w:val="24"/>
                <w:lang w:val="uk-UA" w:eastAsia="ru-RU"/>
              </w:rPr>
              <w:t>Закон України "Про реабілітацію осіб з інвалідністю в Україні"</w:t>
            </w:r>
          </w:p>
        </w:tc>
      </w:tr>
      <w:tr w:rsidR="00FF502B" w:rsidRPr="00FF502B" w14:paraId="345CF1CF" w14:textId="77777777" w:rsidTr="00FF502B">
        <w:tc>
          <w:tcPr>
            <w:tcW w:w="822" w:type="dxa"/>
            <w:shd w:val="clear" w:color="auto" w:fill="auto"/>
          </w:tcPr>
          <w:p w14:paraId="41B6702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46.</w:t>
            </w:r>
          </w:p>
        </w:tc>
        <w:tc>
          <w:tcPr>
            <w:tcW w:w="1843" w:type="dxa"/>
            <w:shd w:val="clear" w:color="auto" w:fill="auto"/>
          </w:tcPr>
          <w:p w14:paraId="0EF8EA20"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00242</w:t>
            </w:r>
          </w:p>
        </w:tc>
        <w:tc>
          <w:tcPr>
            <w:tcW w:w="1134" w:type="dxa"/>
            <w:shd w:val="clear" w:color="auto" w:fill="auto"/>
          </w:tcPr>
          <w:p w14:paraId="7E3A8751"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w:t>
            </w:r>
            <w:r w:rsidRPr="00FF502B">
              <w:rPr>
                <w:rFonts w:eastAsia="Times New Roman" w:cs="Times New Roman"/>
                <w:sz w:val="24"/>
                <w:szCs w:val="24"/>
                <w:shd w:val="clear" w:color="auto" w:fill="FFFFFF"/>
                <w:lang w:val="uk-UA" w:eastAsia="ru-RU"/>
              </w:rPr>
              <w:t>31</w:t>
            </w:r>
          </w:p>
        </w:tc>
        <w:tc>
          <w:tcPr>
            <w:tcW w:w="3827" w:type="dxa"/>
            <w:shd w:val="clear" w:color="auto" w:fill="auto"/>
          </w:tcPr>
          <w:p w14:paraId="26662963"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 xml:space="preserve">Видача посвідчення особам з інвалідністю з дитинства та дітям з </w:t>
            </w:r>
            <w:r w:rsidRPr="00FF502B">
              <w:rPr>
                <w:rFonts w:eastAsia="Times New Roman" w:cs="Times New Roman"/>
                <w:sz w:val="24"/>
                <w:szCs w:val="24"/>
                <w:shd w:val="clear" w:color="auto" w:fill="FFFFFF"/>
                <w:lang w:val="uk-UA" w:eastAsia="ru-RU"/>
              </w:rPr>
              <w:lastRenderedPageBreak/>
              <w:t>інвалідністю**</w:t>
            </w:r>
          </w:p>
        </w:tc>
        <w:tc>
          <w:tcPr>
            <w:tcW w:w="2594" w:type="dxa"/>
            <w:vMerge w:val="restart"/>
            <w:shd w:val="clear" w:color="auto" w:fill="auto"/>
          </w:tcPr>
          <w:p w14:paraId="384E714A" w14:textId="77777777" w:rsidR="00FF502B" w:rsidRPr="00FF502B" w:rsidRDefault="00FF502B" w:rsidP="00FF502B">
            <w:pPr>
              <w:spacing w:after="0"/>
              <w:jc w:val="center"/>
              <w:rPr>
                <w:rFonts w:eastAsia="Times New Roman" w:cs="Times New Roman"/>
                <w:b/>
                <w:sz w:val="24"/>
                <w:szCs w:val="24"/>
                <w:lang w:val="uk-UA" w:eastAsia="ru-RU"/>
              </w:rPr>
            </w:pPr>
            <w:hyperlink r:id="rId22"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lang w:val="uk-UA" w:eastAsia="ru-RU"/>
              </w:rPr>
              <w:t xml:space="preserve"> "</w:t>
            </w:r>
            <w:r w:rsidRPr="00FF502B">
              <w:rPr>
                <w:rFonts w:eastAsia="Times New Roman" w:cs="Times New Roman"/>
                <w:sz w:val="24"/>
                <w:szCs w:val="24"/>
                <w:shd w:val="clear" w:color="auto" w:fill="FFFFFF"/>
                <w:lang w:val="uk-UA" w:eastAsia="ru-RU"/>
              </w:rPr>
              <w:t xml:space="preserve">Про державну соціальну </w:t>
            </w:r>
            <w:r w:rsidRPr="00FF502B">
              <w:rPr>
                <w:rFonts w:eastAsia="Times New Roman" w:cs="Times New Roman"/>
                <w:sz w:val="24"/>
                <w:szCs w:val="24"/>
                <w:shd w:val="clear" w:color="auto" w:fill="FFFFFF"/>
                <w:lang w:val="uk-UA" w:eastAsia="ru-RU"/>
              </w:rPr>
              <w:lastRenderedPageBreak/>
              <w:t>допомогу особам з інвалідністю з дитинства та дітям з інвалідністю"</w:t>
            </w:r>
          </w:p>
        </w:tc>
      </w:tr>
      <w:tr w:rsidR="00FF502B" w:rsidRPr="00FF502B" w14:paraId="28E06729" w14:textId="77777777" w:rsidTr="00FF502B">
        <w:tc>
          <w:tcPr>
            <w:tcW w:w="822" w:type="dxa"/>
            <w:shd w:val="clear" w:color="auto" w:fill="auto"/>
          </w:tcPr>
          <w:p w14:paraId="6CB56870"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lastRenderedPageBreak/>
              <w:t>47.</w:t>
            </w:r>
          </w:p>
        </w:tc>
        <w:tc>
          <w:tcPr>
            <w:tcW w:w="1843" w:type="dxa"/>
            <w:shd w:val="clear" w:color="auto" w:fill="auto"/>
          </w:tcPr>
          <w:p w14:paraId="0674938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00151</w:t>
            </w:r>
          </w:p>
        </w:tc>
        <w:tc>
          <w:tcPr>
            <w:tcW w:w="1134" w:type="dxa"/>
            <w:shd w:val="clear" w:color="auto" w:fill="auto"/>
          </w:tcPr>
          <w:p w14:paraId="414BE820"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w:t>
            </w:r>
            <w:r w:rsidRPr="00FF502B">
              <w:rPr>
                <w:rFonts w:eastAsia="Times New Roman" w:cs="Times New Roman"/>
                <w:sz w:val="24"/>
                <w:szCs w:val="24"/>
                <w:shd w:val="clear" w:color="auto" w:fill="FFFFFF"/>
                <w:lang w:val="uk-UA" w:eastAsia="ru-RU"/>
              </w:rPr>
              <w:t>32</w:t>
            </w:r>
          </w:p>
        </w:tc>
        <w:tc>
          <w:tcPr>
            <w:tcW w:w="3827" w:type="dxa"/>
            <w:shd w:val="clear" w:color="auto" w:fill="auto"/>
          </w:tcPr>
          <w:p w14:paraId="1814DDCF"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Призначення державної соціальної допомоги особам з інвалідністю з дитинства та дітям з інвалідністю**</w:t>
            </w:r>
          </w:p>
        </w:tc>
        <w:tc>
          <w:tcPr>
            <w:tcW w:w="2594" w:type="dxa"/>
            <w:vMerge/>
            <w:shd w:val="clear" w:color="auto" w:fill="auto"/>
          </w:tcPr>
          <w:p w14:paraId="738DFAEE"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4F17E884" w14:textId="77777777" w:rsidTr="00FF502B">
        <w:tc>
          <w:tcPr>
            <w:tcW w:w="822" w:type="dxa"/>
            <w:shd w:val="clear" w:color="auto" w:fill="auto"/>
          </w:tcPr>
          <w:p w14:paraId="43E25C8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48.</w:t>
            </w:r>
          </w:p>
        </w:tc>
        <w:tc>
          <w:tcPr>
            <w:tcW w:w="1843" w:type="dxa"/>
            <w:shd w:val="clear" w:color="auto" w:fill="auto"/>
          </w:tcPr>
          <w:p w14:paraId="5E0539BB"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00225</w:t>
            </w:r>
          </w:p>
        </w:tc>
        <w:tc>
          <w:tcPr>
            <w:tcW w:w="1134" w:type="dxa"/>
            <w:shd w:val="clear" w:color="auto" w:fill="auto"/>
          </w:tcPr>
          <w:p w14:paraId="098490BB"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04-33</w:t>
            </w:r>
          </w:p>
        </w:tc>
        <w:tc>
          <w:tcPr>
            <w:tcW w:w="3827" w:type="dxa"/>
            <w:shd w:val="clear" w:color="auto" w:fill="auto"/>
          </w:tcPr>
          <w:p w14:paraId="3DB10896"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2594" w:type="dxa"/>
            <w:shd w:val="clear" w:color="auto" w:fill="auto"/>
          </w:tcPr>
          <w:p w14:paraId="4BA3343D" w14:textId="77777777" w:rsidR="00FF502B" w:rsidRPr="00FF502B" w:rsidRDefault="00FF502B" w:rsidP="00FF502B">
            <w:pPr>
              <w:spacing w:after="0"/>
              <w:jc w:val="center"/>
              <w:rPr>
                <w:rFonts w:eastAsia="Times New Roman" w:cs="Times New Roman"/>
                <w:b/>
                <w:sz w:val="24"/>
                <w:szCs w:val="24"/>
                <w:lang w:val="uk-UA" w:eastAsia="ru-RU"/>
              </w:rPr>
            </w:pPr>
            <w:hyperlink r:id="rId23"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shd w:val="clear" w:color="auto" w:fill="FFFFFF"/>
                <w:lang w:val="uk-UA" w:eastAsia="ru-RU"/>
              </w:rPr>
              <w:t> “Про реабілітацію осіб з інвалідністю в Україні”</w:t>
            </w:r>
          </w:p>
        </w:tc>
      </w:tr>
      <w:tr w:rsidR="00FF502B" w:rsidRPr="00FF502B" w14:paraId="0ADB276E" w14:textId="77777777" w:rsidTr="00FF502B">
        <w:tc>
          <w:tcPr>
            <w:tcW w:w="822" w:type="dxa"/>
            <w:shd w:val="clear" w:color="auto" w:fill="auto"/>
          </w:tcPr>
          <w:p w14:paraId="6340006B"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49.</w:t>
            </w:r>
          </w:p>
        </w:tc>
        <w:tc>
          <w:tcPr>
            <w:tcW w:w="1843" w:type="dxa"/>
            <w:shd w:val="clear" w:color="auto" w:fill="auto"/>
          </w:tcPr>
          <w:p w14:paraId="295CFB5D"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01255</w:t>
            </w:r>
          </w:p>
        </w:tc>
        <w:tc>
          <w:tcPr>
            <w:tcW w:w="1134" w:type="dxa"/>
            <w:shd w:val="clear" w:color="auto" w:fill="auto"/>
          </w:tcPr>
          <w:p w14:paraId="6F23E73D"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04-34</w:t>
            </w:r>
          </w:p>
        </w:tc>
        <w:tc>
          <w:tcPr>
            <w:tcW w:w="3827" w:type="dxa"/>
            <w:shd w:val="clear" w:color="auto" w:fill="auto"/>
          </w:tcPr>
          <w:p w14:paraId="4F6B01CD"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2594" w:type="dxa"/>
            <w:shd w:val="clear" w:color="auto" w:fill="auto"/>
          </w:tcPr>
          <w:p w14:paraId="5730EC04" w14:textId="77777777" w:rsidR="00FF502B" w:rsidRPr="00FF502B" w:rsidRDefault="00FF502B" w:rsidP="00FF502B">
            <w:pPr>
              <w:spacing w:after="0"/>
              <w:jc w:val="center"/>
              <w:rPr>
                <w:rFonts w:eastAsia="Times New Roman" w:cs="Times New Roman"/>
                <w:sz w:val="24"/>
                <w:szCs w:val="24"/>
                <w:lang w:val="uk-UA" w:eastAsia="ru-RU"/>
              </w:rPr>
            </w:pPr>
            <w:hyperlink r:id="rId24"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shd w:val="clear" w:color="auto" w:fill="FFFFFF"/>
                <w:lang w:val="uk-UA" w:eastAsia="ru-RU"/>
              </w:rPr>
              <w:t> “Про статус ветеранів війни, гарантії їх соціального захисту”</w:t>
            </w:r>
          </w:p>
        </w:tc>
      </w:tr>
      <w:tr w:rsidR="00FF502B" w:rsidRPr="00FF502B" w14:paraId="2C218618" w14:textId="77777777" w:rsidTr="00FF502B">
        <w:tc>
          <w:tcPr>
            <w:tcW w:w="822" w:type="dxa"/>
            <w:shd w:val="clear" w:color="auto" w:fill="auto"/>
          </w:tcPr>
          <w:p w14:paraId="14844F80"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50.</w:t>
            </w:r>
          </w:p>
        </w:tc>
        <w:tc>
          <w:tcPr>
            <w:tcW w:w="1843" w:type="dxa"/>
            <w:shd w:val="clear" w:color="auto" w:fill="auto"/>
          </w:tcPr>
          <w:p w14:paraId="32EA9F3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00221</w:t>
            </w:r>
          </w:p>
        </w:tc>
        <w:tc>
          <w:tcPr>
            <w:tcW w:w="1134" w:type="dxa"/>
            <w:shd w:val="clear" w:color="auto" w:fill="auto"/>
          </w:tcPr>
          <w:p w14:paraId="6DEBDAC6"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04-35</w:t>
            </w:r>
          </w:p>
        </w:tc>
        <w:tc>
          <w:tcPr>
            <w:tcW w:w="3827" w:type="dxa"/>
            <w:shd w:val="clear" w:color="auto" w:fill="auto"/>
          </w:tcPr>
          <w:p w14:paraId="0C34C230"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Призначення грошової компенсації особам з інвалідністю замість санаторно-курортної путівки**</w:t>
            </w:r>
          </w:p>
        </w:tc>
        <w:tc>
          <w:tcPr>
            <w:tcW w:w="2594" w:type="dxa"/>
            <w:vMerge w:val="restart"/>
            <w:shd w:val="clear" w:color="auto" w:fill="auto"/>
          </w:tcPr>
          <w:p w14:paraId="5F0A6069" w14:textId="77777777" w:rsidR="00FF502B" w:rsidRPr="00FF502B" w:rsidRDefault="00FF502B" w:rsidP="00FF502B">
            <w:pPr>
              <w:spacing w:after="0"/>
              <w:jc w:val="center"/>
              <w:rPr>
                <w:rFonts w:eastAsia="Times New Roman" w:cs="Times New Roman"/>
                <w:sz w:val="24"/>
                <w:szCs w:val="24"/>
                <w:lang w:val="uk-UA" w:eastAsia="ru-RU"/>
              </w:rPr>
            </w:pPr>
            <w:hyperlink r:id="rId25"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shd w:val="clear" w:color="auto" w:fill="FFFFFF"/>
                <w:lang w:val="uk-UA" w:eastAsia="ru-RU"/>
              </w:rPr>
              <w:t> “Про реабілітацію осіб з інвалідністю в Україні”</w:t>
            </w:r>
          </w:p>
        </w:tc>
      </w:tr>
      <w:tr w:rsidR="00FF502B" w:rsidRPr="00FF502B" w14:paraId="254DAF11" w14:textId="77777777" w:rsidTr="00FF502B">
        <w:tc>
          <w:tcPr>
            <w:tcW w:w="822" w:type="dxa"/>
            <w:shd w:val="clear" w:color="auto" w:fill="auto"/>
          </w:tcPr>
          <w:p w14:paraId="1D221A6B"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51.</w:t>
            </w:r>
          </w:p>
        </w:tc>
        <w:tc>
          <w:tcPr>
            <w:tcW w:w="1843" w:type="dxa"/>
            <w:shd w:val="clear" w:color="auto" w:fill="auto"/>
          </w:tcPr>
          <w:p w14:paraId="405C2A3A"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00222</w:t>
            </w:r>
          </w:p>
        </w:tc>
        <w:tc>
          <w:tcPr>
            <w:tcW w:w="1134" w:type="dxa"/>
            <w:shd w:val="clear" w:color="auto" w:fill="auto"/>
          </w:tcPr>
          <w:p w14:paraId="2ACCC51E"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04-36</w:t>
            </w:r>
          </w:p>
        </w:tc>
        <w:tc>
          <w:tcPr>
            <w:tcW w:w="3827" w:type="dxa"/>
            <w:shd w:val="clear" w:color="auto" w:fill="auto"/>
          </w:tcPr>
          <w:p w14:paraId="0CB2E5C5"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 xml:space="preserve">Призначення грошової компенсації вартості проїзду до санаторно-курортного закладу (відділення </w:t>
            </w:r>
            <w:proofErr w:type="spellStart"/>
            <w:r w:rsidRPr="00FF502B">
              <w:rPr>
                <w:rFonts w:eastAsia="Times New Roman" w:cs="Times New Roman"/>
                <w:sz w:val="24"/>
                <w:szCs w:val="24"/>
                <w:shd w:val="clear" w:color="auto" w:fill="FFFFFF"/>
                <w:lang w:val="uk-UA" w:eastAsia="ru-RU"/>
              </w:rPr>
              <w:t>спинального</w:t>
            </w:r>
            <w:proofErr w:type="spellEnd"/>
            <w:r w:rsidRPr="00FF502B">
              <w:rPr>
                <w:rFonts w:eastAsia="Times New Roman" w:cs="Times New Roman"/>
                <w:sz w:val="24"/>
                <w:szCs w:val="24"/>
                <w:shd w:val="clear" w:color="auto" w:fill="FFFFFF"/>
                <w:lang w:val="uk-UA" w:eastAsia="ru-RU"/>
              </w:rPr>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c>
          <w:tcPr>
            <w:tcW w:w="2594" w:type="dxa"/>
            <w:vMerge/>
            <w:shd w:val="clear" w:color="auto" w:fill="auto"/>
          </w:tcPr>
          <w:p w14:paraId="46257030" w14:textId="77777777" w:rsidR="00FF502B" w:rsidRPr="00FF502B" w:rsidRDefault="00FF502B" w:rsidP="00FF502B">
            <w:pPr>
              <w:spacing w:after="0"/>
              <w:jc w:val="center"/>
              <w:rPr>
                <w:rFonts w:eastAsia="Times New Roman" w:cs="Times New Roman"/>
                <w:sz w:val="24"/>
                <w:szCs w:val="24"/>
                <w:lang w:val="uk-UA" w:eastAsia="ru-RU"/>
              </w:rPr>
            </w:pPr>
          </w:p>
        </w:tc>
      </w:tr>
      <w:tr w:rsidR="00FF502B" w:rsidRPr="00FF502B" w14:paraId="7A40A900" w14:textId="77777777" w:rsidTr="00FF502B">
        <w:tc>
          <w:tcPr>
            <w:tcW w:w="822" w:type="dxa"/>
            <w:shd w:val="clear" w:color="auto" w:fill="auto"/>
          </w:tcPr>
          <w:p w14:paraId="3041D98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52.</w:t>
            </w:r>
          </w:p>
        </w:tc>
        <w:tc>
          <w:tcPr>
            <w:tcW w:w="1843" w:type="dxa"/>
            <w:shd w:val="clear" w:color="auto" w:fill="auto"/>
          </w:tcPr>
          <w:p w14:paraId="69439671"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00220</w:t>
            </w:r>
          </w:p>
        </w:tc>
        <w:tc>
          <w:tcPr>
            <w:tcW w:w="1134" w:type="dxa"/>
            <w:shd w:val="clear" w:color="auto" w:fill="auto"/>
          </w:tcPr>
          <w:p w14:paraId="60EF4AEF"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04-37</w:t>
            </w:r>
          </w:p>
        </w:tc>
        <w:tc>
          <w:tcPr>
            <w:tcW w:w="3827" w:type="dxa"/>
            <w:shd w:val="clear" w:color="auto" w:fill="auto"/>
          </w:tcPr>
          <w:p w14:paraId="571AA384"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2594" w:type="dxa"/>
            <w:shd w:val="clear" w:color="auto" w:fill="auto"/>
          </w:tcPr>
          <w:p w14:paraId="33FFDFFC" w14:textId="77777777" w:rsidR="00FF502B" w:rsidRPr="00FF502B" w:rsidRDefault="00FF502B" w:rsidP="00FF502B">
            <w:pPr>
              <w:spacing w:after="0"/>
              <w:jc w:val="center"/>
              <w:rPr>
                <w:rFonts w:eastAsia="Times New Roman" w:cs="Times New Roman"/>
                <w:sz w:val="24"/>
                <w:szCs w:val="24"/>
                <w:lang w:val="uk-UA" w:eastAsia="ru-RU"/>
              </w:rPr>
            </w:pPr>
            <w:hyperlink r:id="rId26"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shd w:val="clear" w:color="auto" w:fill="FFFFFF"/>
                <w:lang w:val="uk-UA" w:eastAsia="ru-RU"/>
              </w:rPr>
              <w:t> "Про статус ветеранів війни, гарантії їх соціального захисту"</w:t>
            </w:r>
          </w:p>
        </w:tc>
      </w:tr>
      <w:tr w:rsidR="00FF502B" w:rsidRPr="00FF502B" w14:paraId="26D54B0C" w14:textId="77777777" w:rsidTr="00FF502B">
        <w:tc>
          <w:tcPr>
            <w:tcW w:w="822" w:type="dxa"/>
            <w:shd w:val="clear" w:color="auto" w:fill="auto"/>
          </w:tcPr>
          <w:p w14:paraId="1DA058C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53.</w:t>
            </w:r>
          </w:p>
        </w:tc>
        <w:tc>
          <w:tcPr>
            <w:tcW w:w="1843" w:type="dxa"/>
            <w:shd w:val="clear" w:color="auto" w:fill="auto"/>
          </w:tcPr>
          <w:p w14:paraId="2B7A231B"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00223</w:t>
            </w:r>
          </w:p>
        </w:tc>
        <w:tc>
          <w:tcPr>
            <w:tcW w:w="1134" w:type="dxa"/>
            <w:shd w:val="clear" w:color="auto" w:fill="auto"/>
          </w:tcPr>
          <w:p w14:paraId="07A19CBA"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04-38</w:t>
            </w:r>
          </w:p>
        </w:tc>
        <w:tc>
          <w:tcPr>
            <w:tcW w:w="3827" w:type="dxa"/>
            <w:shd w:val="clear" w:color="auto" w:fill="auto"/>
          </w:tcPr>
          <w:p w14:paraId="5E063DD8"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Призначення грошової компенсації вартості самостійного санаторно-курортного лікування осіб з інвалідністю**</w:t>
            </w:r>
          </w:p>
        </w:tc>
        <w:tc>
          <w:tcPr>
            <w:tcW w:w="2594" w:type="dxa"/>
            <w:shd w:val="clear" w:color="auto" w:fill="auto"/>
          </w:tcPr>
          <w:p w14:paraId="307F831A" w14:textId="77777777" w:rsidR="00FF502B" w:rsidRPr="00FF502B" w:rsidRDefault="00FF502B" w:rsidP="00FF502B">
            <w:pPr>
              <w:spacing w:after="0"/>
              <w:jc w:val="center"/>
              <w:rPr>
                <w:rFonts w:eastAsia="Times New Roman" w:cs="Times New Roman"/>
                <w:sz w:val="24"/>
                <w:szCs w:val="24"/>
                <w:lang w:val="uk-UA" w:eastAsia="ru-RU"/>
              </w:rPr>
            </w:pPr>
            <w:hyperlink r:id="rId27"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shd w:val="clear" w:color="auto" w:fill="FFFFFF"/>
                <w:lang w:val="uk-UA" w:eastAsia="ru-RU"/>
              </w:rPr>
              <w:t> "Про реабілітацію осіб з інвалідністю в Україні"</w:t>
            </w:r>
          </w:p>
        </w:tc>
      </w:tr>
      <w:tr w:rsidR="00FF502B" w:rsidRPr="00FF502B" w14:paraId="2E882E35" w14:textId="77777777" w:rsidTr="00FF502B">
        <w:tc>
          <w:tcPr>
            <w:tcW w:w="822" w:type="dxa"/>
            <w:shd w:val="clear" w:color="auto" w:fill="auto"/>
          </w:tcPr>
          <w:p w14:paraId="5FACD397"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54.</w:t>
            </w:r>
          </w:p>
        </w:tc>
        <w:tc>
          <w:tcPr>
            <w:tcW w:w="1843" w:type="dxa"/>
            <w:shd w:val="clear" w:color="auto" w:fill="auto"/>
          </w:tcPr>
          <w:p w14:paraId="043E259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00224</w:t>
            </w:r>
          </w:p>
        </w:tc>
        <w:tc>
          <w:tcPr>
            <w:tcW w:w="1134" w:type="dxa"/>
            <w:shd w:val="clear" w:color="auto" w:fill="auto"/>
          </w:tcPr>
          <w:p w14:paraId="5F34F49C"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04-39</w:t>
            </w:r>
          </w:p>
        </w:tc>
        <w:tc>
          <w:tcPr>
            <w:tcW w:w="3827" w:type="dxa"/>
            <w:shd w:val="clear" w:color="auto" w:fill="auto"/>
          </w:tcPr>
          <w:p w14:paraId="0D98EDF3"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2594" w:type="dxa"/>
            <w:shd w:val="clear" w:color="auto" w:fill="auto"/>
          </w:tcPr>
          <w:p w14:paraId="3EED3E9F" w14:textId="77777777" w:rsidR="00FF502B" w:rsidRPr="00FF502B" w:rsidRDefault="00FF502B" w:rsidP="00FF502B">
            <w:pPr>
              <w:spacing w:after="0"/>
              <w:jc w:val="center"/>
              <w:rPr>
                <w:rFonts w:eastAsia="Times New Roman" w:cs="Times New Roman"/>
                <w:sz w:val="24"/>
                <w:szCs w:val="24"/>
                <w:lang w:val="uk-UA" w:eastAsia="ru-RU"/>
              </w:rPr>
            </w:pPr>
            <w:hyperlink r:id="rId28"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shd w:val="clear" w:color="auto" w:fill="FFFFFF"/>
                <w:lang w:val="uk-UA" w:eastAsia="ru-RU"/>
              </w:rPr>
              <w:t> "Про статус і соціальний захист громадян, які постраждали внаслідок Чорнобильської катастрофи"</w:t>
            </w:r>
          </w:p>
        </w:tc>
      </w:tr>
      <w:tr w:rsidR="00FF502B" w:rsidRPr="00FF502B" w14:paraId="4A3C0709" w14:textId="77777777" w:rsidTr="00FF502B">
        <w:tc>
          <w:tcPr>
            <w:tcW w:w="822" w:type="dxa"/>
            <w:shd w:val="clear" w:color="auto" w:fill="auto"/>
          </w:tcPr>
          <w:p w14:paraId="396175E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55.</w:t>
            </w:r>
          </w:p>
        </w:tc>
        <w:tc>
          <w:tcPr>
            <w:tcW w:w="1843" w:type="dxa"/>
            <w:shd w:val="clear" w:color="auto" w:fill="auto"/>
          </w:tcPr>
          <w:p w14:paraId="6AF5FAA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00103</w:t>
            </w:r>
          </w:p>
        </w:tc>
        <w:tc>
          <w:tcPr>
            <w:tcW w:w="1134" w:type="dxa"/>
            <w:shd w:val="clear" w:color="auto" w:fill="auto"/>
          </w:tcPr>
          <w:p w14:paraId="799DFF01"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w:t>
            </w:r>
            <w:r w:rsidRPr="00FF502B">
              <w:rPr>
                <w:rFonts w:eastAsia="Times New Roman" w:cs="Times New Roman"/>
                <w:sz w:val="24"/>
                <w:szCs w:val="24"/>
                <w:shd w:val="clear" w:color="auto" w:fill="FFFFFF"/>
                <w:lang w:val="uk-UA" w:eastAsia="ru-RU"/>
              </w:rPr>
              <w:t>40</w:t>
            </w:r>
          </w:p>
        </w:tc>
        <w:tc>
          <w:tcPr>
            <w:tcW w:w="3827" w:type="dxa"/>
            <w:shd w:val="clear" w:color="auto" w:fill="auto"/>
          </w:tcPr>
          <w:p w14:paraId="3D4CD2DB"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2594" w:type="dxa"/>
            <w:shd w:val="clear" w:color="auto" w:fill="auto"/>
          </w:tcPr>
          <w:p w14:paraId="47420163" w14:textId="77777777" w:rsidR="00FF502B" w:rsidRPr="00FF502B" w:rsidRDefault="00FF502B" w:rsidP="00FF502B">
            <w:pPr>
              <w:spacing w:after="0"/>
              <w:jc w:val="center"/>
              <w:rPr>
                <w:rFonts w:eastAsia="Times New Roman" w:cs="Times New Roman"/>
                <w:b/>
                <w:sz w:val="24"/>
                <w:szCs w:val="24"/>
                <w:lang w:val="uk-UA" w:eastAsia="ru-RU"/>
              </w:rPr>
            </w:pPr>
            <w:hyperlink r:id="rId29"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shd w:val="clear" w:color="auto" w:fill="FFFFFF"/>
                <w:lang w:val="uk-UA" w:eastAsia="ru-RU"/>
              </w:rPr>
              <w:t> "Про психіатричну допомогу"</w:t>
            </w:r>
          </w:p>
        </w:tc>
      </w:tr>
      <w:tr w:rsidR="00FF502B" w:rsidRPr="00FF502B" w14:paraId="7FE59C35" w14:textId="77777777" w:rsidTr="00FF502B">
        <w:tc>
          <w:tcPr>
            <w:tcW w:w="822" w:type="dxa"/>
            <w:shd w:val="clear" w:color="auto" w:fill="auto"/>
          </w:tcPr>
          <w:p w14:paraId="7BE6B676"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56.</w:t>
            </w:r>
          </w:p>
        </w:tc>
        <w:tc>
          <w:tcPr>
            <w:tcW w:w="1843" w:type="dxa"/>
            <w:shd w:val="clear" w:color="auto" w:fill="auto"/>
          </w:tcPr>
          <w:p w14:paraId="5CF2D70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00099</w:t>
            </w:r>
          </w:p>
        </w:tc>
        <w:tc>
          <w:tcPr>
            <w:tcW w:w="1134" w:type="dxa"/>
            <w:shd w:val="clear" w:color="auto" w:fill="auto"/>
          </w:tcPr>
          <w:p w14:paraId="6B304C02"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w:t>
            </w:r>
            <w:r w:rsidRPr="00FF502B">
              <w:rPr>
                <w:rFonts w:eastAsia="Times New Roman" w:cs="Times New Roman"/>
                <w:sz w:val="24"/>
                <w:szCs w:val="24"/>
                <w:shd w:val="clear" w:color="auto" w:fill="FFFFFF"/>
                <w:lang w:val="uk-UA" w:eastAsia="ru-RU"/>
              </w:rPr>
              <w:t>41</w:t>
            </w:r>
          </w:p>
        </w:tc>
        <w:tc>
          <w:tcPr>
            <w:tcW w:w="3827" w:type="dxa"/>
            <w:shd w:val="clear" w:color="auto" w:fill="auto"/>
          </w:tcPr>
          <w:p w14:paraId="36E0DD77"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 xml:space="preserve">Призначення державної соціальної </w:t>
            </w:r>
            <w:r w:rsidRPr="00FF502B">
              <w:rPr>
                <w:rFonts w:eastAsia="Times New Roman" w:cs="Times New Roman"/>
                <w:sz w:val="24"/>
                <w:szCs w:val="24"/>
                <w:shd w:val="clear" w:color="auto" w:fill="FFFFFF"/>
                <w:lang w:val="uk-UA" w:eastAsia="ru-RU"/>
              </w:rPr>
              <w:lastRenderedPageBreak/>
              <w:t>допомоги на догляд**</w:t>
            </w:r>
          </w:p>
        </w:tc>
        <w:tc>
          <w:tcPr>
            <w:tcW w:w="2594" w:type="dxa"/>
            <w:vMerge w:val="restart"/>
            <w:shd w:val="clear" w:color="auto" w:fill="auto"/>
          </w:tcPr>
          <w:p w14:paraId="6B9CF811" w14:textId="77777777" w:rsidR="00FF502B" w:rsidRPr="00FF502B" w:rsidRDefault="00FF502B" w:rsidP="00FF502B">
            <w:pPr>
              <w:spacing w:before="100" w:beforeAutospacing="1" w:after="100" w:afterAutospacing="1"/>
              <w:jc w:val="center"/>
              <w:rPr>
                <w:rFonts w:eastAsia="Times New Roman" w:cs="Times New Roman"/>
                <w:b/>
                <w:sz w:val="24"/>
                <w:szCs w:val="24"/>
                <w:lang w:val="uk-UA" w:eastAsia="uk-UA"/>
              </w:rPr>
            </w:pPr>
            <w:r w:rsidRPr="00FF502B">
              <w:rPr>
                <w:rFonts w:eastAsia="Times New Roman" w:cs="Times New Roman"/>
                <w:sz w:val="24"/>
                <w:szCs w:val="24"/>
                <w:lang w:val="uk-UA" w:eastAsia="uk-UA"/>
              </w:rPr>
              <w:lastRenderedPageBreak/>
              <w:t xml:space="preserve">Закон України "Про </w:t>
            </w:r>
            <w:r w:rsidRPr="00FF502B">
              <w:rPr>
                <w:rFonts w:eastAsia="Times New Roman" w:cs="Times New Roman"/>
                <w:sz w:val="24"/>
                <w:szCs w:val="24"/>
                <w:lang w:val="uk-UA" w:eastAsia="uk-UA"/>
              </w:rPr>
              <w:lastRenderedPageBreak/>
              <w:t>державну соціальну допомогу особам, які не мають права на пенсію, та особам з інвалідністю"</w:t>
            </w:r>
          </w:p>
        </w:tc>
      </w:tr>
      <w:tr w:rsidR="00FF502B" w:rsidRPr="00FF502B" w14:paraId="20CB7211" w14:textId="77777777" w:rsidTr="00FF502B">
        <w:tc>
          <w:tcPr>
            <w:tcW w:w="822" w:type="dxa"/>
            <w:shd w:val="clear" w:color="auto" w:fill="auto"/>
          </w:tcPr>
          <w:p w14:paraId="26A69D2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lastRenderedPageBreak/>
              <w:t>57.</w:t>
            </w:r>
          </w:p>
        </w:tc>
        <w:tc>
          <w:tcPr>
            <w:tcW w:w="1843" w:type="dxa"/>
            <w:shd w:val="clear" w:color="auto" w:fill="auto"/>
          </w:tcPr>
          <w:p w14:paraId="60E7E3C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00096</w:t>
            </w:r>
          </w:p>
        </w:tc>
        <w:tc>
          <w:tcPr>
            <w:tcW w:w="1134" w:type="dxa"/>
            <w:shd w:val="clear" w:color="auto" w:fill="auto"/>
          </w:tcPr>
          <w:p w14:paraId="3B19C70C"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w:t>
            </w:r>
            <w:r w:rsidRPr="00FF502B">
              <w:rPr>
                <w:rFonts w:eastAsia="Times New Roman" w:cs="Times New Roman"/>
                <w:sz w:val="24"/>
                <w:szCs w:val="24"/>
                <w:shd w:val="clear" w:color="auto" w:fill="FFFFFF"/>
                <w:lang w:val="uk-UA" w:eastAsia="ru-RU"/>
              </w:rPr>
              <w:t>42</w:t>
            </w:r>
          </w:p>
        </w:tc>
        <w:tc>
          <w:tcPr>
            <w:tcW w:w="3827" w:type="dxa"/>
            <w:shd w:val="clear" w:color="auto" w:fill="auto"/>
          </w:tcPr>
          <w:p w14:paraId="66F5DFF6"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Призначення державної соціальної допомоги особам, які не мають права на пенсію, та особам з інвалідністю**</w:t>
            </w:r>
          </w:p>
        </w:tc>
        <w:tc>
          <w:tcPr>
            <w:tcW w:w="2594" w:type="dxa"/>
            <w:vMerge/>
            <w:shd w:val="clear" w:color="auto" w:fill="auto"/>
          </w:tcPr>
          <w:p w14:paraId="019DE0F3"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1196533E" w14:textId="77777777" w:rsidTr="00FF502B">
        <w:tc>
          <w:tcPr>
            <w:tcW w:w="822" w:type="dxa"/>
            <w:shd w:val="clear" w:color="auto" w:fill="auto"/>
          </w:tcPr>
          <w:p w14:paraId="37E3BAF6"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58.</w:t>
            </w:r>
          </w:p>
        </w:tc>
        <w:tc>
          <w:tcPr>
            <w:tcW w:w="1843" w:type="dxa"/>
            <w:shd w:val="clear" w:color="auto" w:fill="auto"/>
          </w:tcPr>
          <w:p w14:paraId="36884AF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00152</w:t>
            </w:r>
          </w:p>
        </w:tc>
        <w:tc>
          <w:tcPr>
            <w:tcW w:w="1134" w:type="dxa"/>
            <w:shd w:val="clear" w:color="auto" w:fill="auto"/>
          </w:tcPr>
          <w:p w14:paraId="25B0D4ED"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04-43</w:t>
            </w:r>
          </w:p>
        </w:tc>
        <w:tc>
          <w:tcPr>
            <w:tcW w:w="3827" w:type="dxa"/>
            <w:shd w:val="clear" w:color="auto" w:fill="auto"/>
          </w:tcPr>
          <w:p w14:paraId="0BE550DB"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Призначення надбавки на догляд за особами з інвалідністю з дитинства та дітьми з інвалідністю**</w:t>
            </w:r>
          </w:p>
        </w:tc>
        <w:tc>
          <w:tcPr>
            <w:tcW w:w="2594" w:type="dxa"/>
            <w:shd w:val="clear" w:color="auto" w:fill="auto"/>
          </w:tcPr>
          <w:p w14:paraId="775BA358" w14:textId="77777777" w:rsidR="00FF502B" w:rsidRPr="00FF502B" w:rsidRDefault="00FF502B" w:rsidP="00FF502B">
            <w:pPr>
              <w:spacing w:after="0"/>
              <w:jc w:val="center"/>
              <w:rPr>
                <w:rFonts w:eastAsia="Times New Roman" w:cs="Times New Roman"/>
                <w:b/>
                <w:sz w:val="24"/>
                <w:szCs w:val="24"/>
                <w:lang w:val="uk-UA" w:eastAsia="ru-RU"/>
              </w:rPr>
            </w:pPr>
            <w:hyperlink r:id="rId30"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shd w:val="clear" w:color="auto" w:fill="FFFFFF"/>
                <w:lang w:val="uk-UA" w:eastAsia="ru-RU"/>
              </w:rPr>
              <w:t> "Про державну соціальну допомогу особам з інвалідністю з дитинства та дітям з інвалідністю"</w:t>
            </w:r>
          </w:p>
        </w:tc>
      </w:tr>
      <w:tr w:rsidR="00FF502B" w:rsidRPr="00FF502B" w14:paraId="57349AD3" w14:textId="77777777" w:rsidTr="00FF502B">
        <w:tc>
          <w:tcPr>
            <w:tcW w:w="822" w:type="dxa"/>
            <w:shd w:val="clear" w:color="auto" w:fill="auto"/>
          </w:tcPr>
          <w:p w14:paraId="4F04372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59.</w:t>
            </w:r>
          </w:p>
        </w:tc>
        <w:tc>
          <w:tcPr>
            <w:tcW w:w="1843" w:type="dxa"/>
            <w:shd w:val="clear" w:color="auto" w:fill="auto"/>
          </w:tcPr>
          <w:p w14:paraId="6FC3E35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01404</w:t>
            </w:r>
          </w:p>
        </w:tc>
        <w:tc>
          <w:tcPr>
            <w:tcW w:w="1134" w:type="dxa"/>
            <w:shd w:val="clear" w:color="auto" w:fill="auto"/>
          </w:tcPr>
          <w:p w14:paraId="48F6B36A"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04-44</w:t>
            </w:r>
          </w:p>
        </w:tc>
        <w:tc>
          <w:tcPr>
            <w:tcW w:w="3827" w:type="dxa"/>
            <w:shd w:val="clear" w:color="auto" w:fill="auto"/>
          </w:tcPr>
          <w:p w14:paraId="3B4DC5BF"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Компенсація вартості продуктів харчування громадянам, які постраждали внаслідок Чорнобильської катастрофи**</w:t>
            </w:r>
          </w:p>
        </w:tc>
        <w:tc>
          <w:tcPr>
            <w:tcW w:w="2594" w:type="dxa"/>
            <w:vMerge w:val="restart"/>
            <w:shd w:val="clear" w:color="auto" w:fill="auto"/>
          </w:tcPr>
          <w:p w14:paraId="31A7FADE" w14:textId="77777777" w:rsidR="00FF502B" w:rsidRPr="00FF502B" w:rsidRDefault="00FF502B" w:rsidP="00FF502B">
            <w:pPr>
              <w:spacing w:before="150" w:beforeAutospacing="1" w:after="150" w:afterAutospacing="1"/>
              <w:jc w:val="center"/>
              <w:rPr>
                <w:rFonts w:eastAsia="Times New Roman" w:cs="Times New Roman"/>
                <w:sz w:val="24"/>
                <w:szCs w:val="24"/>
                <w:lang w:val="uk-UA" w:eastAsia="uk-UA"/>
              </w:rPr>
            </w:pPr>
            <w:hyperlink r:id="rId31" w:tgtFrame="_blank" w:history="1">
              <w:r w:rsidRPr="00FF502B">
                <w:rPr>
                  <w:rFonts w:eastAsia="Times New Roman" w:cs="Times New Roman"/>
                  <w:sz w:val="24"/>
                  <w:szCs w:val="24"/>
                  <w:shd w:val="clear" w:color="auto" w:fill="FFFFFF"/>
                  <w:lang w:val="uk-UA" w:eastAsia="uk-UA"/>
                </w:rPr>
                <w:t>Закон України</w:t>
              </w:r>
            </w:hyperlink>
            <w:r w:rsidRPr="00FF502B">
              <w:rPr>
                <w:rFonts w:eastAsia="Times New Roman" w:cs="Times New Roman"/>
                <w:sz w:val="24"/>
                <w:szCs w:val="24"/>
                <w:shd w:val="clear" w:color="auto" w:fill="FFFFFF"/>
                <w:lang w:val="uk-UA" w:eastAsia="uk-UA"/>
              </w:rPr>
              <w:t> "Про статус і соціальний захист громадян, які постраждали внаслідок Чорнобильської катастрофи"</w:t>
            </w:r>
          </w:p>
          <w:p w14:paraId="144FDF42" w14:textId="77777777" w:rsidR="00FF502B" w:rsidRPr="00FF502B" w:rsidRDefault="00FF502B" w:rsidP="00FF502B">
            <w:pPr>
              <w:spacing w:before="150" w:beforeAutospacing="1" w:after="150" w:afterAutospacing="1"/>
              <w:jc w:val="center"/>
              <w:rPr>
                <w:rFonts w:eastAsia="Times New Roman" w:cs="Times New Roman"/>
                <w:sz w:val="24"/>
                <w:szCs w:val="24"/>
                <w:lang w:val="uk-UA" w:eastAsia="uk-UA"/>
              </w:rPr>
            </w:pPr>
          </w:p>
        </w:tc>
      </w:tr>
      <w:tr w:rsidR="00FF502B" w:rsidRPr="00FF502B" w14:paraId="03201E5A" w14:textId="77777777" w:rsidTr="00FF502B">
        <w:tc>
          <w:tcPr>
            <w:tcW w:w="822" w:type="dxa"/>
            <w:shd w:val="clear" w:color="auto" w:fill="auto"/>
          </w:tcPr>
          <w:p w14:paraId="1824852B"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60.</w:t>
            </w:r>
          </w:p>
        </w:tc>
        <w:tc>
          <w:tcPr>
            <w:tcW w:w="1843" w:type="dxa"/>
            <w:shd w:val="clear" w:color="auto" w:fill="auto"/>
          </w:tcPr>
          <w:p w14:paraId="4C15876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00232</w:t>
            </w:r>
          </w:p>
        </w:tc>
        <w:tc>
          <w:tcPr>
            <w:tcW w:w="1134" w:type="dxa"/>
            <w:shd w:val="clear" w:color="auto" w:fill="auto"/>
          </w:tcPr>
          <w:p w14:paraId="70F870E0"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04-45</w:t>
            </w:r>
          </w:p>
        </w:tc>
        <w:tc>
          <w:tcPr>
            <w:tcW w:w="3827" w:type="dxa"/>
            <w:shd w:val="clear" w:color="auto" w:fill="auto"/>
          </w:tcPr>
          <w:p w14:paraId="060F4840"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2594" w:type="dxa"/>
            <w:vMerge/>
            <w:shd w:val="clear" w:color="auto" w:fill="auto"/>
          </w:tcPr>
          <w:p w14:paraId="135370EE" w14:textId="77777777" w:rsidR="00FF502B" w:rsidRPr="00FF502B" w:rsidRDefault="00FF502B" w:rsidP="00FF502B">
            <w:pPr>
              <w:spacing w:before="150" w:beforeAutospacing="1" w:after="150" w:afterAutospacing="1"/>
              <w:jc w:val="center"/>
              <w:rPr>
                <w:rFonts w:eastAsia="Times New Roman" w:cs="Times New Roman"/>
                <w:sz w:val="24"/>
                <w:szCs w:val="24"/>
                <w:lang w:val="uk-UA" w:eastAsia="uk-UA"/>
              </w:rPr>
            </w:pPr>
          </w:p>
        </w:tc>
      </w:tr>
      <w:tr w:rsidR="00FF502B" w:rsidRPr="00FF502B" w14:paraId="455CDBD6" w14:textId="77777777" w:rsidTr="00FF502B">
        <w:tc>
          <w:tcPr>
            <w:tcW w:w="822" w:type="dxa"/>
            <w:shd w:val="clear" w:color="auto" w:fill="auto"/>
          </w:tcPr>
          <w:p w14:paraId="0239058B"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61.</w:t>
            </w:r>
          </w:p>
        </w:tc>
        <w:tc>
          <w:tcPr>
            <w:tcW w:w="1843" w:type="dxa"/>
            <w:shd w:val="clear" w:color="auto" w:fill="auto"/>
          </w:tcPr>
          <w:p w14:paraId="6096445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00171</w:t>
            </w:r>
          </w:p>
        </w:tc>
        <w:tc>
          <w:tcPr>
            <w:tcW w:w="1134" w:type="dxa"/>
            <w:shd w:val="clear" w:color="auto" w:fill="auto"/>
          </w:tcPr>
          <w:p w14:paraId="7FC9B4B0"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04-46</w:t>
            </w:r>
          </w:p>
        </w:tc>
        <w:tc>
          <w:tcPr>
            <w:tcW w:w="3827" w:type="dxa"/>
            <w:shd w:val="clear" w:color="auto" w:fill="auto"/>
          </w:tcPr>
          <w:p w14:paraId="7825C7BC"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2594" w:type="dxa"/>
            <w:vMerge/>
            <w:shd w:val="clear" w:color="auto" w:fill="auto"/>
          </w:tcPr>
          <w:p w14:paraId="5C6C649E" w14:textId="77777777" w:rsidR="00FF502B" w:rsidRPr="00FF502B" w:rsidRDefault="00FF502B" w:rsidP="00FF502B">
            <w:pPr>
              <w:spacing w:before="150" w:beforeAutospacing="1" w:after="150" w:afterAutospacing="1"/>
              <w:jc w:val="center"/>
              <w:rPr>
                <w:rFonts w:eastAsia="Times New Roman" w:cs="Times New Roman"/>
                <w:sz w:val="24"/>
                <w:szCs w:val="24"/>
                <w:lang w:val="uk-UA" w:eastAsia="uk-UA"/>
              </w:rPr>
            </w:pPr>
          </w:p>
        </w:tc>
      </w:tr>
      <w:tr w:rsidR="00FF502B" w:rsidRPr="00FF502B" w14:paraId="3F5D0270" w14:textId="77777777" w:rsidTr="00FF502B">
        <w:tc>
          <w:tcPr>
            <w:tcW w:w="822" w:type="dxa"/>
            <w:shd w:val="clear" w:color="auto" w:fill="auto"/>
          </w:tcPr>
          <w:p w14:paraId="166A83CD"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62.</w:t>
            </w:r>
          </w:p>
        </w:tc>
        <w:tc>
          <w:tcPr>
            <w:tcW w:w="1843" w:type="dxa"/>
            <w:shd w:val="clear" w:color="auto" w:fill="auto"/>
          </w:tcPr>
          <w:p w14:paraId="0F4F07E6"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01191</w:t>
            </w:r>
          </w:p>
        </w:tc>
        <w:tc>
          <w:tcPr>
            <w:tcW w:w="1134" w:type="dxa"/>
            <w:shd w:val="clear" w:color="auto" w:fill="auto"/>
          </w:tcPr>
          <w:p w14:paraId="65EEAD69"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04-47</w:t>
            </w:r>
          </w:p>
        </w:tc>
        <w:tc>
          <w:tcPr>
            <w:tcW w:w="3827" w:type="dxa"/>
            <w:shd w:val="clear" w:color="auto" w:fill="auto"/>
          </w:tcPr>
          <w:p w14:paraId="107F9174"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2594" w:type="dxa"/>
            <w:vMerge/>
            <w:shd w:val="clear" w:color="auto" w:fill="auto"/>
          </w:tcPr>
          <w:p w14:paraId="08FBCFBC" w14:textId="77777777" w:rsidR="00FF502B" w:rsidRPr="00FF502B" w:rsidRDefault="00FF502B" w:rsidP="00FF502B">
            <w:pPr>
              <w:spacing w:before="150" w:beforeAutospacing="1" w:after="150" w:afterAutospacing="1"/>
              <w:jc w:val="center"/>
              <w:rPr>
                <w:rFonts w:eastAsia="Times New Roman" w:cs="Times New Roman"/>
                <w:sz w:val="24"/>
                <w:szCs w:val="24"/>
                <w:lang w:val="uk-UA" w:eastAsia="uk-UA"/>
              </w:rPr>
            </w:pPr>
          </w:p>
        </w:tc>
      </w:tr>
      <w:tr w:rsidR="00FF502B" w:rsidRPr="00FF502B" w14:paraId="37A96C30" w14:textId="77777777" w:rsidTr="00FF502B">
        <w:tc>
          <w:tcPr>
            <w:tcW w:w="822" w:type="dxa"/>
            <w:shd w:val="clear" w:color="auto" w:fill="auto"/>
          </w:tcPr>
          <w:p w14:paraId="6E3363CB"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63.</w:t>
            </w:r>
          </w:p>
        </w:tc>
        <w:tc>
          <w:tcPr>
            <w:tcW w:w="1843" w:type="dxa"/>
            <w:shd w:val="clear" w:color="auto" w:fill="auto"/>
          </w:tcPr>
          <w:p w14:paraId="44884C2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00172</w:t>
            </w:r>
          </w:p>
        </w:tc>
        <w:tc>
          <w:tcPr>
            <w:tcW w:w="1134" w:type="dxa"/>
            <w:shd w:val="clear" w:color="auto" w:fill="auto"/>
          </w:tcPr>
          <w:p w14:paraId="3BDEFD57"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04-48</w:t>
            </w:r>
          </w:p>
        </w:tc>
        <w:tc>
          <w:tcPr>
            <w:tcW w:w="3827" w:type="dxa"/>
            <w:shd w:val="clear" w:color="auto" w:fill="auto"/>
          </w:tcPr>
          <w:p w14:paraId="74A9C5C6"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 xml:space="preserve">Призначення одноразової компенсації сім’ям, які втратили годувальника із числа учасників ліквідації наслідків аварії на </w:t>
            </w:r>
            <w:r w:rsidRPr="00FF502B">
              <w:rPr>
                <w:rFonts w:eastAsia="Times New Roman" w:cs="Times New Roman"/>
                <w:sz w:val="24"/>
                <w:szCs w:val="24"/>
                <w:shd w:val="clear" w:color="auto" w:fill="FFFFFF"/>
                <w:lang w:val="uk-UA" w:eastAsia="ru-RU"/>
              </w:rPr>
              <w:lastRenderedPageBreak/>
              <w:t>Чорнобильській АЕС, смерть яких пов’язана з Чорнобильською катастрофою**</w:t>
            </w:r>
          </w:p>
        </w:tc>
        <w:tc>
          <w:tcPr>
            <w:tcW w:w="2594" w:type="dxa"/>
            <w:vMerge/>
            <w:shd w:val="clear" w:color="auto" w:fill="auto"/>
          </w:tcPr>
          <w:p w14:paraId="30152E99" w14:textId="77777777" w:rsidR="00FF502B" w:rsidRPr="00FF502B" w:rsidRDefault="00FF502B" w:rsidP="00FF502B">
            <w:pPr>
              <w:spacing w:before="150" w:beforeAutospacing="1" w:after="150" w:afterAutospacing="1"/>
              <w:jc w:val="center"/>
              <w:rPr>
                <w:rFonts w:eastAsia="Times New Roman" w:cs="Times New Roman"/>
                <w:sz w:val="24"/>
                <w:szCs w:val="24"/>
                <w:lang w:val="uk-UA" w:eastAsia="uk-UA"/>
              </w:rPr>
            </w:pPr>
          </w:p>
        </w:tc>
      </w:tr>
      <w:tr w:rsidR="00FF502B" w:rsidRPr="00FF502B" w14:paraId="790BB478" w14:textId="77777777" w:rsidTr="00FF502B">
        <w:tc>
          <w:tcPr>
            <w:tcW w:w="822" w:type="dxa"/>
            <w:shd w:val="clear" w:color="auto" w:fill="auto"/>
          </w:tcPr>
          <w:p w14:paraId="79A847A6"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lastRenderedPageBreak/>
              <w:t>64.</w:t>
            </w:r>
          </w:p>
        </w:tc>
        <w:tc>
          <w:tcPr>
            <w:tcW w:w="1843" w:type="dxa"/>
            <w:shd w:val="clear" w:color="auto" w:fill="auto"/>
          </w:tcPr>
          <w:p w14:paraId="47D19FD1"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00170</w:t>
            </w:r>
          </w:p>
        </w:tc>
        <w:tc>
          <w:tcPr>
            <w:tcW w:w="1134" w:type="dxa"/>
            <w:shd w:val="clear" w:color="auto" w:fill="auto"/>
          </w:tcPr>
          <w:p w14:paraId="4FED0026"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04-49</w:t>
            </w:r>
          </w:p>
        </w:tc>
        <w:tc>
          <w:tcPr>
            <w:tcW w:w="3827" w:type="dxa"/>
            <w:shd w:val="clear" w:color="auto" w:fill="auto"/>
          </w:tcPr>
          <w:p w14:paraId="522B88DF"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2594" w:type="dxa"/>
            <w:vMerge/>
            <w:shd w:val="clear" w:color="auto" w:fill="auto"/>
          </w:tcPr>
          <w:p w14:paraId="6B2EAF65" w14:textId="77777777" w:rsidR="00FF502B" w:rsidRPr="00FF502B" w:rsidRDefault="00FF502B" w:rsidP="00FF502B">
            <w:pPr>
              <w:spacing w:before="150" w:beforeAutospacing="1" w:after="150" w:afterAutospacing="1"/>
              <w:jc w:val="center"/>
              <w:rPr>
                <w:rFonts w:eastAsia="Times New Roman" w:cs="Times New Roman"/>
                <w:sz w:val="24"/>
                <w:szCs w:val="24"/>
                <w:lang w:val="uk-UA" w:eastAsia="uk-UA"/>
              </w:rPr>
            </w:pPr>
          </w:p>
        </w:tc>
      </w:tr>
      <w:tr w:rsidR="00FF502B" w:rsidRPr="00FF502B" w14:paraId="61D1700B" w14:textId="77777777" w:rsidTr="00FF502B">
        <w:tc>
          <w:tcPr>
            <w:tcW w:w="822" w:type="dxa"/>
            <w:shd w:val="clear" w:color="auto" w:fill="auto"/>
          </w:tcPr>
          <w:p w14:paraId="5117465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65.</w:t>
            </w:r>
          </w:p>
        </w:tc>
        <w:tc>
          <w:tcPr>
            <w:tcW w:w="1843" w:type="dxa"/>
            <w:shd w:val="clear" w:color="auto" w:fill="auto"/>
          </w:tcPr>
          <w:p w14:paraId="04F192D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00133</w:t>
            </w:r>
          </w:p>
        </w:tc>
        <w:tc>
          <w:tcPr>
            <w:tcW w:w="1134" w:type="dxa"/>
            <w:shd w:val="clear" w:color="auto" w:fill="auto"/>
          </w:tcPr>
          <w:p w14:paraId="429A9D17"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w:t>
            </w:r>
            <w:r w:rsidRPr="00FF502B">
              <w:rPr>
                <w:rFonts w:eastAsia="Times New Roman" w:cs="Times New Roman"/>
                <w:sz w:val="24"/>
                <w:szCs w:val="24"/>
                <w:shd w:val="clear" w:color="auto" w:fill="FFFFFF"/>
                <w:lang w:val="uk-UA" w:eastAsia="ru-RU"/>
              </w:rPr>
              <w:t>50</w:t>
            </w:r>
          </w:p>
        </w:tc>
        <w:tc>
          <w:tcPr>
            <w:tcW w:w="3827" w:type="dxa"/>
            <w:shd w:val="clear" w:color="auto" w:fill="auto"/>
          </w:tcPr>
          <w:p w14:paraId="40895F89"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Призначення державної соціальної допомоги малозабезпеченим сім’ям**</w:t>
            </w:r>
          </w:p>
        </w:tc>
        <w:tc>
          <w:tcPr>
            <w:tcW w:w="2594" w:type="dxa"/>
            <w:shd w:val="clear" w:color="auto" w:fill="auto"/>
          </w:tcPr>
          <w:p w14:paraId="7122DEFC" w14:textId="77777777" w:rsidR="00FF502B" w:rsidRPr="00FF502B" w:rsidRDefault="00FF502B" w:rsidP="00FF502B">
            <w:pPr>
              <w:spacing w:before="150" w:beforeAutospacing="1" w:after="150" w:afterAutospacing="1"/>
              <w:jc w:val="center"/>
              <w:rPr>
                <w:rFonts w:eastAsia="Times New Roman" w:cs="Times New Roman"/>
                <w:b/>
                <w:sz w:val="24"/>
                <w:szCs w:val="24"/>
                <w:lang w:val="uk-UA" w:eastAsia="uk-UA"/>
              </w:rPr>
            </w:pPr>
            <w:r w:rsidRPr="00FF502B">
              <w:rPr>
                <w:rFonts w:eastAsia="Times New Roman" w:cs="Times New Roman"/>
                <w:sz w:val="24"/>
                <w:szCs w:val="24"/>
                <w:lang w:val="uk-UA" w:eastAsia="uk-UA"/>
              </w:rPr>
              <w:t>Закон України "Про державну соціальну допомогу малозабезпеченим сім’ям"</w:t>
            </w:r>
          </w:p>
        </w:tc>
      </w:tr>
      <w:tr w:rsidR="00FF502B" w:rsidRPr="00FF502B" w14:paraId="7B27ABE0" w14:textId="77777777" w:rsidTr="00FF502B">
        <w:tc>
          <w:tcPr>
            <w:tcW w:w="822" w:type="dxa"/>
            <w:shd w:val="clear" w:color="auto" w:fill="auto"/>
          </w:tcPr>
          <w:p w14:paraId="3AC431A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66.</w:t>
            </w:r>
          </w:p>
        </w:tc>
        <w:tc>
          <w:tcPr>
            <w:tcW w:w="1843" w:type="dxa"/>
            <w:shd w:val="clear" w:color="auto" w:fill="auto"/>
          </w:tcPr>
          <w:p w14:paraId="13B0F350"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00243</w:t>
            </w:r>
          </w:p>
        </w:tc>
        <w:tc>
          <w:tcPr>
            <w:tcW w:w="1134" w:type="dxa"/>
            <w:shd w:val="clear" w:color="auto" w:fill="auto"/>
          </w:tcPr>
          <w:p w14:paraId="06730747"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04-51</w:t>
            </w:r>
          </w:p>
        </w:tc>
        <w:tc>
          <w:tcPr>
            <w:tcW w:w="3827" w:type="dxa"/>
            <w:shd w:val="clear" w:color="auto" w:fill="auto"/>
          </w:tcPr>
          <w:p w14:paraId="05EADFA6"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Виплата одноразової матеріальної допомоги особам, які постраждали від торгівлі людьми**</w:t>
            </w:r>
          </w:p>
        </w:tc>
        <w:tc>
          <w:tcPr>
            <w:tcW w:w="2594" w:type="dxa"/>
            <w:shd w:val="clear" w:color="auto" w:fill="auto"/>
          </w:tcPr>
          <w:p w14:paraId="1E92A744" w14:textId="77777777" w:rsidR="00FF502B" w:rsidRPr="00FF502B" w:rsidRDefault="00FF502B" w:rsidP="00FF502B">
            <w:pPr>
              <w:spacing w:after="0"/>
              <w:jc w:val="center"/>
              <w:rPr>
                <w:rFonts w:eastAsia="Times New Roman" w:cs="Times New Roman"/>
                <w:sz w:val="24"/>
                <w:szCs w:val="24"/>
                <w:lang w:val="uk-UA" w:eastAsia="ru-RU"/>
              </w:rPr>
            </w:pPr>
            <w:hyperlink r:id="rId32"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shd w:val="clear" w:color="auto" w:fill="FFFFFF"/>
                <w:lang w:val="uk-UA" w:eastAsia="ru-RU"/>
              </w:rPr>
              <w:t> "Про протидію торгівлі людьми"</w:t>
            </w:r>
          </w:p>
        </w:tc>
      </w:tr>
      <w:tr w:rsidR="00FF502B" w:rsidRPr="00FF502B" w14:paraId="0C97B644" w14:textId="77777777" w:rsidTr="00FF502B">
        <w:tc>
          <w:tcPr>
            <w:tcW w:w="822" w:type="dxa"/>
            <w:shd w:val="clear" w:color="auto" w:fill="auto"/>
          </w:tcPr>
          <w:p w14:paraId="3BF997DA"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67.</w:t>
            </w:r>
          </w:p>
        </w:tc>
        <w:tc>
          <w:tcPr>
            <w:tcW w:w="1843" w:type="dxa"/>
            <w:shd w:val="clear" w:color="auto" w:fill="auto"/>
          </w:tcPr>
          <w:p w14:paraId="71435A30"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00101</w:t>
            </w:r>
          </w:p>
        </w:tc>
        <w:tc>
          <w:tcPr>
            <w:tcW w:w="1134" w:type="dxa"/>
            <w:shd w:val="clear" w:color="auto" w:fill="auto"/>
          </w:tcPr>
          <w:p w14:paraId="3FE7D507"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w:t>
            </w:r>
            <w:r w:rsidRPr="00FF502B">
              <w:rPr>
                <w:rFonts w:eastAsia="Times New Roman" w:cs="Times New Roman"/>
                <w:sz w:val="24"/>
                <w:szCs w:val="24"/>
                <w:shd w:val="clear" w:color="auto" w:fill="FFFFFF"/>
                <w:lang w:val="uk-UA" w:eastAsia="ru-RU"/>
              </w:rPr>
              <w:t>52</w:t>
            </w:r>
          </w:p>
        </w:tc>
        <w:tc>
          <w:tcPr>
            <w:tcW w:w="3827" w:type="dxa"/>
            <w:shd w:val="clear" w:color="auto" w:fill="auto"/>
          </w:tcPr>
          <w:p w14:paraId="3BE45578"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2594" w:type="dxa"/>
            <w:shd w:val="clear" w:color="auto" w:fill="auto"/>
          </w:tcPr>
          <w:p w14:paraId="41AFB3F6" w14:textId="77777777" w:rsidR="00FF502B" w:rsidRPr="00FF502B" w:rsidRDefault="00FF502B" w:rsidP="00FF502B">
            <w:pPr>
              <w:spacing w:after="0"/>
              <w:jc w:val="center"/>
              <w:rPr>
                <w:rFonts w:eastAsia="Times New Roman" w:cs="Times New Roman"/>
                <w:b/>
                <w:sz w:val="24"/>
                <w:szCs w:val="24"/>
                <w:lang w:val="uk-UA" w:eastAsia="ru-RU"/>
              </w:rPr>
            </w:pPr>
            <w:hyperlink r:id="rId33"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lang w:val="uk-UA" w:eastAsia="ru-RU"/>
              </w:rPr>
              <w:t xml:space="preserve"> "</w:t>
            </w:r>
            <w:r w:rsidRPr="00FF502B">
              <w:rPr>
                <w:rFonts w:eastAsia="Times New Roman" w:cs="Times New Roman"/>
                <w:sz w:val="24"/>
                <w:szCs w:val="24"/>
                <w:shd w:val="clear" w:color="auto" w:fill="FFFFFF"/>
                <w:lang w:val="uk-UA" w:eastAsia="ru-RU"/>
              </w:rPr>
              <w:t>Про соціальні послуги"</w:t>
            </w:r>
          </w:p>
        </w:tc>
      </w:tr>
      <w:tr w:rsidR="00FF502B" w:rsidRPr="00FF502B" w14:paraId="48211B0C" w14:textId="77777777" w:rsidTr="00FF502B">
        <w:tc>
          <w:tcPr>
            <w:tcW w:w="822" w:type="dxa"/>
            <w:shd w:val="clear" w:color="auto" w:fill="auto"/>
          </w:tcPr>
          <w:p w14:paraId="333816A3"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68.</w:t>
            </w:r>
          </w:p>
        </w:tc>
        <w:tc>
          <w:tcPr>
            <w:tcW w:w="1843" w:type="dxa"/>
            <w:shd w:val="clear" w:color="auto" w:fill="auto"/>
          </w:tcPr>
          <w:p w14:paraId="09C92D1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02025</w:t>
            </w:r>
          </w:p>
        </w:tc>
        <w:tc>
          <w:tcPr>
            <w:tcW w:w="1134" w:type="dxa"/>
            <w:shd w:val="clear" w:color="auto" w:fill="auto"/>
          </w:tcPr>
          <w:p w14:paraId="05D32525" w14:textId="77777777" w:rsidR="00FF502B" w:rsidRPr="00FF502B" w:rsidRDefault="00FF502B" w:rsidP="00FF502B">
            <w:pPr>
              <w:spacing w:after="0"/>
              <w:jc w:val="center"/>
              <w:rPr>
                <w:rFonts w:eastAsia="Times New Roman" w:cs="Times New Roman"/>
                <w:sz w:val="24"/>
                <w:szCs w:val="24"/>
                <w:shd w:val="clear" w:color="auto" w:fill="FFFFFF"/>
                <w:lang w:val="en-US" w:eastAsia="ru-RU"/>
              </w:rPr>
            </w:pPr>
            <w:r w:rsidRPr="00FF502B">
              <w:rPr>
                <w:rFonts w:eastAsia="Times New Roman" w:cs="Times New Roman"/>
                <w:sz w:val="24"/>
                <w:szCs w:val="24"/>
                <w:shd w:val="clear" w:color="auto" w:fill="FFFFFF"/>
                <w:lang w:val="uk-UA" w:eastAsia="ru-RU"/>
              </w:rPr>
              <w:t>04-53</w:t>
            </w:r>
          </w:p>
        </w:tc>
        <w:tc>
          <w:tcPr>
            <w:tcW w:w="3827" w:type="dxa"/>
            <w:shd w:val="clear" w:color="auto" w:fill="auto"/>
          </w:tcPr>
          <w:p w14:paraId="1044BDDB"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2594" w:type="dxa"/>
            <w:shd w:val="clear" w:color="auto" w:fill="auto"/>
          </w:tcPr>
          <w:p w14:paraId="383443FD" w14:textId="77777777" w:rsidR="00FF502B" w:rsidRPr="00FF502B" w:rsidRDefault="00FF502B" w:rsidP="00FF502B">
            <w:pPr>
              <w:spacing w:after="0"/>
              <w:jc w:val="center"/>
              <w:rPr>
                <w:rFonts w:eastAsia="Times New Roman" w:cs="Times New Roman"/>
                <w:sz w:val="24"/>
                <w:szCs w:val="24"/>
                <w:lang w:val="uk-UA" w:eastAsia="ru-RU"/>
              </w:rPr>
            </w:pPr>
            <w:hyperlink r:id="rId34" w:anchor="n797" w:tgtFrame="_blank" w:history="1">
              <w:r w:rsidRPr="00FF502B">
                <w:rPr>
                  <w:rFonts w:eastAsia="Times New Roman" w:cs="Times New Roman"/>
                  <w:sz w:val="24"/>
                  <w:szCs w:val="24"/>
                  <w:shd w:val="clear" w:color="auto" w:fill="FFFFFF"/>
                  <w:lang w:val="uk-UA" w:eastAsia="ru-RU"/>
                </w:rPr>
                <w:t>пункт 5</w:t>
              </w:r>
            </w:hyperlink>
            <w:r w:rsidRPr="00FF502B">
              <w:rPr>
                <w:rFonts w:eastAsia="Times New Roman" w:cs="Times New Roman"/>
                <w:sz w:val="24"/>
                <w:szCs w:val="24"/>
                <w:shd w:val="clear" w:color="auto" w:fill="FFFFFF"/>
                <w:lang w:val="uk-UA" w:eastAsia="ru-RU"/>
              </w:rPr>
              <w:t> розділу II "Прикінцеві та перехідні положення" Закону України "Про внесення змін до деяких законодавчих актів України щодо підвищення пенсій"</w:t>
            </w:r>
          </w:p>
        </w:tc>
      </w:tr>
      <w:tr w:rsidR="00FF502B" w:rsidRPr="00FF502B" w14:paraId="6EDDA59C" w14:textId="77777777" w:rsidTr="00FF502B">
        <w:tc>
          <w:tcPr>
            <w:tcW w:w="822" w:type="dxa"/>
            <w:shd w:val="clear" w:color="auto" w:fill="auto"/>
          </w:tcPr>
          <w:p w14:paraId="391788E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69.</w:t>
            </w:r>
          </w:p>
        </w:tc>
        <w:tc>
          <w:tcPr>
            <w:tcW w:w="1843" w:type="dxa"/>
            <w:shd w:val="clear" w:color="auto" w:fill="auto"/>
          </w:tcPr>
          <w:p w14:paraId="56EBF52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00139</w:t>
            </w:r>
          </w:p>
        </w:tc>
        <w:tc>
          <w:tcPr>
            <w:tcW w:w="1134" w:type="dxa"/>
            <w:shd w:val="clear" w:color="auto" w:fill="auto"/>
          </w:tcPr>
          <w:p w14:paraId="352A022A"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w:t>
            </w:r>
            <w:r w:rsidRPr="00FF502B">
              <w:rPr>
                <w:rFonts w:eastAsia="Times New Roman" w:cs="Times New Roman"/>
                <w:sz w:val="24"/>
                <w:szCs w:val="24"/>
                <w:shd w:val="clear" w:color="auto" w:fill="FFFFFF"/>
                <w:lang w:val="uk-UA" w:eastAsia="ru-RU"/>
              </w:rPr>
              <w:t>54</w:t>
            </w:r>
          </w:p>
        </w:tc>
        <w:tc>
          <w:tcPr>
            <w:tcW w:w="3827" w:type="dxa"/>
            <w:shd w:val="clear" w:color="auto" w:fill="auto"/>
          </w:tcPr>
          <w:p w14:paraId="27A1C2ED"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Прийняття рішення щодо надання соціальних послуг</w:t>
            </w:r>
          </w:p>
        </w:tc>
        <w:tc>
          <w:tcPr>
            <w:tcW w:w="2594" w:type="dxa"/>
            <w:shd w:val="clear" w:color="auto" w:fill="auto"/>
          </w:tcPr>
          <w:p w14:paraId="03BFC46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Закон України "Про соціальні послуги"</w:t>
            </w:r>
          </w:p>
        </w:tc>
      </w:tr>
      <w:tr w:rsidR="00FF502B" w:rsidRPr="00FF502B" w14:paraId="3D54A72A" w14:textId="77777777" w:rsidTr="00FF502B">
        <w:tc>
          <w:tcPr>
            <w:tcW w:w="822" w:type="dxa"/>
            <w:shd w:val="clear" w:color="auto" w:fill="auto"/>
          </w:tcPr>
          <w:p w14:paraId="482752D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70.</w:t>
            </w:r>
          </w:p>
        </w:tc>
        <w:tc>
          <w:tcPr>
            <w:tcW w:w="1843" w:type="dxa"/>
            <w:shd w:val="clear" w:color="auto" w:fill="auto"/>
          </w:tcPr>
          <w:p w14:paraId="27A22E5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00155</w:t>
            </w:r>
          </w:p>
        </w:tc>
        <w:tc>
          <w:tcPr>
            <w:tcW w:w="1134" w:type="dxa"/>
            <w:shd w:val="clear" w:color="auto" w:fill="auto"/>
          </w:tcPr>
          <w:p w14:paraId="13D99655"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w:t>
            </w:r>
            <w:r w:rsidRPr="00FF502B">
              <w:rPr>
                <w:rFonts w:eastAsia="Times New Roman" w:cs="Times New Roman"/>
                <w:sz w:val="24"/>
                <w:szCs w:val="24"/>
                <w:shd w:val="clear" w:color="auto" w:fill="FFFFFF"/>
                <w:lang w:val="uk-UA" w:eastAsia="ru-RU"/>
              </w:rPr>
              <w:t>55</w:t>
            </w:r>
          </w:p>
        </w:tc>
        <w:tc>
          <w:tcPr>
            <w:tcW w:w="3827" w:type="dxa"/>
            <w:shd w:val="clear" w:color="auto" w:fill="auto"/>
          </w:tcPr>
          <w:p w14:paraId="1D68E79D"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2594" w:type="dxa"/>
            <w:shd w:val="clear" w:color="auto" w:fill="auto"/>
          </w:tcPr>
          <w:p w14:paraId="5C8A365E" w14:textId="77777777" w:rsidR="00FF502B" w:rsidRPr="00FF502B" w:rsidRDefault="00FF502B" w:rsidP="00FF502B">
            <w:pPr>
              <w:spacing w:after="0"/>
              <w:jc w:val="center"/>
              <w:rPr>
                <w:rFonts w:eastAsia="Times New Roman" w:cs="Times New Roman"/>
                <w:b/>
                <w:sz w:val="24"/>
                <w:szCs w:val="24"/>
                <w:lang w:val="uk-UA" w:eastAsia="ru-RU"/>
              </w:rPr>
            </w:pPr>
            <w:hyperlink r:id="rId35"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lang w:val="uk-UA" w:eastAsia="ru-RU"/>
              </w:rPr>
              <w:t xml:space="preserve"> "</w:t>
            </w:r>
            <w:r w:rsidRPr="00FF502B">
              <w:rPr>
                <w:rFonts w:eastAsia="Times New Roman" w:cs="Times New Roman"/>
                <w:sz w:val="24"/>
                <w:szCs w:val="24"/>
                <w:shd w:val="clear" w:color="auto" w:fill="FFFFFF"/>
                <w:lang w:val="uk-UA" w:eastAsia="ru-RU"/>
              </w:rPr>
              <w:t>Про житлово-комунальні послуги"</w:t>
            </w:r>
          </w:p>
        </w:tc>
      </w:tr>
      <w:tr w:rsidR="00FF502B" w:rsidRPr="00FF502B" w14:paraId="4B6BFA0D" w14:textId="77777777" w:rsidTr="00FF502B">
        <w:tc>
          <w:tcPr>
            <w:tcW w:w="822" w:type="dxa"/>
            <w:shd w:val="clear" w:color="auto" w:fill="auto"/>
          </w:tcPr>
          <w:p w14:paraId="739DC920"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71.</w:t>
            </w:r>
          </w:p>
        </w:tc>
        <w:tc>
          <w:tcPr>
            <w:tcW w:w="1843" w:type="dxa"/>
            <w:shd w:val="clear" w:color="auto" w:fill="auto"/>
          </w:tcPr>
          <w:p w14:paraId="0739CCC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00157</w:t>
            </w:r>
          </w:p>
        </w:tc>
        <w:tc>
          <w:tcPr>
            <w:tcW w:w="1134" w:type="dxa"/>
            <w:shd w:val="clear" w:color="auto" w:fill="auto"/>
          </w:tcPr>
          <w:p w14:paraId="4F71EDBF"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w:t>
            </w:r>
            <w:r w:rsidRPr="00FF502B">
              <w:rPr>
                <w:rFonts w:eastAsia="Times New Roman" w:cs="Times New Roman"/>
                <w:sz w:val="24"/>
                <w:szCs w:val="24"/>
                <w:shd w:val="clear" w:color="auto" w:fill="FFFFFF"/>
                <w:lang w:val="uk-UA" w:eastAsia="ru-RU"/>
              </w:rPr>
              <w:t>56</w:t>
            </w:r>
          </w:p>
        </w:tc>
        <w:tc>
          <w:tcPr>
            <w:tcW w:w="3827" w:type="dxa"/>
            <w:shd w:val="clear" w:color="auto" w:fill="auto"/>
          </w:tcPr>
          <w:p w14:paraId="60BA911A"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Призначення пільги на придбання палива, у тому числі рідкого, скрапленого балонного газу для побутових потреб***</w:t>
            </w:r>
          </w:p>
        </w:tc>
        <w:tc>
          <w:tcPr>
            <w:tcW w:w="2594" w:type="dxa"/>
            <w:shd w:val="clear" w:color="auto" w:fill="auto"/>
          </w:tcPr>
          <w:p w14:paraId="705D6EAE"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Закони України "</w:t>
            </w:r>
            <w:hyperlink r:id="rId36" w:tgtFrame="_blank" w:history="1">
              <w:r w:rsidRPr="00FF502B">
                <w:rPr>
                  <w:rFonts w:eastAsia="Times New Roman" w:cs="Times New Roman"/>
                  <w:sz w:val="24"/>
                  <w:szCs w:val="24"/>
                  <w:shd w:val="clear" w:color="auto" w:fill="FFFFFF"/>
                  <w:lang w:val="uk-UA" w:eastAsia="ru-RU"/>
                </w:rPr>
                <w:t>Про статус ветеранів війни, гарантії їх соціального захисту"</w:t>
              </w:r>
            </w:hyperlink>
            <w:r w:rsidRPr="00FF502B">
              <w:rPr>
                <w:rFonts w:eastAsia="Times New Roman" w:cs="Times New Roman"/>
                <w:sz w:val="24"/>
                <w:szCs w:val="24"/>
                <w:shd w:val="clear" w:color="auto" w:fill="FFFFFF"/>
                <w:lang w:val="uk-UA" w:eastAsia="ru-RU"/>
              </w:rPr>
              <w:t>, "</w:t>
            </w:r>
            <w:hyperlink r:id="rId37" w:tgtFrame="_blank" w:history="1">
              <w:r w:rsidRPr="00FF502B">
                <w:rPr>
                  <w:rFonts w:eastAsia="Times New Roman" w:cs="Times New Roman"/>
                  <w:sz w:val="24"/>
                  <w:szCs w:val="24"/>
                  <w:shd w:val="clear" w:color="auto" w:fill="FFFFFF"/>
                  <w:lang w:val="uk-UA" w:eastAsia="ru-RU"/>
                </w:rPr>
                <w:t>Про жертви нацистських переслідувань"</w:t>
              </w:r>
            </w:hyperlink>
            <w:r w:rsidRPr="00FF502B">
              <w:rPr>
                <w:rFonts w:eastAsia="Times New Roman" w:cs="Times New Roman"/>
                <w:sz w:val="24"/>
                <w:szCs w:val="24"/>
                <w:shd w:val="clear" w:color="auto" w:fill="FFFFFF"/>
                <w:lang w:val="uk-UA" w:eastAsia="ru-RU"/>
              </w:rPr>
              <w:t>, "</w:t>
            </w:r>
            <w:hyperlink r:id="rId38" w:tgtFrame="_blank" w:history="1">
              <w:r w:rsidRPr="00FF502B">
                <w:rPr>
                  <w:rFonts w:eastAsia="Times New Roman" w:cs="Times New Roman"/>
                  <w:sz w:val="24"/>
                  <w:szCs w:val="24"/>
                  <w:shd w:val="clear" w:color="auto" w:fill="FFFFFF"/>
                  <w:lang w:val="uk-UA" w:eastAsia="ru-RU"/>
                </w:rPr>
                <w:t>Про статус і соціальний захист громадян, які постраждали внаслідок Чорнобильської катастрофи"</w:t>
              </w:r>
            </w:hyperlink>
            <w:r w:rsidRPr="00FF502B">
              <w:rPr>
                <w:rFonts w:eastAsia="Times New Roman" w:cs="Times New Roman"/>
                <w:sz w:val="24"/>
                <w:szCs w:val="24"/>
                <w:shd w:val="clear" w:color="auto" w:fill="FFFFFF"/>
                <w:lang w:val="uk-UA" w:eastAsia="ru-RU"/>
              </w:rPr>
              <w:t>, "</w:t>
            </w:r>
            <w:hyperlink r:id="rId39" w:tgtFrame="_blank" w:history="1">
              <w:r w:rsidRPr="00FF502B">
                <w:rPr>
                  <w:rFonts w:eastAsia="Times New Roman" w:cs="Times New Roman"/>
                  <w:sz w:val="24"/>
                  <w:szCs w:val="24"/>
                  <w:shd w:val="clear" w:color="auto" w:fill="FFFFFF"/>
                  <w:lang w:val="uk-UA" w:eastAsia="ru-RU"/>
                </w:rPr>
                <w:t>Про охорону дитинства"</w:t>
              </w:r>
            </w:hyperlink>
          </w:p>
        </w:tc>
      </w:tr>
      <w:tr w:rsidR="00FF502B" w:rsidRPr="00FF502B" w14:paraId="2E46B9BF" w14:textId="77777777" w:rsidTr="00FF502B">
        <w:tc>
          <w:tcPr>
            <w:tcW w:w="822" w:type="dxa"/>
            <w:shd w:val="clear" w:color="auto" w:fill="auto"/>
          </w:tcPr>
          <w:p w14:paraId="0864B3D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72.</w:t>
            </w:r>
          </w:p>
        </w:tc>
        <w:tc>
          <w:tcPr>
            <w:tcW w:w="1843" w:type="dxa"/>
            <w:shd w:val="clear" w:color="auto" w:fill="auto"/>
          </w:tcPr>
          <w:p w14:paraId="1A54274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01995</w:t>
            </w:r>
          </w:p>
        </w:tc>
        <w:tc>
          <w:tcPr>
            <w:tcW w:w="1134" w:type="dxa"/>
            <w:shd w:val="clear" w:color="auto" w:fill="auto"/>
          </w:tcPr>
          <w:p w14:paraId="2972D4E3"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04-</w:t>
            </w:r>
            <w:r w:rsidRPr="00FF502B">
              <w:rPr>
                <w:rFonts w:eastAsia="Times New Roman" w:cs="Times New Roman"/>
                <w:sz w:val="24"/>
                <w:szCs w:val="24"/>
                <w:shd w:val="clear" w:color="auto" w:fill="FFFFFF"/>
                <w:lang w:val="uk-UA" w:eastAsia="ru-RU"/>
              </w:rPr>
              <w:t>57</w:t>
            </w:r>
          </w:p>
        </w:tc>
        <w:tc>
          <w:tcPr>
            <w:tcW w:w="3827" w:type="dxa"/>
            <w:shd w:val="clear" w:color="auto" w:fill="auto"/>
          </w:tcPr>
          <w:p w14:paraId="355DCE00"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 xml:space="preserve">Призначення компенсації за догляд фізичній особі, яка надає соціальні послуги з догляду без </w:t>
            </w:r>
            <w:r w:rsidRPr="00FF502B">
              <w:rPr>
                <w:rFonts w:eastAsia="Times New Roman" w:cs="Times New Roman"/>
                <w:sz w:val="24"/>
                <w:szCs w:val="24"/>
                <w:shd w:val="clear" w:color="auto" w:fill="FFFFFF"/>
                <w:lang w:val="uk-UA" w:eastAsia="ru-RU"/>
              </w:rPr>
              <w:lastRenderedPageBreak/>
              <w:t>здійснення підприємницької діяльності на професійній основі**</w:t>
            </w:r>
          </w:p>
        </w:tc>
        <w:tc>
          <w:tcPr>
            <w:tcW w:w="2594" w:type="dxa"/>
            <w:shd w:val="clear" w:color="auto" w:fill="auto"/>
          </w:tcPr>
          <w:p w14:paraId="6AB49F0E"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lastRenderedPageBreak/>
              <w:t>Закон України "Про соціальні послуги"</w:t>
            </w:r>
          </w:p>
        </w:tc>
      </w:tr>
      <w:tr w:rsidR="00FF502B" w:rsidRPr="00FF502B" w14:paraId="09CEA445" w14:textId="77777777" w:rsidTr="00FF502B">
        <w:tc>
          <w:tcPr>
            <w:tcW w:w="822" w:type="dxa"/>
            <w:shd w:val="clear" w:color="auto" w:fill="auto"/>
          </w:tcPr>
          <w:p w14:paraId="6A50B02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lastRenderedPageBreak/>
              <w:t>73.</w:t>
            </w:r>
          </w:p>
        </w:tc>
        <w:tc>
          <w:tcPr>
            <w:tcW w:w="1843" w:type="dxa"/>
            <w:shd w:val="clear" w:color="auto" w:fill="auto"/>
          </w:tcPr>
          <w:p w14:paraId="34837561"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01997</w:t>
            </w:r>
          </w:p>
        </w:tc>
        <w:tc>
          <w:tcPr>
            <w:tcW w:w="1134" w:type="dxa"/>
            <w:shd w:val="clear" w:color="auto" w:fill="auto"/>
          </w:tcPr>
          <w:p w14:paraId="323AEB92"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04-58</w:t>
            </w:r>
          </w:p>
        </w:tc>
        <w:tc>
          <w:tcPr>
            <w:tcW w:w="3827" w:type="dxa"/>
            <w:shd w:val="clear" w:color="auto" w:fill="auto"/>
          </w:tcPr>
          <w:p w14:paraId="196C1802"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Видача рішення про направлення на комплексну реабілітацію (</w:t>
            </w:r>
            <w:proofErr w:type="spellStart"/>
            <w:r w:rsidRPr="00FF502B">
              <w:rPr>
                <w:rFonts w:eastAsia="Times New Roman" w:cs="Times New Roman"/>
                <w:sz w:val="24"/>
                <w:szCs w:val="24"/>
                <w:shd w:val="clear" w:color="auto" w:fill="FFFFFF"/>
                <w:lang w:val="uk-UA" w:eastAsia="ru-RU"/>
              </w:rPr>
              <w:t>абілітацію</w:t>
            </w:r>
            <w:proofErr w:type="spellEnd"/>
            <w:r w:rsidRPr="00FF502B">
              <w:rPr>
                <w:rFonts w:eastAsia="Times New Roman" w:cs="Times New Roman"/>
                <w:sz w:val="24"/>
                <w:szCs w:val="24"/>
                <w:shd w:val="clear" w:color="auto" w:fill="FFFFFF"/>
                <w:lang w:val="uk-UA" w:eastAsia="ru-RU"/>
              </w:rPr>
              <w:t>) осіб з інвалідністю, дітей з інвалідністю, дітей віком до трьох років (включно), які належать до групи ризику щодо отримання інвалідності, до реабілітаційної установи**</w:t>
            </w:r>
          </w:p>
        </w:tc>
        <w:tc>
          <w:tcPr>
            <w:tcW w:w="2594" w:type="dxa"/>
            <w:shd w:val="clear" w:color="auto" w:fill="auto"/>
          </w:tcPr>
          <w:p w14:paraId="62E1C1A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Закон України "Про реабілітацію осіб з інвалідністю в Україні"</w:t>
            </w:r>
          </w:p>
        </w:tc>
      </w:tr>
      <w:tr w:rsidR="00FF502B" w:rsidRPr="00FF502B" w14:paraId="6C4CBBBE" w14:textId="77777777" w:rsidTr="00FF502B">
        <w:tc>
          <w:tcPr>
            <w:tcW w:w="822" w:type="dxa"/>
            <w:shd w:val="clear" w:color="auto" w:fill="auto"/>
          </w:tcPr>
          <w:p w14:paraId="5780AFED"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74.</w:t>
            </w:r>
          </w:p>
        </w:tc>
        <w:tc>
          <w:tcPr>
            <w:tcW w:w="1843" w:type="dxa"/>
            <w:shd w:val="clear" w:color="auto" w:fill="auto"/>
          </w:tcPr>
          <w:p w14:paraId="7EE9EE2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01996</w:t>
            </w:r>
          </w:p>
        </w:tc>
        <w:tc>
          <w:tcPr>
            <w:tcW w:w="1134" w:type="dxa"/>
            <w:shd w:val="clear" w:color="auto" w:fill="auto"/>
          </w:tcPr>
          <w:p w14:paraId="6F629DA4"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04-59</w:t>
            </w:r>
          </w:p>
        </w:tc>
        <w:tc>
          <w:tcPr>
            <w:tcW w:w="3827" w:type="dxa"/>
            <w:shd w:val="clear" w:color="auto" w:fill="auto"/>
          </w:tcPr>
          <w:p w14:paraId="35469B6F"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w:t>
            </w:r>
          </w:p>
        </w:tc>
        <w:tc>
          <w:tcPr>
            <w:tcW w:w="2594" w:type="dxa"/>
            <w:shd w:val="clear" w:color="auto" w:fill="auto"/>
          </w:tcPr>
          <w:p w14:paraId="70C5B8BA"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sz w:val="24"/>
                <w:szCs w:val="24"/>
                <w:lang w:val="uk-UA" w:eastAsia="ru-RU"/>
              </w:rPr>
              <w:t xml:space="preserve">Закон України про Державний бюджет на відповідний рік, </w:t>
            </w:r>
            <w:hyperlink r:id="rId40" w:tgtFrame="_blank" w:history="1">
              <w:r w:rsidRPr="00FF502B">
                <w:rPr>
                  <w:rFonts w:eastAsia="Times New Roman" w:cs="Times New Roman"/>
                  <w:sz w:val="24"/>
                  <w:szCs w:val="24"/>
                  <w:lang w:val="uk-UA" w:eastAsia="ru-RU"/>
                </w:rPr>
                <w:t>Закон України</w:t>
              </w:r>
            </w:hyperlink>
            <w:r w:rsidRPr="00FF502B">
              <w:rPr>
                <w:rFonts w:eastAsia="Times New Roman" w:cs="Times New Roman"/>
                <w:sz w:val="24"/>
                <w:szCs w:val="24"/>
                <w:lang w:val="uk-UA" w:eastAsia="ru-RU"/>
              </w:rPr>
              <w:t xml:space="preserve"> "Про реабілітацію осіб з інвалідністю в Україні"</w:t>
            </w:r>
          </w:p>
        </w:tc>
      </w:tr>
      <w:tr w:rsidR="00FF502B" w:rsidRPr="00FF502B" w14:paraId="586C7A23" w14:textId="77777777" w:rsidTr="00FF502B">
        <w:tc>
          <w:tcPr>
            <w:tcW w:w="822" w:type="dxa"/>
            <w:shd w:val="clear" w:color="auto" w:fill="auto"/>
          </w:tcPr>
          <w:p w14:paraId="56CB51B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75.</w:t>
            </w:r>
          </w:p>
        </w:tc>
        <w:tc>
          <w:tcPr>
            <w:tcW w:w="1843" w:type="dxa"/>
            <w:shd w:val="clear" w:color="auto" w:fill="auto"/>
          </w:tcPr>
          <w:p w14:paraId="510BF19D"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
                <w:sz w:val="24"/>
                <w:szCs w:val="24"/>
                <w:lang w:val="uk-UA" w:eastAsia="ru-RU"/>
              </w:rPr>
              <w:t>_____</w:t>
            </w:r>
          </w:p>
        </w:tc>
        <w:tc>
          <w:tcPr>
            <w:tcW w:w="1134" w:type="dxa"/>
            <w:shd w:val="clear" w:color="auto" w:fill="auto"/>
          </w:tcPr>
          <w:p w14:paraId="5240FD15"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04-60</w:t>
            </w:r>
          </w:p>
        </w:tc>
        <w:tc>
          <w:tcPr>
            <w:tcW w:w="3827" w:type="dxa"/>
            <w:shd w:val="clear" w:color="auto" w:fill="auto"/>
          </w:tcPr>
          <w:p w14:paraId="223A01CC"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Прийом заяви на забезпечення технічними та іншими засобами реабілітації осіб з інвалідністю, дітей з інвалідністю та інших категорій осіб</w:t>
            </w:r>
          </w:p>
        </w:tc>
        <w:tc>
          <w:tcPr>
            <w:tcW w:w="2594" w:type="dxa"/>
            <w:shd w:val="clear" w:color="auto" w:fill="auto"/>
          </w:tcPr>
          <w:p w14:paraId="2663A98E" w14:textId="77777777" w:rsidR="00FF502B" w:rsidRPr="00FF502B" w:rsidRDefault="00FF502B" w:rsidP="00FF502B">
            <w:pPr>
              <w:spacing w:after="0"/>
              <w:jc w:val="center"/>
              <w:rPr>
                <w:rFonts w:eastAsia="Times New Roman" w:cs="Times New Roman"/>
                <w:sz w:val="24"/>
                <w:szCs w:val="24"/>
                <w:lang w:val="uk-UA" w:eastAsia="ru-RU"/>
              </w:rPr>
            </w:pPr>
            <w:hyperlink r:id="rId41" w:tgtFrame="_blank" w:history="1">
              <w:r w:rsidRPr="00FF502B">
                <w:rPr>
                  <w:rFonts w:eastAsia="Times New Roman" w:cs="Times New Roman"/>
                  <w:sz w:val="24"/>
                  <w:szCs w:val="24"/>
                  <w:lang w:val="uk-UA" w:eastAsia="ru-RU"/>
                </w:rPr>
                <w:t>Закон України</w:t>
              </w:r>
            </w:hyperlink>
            <w:r w:rsidRPr="00FF502B">
              <w:rPr>
                <w:rFonts w:eastAsia="Times New Roman" w:cs="Times New Roman"/>
                <w:sz w:val="24"/>
                <w:szCs w:val="24"/>
                <w:lang w:val="uk-UA" w:eastAsia="ru-RU"/>
              </w:rPr>
              <w:t xml:space="preserve"> "Про реабілітацію осіб з інвалідністю в Україні"</w:t>
            </w:r>
          </w:p>
        </w:tc>
      </w:tr>
      <w:tr w:rsidR="00FF502B" w:rsidRPr="00FF502B" w14:paraId="161F9743" w14:textId="77777777" w:rsidTr="00FF502B">
        <w:tc>
          <w:tcPr>
            <w:tcW w:w="822" w:type="dxa"/>
            <w:vMerge w:val="restart"/>
            <w:shd w:val="clear" w:color="auto" w:fill="auto"/>
          </w:tcPr>
          <w:p w14:paraId="54966A7A"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76.</w:t>
            </w:r>
          </w:p>
        </w:tc>
        <w:tc>
          <w:tcPr>
            <w:tcW w:w="1843" w:type="dxa"/>
            <w:vMerge w:val="restart"/>
            <w:shd w:val="clear" w:color="auto" w:fill="auto"/>
          </w:tcPr>
          <w:p w14:paraId="297FBB6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01369</w:t>
            </w:r>
          </w:p>
        </w:tc>
        <w:tc>
          <w:tcPr>
            <w:tcW w:w="1134" w:type="dxa"/>
            <w:vMerge w:val="restart"/>
            <w:shd w:val="clear" w:color="auto" w:fill="auto"/>
          </w:tcPr>
          <w:p w14:paraId="2444A27A"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04-61</w:t>
            </w:r>
          </w:p>
        </w:tc>
        <w:tc>
          <w:tcPr>
            <w:tcW w:w="6421" w:type="dxa"/>
            <w:gridSpan w:val="2"/>
            <w:shd w:val="clear" w:color="auto" w:fill="auto"/>
          </w:tcPr>
          <w:p w14:paraId="7819F02B" w14:textId="77777777" w:rsidR="00FF502B" w:rsidRPr="00FF502B" w:rsidRDefault="00FF502B" w:rsidP="00FF502B">
            <w:pPr>
              <w:spacing w:after="0"/>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Комплексна електронна публічна послуга “</w:t>
            </w:r>
            <w:proofErr w:type="spellStart"/>
            <w:r w:rsidRPr="00FF502B">
              <w:rPr>
                <w:rFonts w:eastAsia="Times New Roman" w:cs="Times New Roman"/>
                <w:sz w:val="24"/>
                <w:szCs w:val="24"/>
                <w:shd w:val="clear" w:color="auto" w:fill="FFFFFF"/>
                <w:lang w:val="uk-UA" w:eastAsia="ru-RU"/>
              </w:rPr>
              <w:t>єМалятко</w:t>
            </w:r>
            <w:proofErr w:type="spellEnd"/>
            <w:r w:rsidRPr="00FF502B">
              <w:rPr>
                <w:rFonts w:eastAsia="Times New Roman" w:cs="Times New Roman"/>
                <w:sz w:val="24"/>
                <w:szCs w:val="24"/>
                <w:shd w:val="clear" w:color="auto" w:fill="FFFFFF"/>
                <w:lang w:val="uk-UA" w:eastAsia="ru-RU"/>
              </w:rPr>
              <w:t xml:space="preserve">” </w:t>
            </w:r>
            <w:r w:rsidRPr="00FF502B">
              <w:rPr>
                <w:rFonts w:eastAsia="Times New Roman" w:cs="Times New Roman"/>
                <w:sz w:val="24"/>
                <w:szCs w:val="24"/>
                <w:lang w:val="uk-UA" w:eastAsia="ru-RU"/>
              </w:rPr>
              <w:t xml:space="preserve">(Можна отримати </w:t>
            </w:r>
            <w:proofErr w:type="spellStart"/>
            <w:r w:rsidRPr="00FF502B">
              <w:rPr>
                <w:rFonts w:eastAsia="Times New Roman" w:cs="Times New Roman"/>
                <w:sz w:val="24"/>
                <w:szCs w:val="24"/>
                <w:lang w:val="uk-UA" w:eastAsia="ru-RU"/>
              </w:rPr>
              <w:t>онлайн</w:t>
            </w:r>
            <w:proofErr w:type="spellEnd"/>
            <w:r w:rsidRPr="00FF502B">
              <w:rPr>
                <w:rFonts w:eastAsia="Times New Roman" w:cs="Times New Roman"/>
                <w:sz w:val="24"/>
                <w:szCs w:val="24"/>
                <w:lang w:val="uk-UA" w:eastAsia="ru-RU"/>
              </w:rPr>
              <w:t xml:space="preserve"> </w:t>
            </w:r>
            <w:hyperlink r:id="rId42" w:history="1">
              <w:r w:rsidRPr="00FF502B">
                <w:rPr>
                  <w:rFonts w:eastAsia="Times New Roman" w:cs="Times New Roman"/>
                  <w:color w:val="0000FF"/>
                  <w:sz w:val="24"/>
                  <w:szCs w:val="24"/>
                  <w:u w:val="single"/>
                  <w:lang w:val="uk-UA" w:eastAsia="ru-RU"/>
                </w:rPr>
                <w:t>https://diia.gov.ua/services/yemalyatko</w:t>
              </w:r>
            </w:hyperlink>
            <w:r w:rsidRPr="00FF502B">
              <w:rPr>
                <w:rFonts w:eastAsia="Times New Roman" w:cs="Times New Roman"/>
                <w:color w:val="262626"/>
                <w:sz w:val="24"/>
                <w:szCs w:val="24"/>
                <w:lang w:val="uk-UA" w:eastAsia="ru-RU"/>
              </w:rPr>
              <w:t>)</w:t>
            </w:r>
          </w:p>
        </w:tc>
      </w:tr>
      <w:tr w:rsidR="00FF502B" w:rsidRPr="00FF502B" w14:paraId="0562F5E4" w14:textId="77777777" w:rsidTr="00FF502B">
        <w:tc>
          <w:tcPr>
            <w:tcW w:w="822" w:type="dxa"/>
            <w:vMerge/>
            <w:shd w:val="clear" w:color="auto" w:fill="auto"/>
          </w:tcPr>
          <w:p w14:paraId="54FA9FB5" w14:textId="77777777" w:rsidR="00FF502B" w:rsidRPr="00FF502B" w:rsidRDefault="00FF502B" w:rsidP="00FF502B">
            <w:pPr>
              <w:spacing w:after="0"/>
              <w:jc w:val="center"/>
              <w:rPr>
                <w:rFonts w:eastAsia="Times New Roman" w:cs="Times New Roman"/>
                <w:bCs/>
                <w:sz w:val="24"/>
                <w:szCs w:val="24"/>
                <w:lang w:val="uk-UA" w:eastAsia="ru-RU"/>
              </w:rPr>
            </w:pPr>
          </w:p>
        </w:tc>
        <w:tc>
          <w:tcPr>
            <w:tcW w:w="1843" w:type="dxa"/>
            <w:vMerge/>
            <w:shd w:val="clear" w:color="auto" w:fill="auto"/>
          </w:tcPr>
          <w:p w14:paraId="2DCDCFB3" w14:textId="77777777" w:rsidR="00FF502B" w:rsidRPr="00FF502B" w:rsidRDefault="00FF502B" w:rsidP="00FF502B">
            <w:pPr>
              <w:spacing w:after="0"/>
              <w:jc w:val="center"/>
              <w:rPr>
                <w:rFonts w:eastAsia="Times New Roman" w:cs="Times New Roman"/>
                <w:bCs/>
                <w:sz w:val="24"/>
                <w:szCs w:val="24"/>
                <w:lang w:val="uk-UA" w:eastAsia="ru-RU"/>
              </w:rPr>
            </w:pPr>
          </w:p>
        </w:tc>
        <w:tc>
          <w:tcPr>
            <w:tcW w:w="1134" w:type="dxa"/>
            <w:vMerge/>
            <w:shd w:val="clear" w:color="auto" w:fill="auto"/>
          </w:tcPr>
          <w:p w14:paraId="4BA5E3E9"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p>
        </w:tc>
        <w:tc>
          <w:tcPr>
            <w:tcW w:w="3827" w:type="dxa"/>
            <w:shd w:val="clear" w:color="auto" w:fill="auto"/>
          </w:tcPr>
          <w:p w14:paraId="36255256"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1) державна реєстрація народження та визначення походження дитини</w:t>
            </w:r>
          </w:p>
        </w:tc>
        <w:tc>
          <w:tcPr>
            <w:tcW w:w="2594" w:type="dxa"/>
            <w:shd w:val="clear" w:color="auto" w:fill="auto"/>
          </w:tcPr>
          <w:p w14:paraId="50D48E46" w14:textId="77777777" w:rsidR="00FF502B" w:rsidRPr="00FF502B" w:rsidRDefault="00FF502B" w:rsidP="00FF502B">
            <w:pPr>
              <w:spacing w:after="0"/>
              <w:jc w:val="center"/>
              <w:rPr>
                <w:rFonts w:eastAsia="Times New Roman" w:cs="Times New Roman"/>
                <w:sz w:val="24"/>
                <w:szCs w:val="24"/>
                <w:lang w:val="uk-UA" w:eastAsia="ru-RU"/>
              </w:rPr>
            </w:pPr>
            <w:hyperlink r:id="rId43"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shd w:val="clear" w:color="auto" w:fill="FFFFFF"/>
                <w:lang w:val="uk-UA" w:eastAsia="ru-RU"/>
              </w:rPr>
              <w:t> “Про державну реєстрацію актів цивільного стану”</w:t>
            </w:r>
          </w:p>
        </w:tc>
      </w:tr>
      <w:tr w:rsidR="00FF502B" w:rsidRPr="00FF502B" w14:paraId="0728792E" w14:textId="77777777" w:rsidTr="00FF502B">
        <w:tc>
          <w:tcPr>
            <w:tcW w:w="822" w:type="dxa"/>
            <w:vMerge/>
            <w:shd w:val="clear" w:color="auto" w:fill="auto"/>
          </w:tcPr>
          <w:p w14:paraId="407FD2DE" w14:textId="77777777" w:rsidR="00FF502B" w:rsidRPr="00FF502B" w:rsidRDefault="00FF502B" w:rsidP="00FF502B">
            <w:pPr>
              <w:spacing w:after="0"/>
              <w:jc w:val="center"/>
              <w:rPr>
                <w:rFonts w:eastAsia="Times New Roman" w:cs="Times New Roman"/>
                <w:bCs/>
                <w:sz w:val="24"/>
                <w:szCs w:val="24"/>
                <w:lang w:val="uk-UA" w:eastAsia="ru-RU"/>
              </w:rPr>
            </w:pPr>
          </w:p>
        </w:tc>
        <w:tc>
          <w:tcPr>
            <w:tcW w:w="1843" w:type="dxa"/>
            <w:vMerge/>
            <w:shd w:val="clear" w:color="auto" w:fill="auto"/>
          </w:tcPr>
          <w:p w14:paraId="02C95A7B" w14:textId="77777777" w:rsidR="00FF502B" w:rsidRPr="00FF502B" w:rsidRDefault="00FF502B" w:rsidP="00FF502B">
            <w:pPr>
              <w:spacing w:after="0"/>
              <w:jc w:val="center"/>
              <w:rPr>
                <w:rFonts w:eastAsia="Times New Roman" w:cs="Times New Roman"/>
                <w:bCs/>
                <w:sz w:val="24"/>
                <w:szCs w:val="24"/>
                <w:lang w:val="uk-UA" w:eastAsia="ru-RU"/>
              </w:rPr>
            </w:pPr>
          </w:p>
        </w:tc>
        <w:tc>
          <w:tcPr>
            <w:tcW w:w="1134" w:type="dxa"/>
            <w:vMerge/>
            <w:shd w:val="clear" w:color="auto" w:fill="auto"/>
          </w:tcPr>
          <w:p w14:paraId="01A0CD45"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p>
        </w:tc>
        <w:tc>
          <w:tcPr>
            <w:tcW w:w="3827" w:type="dxa"/>
            <w:shd w:val="clear" w:color="auto" w:fill="auto"/>
          </w:tcPr>
          <w:p w14:paraId="10EF8678"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2) декларування місця проживання дитини</w:t>
            </w:r>
          </w:p>
        </w:tc>
        <w:tc>
          <w:tcPr>
            <w:tcW w:w="2594" w:type="dxa"/>
            <w:shd w:val="clear" w:color="auto" w:fill="auto"/>
          </w:tcPr>
          <w:tbl>
            <w:tblPr>
              <w:tblW w:w="5000" w:type="pct"/>
              <w:tblBorders>
                <w:top w:val="outset" w:sz="2" w:space="0" w:color="auto"/>
                <w:left w:val="outset" w:sz="2" w:space="0" w:color="auto"/>
                <w:bottom w:val="outset" w:sz="2" w:space="0" w:color="auto"/>
                <w:right w:val="outset" w:sz="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378"/>
            </w:tblGrid>
            <w:tr w:rsidR="00FF502B" w:rsidRPr="00FF502B" w14:paraId="21E1D48F" w14:textId="77777777" w:rsidTr="00FF502B">
              <w:tc>
                <w:tcPr>
                  <w:tcW w:w="2880" w:type="dxa"/>
                  <w:tcBorders>
                    <w:top w:val="nil"/>
                    <w:left w:val="nil"/>
                    <w:bottom w:val="nil"/>
                    <w:right w:val="nil"/>
                  </w:tcBorders>
                  <w:shd w:val="clear" w:color="auto" w:fill="FFFFFF"/>
                  <w:hideMark/>
                </w:tcPr>
                <w:p w14:paraId="50066F1F" w14:textId="77777777" w:rsidR="00FF502B" w:rsidRPr="00FF502B" w:rsidRDefault="00FF502B" w:rsidP="00FF502B">
                  <w:pPr>
                    <w:spacing w:before="100" w:beforeAutospacing="1" w:after="0"/>
                    <w:jc w:val="center"/>
                    <w:rPr>
                      <w:rFonts w:eastAsia="Times New Roman" w:cs="Times New Roman"/>
                      <w:sz w:val="24"/>
                      <w:szCs w:val="24"/>
                      <w:lang w:val="uk-UA" w:eastAsia="uk-UA"/>
                    </w:rPr>
                  </w:pPr>
                  <w:hyperlink r:id="rId44" w:tgtFrame="_blank" w:history="1">
                    <w:r w:rsidRPr="00FF502B">
                      <w:rPr>
                        <w:rFonts w:eastAsia="Times New Roman" w:cs="Times New Roman"/>
                        <w:sz w:val="24"/>
                        <w:szCs w:val="24"/>
                        <w:lang w:val="uk-UA" w:eastAsia="uk-UA"/>
                      </w:rPr>
                      <w:t>Закон України</w:t>
                    </w:r>
                  </w:hyperlink>
                  <w:r w:rsidRPr="00FF502B">
                    <w:rPr>
                      <w:rFonts w:eastAsia="Times New Roman" w:cs="Times New Roman"/>
                      <w:sz w:val="24"/>
                      <w:szCs w:val="24"/>
                      <w:lang w:val="uk-UA" w:eastAsia="uk-UA"/>
                    </w:rPr>
                    <w:t> “Про надання публічних (електронних публічних) послуг щодо декларування та реєстрації місця проживання в Україні”</w:t>
                  </w:r>
                </w:p>
              </w:tc>
            </w:tr>
          </w:tbl>
          <w:p w14:paraId="6FA424E6" w14:textId="77777777" w:rsidR="00FF502B" w:rsidRPr="00FF502B" w:rsidRDefault="00FF502B" w:rsidP="00FF502B">
            <w:pPr>
              <w:spacing w:after="0"/>
              <w:jc w:val="center"/>
              <w:rPr>
                <w:rFonts w:eastAsia="Times New Roman" w:cs="Times New Roman"/>
                <w:sz w:val="24"/>
                <w:szCs w:val="24"/>
                <w:lang w:val="uk-UA" w:eastAsia="ru-RU"/>
              </w:rPr>
            </w:pPr>
          </w:p>
        </w:tc>
      </w:tr>
      <w:tr w:rsidR="00FF502B" w:rsidRPr="00FF502B" w14:paraId="106C6ACC" w14:textId="77777777" w:rsidTr="00FF502B">
        <w:tc>
          <w:tcPr>
            <w:tcW w:w="822" w:type="dxa"/>
            <w:vMerge/>
            <w:shd w:val="clear" w:color="auto" w:fill="auto"/>
          </w:tcPr>
          <w:p w14:paraId="36BD834C" w14:textId="77777777" w:rsidR="00FF502B" w:rsidRPr="00FF502B" w:rsidRDefault="00FF502B" w:rsidP="00FF502B">
            <w:pPr>
              <w:spacing w:after="0"/>
              <w:jc w:val="center"/>
              <w:rPr>
                <w:rFonts w:eastAsia="Times New Roman" w:cs="Times New Roman"/>
                <w:bCs/>
                <w:sz w:val="24"/>
                <w:szCs w:val="24"/>
                <w:lang w:val="uk-UA" w:eastAsia="ru-RU"/>
              </w:rPr>
            </w:pPr>
          </w:p>
        </w:tc>
        <w:tc>
          <w:tcPr>
            <w:tcW w:w="1843" w:type="dxa"/>
            <w:vMerge/>
            <w:shd w:val="clear" w:color="auto" w:fill="auto"/>
          </w:tcPr>
          <w:p w14:paraId="1F62CD2F" w14:textId="77777777" w:rsidR="00FF502B" w:rsidRPr="00FF502B" w:rsidRDefault="00FF502B" w:rsidP="00FF502B">
            <w:pPr>
              <w:spacing w:after="0"/>
              <w:jc w:val="center"/>
              <w:rPr>
                <w:rFonts w:eastAsia="Times New Roman" w:cs="Times New Roman"/>
                <w:bCs/>
                <w:sz w:val="24"/>
                <w:szCs w:val="24"/>
                <w:lang w:val="uk-UA" w:eastAsia="ru-RU"/>
              </w:rPr>
            </w:pPr>
          </w:p>
        </w:tc>
        <w:tc>
          <w:tcPr>
            <w:tcW w:w="1134" w:type="dxa"/>
            <w:vMerge/>
            <w:shd w:val="clear" w:color="auto" w:fill="auto"/>
          </w:tcPr>
          <w:p w14:paraId="2C663DFF"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p>
        </w:tc>
        <w:tc>
          <w:tcPr>
            <w:tcW w:w="3827" w:type="dxa"/>
            <w:shd w:val="clear" w:color="auto" w:fill="auto"/>
          </w:tcPr>
          <w:p w14:paraId="696522C5"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3) призначення допомоги при народженні дитини</w:t>
            </w:r>
          </w:p>
        </w:tc>
        <w:tc>
          <w:tcPr>
            <w:tcW w:w="2594" w:type="dxa"/>
            <w:shd w:val="clear" w:color="auto" w:fill="auto"/>
          </w:tcPr>
          <w:p w14:paraId="67F3D62D" w14:textId="77777777" w:rsidR="00FF502B" w:rsidRPr="00FF502B" w:rsidRDefault="00FF502B" w:rsidP="00FF502B">
            <w:pPr>
              <w:spacing w:after="0"/>
              <w:jc w:val="center"/>
              <w:rPr>
                <w:rFonts w:eastAsia="Times New Roman" w:cs="Times New Roman"/>
                <w:sz w:val="24"/>
                <w:szCs w:val="24"/>
                <w:lang w:val="uk-UA" w:eastAsia="ru-RU"/>
              </w:rPr>
            </w:pPr>
            <w:hyperlink r:id="rId45"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shd w:val="clear" w:color="auto" w:fill="FFFFFF"/>
                <w:lang w:val="uk-UA" w:eastAsia="ru-RU"/>
              </w:rPr>
              <w:t> “Про державну допомогу сім’ям з дітьми”</w:t>
            </w:r>
          </w:p>
        </w:tc>
      </w:tr>
      <w:tr w:rsidR="00FF502B" w:rsidRPr="00FF502B" w14:paraId="0AA8DD6A" w14:textId="77777777" w:rsidTr="00FF502B">
        <w:tc>
          <w:tcPr>
            <w:tcW w:w="822" w:type="dxa"/>
            <w:vMerge/>
            <w:shd w:val="clear" w:color="auto" w:fill="auto"/>
          </w:tcPr>
          <w:p w14:paraId="2A49BD8C" w14:textId="77777777" w:rsidR="00FF502B" w:rsidRPr="00FF502B" w:rsidRDefault="00FF502B" w:rsidP="00FF502B">
            <w:pPr>
              <w:spacing w:after="0"/>
              <w:jc w:val="center"/>
              <w:rPr>
                <w:rFonts w:eastAsia="Times New Roman" w:cs="Times New Roman"/>
                <w:bCs/>
                <w:sz w:val="24"/>
                <w:szCs w:val="24"/>
                <w:lang w:val="uk-UA" w:eastAsia="ru-RU"/>
              </w:rPr>
            </w:pPr>
          </w:p>
        </w:tc>
        <w:tc>
          <w:tcPr>
            <w:tcW w:w="1843" w:type="dxa"/>
            <w:vMerge/>
            <w:shd w:val="clear" w:color="auto" w:fill="auto"/>
          </w:tcPr>
          <w:p w14:paraId="69F9687E" w14:textId="77777777" w:rsidR="00FF502B" w:rsidRPr="00FF502B" w:rsidRDefault="00FF502B" w:rsidP="00FF502B">
            <w:pPr>
              <w:spacing w:after="0"/>
              <w:jc w:val="center"/>
              <w:rPr>
                <w:rFonts w:eastAsia="Times New Roman" w:cs="Times New Roman"/>
                <w:bCs/>
                <w:sz w:val="24"/>
                <w:szCs w:val="24"/>
                <w:lang w:val="uk-UA" w:eastAsia="ru-RU"/>
              </w:rPr>
            </w:pPr>
          </w:p>
        </w:tc>
        <w:tc>
          <w:tcPr>
            <w:tcW w:w="1134" w:type="dxa"/>
            <w:vMerge/>
            <w:shd w:val="clear" w:color="auto" w:fill="auto"/>
          </w:tcPr>
          <w:p w14:paraId="202A924D"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p>
        </w:tc>
        <w:tc>
          <w:tcPr>
            <w:tcW w:w="3827" w:type="dxa"/>
            <w:shd w:val="clear" w:color="auto" w:fill="auto"/>
          </w:tcPr>
          <w:p w14:paraId="1C3B565D"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4) внесення відомостей про дитину до Реєстру пацієнтів в електронній системі охорони здоров’я</w:t>
            </w:r>
          </w:p>
        </w:tc>
        <w:tc>
          <w:tcPr>
            <w:tcW w:w="2594" w:type="dxa"/>
            <w:shd w:val="clear" w:color="auto" w:fill="auto"/>
          </w:tcPr>
          <w:p w14:paraId="2B6CDEB7" w14:textId="77777777" w:rsidR="00FF502B" w:rsidRPr="00FF502B" w:rsidRDefault="00FF502B" w:rsidP="00FF502B">
            <w:pPr>
              <w:spacing w:after="0"/>
              <w:jc w:val="center"/>
              <w:rPr>
                <w:rFonts w:eastAsia="Times New Roman" w:cs="Times New Roman"/>
                <w:sz w:val="24"/>
                <w:szCs w:val="24"/>
                <w:lang w:val="uk-UA" w:eastAsia="ru-RU"/>
              </w:rPr>
            </w:pPr>
            <w:hyperlink r:id="rId46" w:tgtFrame="_blank" w:history="1">
              <w:r w:rsidRPr="00FF502B">
                <w:rPr>
                  <w:rFonts w:eastAsia="Times New Roman" w:cs="Times New Roman"/>
                  <w:sz w:val="24"/>
                  <w:szCs w:val="24"/>
                  <w:shd w:val="clear" w:color="auto" w:fill="FFFFFF"/>
                  <w:lang w:val="uk-UA" w:eastAsia="ru-RU"/>
                </w:rPr>
                <w:t>Основи законодавства України про охорону здоров’я</w:t>
              </w:r>
            </w:hyperlink>
          </w:p>
        </w:tc>
      </w:tr>
      <w:tr w:rsidR="00FF502B" w:rsidRPr="00FF502B" w14:paraId="67CD5D84" w14:textId="77777777" w:rsidTr="00FF502B">
        <w:tc>
          <w:tcPr>
            <w:tcW w:w="822" w:type="dxa"/>
            <w:vMerge/>
            <w:shd w:val="clear" w:color="auto" w:fill="auto"/>
          </w:tcPr>
          <w:p w14:paraId="0B42D133" w14:textId="77777777" w:rsidR="00FF502B" w:rsidRPr="00FF502B" w:rsidRDefault="00FF502B" w:rsidP="00FF502B">
            <w:pPr>
              <w:spacing w:after="0"/>
              <w:jc w:val="center"/>
              <w:rPr>
                <w:rFonts w:eastAsia="Times New Roman" w:cs="Times New Roman"/>
                <w:bCs/>
                <w:sz w:val="24"/>
                <w:szCs w:val="24"/>
                <w:lang w:val="uk-UA" w:eastAsia="ru-RU"/>
              </w:rPr>
            </w:pPr>
          </w:p>
        </w:tc>
        <w:tc>
          <w:tcPr>
            <w:tcW w:w="1843" w:type="dxa"/>
            <w:vMerge/>
            <w:shd w:val="clear" w:color="auto" w:fill="auto"/>
          </w:tcPr>
          <w:p w14:paraId="1D605304" w14:textId="77777777" w:rsidR="00FF502B" w:rsidRPr="00FF502B" w:rsidRDefault="00FF502B" w:rsidP="00FF502B">
            <w:pPr>
              <w:spacing w:after="0"/>
              <w:jc w:val="center"/>
              <w:rPr>
                <w:rFonts w:eastAsia="Times New Roman" w:cs="Times New Roman"/>
                <w:bCs/>
                <w:sz w:val="24"/>
                <w:szCs w:val="24"/>
                <w:lang w:val="uk-UA" w:eastAsia="ru-RU"/>
              </w:rPr>
            </w:pPr>
          </w:p>
        </w:tc>
        <w:tc>
          <w:tcPr>
            <w:tcW w:w="1134" w:type="dxa"/>
            <w:vMerge/>
            <w:shd w:val="clear" w:color="auto" w:fill="auto"/>
          </w:tcPr>
          <w:p w14:paraId="135D90DB"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p>
        </w:tc>
        <w:tc>
          <w:tcPr>
            <w:tcW w:w="3827" w:type="dxa"/>
            <w:shd w:val="clear" w:color="auto" w:fill="auto"/>
          </w:tcPr>
          <w:p w14:paraId="078AD137"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5) реєстрація дитини у Державному реєстрі фізичних осіб - платників податків</w:t>
            </w:r>
          </w:p>
        </w:tc>
        <w:tc>
          <w:tcPr>
            <w:tcW w:w="2594" w:type="dxa"/>
            <w:shd w:val="clear" w:color="auto" w:fill="auto"/>
          </w:tcPr>
          <w:p w14:paraId="7388F289" w14:textId="77777777" w:rsidR="00FF502B" w:rsidRPr="00FF502B" w:rsidRDefault="00FF502B" w:rsidP="00FF502B">
            <w:pPr>
              <w:spacing w:after="0"/>
              <w:jc w:val="center"/>
              <w:rPr>
                <w:rFonts w:eastAsia="Times New Roman" w:cs="Times New Roman"/>
                <w:sz w:val="24"/>
                <w:szCs w:val="24"/>
                <w:lang w:val="uk-UA" w:eastAsia="ru-RU"/>
              </w:rPr>
            </w:pPr>
            <w:hyperlink r:id="rId47" w:tgtFrame="_blank" w:history="1">
              <w:r w:rsidRPr="00FF502B">
                <w:rPr>
                  <w:rFonts w:eastAsia="Times New Roman" w:cs="Times New Roman"/>
                  <w:sz w:val="24"/>
                  <w:szCs w:val="24"/>
                  <w:shd w:val="clear" w:color="auto" w:fill="FFFFFF"/>
                  <w:lang w:val="uk-UA" w:eastAsia="ru-RU"/>
                </w:rPr>
                <w:t>Податковий кодекс України</w:t>
              </w:r>
            </w:hyperlink>
          </w:p>
        </w:tc>
      </w:tr>
      <w:tr w:rsidR="00FF502B" w:rsidRPr="00FF502B" w14:paraId="2D861536" w14:textId="77777777" w:rsidTr="00FF502B">
        <w:tc>
          <w:tcPr>
            <w:tcW w:w="822" w:type="dxa"/>
            <w:vMerge/>
            <w:shd w:val="clear" w:color="auto" w:fill="auto"/>
          </w:tcPr>
          <w:p w14:paraId="4C897296" w14:textId="77777777" w:rsidR="00FF502B" w:rsidRPr="00FF502B" w:rsidRDefault="00FF502B" w:rsidP="00FF502B">
            <w:pPr>
              <w:spacing w:after="0"/>
              <w:jc w:val="center"/>
              <w:rPr>
                <w:rFonts w:eastAsia="Times New Roman" w:cs="Times New Roman"/>
                <w:bCs/>
                <w:sz w:val="24"/>
                <w:szCs w:val="24"/>
                <w:lang w:val="uk-UA" w:eastAsia="ru-RU"/>
              </w:rPr>
            </w:pPr>
          </w:p>
        </w:tc>
        <w:tc>
          <w:tcPr>
            <w:tcW w:w="1843" w:type="dxa"/>
            <w:vMerge/>
            <w:shd w:val="clear" w:color="auto" w:fill="auto"/>
          </w:tcPr>
          <w:p w14:paraId="4FFDB1F8" w14:textId="77777777" w:rsidR="00FF502B" w:rsidRPr="00FF502B" w:rsidRDefault="00FF502B" w:rsidP="00FF502B">
            <w:pPr>
              <w:spacing w:after="0"/>
              <w:jc w:val="center"/>
              <w:rPr>
                <w:rFonts w:eastAsia="Times New Roman" w:cs="Times New Roman"/>
                <w:bCs/>
                <w:sz w:val="24"/>
                <w:szCs w:val="24"/>
                <w:lang w:val="uk-UA" w:eastAsia="ru-RU"/>
              </w:rPr>
            </w:pPr>
          </w:p>
        </w:tc>
        <w:tc>
          <w:tcPr>
            <w:tcW w:w="1134" w:type="dxa"/>
            <w:vMerge/>
            <w:shd w:val="clear" w:color="auto" w:fill="auto"/>
          </w:tcPr>
          <w:p w14:paraId="52A149E4"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p>
        </w:tc>
        <w:tc>
          <w:tcPr>
            <w:tcW w:w="3827" w:type="dxa"/>
            <w:shd w:val="clear" w:color="auto" w:fill="auto"/>
          </w:tcPr>
          <w:p w14:paraId="109C7EA8"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6) внесення інформації про дитину до Єдиного державного демографічного реєстру з автоматичним формуванням унікального номера запису в ньому</w:t>
            </w:r>
          </w:p>
        </w:tc>
        <w:tc>
          <w:tcPr>
            <w:tcW w:w="2594" w:type="dxa"/>
            <w:shd w:val="clear" w:color="auto" w:fill="auto"/>
          </w:tcPr>
          <w:p w14:paraId="5EB3A9CD" w14:textId="77777777" w:rsidR="00FF502B" w:rsidRPr="00FF502B" w:rsidRDefault="00FF502B" w:rsidP="00FF502B">
            <w:pPr>
              <w:spacing w:after="0"/>
              <w:jc w:val="center"/>
              <w:rPr>
                <w:rFonts w:eastAsia="Times New Roman" w:cs="Times New Roman"/>
                <w:sz w:val="24"/>
                <w:szCs w:val="24"/>
                <w:lang w:val="uk-UA" w:eastAsia="ru-RU"/>
              </w:rPr>
            </w:pPr>
            <w:hyperlink r:id="rId48"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shd w:val="clear" w:color="auto" w:fill="FFFFFF"/>
                <w:lang w:val="uk-UA" w:eastAsia="ru-RU"/>
              </w:rPr>
              <w:t>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FF502B" w:rsidRPr="00FF502B" w14:paraId="77071693" w14:textId="77777777" w:rsidTr="00FF502B">
        <w:tc>
          <w:tcPr>
            <w:tcW w:w="822" w:type="dxa"/>
            <w:vMerge/>
            <w:shd w:val="clear" w:color="auto" w:fill="auto"/>
          </w:tcPr>
          <w:p w14:paraId="0BE87623" w14:textId="77777777" w:rsidR="00FF502B" w:rsidRPr="00FF502B" w:rsidRDefault="00FF502B" w:rsidP="00FF502B">
            <w:pPr>
              <w:spacing w:after="0"/>
              <w:jc w:val="center"/>
              <w:rPr>
                <w:rFonts w:eastAsia="Times New Roman" w:cs="Times New Roman"/>
                <w:bCs/>
                <w:sz w:val="24"/>
                <w:szCs w:val="24"/>
                <w:lang w:val="uk-UA" w:eastAsia="ru-RU"/>
              </w:rPr>
            </w:pPr>
          </w:p>
        </w:tc>
        <w:tc>
          <w:tcPr>
            <w:tcW w:w="1843" w:type="dxa"/>
            <w:vMerge/>
            <w:shd w:val="clear" w:color="auto" w:fill="auto"/>
          </w:tcPr>
          <w:p w14:paraId="7008D50F" w14:textId="77777777" w:rsidR="00FF502B" w:rsidRPr="00FF502B" w:rsidRDefault="00FF502B" w:rsidP="00FF502B">
            <w:pPr>
              <w:spacing w:after="0"/>
              <w:jc w:val="center"/>
              <w:rPr>
                <w:rFonts w:eastAsia="Times New Roman" w:cs="Times New Roman"/>
                <w:bCs/>
                <w:sz w:val="24"/>
                <w:szCs w:val="24"/>
                <w:lang w:val="uk-UA" w:eastAsia="ru-RU"/>
              </w:rPr>
            </w:pPr>
          </w:p>
        </w:tc>
        <w:tc>
          <w:tcPr>
            <w:tcW w:w="1134" w:type="dxa"/>
            <w:vMerge/>
            <w:shd w:val="clear" w:color="auto" w:fill="auto"/>
          </w:tcPr>
          <w:p w14:paraId="1DE29112"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p>
        </w:tc>
        <w:tc>
          <w:tcPr>
            <w:tcW w:w="3827" w:type="dxa"/>
            <w:shd w:val="clear" w:color="auto" w:fill="auto"/>
          </w:tcPr>
          <w:p w14:paraId="17E41351"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7) надання грошової компенсації вартості одноразової натуральної допомоги “пакунок малюка”</w:t>
            </w:r>
          </w:p>
        </w:tc>
        <w:tc>
          <w:tcPr>
            <w:tcW w:w="2594" w:type="dxa"/>
            <w:shd w:val="clear" w:color="auto" w:fill="auto"/>
          </w:tcPr>
          <w:p w14:paraId="23C5D19C" w14:textId="77777777" w:rsidR="00FF502B" w:rsidRPr="00FF502B" w:rsidRDefault="00FF502B" w:rsidP="00FF502B">
            <w:pPr>
              <w:spacing w:after="0"/>
              <w:jc w:val="center"/>
              <w:rPr>
                <w:rFonts w:eastAsia="Times New Roman" w:cs="Times New Roman"/>
                <w:sz w:val="24"/>
                <w:szCs w:val="24"/>
                <w:lang w:val="uk-UA" w:eastAsia="ru-RU"/>
              </w:rPr>
            </w:pPr>
            <w:hyperlink r:id="rId49"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shd w:val="clear" w:color="auto" w:fill="FFFFFF"/>
                <w:lang w:val="uk-UA" w:eastAsia="ru-RU"/>
              </w:rPr>
              <w:t> “Про державну допомогу сім’ям з дітьми”</w:t>
            </w:r>
          </w:p>
        </w:tc>
      </w:tr>
      <w:tr w:rsidR="00FF502B" w:rsidRPr="00FF502B" w14:paraId="5E5DB121" w14:textId="77777777" w:rsidTr="00FF502B">
        <w:tc>
          <w:tcPr>
            <w:tcW w:w="822" w:type="dxa"/>
            <w:vMerge/>
            <w:shd w:val="clear" w:color="auto" w:fill="auto"/>
          </w:tcPr>
          <w:p w14:paraId="65F9FB7D" w14:textId="77777777" w:rsidR="00FF502B" w:rsidRPr="00FF502B" w:rsidRDefault="00FF502B" w:rsidP="00FF502B">
            <w:pPr>
              <w:spacing w:after="0"/>
              <w:jc w:val="center"/>
              <w:rPr>
                <w:rFonts w:eastAsia="Times New Roman" w:cs="Times New Roman"/>
                <w:bCs/>
                <w:sz w:val="24"/>
                <w:szCs w:val="24"/>
                <w:lang w:val="uk-UA" w:eastAsia="ru-RU"/>
              </w:rPr>
            </w:pPr>
          </w:p>
        </w:tc>
        <w:tc>
          <w:tcPr>
            <w:tcW w:w="1843" w:type="dxa"/>
            <w:vMerge/>
            <w:shd w:val="clear" w:color="auto" w:fill="auto"/>
          </w:tcPr>
          <w:p w14:paraId="4231CE71" w14:textId="77777777" w:rsidR="00FF502B" w:rsidRPr="00FF502B" w:rsidRDefault="00FF502B" w:rsidP="00FF502B">
            <w:pPr>
              <w:spacing w:after="0"/>
              <w:jc w:val="center"/>
              <w:rPr>
                <w:rFonts w:eastAsia="Times New Roman" w:cs="Times New Roman"/>
                <w:bCs/>
                <w:sz w:val="24"/>
                <w:szCs w:val="24"/>
                <w:lang w:val="uk-UA" w:eastAsia="ru-RU"/>
              </w:rPr>
            </w:pPr>
          </w:p>
        </w:tc>
        <w:tc>
          <w:tcPr>
            <w:tcW w:w="1134" w:type="dxa"/>
            <w:vMerge/>
            <w:shd w:val="clear" w:color="auto" w:fill="auto"/>
          </w:tcPr>
          <w:p w14:paraId="0BC98B56"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p>
        </w:tc>
        <w:tc>
          <w:tcPr>
            <w:tcW w:w="3827" w:type="dxa"/>
            <w:shd w:val="clear" w:color="auto" w:fill="auto"/>
          </w:tcPr>
          <w:p w14:paraId="4DF32441"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8) видача посвідчень батьків багатодітної сім’ї та дитини з багатодітної сім’ї</w:t>
            </w:r>
          </w:p>
        </w:tc>
        <w:tc>
          <w:tcPr>
            <w:tcW w:w="2594" w:type="dxa"/>
            <w:vMerge w:val="restart"/>
            <w:shd w:val="clear" w:color="auto" w:fill="auto"/>
          </w:tcPr>
          <w:p w14:paraId="03C2AC6E" w14:textId="77777777" w:rsidR="00FF502B" w:rsidRPr="00FF502B" w:rsidRDefault="00FF502B" w:rsidP="00FF502B">
            <w:pPr>
              <w:spacing w:after="0"/>
              <w:jc w:val="center"/>
              <w:rPr>
                <w:rFonts w:eastAsia="Times New Roman" w:cs="Times New Roman"/>
                <w:sz w:val="24"/>
                <w:szCs w:val="24"/>
                <w:lang w:val="uk-UA" w:eastAsia="ru-RU"/>
              </w:rPr>
            </w:pPr>
            <w:hyperlink r:id="rId50"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shd w:val="clear" w:color="auto" w:fill="FFFFFF"/>
                <w:lang w:val="uk-UA" w:eastAsia="ru-RU"/>
              </w:rPr>
              <w:t> “Про охорону дитинства”</w:t>
            </w:r>
          </w:p>
        </w:tc>
      </w:tr>
      <w:tr w:rsidR="00FF502B" w:rsidRPr="00FF502B" w14:paraId="599CD212" w14:textId="77777777" w:rsidTr="00FF502B">
        <w:tc>
          <w:tcPr>
            <w:tcW w:w="822" w:type="dxa"/>
            <w:vMerge/>
            <w:shd w:val="clear" w:color="auto" w:fill="auto"/>
          </w:tcPr>
          <w:p w14:paraId="4B612F88" w14:textId="77777777" w:rsidR="00FF502B" w:rsidRPr="00FF502B" w:rsidRDefault="00FF502B" w:rsidP="00FF502B">
            <w:pPr>
              <w:spacing w:after="0"/>
              <w:jc w:val="center"/>
              <w:rPr>
                <w:rFonts w:eastAsia="Times New Roman" w:cs="Times New Roman"/>
                <w:bCs/>
                <w:sz w:val="24"/>
                <w:szCs w:val="24"/>
                <w:lang w:val="uk-UA" w:eastAsia="ru-RU"/>
              </w:rPr>
            </w:pPr>
          </w:p>
        </w:tc>
        <w:tc>
          <w:tcPr>
            <w:tcW w:w="1843" w:type="dxa"/>
            <w:vMerge/>
            <w:shd w:val="clear" w:color="auto" w:fill="auto"/>
          </w:tcPr>
          <w:p w14:paraId="6A694780" w14:textId="77777777" w:rsidR="00FF502B" w:rsidRPr="00FF502B" w:rsidRDefault="00FF502B" w:rsidP="00FF502B">
            <w:pPr>
              <w:spacing w:after="0"/>
              <w:jc w:val="center"/>
              <w:rPr>
                <w:rFonts w:eastAsia="Times New Roman" w:cs="Times New Roman"/>
                <w:bCs/>
                <w:sz w:val="24"/>
                <w:szCs w:val="24"/>
                <w:lang w:val="uk-UA" w:eastAsia="ru-RU"/>
              </w:rPr>
            </w:pPr>
          </w:p>
        </w:tc>
        <w:tc>
          <w:tcPr>
            <w:tcW w:w="1134" w:type="dxa"/>
            <w:vMerge/>
            <w:shd w:val="clear" w:color="auto" w:fill="auto"/>
          </w:tcPr>
          <w:p w14:paraId="63E8E432"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p>
        </w:tc>
        <w:tc>
          <w:tcPr>
            <w:tcW w:w="3827" w:type="dxa"/>
            <w:shd w:val="clear" w:color="auto" w:fill="auto"/>
          </w:tcPr>
          <w:p w14:paraId="7887452D"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9) призначення допомоги на дітей, які виховуються у багатодітних сім’ях</w:t>
            </w:r>
          </w:p>
        </w:tc>
        <w:tc>
          <w:tcPr>
            <w:tcW w:w="2594" w:type="dxa"/>
            <w:vMerge/>
            <w:shd w:val="clear" w:color="auto" w:fill="auto"/>
          </w:tcPr>
          <w:p w14:paraId="7875C894" w14:textId="77777777" w:rsidR="00FF502B" w:rsidRPr="00FF502B" w:rsidRDefault="00FF502B" w:rsidP="00FF502B">
            <w:pPr>
              <w:spacing w:after="0"/>
              <w:jc w:val="center"/>
              <w:rPr>
                <w:rFonts w:eastAsia="Times New Roman" w:cs="Times New Roman"/>
                <w:sz w:val="24"/>
                <w:szCs w:val="24"/>
                <w:lang w:val="uk-UA" w:eastAsia="ru-RU"/>
              </w:rPr>
            </w:pPr>
          </w:p>
        </w:tc>
      </w:tr>
      <w:tr w:rsidR="00FF502B" w:rsidRPr="00FF502B" w14:paraId="11AE0227" w14:textId="77777777" w:rsidTr="00FF502B">
        <w:tc>
          <w:tcPr>
            <w:tcW w:w="10220" w:type="dxa"/>
            <w:gridSpan w:val="5"/>
            <w:shd w:val="clear" w:color="auto" w:fill="auto"/>
          </w:tcPr>
          <w:p w14:paraId="7033E390"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
                <w:sz w:val="24"/>
                <w:szCs w:val="24"/>
                <w:lang w:eastAsia="ru-RU"/>
              </w:rPr>
              <w:t xml:space="preserve">05 </w:t>
            </w:r>
            <w:r w:rsidRPr="00FF502B">
              <w:rPr>
                <w:rFonts w:eastAsia="Times New Roman" w:cs="Times New Roman"/>
                <w:b/>
                <w:sz w:val="24"/>
                <w:szCs w:val="24"/>
                <w:lang w:val="uk-UA" w:eastAsia="ru-RU"/>
              </w:rPr>
              <w:t>ПОСЛУГИ У СФЕРІ ЗЕМЕЛЬНИХ ПИТАНЬ</w:t>
            </w:r>
          </w:p>
        </w:tc>
      </w:tr>
      <w:tr w:rsidR="00FF502B" w:rsidRPr="00FF502B" w14:paraId="726C1AB7" w14:textId="77777777" w:rsidTr="00FF502B">
        <w:trPr>
          <w:trHeight w:val="1135"/>
        </w:trPr>
        <w:tc>
          <w:tcPr>
            <w:tcW w:w="822" w:type="dxa"/>
            <w:tcBorders>
              <w:bottom w:val="single" w:sz="4" w:space="0" w:color="auto"/>
            </w:tcBorders>
            <w:shd w:val="clear" w:color="auto" w:fill="auto"/>
          </w:tcPr>
          <w:p w14:paraId="5B9548F0"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77.</w:t>
            </w:r>
          </w:p>
        </w:tc>
        <w:tc>
          <w:tcPr>
            <w:tcW w:w="1843" w:type="dxa"/>
            <w:tcBorders>
              <w:bottom w:val="single" w:sz="4" w:space="0" w:color="auto"/>
            </w:tcBorders>
            <w:shd w:val="clear" w:color="auto" w:fill="auto"/>
          </w:tcPr>
          <w:p w14:paraId="091C16ED"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00207</w:t>
            </w:r>
          </w:p>
        </w:tc>
        <w:tc>
          <w:tcPr>
            <w:tcW w:w="1134" w:type="dxa"/>
            <w:tcBorders>
              <w:bottom w:val="single" w:sz="4" w:space="0" w:color="auto"/>
            </w:tcBorders>
            <w:shd w:val="clear" w:color="auto" w:fill="auto"/>
          </w:tcPr>
          <w:p w14:paraId="15A83F9E"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05-0</w:t>
            </w:r>
            <w:r w:rsidRPr="00FF502B">
              <w:rPr>
                <w:rFonts w:eastAsia="Times New Roman" w:cs="Times New Roman"/>
                <w:sz w:val="24"/>
                <w:szCs w:val="24"/>
                <w:shd w:val="clear" w:color="auto" w:fill="FFFFFF"/>
                <w:lang w:val="uk-UA" w:eastAsia="ru-RU"/>
              </w:rPr>
              <w:t>1</w:t>
            </w:r>
          </w:p>
        </w:tc>
        <w:tc>
          <w:tcPr>
            <w:tcW w:w="3827" w:type="dxa"/>
            <w:tcBorders>
              <w:bottom w:val="single" w:sz="4" w:space="0" w:color="auto"/>
            </w:tcBorders>
            <w:shd w:val="clear" w:color="auto" w:fill="auto"/>
          </w:tcPr>
          <w:p w14:paraId="729D48BE"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Надання дозволу на розроблення проекту землеустрою щодо відведення земельної ділянки для послідуючого продажу</w:t>
            </w:r>
          </w:p>
        </w:tc>
        <w:tc>
          <w:tcPr>
            <w:tcW w:w="2594" w:type="dxa"/>
            <w:vMerge w:val="restart"/>
            <w:tcBorders>
              <w:bottom w:val="single" w:sz="4" w:space="0" w:color="auto"/>
            </w:tcBorders>
            <w:shd w:val="clear" w:color="auto" w:fill="auto"/>
          </w:tcPr>
          <w:p w14:paraId="16FC91A5" w14:textId="77777777" w:rsidR="00FF502B" w:rsidRPr="00FF502B" w:rsidRDefault="00FF502B" w:rsidP="00FF502B">
            <w:pPr>
              <w:spacing w:after="0"/>
              <w:jc w:val="center"/>
              <w:rPr>
                <w:rFonts w:eastAsia="Times New Roman" w:cs="Times New Roman"/>
                <w:b/>
                <w:sz w:val="24"/>
                <w:szCs w:val="24"/>
                <w:lang w:val="uk-UA" w:eastAsia="ru-RU"/>
              </w:rPr>
            </w:pPr>
            <w:hyperlink r:id="rId51"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lang w:val="uk-UA" w:eastAsia="ru-RU"/>
              </w:rPr>
              <w:t xml:space="preserve"> "</w:t>
            </w:r>
            <w:r w:rsidRPr="00FF502B">
              <w:rPr>
                <w:rFonts w:eastAsia="Times New Roman" w:cs="Times New Roman"/>
                <w:sz w:val="24"/>
                <w:szCs w:val="24"/>
                <w:shd w:val="clear" w:color="auto" w:fill="FFFFFF"/>
                <w:lang w:val="uk-UA" w:eastAsia="ru-RU"/>
              </w:rPr>
              <w:t>Про Державний земельний кадастр"</w:t>
            </w:r>
          </w:p>
        </w:tc>
      </w:tr>
      <w:tr w:rsidR="00FF502B" w:rsidRPr="00FF502B" w14:paraId="2876B459" w14:textId="77777777" w:rsidTr="00FF502B">
        <w:tc>
          <w:tcPr>
            <w:tcW w:w="822" w:type="dxa"/>
            <w:shd w:val="clear" w:color="auto" w:fill="auto"/>
          </w:tcPr>
          <w:p w14:paraId="3849CC07"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78.</w:t>
            </w:r>
          </w:p>
        </w:tc>
        <w:tc>
          <w:tcPr>
            <w:tcW w:w="1843" w:type="dxa"/>
            <w:shd w:val="clear" w:color="auto" w:fill="auto"/>
          </w:tcPr>
          <w:p w14:paraId="0224F19A"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00199</w:t>
            </w:r>
          </w:p>
        </w:tc>
        <w:tc>
          <w:tcPr>
            <w:tcW w:w="1134" w:type="dxa"/>
            <w:shd w:val="clear" w:color="auto" w:fill="auto"/>
          </w:tcPr>
          <w:p w14:paraId="5E55583E"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05-0</w:t>
            </w:r>
            <w:r w:rsidRPr="00FF502B">
              <w:rPr>
                <w:rFonts w:eastAsia="Times New Roman" w:cs="Times New Roman"/>
                <w:sz w:val="24"/>
                <w:szCs w:val="24"/>
                <w:shd w:val="clear" w:color="auto" w:fill="FFFFFF"/>
                <w:lang w:val="uk-UA" w:eastAsia="ru-RU"/>
              </w:rPr>
              <w:t>2</w:t>
            </w:r>
          </w:p>
        </w:tc>
        <w:tc>
          <w:tcPr>
            <w:tcW w:w="3827" w:type="dxa"/>
            <w:shd w:val="clear" w:color="auto" w:fill="auto"/>
          </w:tcPr>
          <w:p w14:paraId="0B271E51"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Надання дозволу на розроблення проекту землеустрою щодо відведення земельної ділянки у користування</w:t>
            </w:r>
          </w:p>
        </w:tc>
        <w:tc>
          <w:tcPr>
            <w:tcW w:w="2594" w:type="dxa"/>
            <w:vMerge/>
            <w:shd w:val="clear" w:color="auto" w:fill="auto"/>
          </w:tcPr>
          <w:p w14:paraId="76C2C118"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258DAF03" w14:textId="77777777" w:rsidTr="00FF502B">
        <w:tc>
          <w:tcPr>
            <w:tcW w:w="822" w:type="dxa"/>
            <w:shd w:val="clear" w:color="auto" w:fill="auto"/>
          </w:tcPr>
          <w:p w14:paraId="6CF1934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79.</w:t>
            </w:r>
          </w:p>
        </w:tc>
        <w:tc>
          <w:tcPr>
            <w:tcW w:w="1843" w:type="dxa"/>
            <w:shd w:val="clear" w:color="auto" w:fill="auto"/>
          </w:tcPr>
          <w:p w14:paraId="0AABAF36"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00198</w:t>
            </w:r>
          </w:p>
        </w:tc>
        <w:tc>
          <w:tcPr>
            <w:tcW w:w="1134" w:type="dxa"/>
            <w:shd w:val="clear" w:color="auto" w:fill="auto"/>
          </w:tcPr>
          <w:p w14:paraId="776D68E1"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05-0</w:t>
            </w:r>
            <w:r w:rsidRPr="00FF502B">
              <w:rPr>
                <w:rFonts w:eastAsia="Times New Roman" w:cs="Times New Roman"/>
                <w:sz w:val="24"/>
                <w:szCs w:val="24"/>
                <w:shd w:val="clear" w:color="auto" w:fill="FFFFFF"/>
                <w:lang w:val="uk-UA" w:eastAsia="ru-RU"/>
              </w:rPr>
              <w:t>3</w:t>
            </w:r>
          </w:p>
        </w:tc>
        <w:tc>
          <w:tcPr>
            <w:tcW w:w="3827" w:type="dxa"/>
            <w:shd w:val="clear" w:color="auto" w:fill="auto"/>
          </w:tcPr>
          <w:p w14:paraId="3B5D7DC5"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Надання згоди на передачу орендованої земельної ділянки в суборенду</w:t>
            </w:r>
          </w:p>
        </w:tc>
        <w:tc>
          <w:tcPr>
            <w:tcW w:w="2594" w:type="dxa"/>
            <w:shd w:val="clear" w:color="auto" w:fill="auto"/>
          </w:tcPr>
          <w:p w14:paraId="0CAEB620" w14:textId="77777777" w:rsidR="00FF502B" w:rsidRPr="00FF502B" w:rsidRDefault="00FF502B" w:rsidP="00FF502B">
            <w:pPr>
              <w:spacing w:after="0"/>
              <w:jc w:val="center"/>
              <w:rPr>
                <w:rFonts w:eastAsia="Times New Roman" w:cs="Times New Roman"/>
                <w:b/>
                <w:sz w:val="24"/>
                <w:szCs w:val="24"/>
                <w:lang w:val="uk-UA" w:eastAsia="ru-RU"/>
              </w:rPr>
            </w:pPr>
            <w:hyperlink r:id="rId52"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lang w:val="uk-UA" w:eastAsia="ru-RU"/>
              </w:rPr>
              <w:t xml:space="preserve"> "</w:t>
            </w:r>
            <w:r w:rsidRPr="00FF502B">
              <w:rPr>
                <w:rFonts w:eastAsia="Times New Roman" w:cs="Times New Roman"/>
                <w:sz w:val="24"/>
                <w:szCs w:val="24"/>
                <w:shd w:val="clear" w:color="auto" w:fill="FFFFFF"/>
                <w:lang w:val="uk-UA" w:eastAsia="ru-RU"/>
              </w:rPr>
              <w:t>Про оренду землі"</w:t>
            </w:r>
          </w:p>
        </w:tc>
      </w:tr>
      <w:tr w:rsidR="00FF502B" w:rsidRPr="00FF502B" w14:paraId="2533A471" w14:textId="77777777" w:rsidTr="00FF502B">
        <w:tc>
          <w:tcPr>
            <w:tcW w:w="822" w:type="dxa"/>
            <w:shd w:val="clear" w:color="auto" w:fill="auto"/>
          </w:tcPr>
          <w:p w14:paraId="477FC13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80.</w:t>
            </w:r>
          </w:p>
        </w:tc>
        <w:tc>
          <w:tcPr>
            <w:tcW w:w="1843" w:type="dxa"/>
            <w:shd w:val="clear" w:color="auto" w:fill="auto"/>
          </w:tcPr>
          <w:p w14:paraId="0B23F42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01161</w:t>
            </w:r>
          </w:p>
        </w:tc>
        <w:tc>
          <w:tcPr>
            <w:tcW w:w="1134" w:type="dxa"/>
            <w:shd w:val="clear" w:color="auto" w:fill="auto"/>
          </w:tcPr>
          <w:p w14:paraId="7D5A7D91"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05-0</w:t>
            </w:r>
            <w:r w:rsidRPr="00FF502B">
              <w:rPr>
                <w:rFonts w:eastAsia="Times New Roman" w:cs="Times New Roman"/>
                <w:sz w:val="24"/>
                <w:szCs w:val="24"/>
                <w:shd w:val="clear" w:color="auto" w:fill="FFFFFF"/>
                <w:lang w:val="uk-UA" w:eastAsia="ru-RU"/>
              </w:rPr>
              <w:t>4</w:t>
            </w:r>
          </w:p>
        </w:tc>
        <w:tc>
          <w:tcPr>
            <w:tcW w:w="3827" w:type="dxa"/>
            <w:shd w:val="clear" w:color="auto" w:fill="auto"/>
          </w:tcPr>
          <w:p w14:paraId="1390181E"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2594" w:type="dxa"/>
            <w:shd w:val="clear" w:color="auto" w:fill="auto"/>
          </w:tcPr>
          <w:p w14:paraId="19F9F4DE" w14:textId="77777777" w:rsidR="00FF502B" w:rsidRPr="00FF502B" w:rsidRDefault="00FF502B" w:rsidP="00FF502B">
            <w:pPr>
              <w:spacing w:after="0"/>
              <w:jc w:val="center"/>
              <w:rPr>
                <w:rFonts w:eastAsia="Times New Roman" w:cs="Times New Roman"/>
                <w:b/>
                <w:sz w:val="24"/>
                <w:szCs w:val="24"/>
                <w:lang w:val="uk-UA" w:eastAsia="ru-RU"/>
              </w:rPr>
            </w:pPr>
            <w:hyperlink r:id="rId53" w:tgtFrame="_blank" w:history="1">
              <w:r w:rsidRPr="00FF502B">
                <w:rPr>
                  <w:rFonts w:eastAsia="Times New Roman" w:cs="Times New Roman"/>
                  <w:sz w:val="24"/>
                  <w:szCs w:val="24"/>
                  <w:shd w:val="clear" w:color="auto" w:fill="FFFFFF"/>
                  <w:lang w:val="uk-UA" w:eastAsia="ru-RU"/>
                </w:rPr>
                <w:t>Земельний кодекс України</w:t>
              </w:r>
            </w:hyperlink>
            <w:r w:rsidRPr="00FF502B">
              <w:rPr>
                <w:rFonts w:eastAsia="Times New Roman" w:cs="Times New Roman"/>
                <w:sz w:val="24"/>
                <w:szCs w:val="24"/>
                <w:shd w:val="clear" w:color="auto" w:fill="FFFFFF"/>
                <w:lang w:val="uk-UA" w:eastAsia="ru-RU"/>
              </w:rPr>
              <w:t xml:space="preserve">, </w:t>
            </w:r>
            <w:hyperlink r:id="rId54"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lang w:val="uk-UA" w:eastAsia="ru-RU"/>
              </w:rPr>
              <w:t xml:space="preserve"> "</w:t>
            </w:r>
            <w:r w:rsidRPr="00FF502B">
              <w:rPr>
                <w:rFonts w:eastAsia="Times New Roman" w:cs="Times New Roman"/>
                <w:sz w:val="24"/>
                <w:szCs w:val="24"/>
                <w:shd w:val="clear" w:color="auto" w:fill="FFFFFF"/>
                <w:lang w:val="uk-UA" w:eastAsia="ru-RU"/>
              </w:rPr>
              <w:t>Про Перелік документів дозвільного характеру у сфері господарської діяльності"</w:t>
            </w:r>
          </w:p>
        </w:tc>
      </w:tr>
      <w:tr w:rsidR="00FF502B" w:rsidRPr="00FF502B" w14:paraId="375C5842" w14:textId="77777777" w:rsidTr="00FF502B">
        <w:tc>
          <w:tcPr>
            <w:tcW w:w="822" w:type="dxa"/>
            <w:shd w:val="clear" w:color="auto" w:fill="auto"/>
          </w:tcPr>
          <w:p w14:paraId="49385AF1"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81.</w:t>
            </w:r>
          </w:p>
        </w:tc>
        <w:tc>
          <w:tcPr>
            <w:tcW w:w="1843" w:type="dxa"/>
            <w:shd w:val="clear" w:color="auto" w:fill="auto"/>
          </w:tcPr>
          <w:p w14:paraId="1205ABD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00175</w:t>
            </w:r>
          </w:p>
        </w:tc>
        <w:tc>
          <w:tcPr>
            <w:tcW w:w="1134" w:type="dxa"/>
            <w:shd w:val="clear" w:color="auto" w:fill="auto"/>
          </w:tcPr>
          <w:p w14:paraId="7E9F0EBB"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05-0</w:t>
            </w:r>
            <w:r w:rsidRPr="00FF502B">
              <w:rPr>
                <w:rFonts w:eastAsia="Times New Roman" w:cs="Times New Roman"/>
                <w:sz w:val="24"/>
                <w:szCs w:val="24"/>
                <w:shd w:val="clear" w:color="auto" w:fill="FFFFFF"/>
                <w:lang w:val="uk-UA" w:eastAsia="ru-RU"/>
              </w:rPr>
              <w:t>5</w:t>
            </w:r>
          </w:p>
        </w:tc>
        <w:tc>
          <w:tcPr>
            <w:tcW w:w="3827" w:type="dxa"/>
            <w:shd w:val="clear" w:color="auto" w:fill="auto"/>
          </w:tcPr>
          <w:p w14:paraId="370506C8"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2594" w:type="dxa"/>
            <w:shd w:val="clear" w:color="auto" w:fill="auto"/>
          </w:tcPr>
          <w:p w14:paraId="56E2016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Земельний кодекс України</w:t>
            </w:r>
          </w:p>
        </w:tc>
      </w:tr>
      <w:tr w:rsidR="00FF502B" w:rsidRPr="00FF502B" w14:paraId="53DD83E6" w14:textId="77777777" w:rsidTr="00FF502B">
        <w:tc>
          <w:tcPr>
            <w:tcW w:w="822" w:type="dxa"/>
            <w:shd w:val="clear" w:color="auto" w:fill="auto"/>
          </w:tcPr>
          <w:p w14:paraId="6CB2AA46"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82.</w:t>
            </w:r>
          </w:p>
        </w:tc>
        <w:tc>
          <w:tcPr>
            <w:tcW w:w="1843" w:type="dxa"/>
            <w:shd w:val="clear" w:color="auto" w:fill="auto"/>
          </w:tcPr>
          <w:p w14:paraId="1D3B388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00174</w:t>
            </w:r>
          </w:p>
        </w:tc>
        <w:tc>
          <w:tcPr>
            <w:tcW w:w="1134" w:type="dxa"/>
            <w:shd w:val="clear" w:color="auto" w:fill="auto"/>
          </w:tcPr>
          <w:p w14:paraId="03F3E7D0"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05-0</w:t>
            </w:r>
            <w:r w:rsidRPr="00FF502B">
              <w:rPr>
                <w:rFonts w:eastAsia="Times New Roman" w:cs="Times New Roman"/>
                <w:sz w:val="24"/>
                <w:szCs w:val="24"/>
                <w:shd w:val="clear" w:color="auto" w:fill="FFFFFF"/>
                <w:lang w:val="uk-UA" w:eastAsia="ru-RU"/>
              </w:rPr>
              <w:t>6</w:t>
            </w:r>
          </w:p>
        </w:tc>
        <w:tc>
          <w:tcPr>
            <w:tcW w:w="3827" w:type="dxa"/>
            <w:shd w:val="clear" w:color="auto" w:fill="auto"/>
          </w:tcPr>
          <w:p w14:paraId="3F10D175"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Видача рішення про продаж земельних ділянок державної та комунальної власності</w:t>
            </w:r>
          </w:p>
        </w:tc>
        <w:tc>
          <w:tcPr>
            <w:tcW w:w="2594" w:type="dxa"/>
            <w:shd w:val="clear" w:color="auto" w:fill="auto"/>
          </w:tcPr>
          <w:p w14:paraId="03404681" w14:textId="77777777" w:rsidR="00FF502B" w:rsidRPr="00FF502B" w:rsidRDefault="00FF502B" w:rsidP="00FF502B">
            <w:pPr>
              <w:spacing w:after="0"/>
              <w:jc w:val="center"/>
              <w:rPr>
                <w:rFonts w:eastAsia="Times New Roman" w:cs="Times New Roman"/>
                <w:b/>
                <w:sz w:val="24"/>
                <w:szCs w:val="24"/>
                <w:lang w:val="uk-UA" w:eastAsia="ru-RU"/>
              </w:rPr>
            </w:pPr>
            <w:hyperlink r:id="rId55" w:tgtFrame="_blank" w:history="1">
              <w:r w:rsidRPr="00FF502B">
                <w:rPr>
                  <w:rFonts w:eastAsia="Times New Roman" w:cs="Times New Roman"/>
                  <w:sz w:val="24"/>
                  <w:szCs w:val="24"/>
                  <w:shd w:val="clear" w:color="auto" w:fill="FFFFFF"/>
                  <w:lang w:val="uk-UA" w:eastAsia="ru-RU"/>
                </w:rPr>
                <w:t>Земельний кодекс України</w:t>
              </w:r>
            </w:hyperlink>
            <w:r w:rsidRPr="00FF502B">
              <w:rPr>
                <w:rFonts w:eastAsia="Times New Roman" w:cs="Times New Roman"/>
                <w:sz w:val="24"/>
                <w:szCs w:val="24"/>
                <w:shd w:val="clear" w:color="auto" w:fill="FFFFFF"/>
                <w:lang w:val="uk-UA" w:eastAsia="ru-RU"/>
              </w:rPr>
              <w:t>, </w:t>
            </w:r>
            <w:hyperlink r:id="rId56"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shd w:val="clear" w:color="auto" w:fill="FFFFFF"/>
                <w:lang w:val="uk-UA" w:eastAsia="ru-RU"/>
              </w:rPr>
              <w:t>  "Про Перелік документів дозвільного характеру у сфері господарської діяльності"</w:t>
            </w:r>
          </w:p>
        </w:tc>
      </w:tr>
      <w:tr w:rsidR="00FF502B" w:rsidRPr="00FF502B" w14:paraId="17A7B930" w14:textId="77777777" w:rsidTr="00FF502B">
        <w:tc>
          <w:tcPr>
            <w:tcW w:w="822" w:type="dxa"/>
            <w:shd w:val="clear" w:color="auto" w:fill="auto"/>
          </w:tcPr>
          <w:p w14:paraId="741A01D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83.</w:t>
            </w:r>
          </w:p>
        </w:tc>
        <w:tc>
          <w:tcPr>
            <w:tcW w:w="1843" w:type="dxa"/>
            <w:shd w:val="clear" w:color="auto" w:fill="auto"/>
          </w:tcPr>
          <w:p w14:paraId="24C6A766"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00244</w:t>
            </w:r>
          </w:p>
        </w:tc>
        <w:tc>
          <w:tcPr>
            <w:tcW w:w="1134" w:type="dxa"/>
            <w:shd w:val="clear" w:color="auto" w:fill="auto"/>
          </w:tcPr>
          <w:p w14:paraId="7410B05E"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05-0</w:t>
            </w:r>
            <w:r w:rsidRPr="00FF502B">
              <w:rPr>
                <w:rFonts w:eastAsia="Times New Roman" w:cs="Times New Roman"/>
                <w:sz w:val="24"/>
                <w:szCs w:val="24"/>
                <w:shd w:val="clear" w:color="auto" w:fill="FFFFFF"/>
                <w:lang w:val="uk-UA" w:eastAsia="ru-RU"/>
              </w:rPr>
              <w:t>7</w:t>
            </w:r>
          </w:p>
        </w:tc>
        <w:tc>
          <w:tcPr>
            <w:tcW w:w="3827" w:type="dxa"/>
            <w:shd w:val="clear" w:color="auto" w:fill="auto"/>
          </w:tcPr>
          <w:p w14:paraId="3F4B0ED1"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Видача довідки про наявність у фізичної особи земельних ділянок</w:t>
            </w:r>
          </w:p>
        </w:tc>
        <w:tc>
          <w:tcPr>
            <w:tcW w:w="2594" w:type="dxa"/>
            <w:shd w:val="clear" w:color="auto" w:fill="auto"/>
          </w:tcPr>
          <w:p w14:paraId="3D844DC1"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Податковий кодекс України</w:t>
            </w:r>
          </w:p>
        </w:tc>
      </w:tr>
      <w:tr w:rsidR="00FF502B" w:rsidRPr="00FF502B" w14:paraId="65E1222E" w14:textId="77777777" w:rsidTr="00FF502B">
        <w:tc>
          <w:tcPr>
            <w:tcW w:w="822" w:type="dxa"/>
            <w:shd w:val="clear" w:color="auto" w:fill="auto"/>
          </w:tcPr>
          <w:p w14:paraId="18781246"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84.</w:t>
            </w:r>
          </w:p>
        </w:tc>
        <w:tc>
          <w:tcPr>
            <w:tcW w:w="1843" w:type="dxa"/>
            <w:shd w:val="clear" w:color="auto" w:fill="auto"/>
          </w:tcPr>
          <w:p w14:paraId="5161C4D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00176</w:t>
            </w:r>
          </w:p>
        </w:tc>
        <w:tc>
          <w:tcPr>
            <w:tcW w:w="1134" w:type="dxa"/>
            <w:shd w:val="clear" w:color="auto" w:fill="auto"/>
          </w:tcPr>
          <w:p w14:paraId="2ECA76C1"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05-0</w:t>
            </w:r>
            <w:r w:rsidRPr="00FF502B">
              <w:rPr>
                <w:rFonts w:eastAsia="Times New Roman" w:cs="Times New Roman"/>
                <w:sz w:val="24"/>
                <w:szCs w:val="24"/>
                <w:shd w:val="clear" w:color="auto" w:fill="FFFFFF"/>
                <w:lang w:val="uk-UA" w:eastAsia="ru-RU"/>
              </w:rPr>
              <w:t>8</w:t>
            </w:r>
          </w:p>
        </w:tc>
        <w:tc>
          <w:tcPr>
            <w:tcW w:w="3827" w:type="dxa"/>
            <w:shd w:val="clear" w:color="auto" w:fill="auto"/>
          </w:tcPr>
          <w:p w14:paraId="283A987D"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Видача дозволу на розроблення проекту землеустрою щодо відведення земельної ділянки у межах безоплатної приватизації</w:t>
            </w:r>
          </w:p>
        </w:tc>
        <w:tc>
          <w:tcPr>
            <w:tcW w:w="2594" w:type="dxa"/>
            <w:vMerge w:val="restart"/>
            <w:shd w:val="clear" w:color="auto" w:fill="auto"/>
          </w:tcPr>
          <w:p w14:paraId="6AF8CD19"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Земельний кодекс України</w:t>
            </w:r>
          </w:p>
        </w:tc>
      </w:tr>
      <w:tr w:rsidR="00FF502B" w:rsidRPr="00FF502B" w14:paraId="1FD6D3B4" w14:textId="77777777" w:rsidTr="00FF502B">
        <w:tc>
          <w:tcPr>
            <w:tcW w:w="822" w:type="dxa"/>
            <w:shd w:val="clear" w:color="auto" w:fill="auto"/>
          </w:tcPr>
          <w:p w14:paraId="08E9205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85.</w:t>
            </w:r>
          </w:p>
        </w:tc>
        <w:tc>
          <w:tcPr>
            <w:tcW w:w="1843" w:type="dxa"/>
            <w:shd w:val="clear" w:color="auto" w:fill="auto"/>
          </w:tcPr>
          <w:p w14:paraId="728A9D71"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00217</w:t>
            </w:r>
          </w:p>
        </w:tc>
        <w:tc>
          <w:tcPr>
            <w:tcW w:w="1134" w:type="dxa"/>
            <w:shd w:val="clear" w:color="auto" w:fill="auto"/>
          </w:tcPr>
          <w:p w14:paraId="4AC6F136"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05-</w:t>
            </w:r>
            <w:r w:rsidRPr="00FF502B">
              <w:rPr>
                <w:rFonts w:eastAsia="Times New Roman" w:cs="Times New Roman"/>
                <w:sz w:val="24"/>
                <w:szCs w:val="24"/>
                <w:shd w:val="clear" w:color="auto" w:fill="FFFFFF"/>
                <w:lang w:val="uk-UA" w:eastAsia="ru-RU"/>
              </w:rPr>
              <w:t>09</w:t>
            </w:r>
          </w:p>
        </w:tc>
        <w:tc>
          <w:tcPr>
            <w:tcW w:w="3827" w:type="dxa"/>
            <w:shd w:val="clear" w:color="auto" w:fill="auto"/>
          </w:tcPr>
          <w:p w14:paraId="4D207384"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Затвердження проекту землеустрою щодо відведення земельної ділянки у разі зміни її цільового призначення</w:t>
            </w:r>
          </w:p>
        </w:tc>
        <w:tc>
          <w:tcPr>
            <w:tcW w:w="2594" w:type="dxa"/>
            <w:vMerge/>
            <w:shd w:val="clear" w:color="auto" w:fill="auto"/>
          </w:tcPr>
          <w:p w14:paraId="70FC730E"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5F45386E" w14:textId="77777777" w:rsidTr="00FF502B">
        <w:tc>
          <w:tcPr>
            <w:tcW w:w="822" w:type="dxa"/>
            <w:shd w:val="clear" w:color="auto" w:fill="auto"/>
          </w:tcPr>
          <w:p w14:paraId="0F845E5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86.</w:t>
            </w:r>
          </w:p>
        </w:tc>
        <w:tc>
          <w:tcPr>
            <w:tcW w:w="1843" w:type="dxa"/>
            <w:shd w:val="clear" w:color="auto" w:fill="auto"/>
          </w:tcPr>
          <w:p w14:paraId="6424AB36"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00179</w:t>
            </w:r>
          </w:p>
        </w:tc>
        <w:tc>
          <w:tcPr>
            <w:tcW w:w="1134" w:type="dxa"/>
            <w:shd w:val="clear" w:color="auto" w:fill="auto"/>
          </w:tcPr>
          <w:p w14:paraId="6DC934DE"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05-1</w:t>
            </w:r>
            <w:r w:rsidRPr="00FF502B">
              <w:rPr>
                <w:rFonts w:eastAsia="Times New Roman" w:cs="Times New Roman"/>
                <w:sz w:val="24"/>
                <w:szCs w:val="24"/>
                <w:shd w:val="clear" w:color="auto" w:fill="FFFFFF"/>
                <w:lang w:val="uk-UA" w:eastAsia="ru-RU"/>
              </w:rPr>
              <w:t>0</w:t>
            </w:r>
          </w:p>
        </w:tc>
        <w:tc>
          <w:tcPr>
            <w:tcW w:w="3827" w:type="dxa"/>
            <w:shd w:val="clear" w:color="auto" w:fill="auto"/>
          </w:tcPr>
          <w:p w14:paraId="5AFE2B52"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 xml:space="preserve">Затвердження технічної документації з нормативної грошової оцінки земельної ділянки </w:t>
            </w:r>
            <w:r w:rsidRPr="00FF502B">
              <w:rPr>
                <w:rFonts w:eastAsia="Times New Roman" w:cs="Times New Roman"/>
                <w:sz w:val="24"/>
                <w:szCs w:val="24"/>
                <w:shd w:val="clear" w:color="auto" w:fill="FFFFFF"/>
                <w:lang w:val="uk-UA" w:eastAsia="ru-RU"/>
              </w:rPr>
              <w:lastRenderedPageBreak/>
              <w:t>у межах населених пунктів</w:t>
            </w:r>
          </w:p>
        </w:tc>
        <w:tc>
          <w:tcPr>
            <w:tcW w:w="2594" w:type="dxa"/>
            <w:vMerge/>
            <w:shd w:val="clear" w:color="auto" w:fill="auto"/>
          </w:tcPr>
          <w:p w14:paraId="63D0E099"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46646EBF" w14:textId="77777777" w:rsidTr="00FF502B">
        <w:tc>
          <w:tcPr>
            <w:tcW w:w="822" w:type="dxa"/>
            <w:shd w:val="clear" w:color="auto" w:fill="auto"/>
          </w:tcPr>
          <w:p w14:paraId="7D92AE8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lastRenderedPageBreak/>
              <w:t>87.</w:t>
            </w:r>
          </w:p>
        </w:tc>
        <w:tc>
          <w:tcPr>
            <w:tcW w:w="1843" w:type="dxa"/>
            <w:shd w:val="clear" w:color="auto" w:fill="auto"/>
          </w:tcPr>
          <w:p w14:paraId="7F3F21D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00182</w:t>
            </w:r>
          </w:p>
        </w:tc>
        <w:tc>
          <w:tcPr>
            <w:tcW w:w="1134" w:type="dxa"/>
            <w:shd w:val="clear" w:color="auto" w:fill="auto"/>
          </w:tcPr>
          <w:p w14:paraId="34027EBD"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05-1</w:t>
            </w:r>
            <w:r w:rsidRPr="00FF502B">
              <w:rPr>
                <w:rFonts w:eastAsia="Times New Roman" w:cs="Times New Roman"/>
                <w:sz w:val="24"/>
                <w:szCs w:val="24"/>
                <w:shd w:val="clear" w:color="auto" w:fill="FFFFFF"/>
                <w:lang w:val="uk-UA" w:eastAsia="ru-RU"/>
              </w:rPr>
              <w:t>1</w:t>
            </w:r>
          </w:p>
        </w:tc>
        <w:tc>
          <w:tcPr>
            <w:tcW w:w="3827" w:type="dxa"/>
            <w:shd w:val="clear" w:color="auto" w:fill="auto"/>
          </w:tcPr>
          <w:p w14:paraId="5EC4EAB5"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Затвердження проекту землеустрою щодо відведення земельної ділянки</w:t>
            </w:r>
          </w:p>
        </w:tc>
        <w:tc>
          <w:tcPr>
            <w:tcW w:w="2594" w:type="dxa"/>
            <w:vMerge/>
            <w:shd w:val="clear" w:color="auto" w:fill="auto"/>
          </w:tcPr>
          <w:p w14:paraId="436CF79F"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1D45EBF4" w14:textId="77777777" w:rsidTr="00FF502B">
        <w:tc>
          <w:tcPr>
            <w:tcW w:w="822" w:type="dxa"/>
            <w:shd w:val="clear" w:color="auto" w:fill="auto"/>
          </w:tcPr>
          <w:p w14:paraId="15F9630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88.</w:t>
            </w:r>
          </w:p>
        </w:tc>
        <w:tc>
          <w:tcPr>
            <w:tcW w:w="1843" w:type="dxa"/>
            <w:shd w:val="clear" w:color="auto" w:fill="auto"/>
          </w:tcPr>
          <w:p w14:paraId="1B584AD3"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00192</w:t>
            </w:r>
          </w:p>
        </w:tc>
        <w:tc>
          <w:tcPr>
            <w:tcW w:w="1134" w:type="dxa"/>
            <w:shd w:val="clear" w:color="auto" w:fill="auto"/>
          </w:tcPr>
          <w:p w14:paraId="253B473D"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05-1</w:t>
            </w:r>
            <w:r w:rsidRPr="00FF502B">
              <w:rPr>
                <w:rFonts w:eastAsia="Times New Roman" w:cs="Times New Roman"/>
                <w:sz w:val="24"/>
                <w:szCs w:val="24"/>
                <w:shd w:val="clear" w:color="auto" w:fill="FFFFFF"/>
                <w:lang w:val="uk-UA" w:eastAsia="ru-RU"/>
              </w:rPr>
              <w:t>2</w:t>
            </w:r>
          </w:p>
        </w:tc>
        <w:tc>
          <w:tcPr>
            <w:tcW w:w="3827" w:type="dxa"/>
            <w:shd w:val="clear" w:color="auto" w:fill="auto"/>
          </w:tcPr>
          <w:p w14:paraId="6E28A6AE"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Припинення права оренди земельної ділянки або її частини у разі добровільної відмови орендаря</w:t>
            </w:r>
          </w:p>
        </w:tc>
        <w:tc>
          <w:tcPr>
            <w:tcW w:w="2594" w:type="dxa"/>
            <w:vMerge/>
            <w:shd w:val="clear" w:color="auto" w:fill="auto"/>
          </w:tcPr>
          <w:p w14:paraId="288F51E8"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6A160E04" w14:textId="77777777" w:rsidTr="00FF502B">
        <w:tc>
          <w:tcPr>
            <w:tcW w:w="822" w:type="dxa"/>
            <w:shd w:val="clear" w:color="auto" w:fill="auto"/>
          </w:tcPr>
          <w:p w14:paraId="1E79ABB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89.</w:t>
            </w:r>
          </w:p>
        </w:tc>
        <w:tc>
          <w:tcPr>
            <w:tcW w:w="1843" w:type="dxa"/>
            <w:shd w:val="clear" w:color="auto" w:fill="auto"/>
          </w:tcPr>
          <w:p w14:paraId="3CBE18B3"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00208</w:t>
            </w:r>
          </w:p>
        </w:tc>
        <w:tc>
          <w:tcPr>
            <w:tcW w:w="1134" w:type="dxa"/>
            <w:shd w:val="clear" w:color="auto" w:fill="auto"/>
          </w:tcPr>
          <w:p w14:paraId="63C656DA"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05-1</w:t>
            </w:r>
            <w:r w:rsidRPr="00FF502B">
              <w:rPr>
                <w:rFonts w:eastAsia="Times New Roman" w:cs="Times New Roman"/>
                <w:sz w:val="24"/>
                <w:szCs w:val="24"/>
                <w:shd w:val="clear" w:color="auto" w:fill="FFFFFF"/>
                <w:lang w:val="uk-UA" w:eastAsia="ru-RU"/>
              </w:rPr>
              <w:t>3</w:t>
            </w:r>
          </w:p>
        </w:tc>
        <w:tc>
          <w:tcPr>
            <w:tcW w:w="3827" w:type="dxa"/>
            <w:shd w:val="clear" w:color="auto" w:fill="auto"/>
          </w:tcPr>
          <w:p w14:paraId="4AFEE281"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2594" w:type="dxa"/>
            <w:vMerge/>
            <w:shd w:val="clear" w:color="auto" w:fill="auto"/>
          </w:tcPr>
          <w:p w14:paraId="2F444BA0"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5BEFD958" w14:textId="77777777" w:rsidTr="00FF502B">
        <w:tc>
          <w:tcPr>
            <w:tcW w:w="822" w:type="dxa"/>
            <w:shd w:val="clear" w:color="auto" w:fill="auto"/>
          </w:tcPr>
          <w:p w14:paraId="6B24A7E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90.</w:t>
            </w:r>
          </w:p>
        </w:tc>
        <w:tc>
          <w:tcPr>
            <w:tcW w:w="1843" w:type="dxa"/>
            <w:shd w:val="clear" w:color="auto" w:fill="auto"/>
          </w:tcPr>
          <w:p w14:paraId="784B7F0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00153</w:t>
            </w:r>
          </w:p>
        </w:tc>
        <w:tc>
          <w:tcPr>
            <w:tcW w:w="1134" w:type="dxa"/>
            <w:shd w:val="clear" w:color="auto" w:fill="auto"/>
          </w:tcPr>
          <w:p w14:paraId="0354E51F"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05-1</w:t>
            </w:r>
            <w:r w:rsidRPr="00FF502B">
              <w:rPr>
                <w:rFonts w:eastAsia="Times New Roman" w:cs="Times New Roman"/>
                <w:sz w:val="24"/>
                <w:szCs w:val="24"/>
                <w:shd w:val="clear" w:color="auto" w:fill="FFFFFF"/>
                <w:lang w:val="uk-UA" w:eastAsia="ru-RU"/>
              </w:rPr>
              <w:t>4</w:t>
            </w:r>
          </w:p>
        </w:tc>
        <w:tc>
          <w:tcPr>
            <w:tcW w:w="3827" w:type="dxa"/>
            <w:shd w:val="clear" w:color="auto" w:fill="auto"/>
          </w:tcPr>
          <w:p w14:paraId="6AE684F1"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Присвоєння адреси об’єкту нерухомого майна</w:t>
            </w:r>
          </w:p>
        </w:tc>
        <w:tc>
          <w:tcPr>
            <w:tcW w:w="2594" w:type="dxa"/>
            <w:vMerge w:val="restart"/>
            <w:shd w:val="clear" w:color="auto" w:fill="auto"/>
          </w:tcPr>
          <w:p w14:paraId="2886F19D" w14:textId="77777777" w:rsidR="00FF502B" w:rsidRPr="00FF502B" w:rsidRDefault="00FF502B" w:rsidP="00FF502B">
            <w:pPr>
              <w:spacing w:after="0"/>
              <w:jc w:val="center"/>
              <w:rPr>
                <w:rFonts w:eastAsia="Times New Roman" w:cs="Times New Roman"/>
                <w:b/>
                <w:sz w:val="24"/>
                <w:szCs w:val="24"/>
                <w:lang w:val="uk-UA" w:eastAsia="ru-RU"/>
              </w:rPr>
            </w:pPr>
            <w:hyperlink r:id="rId57"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lang w:val="uk-UA" w:eastAsia="ru-RU"/>
              </w:rPr>
              <w:t xml:space="preserve"> "</w:t>
            </w:r>
            <w:r w:rsidRPr="00FF502B">
              <w:rPr>
                <w:rFonts w:eastAsia="Times New Roman" w:cs="Times New Roman"/>
                <w:sz w:val="24"/>
                <w:szCs w:val="24"/>
                <w:shd w:val="clear" w:color="auto" w:fill="FFFFFF"/>
                <w:lang w:val="uk-UA" w:eastAsia="ru-RU"/>
              </w:rPr>
              <w:t>Про регулювання містобудівної діяльності"</w:t>
            </w:r>
          </w:p>
        </w:tc>
      </w:tr>
      <w:tr w:rsidR="00FF502B" w:rsidRPr="00FF502B" w14:paraId="4D3E6C95" w14:textId="77777777" w:rsidTr="00FF502B">
        <w:tc>
          <w:tcPr>
            <w:tcW w:w="822" w:type="dxa"/>
            <w:shd w:val="clear" w:color="auto" w:fill="auto"/>
          </w:tcPr>
          <w:p w14:paraId="1B71DF7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91.</w:t>
            </w:r>
          </w:p>
        </w:tc>
        <w:tc>
          <w:tcPr>
            <w:tcW w:w="1843" w:type="dxa"/>
            <w:shd w:val="clear" w:color="auto" w:fill="auto"/>
          </w:tcPr>
          <w:p w14:paraId="7A975BB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01240</w:t>
            </w:r>
          </w:p>
        </w:tc>
        <w:tc>
          <w:tcPr>
            <w:tcW w:w="1134" w:type="dxa"/>
            <w:shd w:val="clear" w:color="auto" w:fill="auto"/>
          </w:tcPr>
          <w:p w14:paraId="1BA6096B"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05-1</w:t>
            </w:r>
            <w:r w:rsidRPr="00FF502B">
              <w:rPr>
                <w:rFonts w:eastAsia="Times New Roman" w:cs="Times New Roman"/>
                <w:sz w:val="24"/>
                <w:szCs w:val="24"/>
                <w:shd w:val="clear" w:color="auto" w:fill="FFFFFF"/>
                <w:lang w:val="uk-UA" w:eastAsia="ru-RU"/>
              </w:rPr>
              <w:t>5</w:t>
            </w:r>
          </w:p>
        </w:tc>
        <w:tc>
          <w:tcPr>
            <w:tcW w:w="3827" w:type="dxa"/>
            <w:shd w:val="clear" w:color="auto" w:fill="auto"/>
          </w:tcPr>
          <w:p w14:paraId="4BC41F9E"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Зміна адреси об’єкта нерухомого майна (для введених в експлуатацію об’єктів)</w:t>
            </w:r>
          </w:p>
        </w:tc>
        <w:tc>
          <w:tcPr>
            <w:tcW w:w="2594" w:type="dxa"/>
            <w:vMerge/>
            <w:shd w:val="clear" w:color="auto" w:fill="auto"/>
          </w:tcPr>
          <w:p w14:paraId="3DFDD0C2"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189115D1" w14:textId="77777777" w:rsidTr="00FF502B">
        <w:tc>
          <w:tcPr>
            <w:tcW w:w="822" w:type="dxa"/>
            <w:shd w:val="clear" w:color="auto" w:fill="auto"/>
          </w:tcPr>
          <w:p w14:paraId="6ED85C41"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92.</w:t>
            </w:r>
          </w:p>
        </w:tc>
        <w:tc>
          <w:tcPr>
            <w:tcW w:w="1843" w:type="dxa"/>
            <w:shd w:val="clear" w:color="auto" w:fill="auto"/>
          </w:tcPr>
          <w:p w14:paraId="7D58186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01784</w:t>
            </w:r>
          </w:p>
        </w:tc>
        <w:tc>
          <w:tcPr>
            <w:tcW w:w="1134" w:type="dxa"/>
            <w:shd w:val="clear" w:color="auto" w:fill="auto"/>
          </w:tcPr>
          <w:p w14:paraId="37AE26AD"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05-1</w:t>
            </w:r>
            <w:r w:rsidRPr="00FF502B">
              <w:rPr>
                <w:rFonts w:eastAsia="Times New Roman" w:cs="Times New Roman"/>
                <w:sz w:val="24"/>
                <w:szCs w:val="24"/>
                <w:shd w:val="clear" w:color="auto" w:fill="FFFFFF"/>
                <w:lang w:val="uk-UA" w:eastAsia="ru-RU"/>
              </w:rPr>
              <w:t>6</w:t>
            </w:r>
          </w:p>
        </w:tc>
        <w:tc>
          <w:tcPr>
            <w:tcW w:w="3827" w:type="dxa"/>
            <w:shd w:val="clear" w:color="auto" w:fill="auto"/>
          </w:tcPr>
          <w:p w14:paraId="2F0E9849"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Надання у користування водних об’єктів на умовах оренди</w:t>
            </w:r>
          </w:p>
        </w:tc>
        <w:tc>
          <w:tcPr>
            <w:tcW w:w="2594" w:type="dxa"/>
            <w:vMerge w:val="restart"/>
            <w:shd w:val="clear" w:color="auto" w:fill="auto"/>
          </w:tcPr>
          <w:p w14:paraId="5DF4EF66" w14:textId="77777777" w:rsidR="00FF502B" w:rsidRPr="00FF502B" w:rsidRDefault="00FF502B" w:rsidP="00FF502B">
            <w:pPr>
              <w:spacing w:after="0"/>
              <w:jc w:val="center"/>
              <w:rPr>
                <w:rFonts w:eastAsia="Times New Roman" w:cs="Times New Roman"/>
                <w:b/>
                <w:sz w:val="24"/>
                <w:szCs w:val="24"/>
                <w:lang w:val="uk-UA" w:eastAsia="ru-RU"/>
              </w:rPr>
            </w:pPr>
            <w:hyperlink r:id="rId58" w:tgtFrame="_blank" w:history="1">
              <w:r w:rsidRPr="00FF502B">
                <w:rPr>
                  <w:rFonts w:eastAsia="Times New Roman" w:cs="Times New Roman"/>
                  <w:sz w:val="24"/>
                  <w:szCs w:val="24"/>
                  <w:shd w:val="clear" w:color="auto" w:fill="FFFFFF"/>
                  <w:lang w:val="uk-UA" w:eastAsia="ru-RU"/>
                </w:rPr>
                <w:t>Земельний кодекс України</w:t>
              </w:r>
            </w:hyperlink>
            <w:r w:rsidRPr="00FF502B">
              <w:rPr>
                <w:rFonts w:eastAsia="Times New Roman" w:cs="Times New Roman"/>
                <w:sz w:val="24"/>
                <w:szCs w:val="24"/>
                <w:shd w:val="clear" w:color="auto" w:fill="FFFFFF"/>
                <w:lang w:val="uk-UA" w:eastAsia="ru-RU"/>
              </w:rPr>
              <w:t xml:space="preserve">, </w:t>
            </w:r>
            <w:hyperlink r:id="rId59" w:tgtFrame="_blank" w:history="1">
              <w:r w:rsidRPr="00FF502B">
                <w:rPr>
                  <w:rFonts w:eastAsia="Times New Roman" w:cs="Times New Roman"/>
                  <w:sz w:val="24"/>
                  <w:szCs w:val="24"/>
                  <w:shd w:val="clear" w:color="auto" w:fill="FFFFFF"/>
                  <w:lang w:val="uk-UA" w:eastAsia="ru-RU"/>
                </w:rPr>
                <w:t>Цивільний кодекс України</w:t>
              </w:r>
            </w:hyperlink>
            <w:r w:rsidRPr="00FF502B">
              <w:rPr>
                <w:rFonts w:eastAsia="Times New Roman" w:cs="Times New Roman"/>
                <w:sz w:val="24"/>
                <w:szCs w:val="24"/>
                <w:shd w:val="clear" w:color="auto" w:fill="FFFFFF"/>
                <w:lang w:val="uk-UA" w:eastAsia="ru-RU"/>
              </w:rPr>
              <w:t xml:space="preserve">, </w:t>
            </w:r>
            <w:hyperlink r:id="rId60"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lang w:val="uk-UA" w:eastAsia="ru-RU"/>
              </w:rPr>
              <w:t xml:space="preserve"> "</w:t>
            </w:r>
            <w:r w:rsidRPr="00FF502B">
              <w:rPr>
                <w:rFonts w:eastAsia="Times New Roman" w:cs="Times New Roman"/>
                <w:sz w:val="24"/>
                <w:szCs w:val="24"/>
                <w:shd w:val="clear" w:color="auto" w:fill="FFFFFF"/>
                <w:lang w:val="uk-UA" w:eastAsia="ru-RU"/>
              </w:rPr>
              <w:t>Про оренду землі"</w:t>
            </w:r>
          </w:p>
        </w:tc>
      </w:tr>
      <w:tr w:rsidR="00FF502B" w:rsidRPr="00FF502B" w14:paraId="6648BD47" w14:textId="77777777" w:rsidTr="00FF502B">
        <w:tc>
          <w:tcPr>
            <w:tcW w:w="822" w:type="dxa"/>
            <w:shd w:val="clear" w:color="auto" w:fill="auto"/>
          </w:tcPr>
          <w:p w14:paraId="10FEACC6"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93.</w:t>
            </w:r>
          </w:p>
        </w:tc>
        <w:tc>
          <w:tcPr>
            <w:tcW w:w="1843" w:type="dxa"/>
            <w:shd w:val="clear" w:color="auto" w:fill="auto"/>
          </w:tcPr>
          <w:p w14:paraId="1536E41A"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01785</w:t>
            </w:r>
          </w:p>
        </w:tc>
        <w:tc>
          <w:tcPr>
            <w:tcW w:w="1134" w:type="dxa"/>
            <w:shd w:val="clear" w:color="auto" w:fill="auto"/>
          </w:tcPr>
          <w:p w14:paraId="75D96773"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05-1</w:t>
            </w:r>
            <w:r w:rsidRPr="00FF502B">
              <w:rPr>
                <w:rFonts w:eastAsia="Times New Roman" w:cs="Times New Roman"/>
                <w:sz w:val="24"/>
                <w:szCs w:val="24"/>
                <w:shd w:val="clear" w:color="auto" w:fill="FFFFFF"/>
                <w:lang w:val="uk-UA" w:eastAsia="ru-RU"/>
              </w:rPr>
              <w:t>7</w:t>
            </w:r>
          </w:p>
        </w:tc>
        <w:tc>
          <w:tcPr>
            <w:tcW w:w="3827" w:type="dxa"/>
            <w:shd w:val="clear" w:color="auto" w:fill="auto"/>
          </w:tcPr>
          <w:p w14:paraId="306294D9"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Поновлення договору оренди водних об’єктів</w:t>
            </w:r>
          </w:p>
        </w:tc>
        <w:tc>
          <w:tcPr>
            <w:tcW w:w="2594" w:type="dxa"/>
            <w:vMerge/>
            <w:shd w:val="clear" w:color="auto" w:fill="auto"/>
          </w:tcPr>
          <w:p w14:paraId="50F51C3A"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3CC44BE4" w14:textId="77777777" w:rsidTr="00FF502B">
        <w:tc>
          <w:tcPr>
            <w:tcW w:w="822" w:type="dxa"/>
            <w:shd w:val="clear" w:color="auto" w:fill="auto"/>
          </w:tcPr>
          <w:p w14:paraId="0F922F5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94.</w:t>
            </w:r>
          </w:p>
        </w:tc>
        <w:tc>
          <w:tcPr>
            <w:tcW w:w="1843" w:type="dxa"/>
            <w:shd w:val="clear" w:color="auto" w:fill="auto"/>
          </w:tcPr>
          <w:p w14:paraId="762E578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00036</w:t>
            </w:r>
          </w:p>
        </w:tc>
        <w:tc>
          <w:tcPr>
            <w:tcW w:w="1134" w:type="dxa"/>
            <w:shd w:val="clear" w:color="auto" w:fill="auto"/>
          </w:tcPr>
          <w:p w14:paraId="6AE07762"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05-1</w:t>
            </w:r>
            <w:r w:rsidRPr="00FF502B">
              <w:rPr>
                <w:rFonts w:eastAsia="Times New Roman" w:cs="Times New Roman"/>
                <w:sz w:val="24"/>
                <w:szCs w:val="24"/>
                <w:shd w:val="clear" w:color="auto" w:fill="FFFFFF"/>
                <w:lang w:val="uk-UA" w:eastAsia="ru-RU"/>
              </w:rPr>
              <w:t>8</w:t>
            </w:r>
          </w:p>
        </w:tc>
        <w:tc>
          <w:tcPr>
            <w:tcW w:w="3827" w:type="dxa"/>
            <w:shd w:val="clear" w:color="auto" w:fill="auto"/>
          </w:tcPr>
          <w:p w14:paraId="4050E45C"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Взяття на облік громадян, які потребують поліпшення житлових умов</w:t>
            </w:r>
          </w:p>
        </w:tc>
        <w:tc>
          <w:tcPr>
            <w:tcW w:w="2594" w:type="dxa"/>
            <w:shd w:val="clear" w:color="auto" w:fill="auto"/>
          </w:tcPr>
          <w:p w14:paraId="7A557DB4"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Закони України "</w:t>
            </w:r>
            <w:hyperlink r:id="rId61" w:tgtFrame="_blank" w:history="1">
              <w:r w:rsidRPr="00FF502B">
                <w:rPr>
                  <w:rFonts w:eastAsia="Times New Roman" w:cs="Times New Roman"/>
                  <w:sz w:val="24"/>
                  <w:szCs w:val="24"/>
                  <w:shd w:val="clear" w:color="auto" w:fill="FFFFFF"/>
                  <w:lang w:val="uk-UA" w:eastAsia="ru-RU"/>
                </w:rPr>
                <w:t>Про житловий фонд соціального призначення"</w:t>
              </w:r>
            </w:hyperlink>
            <w:r w:rsidRPr="00FF502B">
              <w:rPr>
                <w:rFonts w:eastAsia="Times New Roman" w:cs="Times New Roman"/>
                <w:sz w:val="24"/>
                <w:szCs w:val="24"/>
                <w:shd w:val="clear" w:color="auto" w:fill="FFFFFF"/>
                <w:lang w:val="uk-UA" w:eastAsia="ru-RU"/>
              </w:rPr>
              <w:t>, "</w:t>
            </w:r>
            <w:hyperlink r:id="rId62" w:tgtFrame="_blank" w:history="1">
              <w:r w:rsidRPr="00FF502B">
                <w:rPr>
                  <w:rFonts w:eastAsia="Times New Roman" w:cs="Times New Roman"/>
                  <w:sz w:val="24"/>
                  <w:szCs w:val="24"/>
                  <w:shd w:val="clear" w:color="auto" w:fill="FFFFFF"/>
                  <w:lang w:val="uk-UA" w:eastAsia="ru-RU"/>
                </w:rPr>
                <w:t>Про місцеве самоврядування в Україні"</w:t>
              </w:r>
            </w:hyperlink>
          </w:p>
        </w:tc>
      </w:tr>
      <w:tr w:rsidR="00FF502B" w:rsidRPr="00FF502B" w14:paraId="5684BA4A" w14:textId="77777777" w:rsidTr="00FF502B">
        <w:tc>
          <w:tcPr>
            <w:tcW w:w="822" w:type="dxa"/>
            <w:shd w:val="clear" w:color="auto" w:fill="auto"/>
          </w:tcPr>
          <w:p w14:paraId="51A03A13"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95.</w:t>
            </w:r>
          </w:p>
        </w:tc>
        <w:tc>
          <w:tcPr>
            <w:tcW w:w="1843" w:type="dxa"/>
            <w:shd w:val="clear" w:color="auto" w:fill="auto"/>
          </w:tcPr>
          <w:p w14:paraId="0AE0D95A"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01257</w:t>
            </w:r>
          </w:p>
        </w:tc>
        <w:tc>
          <w:tcPr>
            <w:tcW w:w="1134" w:type="dxa"/>
            <w:shd w:val="clear" w:color="auto" w:fill="auto"/>
          </w:tcPr>
          <w:p w14:paraId="6EFEFB21"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05-</w:t>
            </w:r>
            <w:r w:rsidRPr="00FF502B">
              <w:rPr>
                <w:rFonts w:eastAsia="Times New Roman" w:cs="Times New Roman"/>
                <w:sz w:val="24"/>
                <w:szCs w:val="24"/>
                <w:shd w:val="clear" w:color="auto" w:fill="FFFFFF"/>
                <w:lang w:val="uk-UA" w:eastAsia="ru-RU"/>
              </w:rPr>
              <w:t>19</w:t>
            </w:r>
          </w:p>
        </w:tc>
        <w:tc>
          <w:tcPr>
            <w:tcW w:w="3827" w:type="dxa"/>
            <w:shd w:val="clear" w:color="auto" w:fill="auto"/>
          </w:tcPr>
          <w:p w14:paraId="46F50BFC"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2594" w:type="dxa"/>
            <w:shd w:val="clear" w:color="auto" w:fill="auto"/>
          </w:tcPr>
          <w:p w14:paraId="41D9AB12" w14:textId="77777777" w:rsidR="00FF502B" w:rsidRPr="00FF502B" w:rsidRDefault="00FF502B" w:rsidP="00FF502B">
            <w:pPr>
              <w:spacing w:after="0"/>
              <w:jc w:val="center"/>
              <w:rPr>
                <w:rFonts w:eastAsia="Times New Roman" w:cs="Times New Roman"/>
                <w:b/>
                <w:sz w:val="24"/>
                <w:szCs w:val="24"/>
                <w:lang w:val="uk-UA" w:eastAsia="ru-RU"/>
              </w:rPr>
            </w:pPr>
            <w:hyperlink r:id="rId63" w:tgtFrame="_blank" w:history="1">
              <w:r w:rsidRPr="00FF502B">
                <w:rPr>
                  <w:rFonts w:eastAsia="Times New Roman" w:cs="Times New Roman"/>
                  <w:sz w:val="24"/>
                  <w:szCs w:val="24"/>
                  <w:shd w:val="clear" w:color="auto" w:fill="FFFFFF"/>
                  <w:lang w:val="uk-UA" w:eastAsia="ru-RU"/>
                </w:rPr>
                <w:t>Житловий кодекс Української РСР</w:t>
              </w:r>
            </w:hyperlink>
          </w:p>
        </w:tc>
      </w:tr>
      <w:tr w:rsidR="00FF502B" w:rsidRPr="00FF502B" w14:paraId="6C8CF387" w14:textId="77777777" w:rsidTr="00FF502B">
        <w:tc>
          <w:tcPr>
            <w:tcW w:w="822" w:type="dxa"/>
            <w:shd w:val="clear" w:color="auto" w:fill="auto"/>
          </w:tcPr>
          <w:p w14:paraId="3CEB802D"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96.</w:t>
            </w:r>
          </w:p>
        </w:tc>
        <w:tc>
          <w:tcPr>
            <w:tcW w:w="1843" w:type="dxa"/>
            <w:shd w:val="clear" w:color="auto" w:fill="auto"/>
          </w:tcPr>
          <w:p w14:paraId="31A10947"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02478</w:t>
            </w:r>
          </w:p>
        </w:tc>
        <w:tc>
          <w:tcPr>
            <w:tcW w:w="1134" w:type="dxa"/>
            <w:shd w:val="clear" w:color="auto" w:fill="auto"/>
          </w:tcPr>
          <w:p w14:paraId="09EDB4D9"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en-US" w:eastAsia="ru-RU"/>
              </w:rPr>
              <w:t>05-2</w:t>
            </w:r>
            <w:r w:rsidRPr="00FF502B">
              <w:rPr>
                <w:rFonts w:eastAsia="Times New Roman" w:cs="Times New Roman"/>
                <w:sz w:val="24"/>
                <w:szCs w:val="24"/>
                <w:shd w:val="clear" w:color="auto" w:fill="FFFFFF"/>
                <w:lang w:val="uk-UA" w:eastAsia="ru-RU"/>
              </w:rPr>
              <w:t>0</w:t>
            </w:r>
          </w:p>
        </w:tc>
        <w:tc>
          <w:tcPr>
            <w:tcW w:w="3827" w:type="dxa"/>
            <w:shd w:val="clear" w:color="auto" w:fill="auto"/>
          </w:tcPr>
          <w:p w14:paraId="7F3FAA51"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Коригування адреси об’єкта, що будується (на підставі проектної документації)</w:t>
            </w:r>
          </w:p>
        </w:tc>
        <w:tc>
          <w:tcPr>
            <w:tcW w:w="2594" w:type="dxa"/>
            <w:shd w:val="clear" w:color="auto" w:fill="auto"/>
          </w:tcPr>
          <w:p w14:paraId="4875DC30" w14:textId="77777777" w:rsidR="00FF502B" w:rsidRPr="00FF502B" w:rsidRDefault="00FF502B" w:rsidP="00FF502B">
            <w:pPr>
              <w:spacing w:after="0"/>
              <w:jc w:val="center"/>
              <w:rPr>
                <w:rFonts w:eastAsia="Times New Roman" w:cs="Times New Roman"/>
                <w:bCs/>
                <w:sz w:val="24"/>
                <w:szCs w:val="24"/>
                <w:lang w:val="uk-UA" w:eastAsia="ru-RU"/>
              </w:rPr>
            </w:pPr>
            <w:hyperlink r:id="rId64" w:tgtFrame="_blank" w:history="1">
              <w:r w:rsidRPr="00FF502B">
                <w:rPr>
                  <w:rFonts w:eastAsia="Times New Roman" w:cs="Times New Roman"/>
                  <w:sz w:val="24"/>
                  <w:szCs w:val="24"/>
                  <w:shd w:val="clear" w:color="auto" w:fill="FFFFFF"/>
                  <w:lang w:val="uk-UA" w:eastAsia="ru-RU"/>
                </w:rPr>
                <w:t>Закон України</w:t>
              </w:r>
            </w:hyperlink>
            <w:r w:rsidRPr="00FF502B">
              <w:rPr>
                <w:rFonts w:eastAsia="Times New Roman" w:cs="Times New Roman"/>
                <w:sz w:val="24"/>
                <w:szCs w:val="24"/>
                <w:lang w:val="uk-UA" w:eastAsia="ru-RU"/>
              </w:rPr>
              <w:t xml:space="preserve"> "</w:t>
            </w:r>
            <w:r w:rsidRPr="00FF502B">
              <w:rPr>
                <w:rFonts w:eastAsia="Times New Roman" w:cs="Times New Roman"/>
                <w:sz w:val="24"/>
                <w:szCs w:val="24"/>
                <w:shd w:val="clear" w:color="auto" w:fill="FFFFFF"/>
                <w:lang w:val="uk-UA" w:eastAsia="ru-RU"/>
              </w:rPr>
              <w:t>Про регулювання містобудівної діяльності"</w:t>
            </w:r>
          </w:p>
        </w:tc>
      </w:tr>
      <w:tr w:rsidR="00FF502B" w:rsidRPr="00FF502B" w14:paraId="41E9108D" w14:textId="77777777" w:rsidTr="00FF502B">
        <w:tc>
          <w:tcPr>
            <w:tcW w:w="822" w:type="dxa"/>
            <w:shd w:val="clear" w:color="auto" w:fill="auto"/>
          </w:tcPr>
          <w:p w14:paraId="766776E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97.</w:t>
            </w:r>
          </w:p>
        </w:tc>
        <w:tc>
          <w:tcPr>
            <w:tcW w:w="1843" w:type="dxa"/>
            <w:shd w:val="clear" w:color="auto" w:fill="auto"/>
          </w:tcPr>
          <w:p w14:paraId="7A4A701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00204*</w:t>
            </w:r>
          </w:p>
        </w:tc>
        <w:tc>
          <w:tcPr>
            <w:tcW w:w="1134" w:type="dxa"/>
            <w:shd w:val="clear" w:color="auto" w:fill="auto"/>
          </w:tcPr>
          <w:p w14:paraId="14BADDED"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05-21</w:t>
            </w:r>
          </w:p>
        </w:tc>
        <w:tc>
          <w:tcPr>
            <w:tcW w:w="3827" w:type="dxa"/>
            <w:shd w:val="clear" w:color="auto" w:fill="auto"/>
          </w:tcPr>
          <w:p w14:paraId="5FE09028" w14:textId="77777777" w:rsidR="00FF502B" w:rsidRPr="00FF502B" w:rsidRDefault="00FF502B" w:rsidP="00FF502B">
            <w:pPr>
              <w:spacing w:after="0"/>
              <w:jc w:val="both"/>
              <w:rPr>
                <w:rFonts w:eastAsia="Times New Roman" w:cs="Times New Roman"/>
                <w:sz w:val="24"/>
                <w:szCs w:val="24"/>
                <w:lang w:val="uk-UA" w:eastAsia="ru-RU"/>
              </w:rPr>
            </w:pPr>
            <w:r w:rsidRPr="00FF502B">
              <w:rPr>
                <w:rFonts w:eastAsia="Times New Roman" w:cs="Times New Roman"/>
                <w:color w:val="000000"/>
                <w:sz w:val="24"/>
                <w:szCs w:val="24"/>
                <w:shd w:val="clear" w:color="auto" w:fill="FFFFFF"/>
                <w:lang w:val="uk-UA" w:eastAsia="ru-RU"/>
              </w:rPr>
              <w:t>Внесення змін до договору оренди землі</w:t>
            </w:r>
          </w:p>
        </w:tc>
        <w:tc>
          <w:tcPr>
            <w:tcW w:w="2594" w:type="dxa"/>
            <w:vMerge w:val="restart"/>
            <w:shd w:val="clear" w:color="auto" w:fill="auto"/>
          </w:tcPr>
          <w:p w14:paraId="45073E2D" w14:textId="77777777" w:rsidR="00FF502B" w:rsidRPr="00FF502B" w:rsidRDefault="00FF502B" w:rsidP="00FF502B">
            <w:pPr>
              <w:spacing w:after="0"/>
              <w:jc w:val="center"/>
              <w:rPr>
                <w:rFonts w:eastAsia="Times New Roman" w:cs="Times New Roman"/>
                <w:sz w:val="24"/>
                <w:szCs w:val="24"/>
                <w:lang w:val="uk-UA" w:eastAsia="ru-RU"/>
              </w:rPr>
            </w:pPr>
            <w:r w:rsidRPr="00FF502B">
              <w:rPr>
                <w:rFonts w:eastAsia="Times New Roman" w:cs="Times New Roman"/>
                <w:sz w:val="24"/>
                <w:szCs w:val="24"/>
                <w:lang w:val="uk-UA" w:eastAsia="ru-RU"/>
              </w:rPr>
              <w:t>Закон України "Про оренду землі", Земельний Кодекс України</w:t>
            </w:r>
          </w:p>
        </w:tc>
      </w:tr>
      <w:tr w:rsidR="00FF502B" w:rsidRPr="00FF502B" w14:paraId="724D5ED2" w14:textId="77777777" w:rsidTr="00FF502B">
        <w:tc>
          <w:tcPr>
            <w:tcW w:w="822" w:type="dxa"/>
            <w:shd w:val="clear" w:color="auto" w:fill="auto"/>
          </w:tcPr>
          <w:p w14:paraId="252CC0A6"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98.</w:t>
            </w:r>
          </w:p>
        </w:tc>
        <w:tc>
          <w:tcPr>
            <w:tcW w:w="1843" w:type="dxa"/>
            <w:shd w:val="clear" w:color="auto" w:fill="auto"/>
          </w:tcPr>
          <w:p w14:paraId="40E76876"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00189*</w:t>
            </w:r>
          </w:p>
        </w:tc>
        <w:tc>
          <w:tcPr>
            <w:tcW w:w="1134" w:type="dxa"/>
            <w:shd w:val="clear" w:color="auto" w:fill="auto"/>
          </w:tcPr>
          <w:p w14:paraId="089F4DA3"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05-22</w:t>
            </w:r>
          </w:p>
        </w:tc>
        <w:tc>
          <w:tcPr>
            <w:tcW w:w="3827" w:type="dxa"/>
            <w:shd w:val="clear" w:color="auto" w:fill="auto"/>
          </w:tcPr>
          <w:p w14:paraId="627226BA"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color w:val="000000"/>
                <w:sz w:val="24"/>
                <w:szCs w:val="24"/>
                <w:shd w:val="clear" w:color="auto" w:fill="FFFFFF"/>
                <w:lang w:val="uk-UA" w:eastAsia="ru-RU"/>
              </w:rPr>
              <w:t>Поновлення (продовження) договору оренди землі</w:t>
            </w:r>
          </w:p>
        </w:tc>
        <w:tc>
          <w:tcPr>
            <w:tcW w:w="2594" w:type="dxa"/>
            <w:vMerge/>
            <w:shd w:val="clear" w:color="auto" w:fill="auto"/>
          </w:tcPr>
          <w:p w14:paraId="50449678"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1769244E" w14:textId="77777777" w:rsidTr="00FF502B">
        <w:tc>
          <w:tcPr>
            <w:tcW w:w="822" w:type="dxa"/>
            <w:shd w:val="clear" w:color="auto" w:fill="auto"/>
          </w:tcPr>
          <w:p w14:paraId="1D3B8757"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99.</w:t>
            </w:r>
          </w:p>
        </w:tc>
        <w:tc>
          <w:tcPr>
            <w:tcW w:w="1843" w:type="dxa"/>
            <w:shd w:val="clear" w:color="auto" w:fill="auto"/>
          </w:tcPr>
          <w:p w14:paraId="0FC3E18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00085*</w:t>
            </w:r>
          </w:p>
        </w:tc>
        <w:tc>
          <w:tcPr>
            <w:tcW w:w="1134" w:type="dxa"/>
            <w:shd w:val="clear" w:color="auto" w:fill="auto"/>
          </w:tcPr>
          <w:p w14:paraId="68B0F354"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05-23</w:t>
            </w:r>
          </w:p>
        </w:tc>
        <w:tc>
          <w:tcPr>
            <w:tcW w:w="3827" w:type="dxa"/>
            <w:shd w:val="clear" w:color="auto" w:fill="auto"/>
          </w:tcPr>
          <w:p w14:paraId="6773C92F"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color w:val="000000"/>
                <w:sz w:val="24"/>
                <w:szCs w:val="24"/>
                <w:shd w:val="clear" w:color="auto" w:fill="FFFFFF"/>
                <w:lang w:val="uk-UA" w:eastAsia="ru-RU"/>
              </w:rPr>
              <w:t>Видача висновку про погодження документації із землеустрою</w:t>
            </w:r>
          </w:p>
        </w:tc>
        <w:tc>
          <w:tcPr>
            <w:tcW w:w="2594" w:type="dxa"/>
            <w:shd w:val="clear" w:color="auto" w:fill="auto"/>
          </w:tcPr>
          <w:p w14:paraId="5FFA10F3"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sz w:val="24"/>
                <w:szCs w:val="24"/>
                <w:lang w:val="uk-UA" w:eastAsia="ru-RU"/>
              </w:rPr>
              <w:t>Земельний Кодекс України</w:t>
            </w:r>
          </w:p>
        </w:tc>
      </w:tr>
      <w:tr w:rsidR="00FF502B" w:rsidRPr="00FF502B" w14:paraId="0A8680B1" w14:textId="77777777" w:rsidTr="00FF502B">
        <w:tc>
          <w:tcPr>
            <w:tcW w:w="822" w:type="dxa"/>
            <w:shd w:val="clear" w:color="auto" w:fill="auto"/>
          </w:tcPr>
          <w:p w14:paraId="37A278A3"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100.</w:t>
            </w:r>
          </w:p>
        </w:tc>
        <w:tc>
          <w:tcPr>
            <w:tcW w:w="1843" w:type="dxa"/>
            <w:shd w:val="clear" w:color="auto" w:fill="auto"/>
          </w:tcPr>
          <w:p w14:paraId="6EFAD6C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01310*</w:t>
            </w:r>
          </w:p>
        </w:tc>
        <w:tc>
          <w:tcPr>
            <w:tcW w:w="1134" w:type="dxa"/>
            <w:shd w:val="clear" w:color="auto" w:fill="auto"/>
          </w:tcPr>
          <w:p w14:paraId="280FBBFC"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05-24</w:t>
            </w:r>
          </w:p>
        </w:tc>
        <w:tc>
          <w:tcPr>
            <w:tcW w:w="3827" w:type="dxa"/>
            <w:shd w:val="clear" w:color="auto" w:fill="auto"/>
          </w:tcPr>
          <w:p w14:paraId="7EAB84E4"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color w:val="000000"/>
                <w:sz w:val="24"/>
                <w:szCs w:val="24"/>
                <w:shd w:val="clear" w:color="auto" w:fill="FFFFFF"/>
                <w:lang w:val="uk-UA" w:eastAsia="ru-RU"/>
              </w:rPr>
              <w:t>Видача довідки про наявність/відсутність будівель та споруд на земельній ділянці</w:t>
            </w:r>
          </w:p>
        </w:tc>
        <w:tc>
          <w:tcPr>
            <w:tcW w:w="2594" w:type="dxa"/>
            <w:vMerge w:val="restart"/>
            <w:shd w:val="clear" w:color="auto" w:fill="auto"/>
          </w:tcPr>
          <w:p w14:paraId="15161092"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Закон України "</w:t>
            </w:r>
            <w:hyperlink r:id="rId65" w:tgtFrame="_blank" w:history="1">
              <w:r w:rsidRPr="00FF502B">
                <w:rPr>
                  <w:rFonts w:eastAsia="Times New Roman" w:cs="Times New Roman"/>
                  <w:sz w:val="24"/>
                  <w:szCs w:val="24"/>
                  <w:shd w:val="clear" w:color="auto" w:fill="FFFFFF"/>
                  <w:lang w:val="uk-UA" w:eastAsia="ru-RU"/>
                </w:rPr>
                <w:t>Про місцеве самоврядування в Україні"</w:t>
              </w:r>
            </w:hyperlink>
          </w:p>
        </w:tc>
      </w:tr>
      <w:tr w:rsidR="00FF502B" w:rsidRPr="00FF502B" w14:paraId="13AC5337" w14:textId="77777777" w:rsidTr="00FF502B">
        <w:tc>
          <w:tcPr>
            <w:tcW w:w="822" w:type="dxa"/>
            <w:shd w:val="clear" w:color="auto" w:fill="auto"/>
          </w:tcPr>
          <w:p w14:paraId="6503BCF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101.</w:t>
            </w:r>
          </w:p>
        </w:tc>
        <w:tc>
          <w:tcPr>
            <w:tcW w:w="1843" w:type="dxa"/>
            <w:shd w:val="clear" w:color="auto" w:fill="auto"/>
          </w:tcPr>
          <w:p w14:paraId="5B767367"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01440*</w:t>
            </w:r>
          </w:p>
        </w:tc>
        <w:tc>
          <w:tcPr>
            <w:tcW w:w="1134" w:type="dxa"/>
            <w:shd w:val="clear" w:color="auto" w:fill="auto"/>
          </w:tcPr>
          <w:p w14:paraId="6A361E6B"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05-25</w:t>
            </w:r>
          </w:p>
        </w:tc>
        <w:tc>
          <w:tcPr>
            <w:tcW w:w="3827" w:type="dxa"/>
            <w:shd w:val="clear" w:color="auto" w:fill="auto"/>
          </w:tcPr>
          <w:p w14:paraId="3939CD35"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color w:val="000000"/>
                <w:sz w:val="24"/>
                <w:szCs w:val="24"/>
                <w:shd w:val="clear" w:color="auto" w:fill="FFFFFF"/>
                <w:lang w:val="uk-UA" w:eastAsia="ru-RU"/>
              </w:rPr>
              <w:t>Видача довідки про те, що вирощується на земельній ділянці</w:t>
            </w:r>
          </w:p>
        </w:tc>
        <w:tc>
          <w:tcPr>
            <w:tcW w:w="2594" w:type="dxa"/>
            <w:vMerge/>
            <w:shd w:val="clear" w:color="auto" w:fill="auto"/>
          </w:tcPr>
          <w:p w14:paraId="79823807"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7C2DADA8" w14:textId="77777777" w:rsidTr="00FF502B">
        <w:tc>
          <w:tcPr>
            <w:tcW w:w="822" w:type="dxa"/>
            <w:shd w:val="clear" w:color="auto" w:fill="auto"/>
          </w:tcPr>
          <w:p w14:paraId="5501236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102.</w:t>
            </w:r>
          </w:p>
        </w:tc>
        <w:tc>
          <w:tcPr>
            <w:tcW w:w="1843" w:type="dxa"/>
            <w:shd w:val="clear" w:color="auto" w:fill="auto"/>
          </w:tcPr>
          <w:p w14:paraId="27B7BF4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01454</w:t>
            </w:r>
          </w:p>
        </w:tc>
        <w:tc>
          <w:tcPr>
            <w:tcW w:w="1134" w:type="dxa"/>
            <w:shd w:val="clear" w:color="auto" w:fill="auto"/>
          </w:tcPr>
          <w:p w14:paraId="4F3285C6" w14:textId="77777777" w:rsidR="00FF502B" w:rsidRPr="00FF502B" w:rsidRDefault="00FF502B" w:rsidP="00FF502B">
            <w:pPr>
              <w:spacing w:after="0"/>
              <w:jc w:val="center"/>
              <w:rPr>
                <w:rFonts w:eastAsia="Times New Roman" w:cs="Times New Roman"/>
                <w:sz w:val="24"/>
                <w:szCs w:val="24"/>
                <w:shd w:val="clear" w:color="auto" w:fill="FFFFFF"/>
                <w:lang w:val="en-US" w:eastAsia="ru-RU"/>
              </w:rPr>
            </w:pPr>
            <w:r w:rsidRPr="00FF502B">
              <w:rPr>
                <w:rFonts w:eastAsia="Times New Roman" w:cs="Times New Roman"/>
                <w:sz w:val="24"/>
                <w:szCs w:val="24"/>
                <w:shd w:val="clear" w:color="auto" w:fill="FFFFFF"/>
                <w:lang w:val="en-US" w:eastAsia="ru-RU"/>
              </w:rPr>
              <w:t>05-2</w:t>
            </w:r>
            <w:r w:rsidRPr="00FF502B">
              <w:rPr>
                <w:rFonts w:eastAsia="Times New Roman" w:cs="Times New Roman"/>
                <w:sz w:val="24"/>
                <w:szCs w:val="24"/>
                <w:shd w:val="clear" w:color="auto" w:fill="FFFFFF"/>
                <w:lang w:val="uk-UA" w:eastAsia="ru-RU"/>
              </w:rPr>
              <w:t>6</w:t>
            </w:r>
          </w:p>
        </w:tc>
        <w:tc>
          <w:tcPr>
            <w:tcW w:w="3827" w:type="dxa"/>
            <w:shd w:val="clear" w:color="auto" w:fill="auto"/>
          </w:tcPr>
          <w:p w14:paraId="6042DB7D"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Реєстрація пасіки</w:t>
            </w:r>
          </w:p>
        </w:tc>
        <w:tc>
          <w:tcPr>
            <w:tcW w:w="2594" w:type="dxa"/>
            <w:shd w:val="clear" w:color="auto" w:fill="auto"/>
          </w:tcPr>
          <w:p w14:paraId="7FEB2D16" w14:textId="77777777" w:rsidR="00FF502B" w:rsidRPr="00FF502B" w:rsidRDefault="00FF502B" w:rsidP="00FF502B">
            <w:pPr>
              <w:spacing w:after="0"/>
              <w:jc w:val="center"/>
              <w:rPr>
                <w:rFonts w:eastAsia="Times New Roman" w:cs="Times New Roman"/>
                <w:sz w:val="24"/>
                <w:szCs w:val="24"/>
                <w:lang w:val="uk-UA" w:eastAsia="ru-RU"/>
              </w:rPr>
            </w:pPr>
            <w:r w:rsidRPr="00FF502B">
              <w:rPr>
                <w:rFonts w:eastAsia="Times New Roman" w:cs="Times New Roman"/>
                <w:bCs/>
                <w:sz w:val="24"/>
                <w:szCs w:val="24"/>
                <w:lang w:val="uk-UA" w:eastAsia="ru-RU"/>
              </w:rPr>
              <w:t>Закон України "Про бджільництво"</w:t>
            </w:r>
          </w:p>
        </w:tc>
      </w:tr>
      <w:tr w:rsidR="00FF502B" w:rsidRPr="00FF502B" w14:paraId="59D72D0B" w14:textId="77777777" w:rsidTr="00FF502B">
        <w:tc>
          <w:tcPr>
            <w:tcW w:w="822" w:type="dxa"/>
            <w:shd w:val="clear" w:color="auto" w:fill="auto"/>
          </w:tcPr>
          <w:p w14:paraId="7F6C123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lastRenderedPageBreak/>
              <w:t>103.</w:t>
            </w:r>
          </w:p>
        </w:tc>
        <w:tc>
          <w:tcPr>
            <w:tcW w:w="1843" w:type="dxa"/>
            <w:shd w:val="clear" w:color="auto" w:fill="auto"/>
          </w:tcPr>
          <w:p w14:paraId="7003E8D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00214*</w:t>
            </w:r>
          </w:p>
        </w:tc>
        <w:tc>
          <w:tcPr>
            <w:tcW w:w="1134" w:type="dxa"/>
            <w:shd w:val="clear" w:color="auto" w:fill="auto"/>
          </w:tcPr>
          <w:p w14:paraId="6108CC6F"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05-27</w:t>
            </w:r>
          </w:p>
        </w:tc>
        <w:tc>
          <w:tcPr>
            <w:tcW w:w="3827" w:type="dxa"/>
            <w:shd w:val="clear" w:color="auto" w:fill="auto"/>
          </w:tcPr>
          <w:p w14:paraId="2997A50D"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Затвердження технічної документації із землеустрою щодо встановлення (відновлення) меж земельної ділянки в натурі (на місцевості)</w:t>
            </w:r>
          </w:p>
        </w:tc>
        <w:tc>
          <w:tcPr>
            <w:tcW w:w="2594" w:type="dxa"/>
            <w:shd w:val="clear" w:color="auto" w:fill="auto"/>
          </w:tcPr>
          <w:p w14:paraId="39A3BEB0"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sz w:val="24"/>
                <w:szCs w:val="24"/>
                <w:lang w:val="uk-UA" w:eastAsia="ru-RU"/>
              </w:rPr>
              <w:t>Земельний Кодекс України</w:t>
            </w:r>
          </w:p>
        </w:tc>
      </w:tr>
      <w:tr w:rsidR="00FF502B" w:rsidRPr="00FF502B" w14:paraId="59CC2BEF" w14:textId="77777777" w:rsidTr="00FF502B">
        <w:tc>
          <w:tcPr>
            <w:tcW w:w="822" w:type="dxa"/>
            <w:shd w:val="clear" w:color="auto" w:fill="auto"/>
          </w:tcPr>
          <w:p w14:paraId="2EE7E74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104.</w:t>
            </w:r>
          </w:p>
        </w:tc>
        <w:tc>
          <w:tcPr>
            <w:tcW w:w="1843" w:type="dxa"/>
            <w:shd w:val="clear" w:color="auto" w:fill="auto"/>
          </w:tcPr>
          <w:p w14:paraId="11A1227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02146*</w:t>
            </w:r>
          </w:p>
        </w:tc>
        <w:tc>
          <w:tcPr>
            <w:tcW w:w="1134" w:type="dxa"/>
            <w:shd w:val="clear" w:color="auto" w:fill="auto"/>
          </w:tcPr>
          <w:p w14:paraId="6DB39FCB"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05-28</w:t>
            </w:r>
          </w:p>
        </w:tc>
        <w:tc>
          <w:tcPr>
            <w:tcW w:w="3827" w:type="dxa"/>
            <w:shd w:val="clear" w:color="auto" w:fill="auto"/>
          </w:tcPr>
          <w:p w14:paraId="1F061EEB"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color w:val="000000"/>
                <w:sz w:val="24"/>
                <w:szCs w:val="24"/>
                <w:shd w:val="clear" w:color="auto" w:fill="FFFFFF"/>
                <w:lang w:val="uk-UA" w:eastAsia="ru-RU"/>
              </w:rPr>
              <w:t>Надання дозволу на розроблення проекту землеустрою щодо відведення земельної ділянки із зміною її цільового призначення</w:t>
            </w:r>
          </w:p>
        </w:tc>
        <w:tc>
          <w:tcPr>
            <w:tcW w:w="2594" w:type="dxa"/>
            <w:shd w:val="clear" w:color="auto" w:fill="auto"/>
          </w:tcPr>
          <w:p w14:paraId="48DCCDB3" w14:textId="77777777" w:rsidR="00FF502B" w:rsidRPr="00FF502B" w:rsidRDefault="00FF502B" w:rsidP="00FF502B">
            <w:pPr>
              <w:spacing w:after="0"/>
              <w:jc w:val="center"/>
              <w:rPr>
                <w:rFonts w:eastAsia="Times New Roman" w:cs="Times New Roman"/>
                <w:sz w:val="24"/>
                <w:szCs w:val="24"/>
                <w:lang w:val="uk-UA" w:eastAsia="ru-RU"/>
              </w:rPr>
            </w:pPr>
            <w:r w:rsidRPr="00FF502B">
              <w:rPr>
                <w:rFonts w:eastAsia="Times New Roman" w:cs="Times New Roman"/>
                <w:sz w:val="24"/>
                <w:szCs w:val="24"/>
                <w:lang w:val="uk-UA" w:eastAsia="ru-RU"/>
              </w:rPr>
              <w:t>Земельний Кодекс України</w:t>
            </w:r>
          </w:p>
        </w:tc>
      </w:tr>
      <w:tr w:rsidR="00FF502B" w:rsidRPr="00FF502B" w14:paraId="556DE76F" w14:textId="77777777" w:rsidTr="00FF502B">
        <w:tc>
          <w:tcPr>
            <w:tcW w:w="822" w:type="dxa"/>
            <w:shd w:val="clear" w:color="auto" w:fill="auto"/>
          </w:tcPr>
          <w:p w14:paraId="08BE5CD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105.</w:t>
            </w:r>
          </w:p>
        </w:tc>
        <w:tc>
          <w:tcPr>
            <w:tcW w:w="1843" w:type="dxa"/>
            <w:shd w:val="clear" w:color="auto" w:fill="auto"/>
          </w:tcPr>
          <w:p w14:paraId="09FCAF53"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02418</w:t>
            </w:r>
          </w:p>
        </w:tc>
        <w:tc>
          <w:tcPr>
            <w:tcW w:w="1134" w:type="dxa"/>
            <w:shd w:val="clear" w:color="auto" w:fill="auto"/>
          </w:tcPr>
          <w:p w14:paraId="3DDEC95C"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05-29</w:t>
            </w:r>
          </w:p>
        </w:tc>
        <w:tc>
          <w:tcPr>
            <w:tcW w:w="3827" w:type="dxa"/>
            <w:shd w:val="clear" w:color="auto" w:fill="auto"/>
          </w:tcPr>
          <w:p w14:paraId="26DFAFD5"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2594" w:type="dxa"/>
            <w:shd w:val="clear" w:color="auto" w:fill="auto"/>
          </w:tcPr>
          <w:p w14:paraId="6E6936F2" w14:textId="77777777" w:rsidR="00FF502B" w:rsidRPr="00FF502B" w:rsidRDefault="00FF502B" w:rsidP="00FF502B">
            <w:pPr>
              <w:spacing w:after="0"/>
              <w:jc w:val="center"/>
              <w:rPr>
                <w:rFonts w:eastAsia="Times New Roman" w:cs="Times New Roman"/>
                <w:sz w:val="24"/>
                <w:szCs w:val="24"/>
                <w:lang w:val="uk-UA" w:eastAsia="ru-RU"/>
              </w:rPr>
            </w:pPr>
            <w:r w:rsidRPr="00FF502B">
              <w:rPr>
                <w:rFonts w:eastAsia="Times New Roman" w:cs="Times New Roman"/>
                <w:sz w:val="24"/>
                <w:szCs w:val="24"/>
                <w:lang w:val="uk-UA" w:eastAsia="ru-RU"/>
              </w:rPr>
              <w:t>Постанова Кабінету Міністрів України від 26 березня 2022 року №380 "</w:t>
            </w:r>
            <w:r w:rsidRPr="00FF502B">
              <w:rPr>
                <w:rFonts w:eastAsia="Times New Roman" w:cs="Times New Roman"/>
                <w:sz w:val="24"/>
                <w:szCs w:val="24"/>
                <w:shd w:val="clear" w:color="auto" w:fill="FFFFFF"/>
                <w:lang w:val="uk-UA" w:eastAsia="ru-RU"/>
              </w:rPr>
              <w:t>Про збір, обробку та облік інформації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w:t>
            </w:r>
            <w:r w:rsidRPr="00FF502B">
              <w:rPr>
                <w:rFonts w:eastAsia="Times New Roman" w:cs="Times New Roman"/>
                <w:sz w:val="24"/>
                <w:szCs w:val="24"/>
                <w:lang w:val="uk-UA" w:eastAsia="ru-RU"/>
              </w:rPr>
              <w:t>"</w:t>
            </w:r>
          </w:p>
        </w:tc>
      </w:tr>
      <w:tr w:rsidR="00FF502B" w:rsidRPr="00FF502B" w14:paraId="6702EE5C" w14:textId="77777777" w:rsidTr="00FF502B">
        <w:tc>
          <w:tcPr>
            <w:tcW w:w="822" w:type="dxa"/>
            <w:shd w:val="clear" w:color="auto" w:fill="auto"/>
          </w:tcPr>
          <w:p w14:paraId="7454818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106.</w:t>
            </w:r>
          </w:p>
        </w:tc>
        <w:tc>
          <w:tcPr>
            <w:tcW w:w="1843" w:type="dxa"/>
            <w:shd w:val="clear" w:color="auto" w:fill="auto"/>
          </w:tcPr>
          <w:p w14:paraId="68FA5A68" w14:textId="77777777" w:rsidR="00FF502B" w:rsidRPr="00FF502B" w:rsidRDefault="00FF502B" w:rsidP="00FF502B">
            <w:pPr>
              <w:spacing w:after="0"/>
              <w:jc w:val="center"/>
              <w:rPr>
                <w:rFonts w:eastAsia="Times New Roman" w:cs="Times New Roman"/>
                <w:bCs/>
                <w:sz w:val="24"/>
                <w:szCs w:val="24"/>
                <w:lang w:val="uk-UA" w:eastAsia="ru-RU"/>
              </w:rPr>
            </w:pPr>
          </w:p>
        </w:tc>
        <w:tc>
          <w:tcPr>
            <w:tcW w:w="1134" w:type="dxa"/>
            <w:shd w:val="clear" w:color="auto" w:fill="auto"/>
          </w:tcPr>
          <w:p w14:paraId="676B2883"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05-30</w:t>
            </w:r>
          </w:p>
        </w:tc>
        <w:tc>
          <w:tcPr>
            <w:tcW w:w="3827" w:type="dxa"/>
            <w:shd w:val="clear" w:color="auto" w:fill="auto"/>
          </w:tcPr>
          <w:p w14:paraId="14FE168A"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Видача акту обстеження пошкодженого майна внаслідок бойових дій, терористичних актів, диверсій, спричинених військовою агресією Російської Федерації</w:t>
            </w:r>
          </w:p>
        </w:tc>
        <w:tc>
          <w:tcPr>
            <w:tcW w:w="2594" w:type="dxa"/>
            <w:shd w:val="clear" w:color="auto" w:fill="auto"/>
          </w:tcPr>
          <w:p w14:paraId="72B363A7" w14:textId="77777777" w:rsidR="00FF502B" w:rsidRPr="00FF502B" w:rsidRDefault="00FF502B" w:rsidP="00FF502B">
            <w:pPr>
              <w:spacing w:after="0"/>
              <w:jc w:val="center"/>
              <w:rPr>
                <w:rFonts w:eastAsia="Times New Roman" w:cs="Times New Roman"/>
                <w:sz w:val="24"/>
                <w:szCs w:val="24"/>
                <w:lang w:val="uk-UA" w:eastAsia="ru-RU"/>
              </w:rPr>
            </w:pPr>
            <w:r w:rsidRPr="00FF502B">
              <w:rPr>
                <w:rFonts w:eastAsia="Times New Roman" w:cs="Times New Roman"/>
                <w:bCs/>
                <w:sz w:val="24"/>
                <w:szCs w:val="24"/>
                <w:shd w:val="clear" w:color="auto" w:fill="FFFFFF"/>
                <w:lang w:val="uk-UA" w:eastAsia="ru-RU"/>
              </w:rPr>
              <w:t>"Закон України "Про місцеве самоврядування в Україні"</w:t>
            </w:r>
          </w:p>
        </w:tc>
      </w:tr>
      <w:tr w:rsidR="00FF502B" w:rsidRPr="00FF502B" w14:paraId="060CE49A" w14:textId="77777777" w:rsidTr="00FF502B">
        <w:tc>
          <w:tcPr>
            <w:tcW w:w="10220" w:type="dxa"/>
            <w:gridSpan w:val="5"/>
            <w:shd w:val="clear" w:color="auto" w:fill="auto"/>
          </w:tcPr>
          <w:p w14:paraId="767F2073"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
                <w:sz w:val="24"/>
                <w:szCs w:val="24"/>
                <w:lang w:val="uk-UA" w:eastAsia="ru-RU"/>
              </w:rPr>
              <w:t>06 ПОСЛУГИ У СФЕРІ ЗАХИСТУ ПРАВ ДІТЕЙ</w:t>
            </w:r>
          </w:p>
        </w:tc>
      </w:tr>
      <w:tr w:rsidR="00FF502B" w:rsidRPr="00FF502B" w14:paraId="5E564B55" w14:textId="77777777" w:rsidTr="00FF502B">
        <w:tc>
          <w:tcPr>
            <w:tcW w:w="822" w:type="dxa"/>
            <w:shd w:val="clear" w:color="auto" w:fill="auto"/>
          </w:tcPr>
          <w:p w14:paraId="37AA8F22" w14:textId="77777777" w:rsidR="00FF502B" w:rsidRPr="00FF502B" w:rsidRDefault="00FF502B" w:rsidP="00FF502B">
            <w:pPr>
              <w:spacing w:after="0"/>
              <w:jc w:val="center"/>
              <w:rPr>
                <w:rFonts w:eastAsia="Times New Roman" w:cs="Times New Roman"/>
                <w:bCs/>
                <w:color w:val="000000"/>
                <w:sz w:val="24"/>
                <w:szCs w:val="24"/>
                <w:lang w:val="uk-UA" w:eastAsia="ru-RU"/>
              </w:rPr>
            </w:pPr>
            <w:r w:rsidRPr="00FF502B">
              <w:rPr>
                <w:rFonts w:eastAsia="Times New Roman" w:cs="Times New Roman"/>
                <w:bCs/>
                <w:color w:val="000000"/>
                <w:sz w:val="24"/>
                <w:szCs w:val="24"/>
                <w:lang w:val="uk-UA" w:eastAsia="ru-RU"/>
              </w:rPr>
              <w:t>107.</w:t>
            </w:r>
          </w:p>
        </w:tc>
        <w:tc>
          <w:tcPr>
            <w:tcW w:w="1843" w:type="dxa"/>
            <w:shd w:val="clear" w:color="auto" w:fill="auto"/>
          </w:tcPr>
          <w:p w14:paraId="2541E51E" w14:textId="77777777" w:rsidR="00FF502B" w:rsidRPr="00FF502B" w:rsidRDefault="00FF502B" w:rsidP="00FF502B">
            <w:pPr>
              <w:spacing w:after="0"/>
              <w:jc w:val="center"/>
              <w:rPr>
                <w:rFonts w:eastAsia="Times New Roman" w:cs="Times New Roman"/>
                <w:bCs/>
                <w:color w:val="000000"/>
                <w:sz w:val="24"/>
                <w:szCs w:val="24"/>
                <w:lang w:val="uk-UA" w:eastAsia="ru-RU"/>
              </w:rPr>
            </w:pPr>
            <w:r w:rsidRPr="00FF502B">
              <w:rPr>
                <w:rFonts w:eastAsia="Times New Roman" w:cs="Times New Roman"/>
                <w:bCs/>
                <w:color w:val="000000"/>
                <w:sz w:val="24"/>
                <w:szCs w:val="24"/>
                <w:lang w:val="uk-UA" w:eastAsia="ru-RU"/>
              </w:rPr>
              <w:t>01262</w:t>
            </w:r>
          </w:p>
        </w:tc>
        <w:tc>
          <w:tcPr>
            <w:tcW w:w="1134" w:type="dxa"/>
            <w:shd w:val="clear" w:color="auto" w:fill="auto"/>
          </w:tcPr>
          <w:p w14:paraId="6BFF7A99" w14:textId="77777777" w:rsidR="00FF502B" w:rsidRPr="00FF502B" w:rsidRDefault="00FF502B" w:rsidP="00FF502B">
            <w:pPr>
              <w:spacing w:after="0"/>
              <w:jc w:val="center"/>
              <w:rPr>
                <w:rFonts w:eastAsia="Times New Roman" w:cs="Times New Roman"/>
                <w:bCs/>
                <w:color w:val="000000"/>
                <w:sz w:val="24"/>
                <w:szCs w:val="24"/>
                <w:lang w:val="uk-UA" w:eastAsia="ru-RU"/>
              </w:rPr>
            </w:pPr>
            <w:r w:rsidRPr="00FF502B">
              <w:rPr>
                <w:rFonts w:eastAsia="Times New Roman" w:cs="Times New Roman"/>
                <w:bCs/>
                <w:color w:val="000000"/>
                <w:sz w:val="24"/>
                <w:szCs w:val="24"/>
                <w:shd w:val="clear" w:color="auto" w:fill="FFFFFF"/>
                <w:lang w:val="uk-UA" w:eastAsia="ru-RU"/>
              </w:rPr>
              <w:t>06-01</w:t>
            </w:r>
          </w:p>
        </w:tc>
        <w:tc>
          <w:tcPr>
            <w:tcW w:w="3827" w:type="dxa"/>
            <w:shd w:val="clear" w:color="auto" w:fill="auto"/>
          </w:tcPr>
          <w:p w14:paraId="430F4375" w14:textId="77777777" w:rsidR="00FF502B" w:rsidRPr="00FF502B" w:rsidRDefault="00FF502B" w:rsidP="00FF502B">
            <w:pPr>
              <w:spacing w:after="0"/>
              <w:jc w:val="both"/>
              <w:rPr>
                <w:rFonts w:eastAsia="Times New Roman" w:cs="Times New Roman"/>
                <w:bCs/>
                <w:color w:val="000000"/>
                <w:sz w:val="24"/>
                <w:szCs w:val="24"/>
                <w:lang w:val="uk-UA" w:eastAsia="ru-RU"/>
              </w:rPr>
            </w:pPr>
            <w:r w:rsidRPr="00FF502B">
              <w:rPr>
                <w:rFonts w:eastAsia="Times New Roman" w:cs="Times New Roman"/>
                <w:bCs/>
                <w:color w:val="000000"/>
                <w:sz w:val="24"/>
                <w:szCs w:val="24"/>
                <w:shd w:val="clear" w:color="auto" w:fill="FFFFFF"/>
                <w:lang w:val="uk-UA" w:eastAsia="ru-RU"/>
              </w:rPr>
              <w:t>Надання статусу дитини, яка постраждала внаслідок воєнних дій та збройних конфліктів</w:t>
            </w:r>
          </w:p>
        </w:tc>
        <w:tc>
          <w:tcPr>
            <w:tcW w:w="2594" w:type="dxa"/>
            <w:shd w:val="clear" w:color="auto" w:fill="auto"/>
          </w:tcPr>
          <w:p w14:paraId="3B9BAD5B"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shd w:val="clear" w:color="auto" w:fill="FFFFFF"/>
                <w:lang w:val="uk-UA" w:eastAsia="ru-RU"/>
              </w:rPr>
              <w:t xml:space="preserve">Закони України </w:t>
            </w:r>
            <w:hyperlink r:id="rId66" w:tgtFrame="_blank" w:history="1">
              <w:r w:rsidRPr="00FF502B">
                <w:rPr>
                  <w:rFonts w:eastAsia="Times New Roman" w:cs="Times New Roman"/>
                  <w:bCs/>
                  <w:sz w:val="24"/>
                  <w:szCs w:val="24"/>
                  <w:shd w:val="clear" w:color="auto" w:fill="FFFFFF"/>
                  <w:lang w:val="uk-UA" w:eastAsia="ru-RU"/>
                </w:rPr>
                <w:t>"Про охорону дитинства"</w:t>
              </w:r>
            </w:hyperlink>
            <w:r w:rsidRPr="00FF502B">
              <w:rPr>
                <w:rFonts w:eastAsia="Times New Roman" w:cs="Times New Roman"/>
                <w:bCs/>
                <w:sz w:val="24"/>
                <w:szCs w:val="24"/>
                <w:shd w:val="clear" w:color="auto" w:fill="FFFFFF"/>
                <w:lang w:val="uk-UA" w:eastAsia="ru-RU"/>
              </w:rPr>
              <w:t xml:space="preserve">, </w:t>
            </w:r>
            <w:hyperlink r:id="rId67" w:tgtFrame="_blank" w:history="1">
              <w:r w:rsidRPr="00FF502B">
                <w:rPr>
                  <w:rFonts w:eastAsia="Times New Roman" w:cs="Times New Roman"/>
                  <w:bCs/>
                  <w:sz w:val="24"/>
                  <w:szCs w:val="24"/>
                  <w:shd w:val="clear" w:color="auto" w:fill="FFFFFF"/>
                  <w:lang w:val="uk-UA" w:eastAsia="ru-RU"/>
                </w:rPr>
                <w:t>"Про забезпечення прав і свобод внутрішньо переміщених осіб"</w:t>
              </w:r>
            </w:hyperlink>
          </w:p>
        </w:tc>
      </w:tr>
      <w:tr w:rsidR="00FF502B" w:rsidRPr="00FF502B" w14:paraId="1462DFF9" w14:textId="77777777" w:rsidTr="00FF502B">
        <w:tc>
          <w:tcPr>
            <w:tcW w:w="822" w:type="dxa"/>
            <w:shd w:val="clear" w:color="auto" w:fill="auto"/>
          </w:tcPr>
          <w:p w14:paraId="2F94DC76" w14:textId="77777777" w:rsidR="00FF502B" w:rsidRPr="00FF502B" w:rsidRDefault="00FF502B" w:rsidP="00FF502B">
            <w:pPr>
              <w:spacing w:after="0"/>
              <w:jc w:val="center"/>
              <w:rPr>
                <w:rFonts w:eastAsia="Times New Roman" w:cs="Times New Roman"/>
                <w:bCs/>
                <w:color w:val="000000"/>
                <w:sz w:val="24"/>
                <w:szCs w:val="24"/>
                <w:lang w:val="uk-UA" w:eastAsia="ru-RU"/>
              </w:rPr>
            </w:pPr>
            <w:r w:rsidRPr="00FF502B">
              <w:rPr>
                <w:rFonts w:eastAsia="Times New Roman" w:cs="Times New Roman"/>
                <w:bCs/>
                <w:color w:val="000000"/>
                <w:sz w:val="24"/>
                <w:szCs w:val="24"/>
                <w:lang w:val="uk-UA" w:eastAsia="ru-RU"/>
              </w:rPr>
              <w:t>108.</w:t>
            </w:r>
          </w:p>
        </w:tc>
        <w:tc>
          <w:tcPr>
            <w:tcW w:w="1843" w:type="dxa"/>
            <w:shd w:val="clear" w:color="auto" w:fill="auto"/>
          </w:tcPr>
          <w:p w14:paraId="7CDA79DF" w14:textId="77777777" w:rsidR="00FF502B" w:rsidRPr="00FF502B" w:rsidRDefault="00FF502B" w:rsidP="00FF502B">
            <w:pPr>
              <w:spacing w:after="0"/>
              <w:jc w:val="center"/>
              <w:rPr>
                <w:rFonts w:eastAsia="Times New Roman" w:cs="Times New Roman"/>
                <w:bCs/>
                <w:color w:val="000000"/>
                <w:sz w:val="24"/>
                <w:szCs w:val="24"/>
                <w:lang w:val="uk-UA" w:eastAsia="ru-RU"/>
              </w:rPr>
            </w:pPr>
            <w:r w:rsidRPr="00FF502B">
              <w:rPr>
                <w:rFonts w:eastAsia="Times New Roman" w:cs="Times New Roman"/>
                <w:bCs/>
                <w:color w:val="000000"/>
                <w:sz w:val="24"/>
                <w:szCs w:val="24"/>
                <w:lang w:val="uk-UA" w:eastAsia="ru-RU"/>
              </w:rPr>
              <w:t>01212*</w:t>
            </w:r>
          </w:p>
        </w:tc>
        <w:tc>
          <w:tcPr>
            <w:tcW w:w="1134" w:type="dxa"/>
            <w:shd w:val="clear" w:color="auto" w:fill="auto"/>
          </w:tcPr>
          <w:p w14:paraId="64826C80" w14:textId="77777777" w:rsidR="00FF502B" w:rsidRPr="00FF502B" w:rsidRDefault="00FF502B" w:rsidP="00FF502B">
            <w:pPr>
              <w:spacing w:after="0"/>
              <w:jc w:val="center"/>
              <w:rPr>
                <w:rFonts w:eastAsia="Times New Roman" w:cs="Times New Roman"/>
                <w:bCs/>
                <w:color w:val="000000"/>
                <w:sz w:val="24"/>
                <w:szCs w:val="24"/>
                <w:lang w:val="uk-UA" w:eastAsia="ru-RU"/>
              </w:rPr>
            </w:pPr>
            <w:r w:rsidRPr="00FF502B">
              <w:rPr>
                <w:rFonts w:eastAsia="Times New Roman" w:cs="Times New Roman"/>
                <w:bCs/>
                <w:color w:val="000000"/>
                <w:sz w:val="24"/>
                <w:szCs w:val="24"/>
                <w:lang w:val="uk-UA" w:eastAsia="ru-RU"/>
              </w:rPr>
              <w:t>06-02</w:t>
            </w:r>
          </w:p>
        </w:tc>
        <w:tc>
          <w:tcPr>
            <w:tcW w:w="3827" w:type="dxa"/>
            <w:shd w:val="clear" w:color="auto" w:fill="auto"/>
          </w:tcPr>
          <w:p w14:paraId="7A895A84" w14:textId="77777777" w:rsidR="00FF502B" w:rsidRPr="00FF502B" w:rsidRDefault="00FF502B" w:rsidP="00FF502B">
            <w:pPr>
              <w:spacing w:after="0"/>
              <w:jc w:val="both"/>
              <w:rPr>
                <w:rFonts w:eastAsia="Times New Roman" w:cs="Times New Roman"/>
                <w:bCs/>
                <w:color w:val="000000"/>
                <w:sz w:val="24"/>
                <w:szCs w:val="24"/>
                <w:lang w:val="uk-UA" w:eastAsia="ru-RU"/>
              </w:rPr>
            </w:pPr>
            <w:r w:rsidRPr="00FF502B">
              <w:rPr>
                <w:rFonts w:eastAsia="Times New Roman" w:cs="Times New Roman"/>
                <w:bCs/>
                <w:color w:val="000000"/>
                <w:sz w:val="24"/>
                <w:szCs w:val="24"/>
                <w:shd w:val="clear" w:color="auto" w:fill="FFFFFF"/>
                <w:lang w:val="uk-UA" w:eastAsia="ru-RU"/>
              </w:rPr>
              <w:t>Надання висновку про підтвердження місця проживання дитини для її тимчасового виїзду за межі України</w:t>
            </w:r>
          </w:p>
        </w:tc>
        <w:tc>
          <w:tcPr>
            <w:tcW w:w="2594" w:type="dxa"/>
            <w:shd w:val="clear" w:color="auto" w:fill="auto"/>
          </w:tcPr>
          <w:p w14:paraId="02626900"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 xml:space="preserve">Сімейний Кодекс України ст.157, Закон України "Про охорону дитинства", Постанова </w:t>
            </w:r>
            <w:r w:rsidRPr="00FF502B">
              <w:rPr>
                <w:rFonts w:eastAsia="Times New Roman" w:cs="Times New Roman"/>
                <w:bCs/>
                <w:sz w:val="24"/>
                <w:szCs w:val="24"/>
                <w:shd w:val="clear" w:color="auto" w:fill="FFFFFF"/>
                <w:lang w:val="uk-UA" w:eastAsia="ru-RU"/>
              </w:rPr>
              <w:t>Кабінету Міністрів України</w:t>
            </w:r>
            <w:r w:rsidRPr="00FF502B">
              <w:rPr>
                <w:rFonts w:eastAsia="Times New Roman" w:cs="Times New Roman"/>
                <w:bCs/>
                <w:sz w:val="24"/>
                <w:szCs w:val="24"/>
                <w:lang w:val="uk-UA" w:eastAsia="ru-RU"/>
              </w:rPr>
              <w:t xml:space="preserve"> від 24.09.2008 №866 "Питання діяльності органів опіки та піклування, пов'язаної із захистом прав дитини" пункт 72-1</w:t>
            </w:r>
          </w:p>
        </w:tc>
      </w:tr>
      <w:tr w:rsidR="00FF502B" w:rsidRPr="00FF502B" w14:paraId="2FBCA1E3" w14:textId="77777777" w:rsidTr="00FF502B">
        <w:tc>
          <w:tcPr>
            <w:tcW w:w="822" w:type="dxa"/>
            <w:shd w:val="clear" w:color="auto" w:fill="auto"/>
          </w:tcPr>
          <w:p w14:paraId="30370510" w14:textId="77777777" w:rsidR="00FF502B" w:rsidRPr="00FF502B" w:rsidRDefault="00FF502B" w:rsidP="00FF502B">
            <w:pPr>
              <w:spacing w:after="0"/>
              <w:jc w:val="center"/>
              <w:rPr>
                <w:rFonts w:eastAsia="Times New Roman" w:cs="Times New Roman"/>
                <w:bCs/>
                <w:color w:val="000000"/>
                <w:sz w:val="24"/>
                <w:szCs w:val="24"/>
                <w:lang w:val="uk-UA" w:eastAsia="ru-RU"/>
              </w:rPr>
            </w:pPr>
            <w:r w:rsidRPr="00FF502B">
              <w:rPr>
                <w:rFonts w:eastAsia="Times New Roman" w:cs="Times New Roman"/>
                <w:bCs/>
                <w:color w:val="000000"/>
                <w:sz w:val="24"/>
                <w:szCs w:val="24"/>
                <w:lang w:val="uk-UA" w:eastAsia="ru-RU"/>
              </w:rPr>
              <w:t>109.</w:t>
            </w:r>
          </w:p>
        </w:tc>
        <w:tc>
          <w:tcPr>
            <w:tcW w:w="1843" w:type="dxa"/>
            <w:shd w:val="clear" w:color="auto" w:fill="auto"/>
          </w:tcPr>
          <w:p w14:paraId="49CA0ABB" w14:textId="77777777" w:rsidR="00FF502B" w:rsidRPr="00FF502B" w:rsidRDefault="00FF502B" w:rsidP="00FF502B">
            <w:pPr>
              <w:spacing w:after="0"/>
              <w:jc w:val="center"/>
              <w:rPr>
                <w:rFonts w:eastAsia="Times New Roman" w:cs="Times New Roman"/>
                <w:bCs/>
                <w:color w:val="000000"/>
                <w:sz w:val="24"/>
                <w:szCs w:val="24"/>
                <w:lang w:val="uk-UA" w:eastAsia="ru-RU"/>
              </w:rPr>
            </w:pPr>
            <w:r w:rsidRPr="00FF502B">
              <w:rPr>
                <w:rFonts w:eastAsia="Times New Roman" w:cs="Times New Roman"/>
                <w:bCs/>
                <w:color w:val="000000"/>
                <w:sz w:val="24"/>
                <w:szCs w:val="24"/>
                <w:lang w:val="uk-UA" w:eastAsia="ru-RU"/>
              </w:rPr>
              <w:t>01224*</w:t>
            </w:r>
          </w:p>
        </w:tc>
        <w:tc>
          <w:tcPr>
            <w:tcW w:w="1134" w:type="dxa"/>
            <w:shd w:val="clear" w:color="auto" w:fill="auto"/>
          </w:tcPr>
          <w:p w14:paraId="670A928E" w14:textId="77777777" w:rsidR="00FF502B" w:rsidRPr="00FF502B" w:rsidRDefault="00FF502B" w:rsidP="00FF502B">
            <w:pPr>
              <w:spacing w:after="0"/>
              <w:jc w:val="center"/>
              <w:rPr>
                <w:rFonts w:eastAsia="Times New Roman" w:cs="Times New Roman"/>
                <w:bCs/>
                <w:color w:val="000000"/>
                <w:sz w:val="24"/>
                <w:szCs w:val="24"/>
                <w:lang w:val="uk-UA" w:eastAsia="ru-RU"/>
              </w:rPr>
            </w:pPr>
            <w:r w:rsidRPr="00FF502B">
              <w:rPr>
                <w:rFonts w:eastAsia="Times New Roman" w:cs="Times New Roman"/>
                <w:bCs/>
                <w:color w:val="000000"/>
                <w:sz w:val="24"/>
                <w:szCs w:val="24"/>
                <w:lang w:val="uk-UA" w:eastAsia="ru-RU"/>
              </w:rPr>
              <w:t>06-03</w:t>
            </w:r>
          </w:p>
        </w:tc>
        <w:tc>
          <w:tcPr>
            <w:tcW w:w="3827" w:type="dxa"/>
            <w:shd w:val="clear" w:color="auto" w:fill="auto"/>
          </w:tcPr>
          <w:p w14:paraId="1BA53DA3" w14:textId="77777777" w:rsidR="00FF502B" w:rsidRPr="00FF502B" w:rsidRDefault="00FF502B" w:rsidP="00FF502B">
            <w:pPr>
              <w:spacing w:after="0"/>
              <w:jc w:val="both"/>
              <w:rPr>
                <w:rFonts w:eastAsia="Times New Roman" w:cs="Times New Roman"/>
                <w:bCs/>
                <w:color w:val="000000"/>
                <w:sz w:val="24"/>
                <w:szCs w:val="24"/>
                <w:lang w:val="uk-UA" w:eastAsia="ru-RU"/>
              </w:rPr>
            </w:pPr>
            <w:r w:rsidRPr="00FF502B">
              <w:rPr>
                <w:rFonts w:eastAsia="Times New Roman" w:cs="Times New Roman"/>
                <w:bCs/>
                <w:color w:val="000000"/>
                <w:sz w:val="24"/>
                <w:szCs w:val="24"/>
                <w:shd w:val="clear" w:color="auto" w:fill="FFFFFF"/>
                <w:lang w:val="uk-UA" w:eastAsia="ru-RU"/>
              </w:rPr>
              <w:t>Прийняття рішення про визначення місця проживання (перебування) дитини</w:t>
            </w:r>
          </w:p>
        </w:tc>
        <w:tc>
          <w:tcPr>
            <w:tcW w:w="2594" w:type="dxa"/>
            <w:shd w:val="clear" w:color="auto" w:fill="auto"/>
          </w:tcPr>
          <w:p w14:paraId="2D3A46D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 xml:space="preserve">Сімейний Кодекс України ст. 19, 161, 162, Закон України "Про охорону дитинства" Постанова Кабінету Міністрів України від 24.09.2008 </w:t>
            </w:r>
            <w:r w:rsidRPr="00FF502B">
              <w:rPr>
                <w:rFonts w:eastAsia="Times New Roman" w:cs="Times New Roman"/>
                <w:bCs/>
                <w:sz w:val="24"/>
                <w:szCs w:val="24"/>
                <w:lang w:val="uk-UA" w:eastAsia="ru-RU"/>
              </w:rPr>
              <w:lastRenderedPageBreak/>
              <w:t>№866 "Питання діяльності органів опіки та піклування, пов'язаної із захистом прав дитини" пункт 72</w:t>
            </w:r>
          </w:p>
        </w:tc>
      </w:tr>
      <w:tr w:rsidR="00FF502B" w:rsidRPr="00FF502B" w14:paraId="203ACD41" w14:textId="77777777" w:rsidTr="00FF502B">
        <w:tc>
          <w:tcPr>
            <w:tcW w:w="822" w:type="dxa"/>
            <w:shd w:val="clear" w:color="auto" w:fill="auto"/>
          </w:tcPr>
          <w:p w14:paraId="729B5E00" w14:textId="77777777" w:rsidR="00FF502B" w:rsidRPr="00FF502B" w:rsidRDefault="00FF502B" w:rsidP="00FF502B">
            <w:pPr>
              <w:spacing w:after="0"/>
              <w:jc w:val="center"/>
              <w:rPr>
                <w:rFonts w:eastAsia="Times New Roman" w:cs="Times New Roman"/>
                <w:bCs/>
                <w:color w:val="000000"/>
                <w:sz w:val="24"/>
                <w:szCs w:val="24"/>
                <w:lang w:val="uk-UA" w:eastAsia="ru-RU"/>
              </w:rPr>
            </w:pPr>
            <w:r w:rsidRPr="00FF502B">
              <w:rPr>
                <w:rFonts w:eastAsia="Times New Roman" w:cs="Times New Roman"/>
                <w:bCs/>
                <w:color w:val="000000"/>
                <w:sz w:val="24"/>
                <w:szCs w:val="24"/>
                <w:lang w:val="uk-UA" w:eastAsia="ru-RU"/>
              </w:rPr>
              <w:lastRenderedPageBreak/>
              <w:t>110.</w:t>
            </w:r>
          </w:p>
        </w:tc>
        <w:tc>
          <w:tcPr>
            <w:tcW w:w="1843" w:type="dxa"/>
            <w:shd w:val="clear" w:color="auto" w:fill="auto"/>
          </w:tcPr>
          <w:p w14:paraId="4D720C5A" w14:textId="77777777" w:rsidR="00FF502B" w:rsidRPr="00FF502B" w:rsidRDefault="00FF502B" w:rsidP="00FF502B">
            <w:pPr>
              <w:spacing w:after="0"/>
              <w:jc w:val="center"/>
              <w:rPr>
                <w:rFonts w:eastAsia="Times New Roman" w:cs="Times New Roman"/>
                <w:bCs/>
                <w:color w:val="000000"/>
                <w:sz w:val="24"/>
                <w:szCs w:val="24"/>
                <w:lang w:val="uk-UA" w:eastAsia="ru-RU"/>
              </w:rPr>
            </w:pPr>
            <w:r w:rsidRPr="00FF502B">
              <w:rPr>
                <w:rFonts w:eastAsia="Times New Roman" w:cs="Times New Roman"/>
                <w:bCs/>
                <w:color w:val="000000"/>
                <w:sz w:val="24"/>
                <w:szCs w:val="24"/>
                <w:lang w:val="uk-UA" w:eastAsia="ru-RU"/>
              </w:rPr>
              <w:t>01225*</w:t>
            </w:r>
          </w:p>
        </w:tc>
        <w:tc>
          <w:tcPr>
            <w:tcW w:w="1134" w:type="dxa"/>
            <w:shd w:val="clear" w:color="auto" w:fill="auto"/>
          </w:tcPr>
          <w:p w14:paraId="2B50B755" w14:textId="77777777" w:rsidR="00FF502B" w:rsidRPr="00FF502B" w:rsidRDefault="00FF502B" w:rsidP="00FF502B">
            <w:pPr>
              <w:spacing w:after="0"/>
              <w:jc w:val="center"/>
              <w:rPr>
                <w:rFonts w:eastAsia="Times New Roman" w:cs="Times New Roman"/>
                <w:bCs/>
                <w:color w:val="000000"/>
                <w:sz w:val="24"/>
                <w:szCs w:val="24"/>
                <w:lang w:val="uk-UA" w:eastAsia="ru-RU"/>
              </w:rPr>
            </w:pPr>
            <w:r w:rsidRPr="00FF502B">
              <w:rPr>
                <w:rFonts w:eastAsia="Times New Roman" w:cs="Times New Roman"/>
                <w:bCs/>
                <w:color w:val="000000"/>
                <w:sz w:val="24"/>
                <w:szCs w:val="24"/>
                <w:lang w:val="uk-UA" w:eastAsia="ru-RU"/>
              </w:rPr>
              <w:t>06-04</w:t>
            </w:r>
          </w:p>
        </w:tc>
        <w:tc>
          <w:tcPr>
            <w:tcW w:w="3827" w:type="dxa"/>
            <w:shd w:val="clear" w:color="auto" w:fill="auto"/>
          </w:tcPr>
          <w:p w14:paraId="5295FB2A" w14:textId="77777777" w:rsidR="00FF502B" w:rsidRPr="00FF502B" w:rsidRDefault="00FF502B" w:rsidP="00FF502B">
            <w:pPr>
              <w:spacing w:after="0"/>
              <w:jc w:val="both"/>
              <w:rPr>
                <w:rFonts w:eastAsia="Times New Roman" w:cs="Times New Roman"/>
                <w:bCs/>
                <w:color w:val="000000"/>
                <w:sz w:val="24"/>
                <w:szCs w:val="24"/>
                <w:lang w:val="uk-UA" w:eastAsia="ru-RU"/>
              </w:rPr>
            </w:pPr>
            <w:r w:rsidRPr="00FF502B">
              <w:rPr>
                <w:rFonts w:eastAsia="Times New Roman" w:cs="Times New Roman"/>
                <w:bCs/>
                <w:color w:val="000000"/>
                <w:sz w:val="24"/>
                <w:szCs w:val="24"/>
                <w:shd w:val="clear" w:color="auto" w:fill="FFFFFF"/>
                <w:lang w:val="uk-UA" w:eastAsia="ru-RU"/>
              </w:rPr>
              <w:t>Прийняття рішення про встановлення опіки, піклування над дитиною-сиротою або дитиною, позбавленою батьківського піклування</w:t>
            </w:r>
          </w:p>
        </w:tc>
        <w:tc>
          <w:tcPr>
            <w:tcW w:w="2594" w:type="dxa"/>
            <w:shd w:val="clear" w:color="auto" w:fill="auto"/>
          </w:tcPr>
          <w:p w14:paraId="5ED15871"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 xml:space="preserve">Сімейний Кодекс України </w:t>
            </w:r>
            <w:r w:rsidRPr="00FF502B">
              <w:rPr>
                <w:rFonts w:eastAsia="Times New Roman" w:cs="Times New Roman"/>
                <w:bCs/>
                <w:sz w:val="24"/>
                <w:szCs w:val="24"/>
                <w:shd w:val="clear" w:color="auto" w:fill="FFFFFF"/>
                <w:lang w:val="uk-UA" w:eastAsia="ru-RU"/>
              </w:rPr>
              <w:t>Глава 18, Постанова Кабінету Міністрів України від 24.09.2008 №866 "Питання діяльності органів опіки та піклування, пов'язаної із захистом прав дитини" пункти 40,41,42</w:t>
            </w:r>
          </w:p>
        </w:tc>
      </w:tr>
      <w:tr w:rsidR="00FF502B" w:rsidRPr="00FF502B" w14:paraId="376361E3" w14:textId="77777777" w:rsidTr="00FF502B">
        <w:tc>
          <w:tcPr>
            <w:tcW w:w="822" w:type="dxa"/>
            <w:shd w:val="clear" w:color="auto" w:fill="auto"/>
          </w:tcPr>
          <w:p w14:paraId="0AE1072A" w14:textId="77777777" w:rsidR="00FF502B" w:rsidRPr="00FF502B" w:rsidRDefault="00FF502B" w:rsidP="00FF502B">
            <w:pPr>
              <w:spacing w:after="0"/>
              <w:jc w:val="center"/>
              <w:rPr>
                <w:rFonts w:eastAsia="Times New Roman" w:cs="Times New Roman"/>
                <w:bCs/>
                <w:color w:val="000000"/>
                <w:sz w:val="24"/>
                <w:szCs w:val="24"/>
                <w:lang w:val="uk-UA" w:eastAsia="ru-RU"/>
              </w:rPr>
            </w:pPr>
            <w:r w:rsidRPr="00FF502B">
              <w:rPr>
                <w:rFonts w:eastAsia="Times New Roman" w:cs="Times New Roman"/>
                <w:bCs/>
                <w:color w:val="000000"/>
                <w:sz w:val="24"/>
                <w:szCs w:val="24"/>
                <w:lang w:val="uk-UA" w:eastAsia="ru-RU"/>
              </w:rPr>
              <w:t>111.</w:t>
            </w:r>
          </w:p>
        </w:tc>
        <w:tc>
          <w:tcPr>
            <w:tcW w:w="1843" w:type="dxa"/>
            <w:shd w:val="clear" w:color="auto" w:fill="auto"/>
          </w:tcPr>
          <w:p w14:paraId="75DC93D9" w14:textId="77777777" w:rsidR="00FF502B" w:rsidRPr="00FF502B" w:rsidRDefault="00FF502B" w:rsidP="00FF502B">
            <w:pPr>
              <w:spacing w:after="0"/>
              <w:jc w:val="center"/>
              <w:rPr>
                <w:rFonts w:eastAsia="Times New Roman" w:cs="Times New Roman"/>
                <w:bCs/>
                <w:color w:val="000000"/>
                <w:sz w:val="24"/>
                <w:szCs w:val="24"/>
                <w:lang w:val="uk-UA" w:eastAsia="ru-RU"/>
              </w:rPr>
            </w:pPr>
            <w:r w:rsidRPr="00FF502B">
              <w:rPr>
                <w:rFonts w:eastAsia="Times New Roman" w:cs="Times New Roman"/>
                <w:bCs/>
                <w:color w:val="000000"/>
                <w:sz w:val="24"/>
                <w:szCs w:val="24"/>
                <w:lang w:val="uk-UA" w:eastAsia="ru-RU"/>
              </w:rPr>
              <w:t>01236*</w:t>
            </w:r>
          </w:p>
        </w:tc>
        <w:tc>
          <w:tcPr>
            <w:tcW w:w="1134" w:type="dxa"/>
            <w:shd w:val="clear" w:color="auto" w:fill="auto"/>
          </w:tcPr>
          <w:p w14:paraId="2A20D183" w14:textId="77777777" w:rsidR="00FF502B" w:rsidRPr="00FF502B" w:rsidRDefault="00FF502B" w:rsidP="00FF502B">
            <w:pPr>
              <w:spacing w:after="0"/>
              <w:jc w:val="center"/>
              <w:rPr>
                <w:rFonts w:eastAsia="Times New Roman" w:cs="Times New Roman"/>
                <w:bCs/>
                <w:color w:val="000000"/>
                <w:sz w:val="24"/>
                <w:szCs w:val="24"/>
                <w:lang w:val="uk-UA" w:eastAsia="ru-RU"/>
              </w:rPr>
            </w:pPr>
            <w:r w:rsidRPr="00FF502B">
              <w:rPr>
                <w:rFonts w:eastAsia="Times New Roman" w:cs="Times New Roman"/>
                <w:bCs/>
                <w:color w:val="000000"/>
                <w:sz w:val="24"/>
                <w:szCs w:val="24"/>
                <w:lang w:val="uk-UA" w:eastAsia="ru-RU"/>
              </w:rPr>
              <w:t>06-05</w:t>
            </w:r>
          </w:p>
        </w:tc>
        <w:tc>
          <w:tcPr>
            <w:tcW w:w="3827" w:type="dxa"/>
            <w:shd w:val="clear" w:color="auto" w:fill="auto"/>
          </w:tcPr>
          <w:p w14:paraId="481254CC" w14:textId="77777777" w:rsidR="00FF502B" w:rsidRPr="00FF502B" w:rsidRDefault="00FF502B" w:rsidP="00FF502B">
            <w:pPr>
              <w:spacing w:after="0"/>
              <w:jc w:val="both"/>
              <w:rPr>
                <w:rFonts w:eastAsia="Times New Roman" w:cs="Times New Roman"/>
                <w:bCs/>
                <w:color w:val="000000"/>
                <w:sz w:val="24"/>
                <w:szCs w:val="24"/>
                <w:lang w:val="uk-UA" w:eastAsia="ru-RU"/>
              </w:rPr>
            </w:pPr>
            <w:r w:rsidRPr="00FF502B">
              <w:rPr>
                <w:rFonts w:eastAsia="Times New Roman" w:cs="Times New Roman"/>
                <w:bCs/>
                <w:color w:val="000000"/>
                <w:sz w:val="24"/>
                <w:szCs w:val="24"/>
                <w:shd w:val="clear" w:color="auto" w:fill="FFFFFF"/>
                <w:lang w:val="uk-UA" w:eastAsia="ru-RU"/>
              </w:rPr>
              <w:t>Прийняття рішення про способи участі у вихованні дитини та спілкуванні з нею того з батьків, хто проживає окремо від неї</w:t>
            </w:r>
          </w:p>
        </w:tc>
        <w:tc>
          <w:tcPr>
            <w:tcW w:w="2594" w:type="dxa"/>
            <w:shd w:val="clear" w:color="auto" w:fill="auto"/>
          </w:tcPr>
          <w:p w14:paraId="024BF78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 xml:space="preserve">Сімейний Кодекс України </w:t>
            </w:r>
            <w:r w:rsidRPr="00FF502B">
              <w:rPr>
                <w:rFonts w:eastAsia="Times New Roman" w:cs="Times New Roman"/>
                <w:bCs/>
                <w:sz w:val="24"/>
                <w:szCs w:val="24"/>
                <w:shd w:val="clear" w:color="auto" w:fill="FFFFFF"/>
                <w:lang w:val="uk-UA" w:eastAsia="ru-RU"/>
              </w:rPr>
              <w:t>ст. 158, Закон України "Про охорону дитинства", Постанова Кабінету Міністрів України від 24.09.2008 №866 "Питання діяльності органів опіки та піклування, пов'язаної із захистом прав дитини" пункт 73</w:t>
            </w:r>
          </w:p>
        </w:tc>
      </w:tr>
      <w:tr w:rsidR="00FF502B" w:rsidRPr="00FF502B" w14:paraId="6DCE1898" w14:textId="77777777" w:rsidTr="00FF502B">
        <w:tc>
          <w:tcPr>
            <w:tcW w:w="822" w:type="dxa"/>
            <w:shd w:val="clear" w:color="auto" w:fill="auto"/>
          </w:tcPr>
          <w:p w14:paraId="7AAF209F" w14:textId="77777777" w:rsidR="00FF502B" w:rsidRPr="00FF502B" w:rsidRDefault="00FF502B" w:rsidP="00FF502B">
            <w:pPr>
              <w:spacing w:after="0"/>
              <w:jc w:val="center"/>
              <w:rPr>
                <w:rFonts w:eastAsia="Times New Roman" w:cs="Times New Roman"/>
                <w:bCs/>
                <w:color w:val="000000"/>
                <w:sz w:val="24"/>
                <w:szCs w:val="24"/>
                <w:lang w:val="uk-UA" w:eastAsia="ru-RU"/>
              </w:rPr>
            </w:pPr>
            <w:r w:rsidRPr="00FF502B">
              <w:rPr>
                <w:rFonts w:eastAsia="Times New Roman" w:cs="Times New Roman"/>
                <w:bCs/>
                <w:color w:val="000000"/>
                <w:sz w:val="24"/>
                <w:szCs w:val="24"/>
                <w:lang w:val="uk-UA" w:eastAsia="ru-RU"/>
              </w:rPr>
              <w:t>112.</w:t>
            </w:r>
          </w:p>
        </w:tc>
        <w:tc>
          <w:tcPr>
            <w:tcW w:w="1843" w:type="dxa"/>
            <w:shd w:val="clear" w:color="auto" w:fill="auto"/>
          </w:tcPr>
          <w:p w14:paraId="2B837ED5" w14:textId="77777777" w:rsidR="00FF502B" w:rsidRPr="00FF502B" w:rsidRDefault="00FF502B" w:rsidP="00FF502B">
            <w:pPr>
              <w:spacing w:after="0"/>
              <w:jc w:val="center"/>
              <w:rPr>
                <w:rFonts w:eastAsia="Times New Roman" w:cs="Times New Roman"/>
                <w:bCs/>
                <w:color w:val="000000"/>
                <w:sz w:val="24"/>
                <w:szCs w:val="24"/>
                <w:lang w:val="uk-UA" w:eastAsia="ru-RU"/>
              </w:rPr>
            </w:pPr>
            <w:r w:rsidRPr="00FF502B">
              <w:rPr>
                <w:rFonts w:eastAsia="Times New Roman" w:cs="Times New Roman"/>
                <w:bCs/>
                <w:color w:val="000000"/>
                <w:sz w:val="24"/>
                <w:szCs w:val="24"/>
                <w:lang w:val="uk-UA" w:eastAsia="ru-RU"/>
              </w:rPr>
              <w:t>01265*</w:t>
            </w:r>
          </w:p>
        </w:tc>
        <w:tc>
          <w:tcPr>
            <w:tcW w:w="1134" w:type="dxa"/>
            <w:shd w:val="clear" w:color="auto" w:fill="auto"/>
          </w:tcPr>
          <w:p w14:paraId="6EA569A6" w14:textId="77777777" w:rsidR="00FF502B" w:rsidRPr="00FF502B" w:rsidRDefault="00FF502B" w:rsidP="00FF502B">
            <w:pPr>
              <w:spacing w:after="0"/>
              <w:jc w:val="center"/>
              <w:rPr>
                <w:rFonts w:eastAsia="Times New Roman" w:cs="Times New Roman"/>
                <w:bCs/>
                <w:color w:val="000000"/>
                <w:sz w:val="24"/>
                <w:szCs w:val="24"/>
                <w:lang w:val="uk-UA" w:eastAsia="ru-RU"/>
              </w:rPr>
            </w:pPr>
            <w:r w:rsidRPr="00FF502B">
              <w:rPr>
                <w:rFonts w:eastAsia="Times New Roman" w:cs="Times New Roman"/>
                <w:bCs/>
                <w:color w:val="000000"/>
                <w:sz w:val="24"/>
                <w:szCs w:val="24"/>
                <w:lang w:val="uk-UA" w:eastAsia="ru-RU"/>
              </w:rPr>
              <w:t>06-06</w:t>
            </w:r>
          </w:p>
        </w:tc>
        <w:tc>
          <w:tcPr>
            <w:tcW w:w="3827" w:type="dxa"/>
            <w:shd w:val="clear" w:color="auto" w:fill="auto"/>
          </w:tcPr>
          <w:p w14:paraId="5AD2EEF4" w14:textId="77777777" w:rsidR="00FF502B" w:rsidRPr="00FF502B" w:rsidRDefault="00FF502B" w:rsidP="00FF502B">
            <w:pPr>
              <w:spacing w:after="0"/>
              <w:jc w:val="both"/>
              <w:rPr>
                <w:rFonts w:eastAsia="Times New Roman" w:cs="Times New Roman"/>
                <w:bCs/>
                <w:color w:val="000000"/>
                <w:sz w:val="24"/>
                <w:szCs w:val="24"/>
                <w:lang w:val="uk-UA" w:eastAsia="ru-RU"/>
              </w:rPr>
            </w:pPr>
            <w:r w:rsidRPr="00FF502B">
              <w:rPr>
                <w:rFonts w:eastAsia="Times New Roman" w:cs="Times New Roman"/>
                <w:bCs/>
                <w:color w:val="000000"/>
                <w:sz w:val="24"/>
                <w:szCs w:val="24"/>
                <w:shd w:val="clear" w:color="auto" w:fill="FFFFFF"/>
                <w:lang w:val="uk-UA" w:eastAsia="ru-RU"/>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2594" w:type="dxa"/>
            <w:shd w:val="clear" w:color="auto" w:fill="auto"/>
          </w:tcPr>
          <w:p w14:paraId="6925E4F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shd w:val="clear" w:color="auto" w:fill="FFFFFF"/>
                <w:lang w:val="uk-UA" w:eastAsia="ru-RU"/>
              </w:rPr>
              <w:t>Закон України "Про психіатричну допомогу" ст.11-13</w:t>
            </w:r>
          </w:p>
        </w:tc>
      </w:tr>
      <w:tr w:rsidR="00FF502B" w:rsidRPr="00FF502B" w14:paraId="391EEB40" w14:textId="77777777" w:rsidTr="00FF502B">
        <w:tc>
          <w:tcPr>
            <w:tcW w:w="822" w:type="dxa"/>
            <w:shd w:val="clear" w:color="auto" w:fill="auto"/>
          </w:tcPr>
          <w:p w14:paraId="16926DE4" w14:textId="77777777" w:rsidR="00FF502B" w:rsidRPr="00FF502B" w:rsidRDefault="00FF502B" w:rsidP="00FF502B">
            <w:pPr>
              <w:spacing w:after="0"/>
              <w:jc w:val="center"/>
              <w:rPr>
                <w:rFonts w:eastAsia="Times New Roman" w:cs="Times New Roman"/>
                <w:bCs/>
                <w:color w:val="000000"/>
                <w:sz w:val="24"/>
                <w:szCs w:val="24"/>
                <w:lang w:val="uk-UA" w:eastAsia="ru-RU"/>
              </w:rPr>
            </w:pPr>
            <w:r w:rsidRPr="00FF502B">
              <w:rPr>
                <w:rFonts w:eastAsia="Times New Roman" w:cs="Times New Roman"/>
                <w:bCs/>
                <w:color w:val="000000"/>
                <w:sz w:val="24"/>
                <w:szCs w:val="24"/>
                <w:lang w:val="uk-UA" w:eastAsia="ru-RU"/>
              </w:rPr>
              <w:t>113.</w:t>
            </w:r>
          </w:p>
        </w:tc>
        <w:tc>
          <w:tcPr>
            <w:tcW w:w="1843" w:type="dxa"/>
            <w:shd w:val="clear" w:color="auto" w:fill="auto"/>
          </w:tcPr>
          <w:p w14:paraId="0A8E823F" w14:textId="77777777" w:rsidR="00FF502B" w:rsidRPr="00FF502B" w:rsidRDefault="00FF502B" w:rsidP="00FF502B">
            <w:pPr>
              <w:spacing w:after="0"/>
              <w:jc w:val="center"/>
              <w:rPr>
                <w:rFonts w:eastAsia="Times New Roman" w:cs="Times New Roman"/>
                <w:bCs/>
                <w:color w:val="000000"/>
                <w:sz w:val="24"/>
                <w:szCs w:val="24"/>
                <w:lang w:val="uk-UA" w:eastAsia="ru-RU"/>
              </w:rPr>
            </w:pPr>
            <w:r w:rsidRPr="00FF502B">
              <w:rPr>
                <w:rFonts w:eastAsia="Times New Roman" w:cs="Times New Roman"/>
                <w:bCs/>
                <w:color w:val="000000"/>
                <w:sz w:val="24"/>
                <w:szCs w:val="24"/>
                <w:lang w:val="uk-UA" w:eastAsia="ru-RU"/>
              </w:rPr>
              <w:t>01474*</w:t>
            </w:r>
          </w:p>
        </w:tc>
        <w:tc>
          <w:tcPr>
            <w:tcW w:w="1134" w:type="dxa"/>
            <w:shd w:val="clear" w:color="auto" w:fill="auto"/>
          </w:tcPr>
          <w:p w14:paraId="18276A21" w14:textId="77777777" w:rsidR="00FF502B" w:rsidRPr="00FF502B" w:rsidRDefault="00FF502B" w:rsidP="00FF502B">
            <w:pPr>
              <w:spacing w:after="0"/>
              <w:jc w:val="center"/>
              <w:rPr>
                <w:rFonts w:eastAsia="Times New Roman" w:cs="Times New Roman"/>
                <w:bCs/>
                <w:color w:val="000000"/>
                <w:sz w:val="24"/>
                <w:szCs w:val="24"/>
                <w:lang w:val="uk-UA" w:eastAsia="ru-RU"/>
              </w:rPr>
            </w:pPr>
            <w:r w:rsidRPr="00FF502B">
              <w:rPr>
                <w:rFonts w:eastAsia="Times New Roman" w:cs="Times New Roman"/>
                <w:bCs/>
                <w:color w:val="000000"/>
                <w:sz w:val="24"/>
                <w:szCs w:val="24"/>
                <w:lang w:val="uk-UA" w:eastAsia="ru-RU"/>
              </w:rPr>
              <w:t>06-07</w:t>
            </w:r>
          </w:p>
        </w:tc>
        <w:tc>
          <w:tcPr>
            <w:tcW w:w="3827" w:type="dxa"/>
            <w:shd w:val="clear" w:color="auto" w:fill="auto"/>
          </w:tcPr>
          <w:p w14:paraId="3B1F3327" w14:textId="77777777" w:rsidR="00FF502B" w:rsidRPr="00FF502B" w:rsidRDefault="00FF502B" w:rsidP="00FF502B">
            <w:pPr>
              <w:spacing w:after="0"/>
              <w:jc w:val="both"/>
              <w:rPr>
                <w:rFonts w:eastAsia="Times New Roman" w:cs="Times New Roman"/>
                <w:bCs/>
                <w:color w:val="000000"/>
                <w:sz w:val="24"/>
                <w:szCs w:val="24"/>
                <w:lang w:val="uk-UA" w:eastAsia="ru-RU"/>
              </w:rPr>
            </w:pPr>
            <w:r w:rsidRPr="00FF502B">
              <w:rPr>
                <w:rFonts w:eastAsia="Times New Roman" w:cs="Times New Roman"/>
                <w:bCs/>
                <w:color w:val="000000"/>
                <w:sz w:val="24"/>
                <w:szCs w:val="24"/>
                <w:shd w:val="clear" w:color="auto" w:fill="FFFFFF"/>
                <w:lang w:val="uk-UA" w:eastAsia="ru-RU"/>
              </w:rPr>
              <w:t>Видача акта обстеження умов проживання малолітніх (до 14 років) та неповнолітніх (від 14 до 18 років) дітей</w:t>
            </w:r>
          </w:p>
        </w:tc>
        <w:tc>
          <w:tcPr>
            <w:tcW w:w="2594" w:type="dxa"/>
            <w:shd w:val="clear" w:color="auto" w:fill="auto"/>
          </w:tcPr>
          <w:p w14:paraId="36FA3DBA"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shd w:val="clear" w:color="auto" w:fill="FFFFFF"/>
                <w:lang w:val="uk-UA" w:eastAsia="ru-RU"/>
              </w:rPr>
              <w:t>"Закон України "Про місцеве самоврядування в Україні"</w:t>
            </w:r>
          </w:p>
        </w:tc>
      </w:tr>
      <w:tr w:rsidR="00FF502B" w:rsidRPr="00FF502B" w14:paraId="633656ED" w14:textId="77777777" w:rsidTr="00FF502B">
        <w:tc>
          <w:tcPr>
            <w:tcW w:w="822" w:type="dxa"/>
            <w:shd w:val="clear" w:color="auto" w:fill="auto"/>
          </w:tcPr>
          <w:p w14:paraId="7233D88E" w14:textId="77777777" w:rsidR="00FF502B" w:rsidRPr="00FF502B" w:rsidRDefault="00FF502B" w:rsidP="00FF502B">
            <w:pPr>
              <w:spacing w:after="0"/>
              <w:jc w:val="center"/>
              <w:rPr>
                <w:rFonts w:eastAsia="Times New Roman" w:cs="Times New Roman"/>
                <w:bCs/>
                <w:color w:val="000000"/>
                <w:sz w:val="24"/>
                <w:szCs w:val="24"/>
                <w:lang w:val="uk-UA" w:eastAsia="ru-RU"/>
              </w:rPr>
            </w:pPr>
            <w:r w:rsidRPr="00FF502B">
              <w:rPr>
                <w:rFonts w:eastAsia="Times New Roman" w:cs="Times New Roman"/>
                <w:bCs/>
                <w:color w:val="000000"/>
                <w:sz w:val="24"/>
                <w:szCs w:val="24"/>
                <w:lang w:val="uk-UA" w:eastAsia="ru-RU"/>
              </w:rPr>
              <w:t>114.</w:t>
            </w:r>
          </w:p>
        </w:tc>
        <w:tc>
          <w:tcPr>
            <w:tcW w:w="1843" w:type="dxa"/>
            <w:shd w:val="clear" w:color="auto" w:fill="auto"/>
          </w:tcPr>
          <w:p w14:paraId="4A07A56A" w14:textId="77777777" w:rsidR="00FF502B" w:rsidRPr="00FF502B" w:rsidRDefault="00FF502B" w:rsidP="00FF502B">
            <w:pPr>
              <w:spacing w:after="0"/>
              <w:jc w:val="center"/>
              <w:rPr>
                <w:rFonts w:eastAsia="Times New Roman" w:cs="Times New Roman"/>
                <w:bCs/>
                <w:color w:val="000000"/>
                <w:sz w:val="24"/>
                <w:szCs w:val="24"/>
                <w:lang w:val="uk-UA" w:eastAsia="ru-RU"/>
              </w:rPr>
            </w:pPr>
            <w:r w:rsidRPr="00FF502B">
              <w:rPr>
                <w:rFonts w:eastAsia="Times New Roman" w:cs="Times New Roman"/>
                <w:bCs/>
                <w:color w:val="000000"/>
                <w:sz w:val="24"/>
                <w:szCs w:val="24"/>
                <w:lang w:val="uk-UA" w:eastAsia="ru-RU"/>
              </w:rPr>
              <w:t>01683*</w:t>
            </w:r>
          </w:p>
        </w:tc>
        <w:tc>
          <w:tcPr>
            <w:tcW w:w="1134" w:type="dxa"/>
            <w:shd w:val="clear" w:color="auto" w:fill="auto"/>
          </w:tcPr>
          <w:p w14:paraId="2261A7A8" w14:textId="77777777" w:rsidR="00FF502B" w:rsidRPr="00FF502B" w:rsidRDefault="00FF502B" w:rsidP="00FF502B">
            <w:pPr>
              <w:spacing w:after="0"/>
              <w:jc w:val="center"/>
              <w:rPr>
                <w:rFonts w:eastAsia="Times New Roman" w:cs="Times New Roman"/>
                <w:bCs/>
                <w:color w:val="000000"/>
                <w:sz w:val="24"/>
                <w:szCs w:val="24"/>
                <w:lang w:val="uk-UA" w:eastAsia="ru-RU"/>
              </w:rPr>
            </w:pPr>
            <w:r w:rsidRPr="00FF502B">
              <w:rPr>
                <w:rFonts w:eastAsia="Times New Roman" w:cs="Times New Roman"/>
                <w:bCs/>
                <w:color w:val="000000"/>
                <w:sz w:val="24"/>
                <w:szCs w:val="24"/>
                <w:lang w:val="uk-UA" w:eastAsia="ru-RU"/>
              </w:rPr>
              <w:t>06-08</w:t>
            </w:r>
          </w:p>
        </w:tc>
        <w:tc>
          <w:tcPr>
            <w:tcW w:w="3827" w:type="dxa"/>
            <w:shd w:val="clear" w:color="auto" w:fill="auto"/>
          </w:tcPr>
          <w:p w14:paraId="17698AD6" w14:textId="77777777" w:rsidR="00FF502B" w:rsidRPr="00FF502B" w:rsidRDefault="00FF502B" w:rsidP="00FF502B">
            <w:pPr>
              <w:spacing w:after="0"/>
              <w:jc w:val="both"/>
              <w:rPr>
                <w:rFonts w:eastAsia="Times New Roman" w:cs="Times New Roman"/>
                <w:bCs/>
                <w:color w:val="000000"/>
                <w:sz w:val="24"/>
                <w:szCs w:val="24"/>
                <w:lang w:val="uk-UA" w:eastAsia="ru-RU"/>
              </w:rPr>
            </w:pPr>
            <w:r w:rsidRPr="00FF502B">
              <w:rPr>
                <w:rFonts w:eastAsia="Times New Roman" w:cs="Times New Roman"/>
                <w:bCs/>
                <w:color w:val="000000"/>
                <w:sz w:val="24"/>
                <w:szCs w:val="24"/>
                <w:shd w:val="clear" w:color="auto" w:fill="FFFFFF"/>
                <w:lang w:val="uk-UA" w:eastAsia="ru-RU"/>
              </w:rPr>
              <w:t>Надання дозволу на вчинення правочинів щодо нерухомого майна, право власності на яке або право користування яким має дитина</w:t>
            </w:r>
          </w:p>
        </w:tc>
        <w:tc>
          <w:tcPr>
            <w:tcW w:w="2594" w:type="dxa"/>
            <w:shd w:val="clear" w:color="auto" w:fill="auto"/>
          </w:tcPr>
          <w:p w14:paraId="46FFED10"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 xml:space="preserve">Сімейний Кодекс України </w:t>
            </w:r>
            <w:r w:rsidRPr="00FF502B">
              <w:rPr>
                <w:rFonts w:eastAsia="Times New Roman" w:cs="Times New Roman"/>
                <w:bCs/>
                <w:sz w:val="24"/>
                <w:szCs w:val="24"/>
                <w:shd w:val="clear" w:color="auto" w:fill="FFFFFF"/>
                <w:lang w:val="uk-UA" w:eastAsia="ru-RU"/>
              </w:rPr>
              <w:t xml:space="preserve">ст. 177, Цивільний Кодекс ст. 32, Закон України "Про охорону дитинства" ст. 17, Закон України "Про основи соціального захисту бездомних осіб і безпритульних дітей" ст. 12, Постанова Кабінету Міністрів України від 24.09.2008 №866 "Питання діяльності органів опіки та піклування, пов'язаної із захистом прав </w:t>
            </w:r>
            <w:r w:rsidRPr="00FF502B">
              <w:rPr>
                <w:rFonts w:eastAsia="Times New Roman" w:cs="Times New Roman"/>
                <w:bCs/>
                <w:sz w:val="24"/>
                <w:szCs w:val="24"/>
                <w:shd w:val="clear" w:color="auto" w:fill="FFFFFF"/>
                <w:lang w:val="uk-UA" w:eastAsia="ru-RU"/>
              </w:rPr>
              <w:lastRenderedPageBreak/>
              <w:t>дитини" п. 66, 67</w:t>
            </w:r>
          </w:p>
        </w:tc>
      </w:tr>
      <w:tr w:rsidR="00FF502B" w:rsidRPr="00FF502B" w14:paraId="180F1D14" w14:textId="77777777" w:rsidTr="00FF502B">
        <w:tc>
          <w:tcPr>
            <w:tcW w:w="822" w:type="dxa"/>
            <w:shd w:val="clear" w:color="auto" w:fill="auto"/>
          </w:tcPr>
          <w:p w14:paraId="36B1B351" w14:textId="77777777" w:rsidR="00FF502B" w:rsidRPr="00FF502B" w:rsidRDefault="00FF502B" w:rsidP="00FF502B">
            <w:pPr>
              <w:spacing w:after="0"/>
              <w:jc w:val="center"/>
              <w:rPr>
                <w:rFonts w:eastAsia="Times New Roman" w:cs="Times New Roman"/>
                <w:bCs/>
                <w:color w:val="000000"/>
                <w:sz w:val="24"/>
                <w:szCs w:val="24"/>
                <w:lang w:val="uk-UA" w:eastAsia="ru-RU"/>
              </w:rPr>
            </w:pPr>
            <w:r w:rsidRPr="00FF502B">
              <w:rPr>
                <w:rFonts w:eastAsia="Times New Roman" w:cs="Times New Roman"/>
                <w:bCs/>
                <w:color w:val="000000"/>
                <w:sz w:val="24"/>
                <w:szCs w:val="24"/>
                <w:lang w:val="uk-UA" w:eastAsia="ru-RU"/>
              </w:rPr>
              <w:lastRenderedPageBreak/>
              <w:t>115.</w:t>
            </w:r>
          </w:p>
        </w:tc>
        <w:tc>
          <w:tcPr>
            <w:tcW w:w="1843" w:type="dxa"/>
            <w:shd w:val="clear" w:color="auto" w:fill="auto"/>
          </w:tcPr>
          <w:p w14:paraId="5A38EF82" w14:textId="77777777" w:rsidR="00FF502B" w:rsidRPr="00FF502B" w:rsidRDefault="00FF502B" w:rsidP="00FF502B">
            <w:pPr>
              <w:spacing w:after="0"/>
              <w:jc w:val="center"/>
              <w:rPr>
                <w:rFonts w:eastAsia="Times New Roman" w:cs="Times New Roman"/>
                <w:bCs/>
                <w:color w:val="000000"/>
                <w:sz w:val="24"/>
                <w:szCs w:val="24"/>
                <w:lang w:val="uk-UA" w:eastAsia="ru-RU"/>
              </w:rPr>
            </w:pPr>
            <w:r w:rsidRPr="00FF502B">
              <w:rPr>
                <w:rFonts w:eastAsia="Times New Roman" w:cs="Times New Roman"/>
                <w:bCs/>
                <w:color w:val="000000"/>
                <w:sz w:val="24"/>
                <w:szCs w:val="24"/>
                <w:lang w:val="uk-UA" w:eastAsia="ru-RU"/>
              </w:rPr>
              <w:t>01824*</w:t>
            </w:r>
          </w:p>
        </w:tc>
        <w:tc>
          <w:tcPr>
            <w:tcW w:w="1134" w:type="dxa"/>
            <w:shd w:val="clear" w:color="auto" w:fill="auto"/>
          </w:tcPr>
          <w:p w14:paraId="55493A32" w14:textId="77777777" w:rsidR="00FF502B" w:rsidRPr="00FF502B" w:rsidRDefault="00FF502B" w:rsidP="00FF502B">
            <w:pPr>
              <w:spacing w:after="0"/>
              <w:jc w:val="center"/>
              <w:rPr>
                <w:rFonts w:eastAsia="Times New Roman" w:cs="Times New Roman"/>
                <w:bCs/>
                <w:color w:val="000000"/>
                <w:sz w:val="24"/>
                <w:szCs w:val="24"/>
                <w:lang w:val="uk-UA" w:eastAsia="ru-RU"/>
              </w:rPr>
            </w:pPr>
            <w:r w:rsidRPr="00FF502B">
              <w:rPr>
                <w:rFonts w:eastAsia="Times New Roman" w:cs="Times New Roman"/>
                <w:bCs/>
                <w:color w:val="000000"/>
                <w:sz w:val="24"/>
                <w:szCs w:val="24"/>
                <w:lang w:val="uk-UA" w:eastAsia="ru-RU"/>
              </w:rPr>
              <w:t>06-09</w:t>
            </w:r>
          </w:p>
        </w:tc>
        <w:tc>
          <w:tcPr>
            <w:tcW w:w="3827" w:type="dxa"/>
            <w:shd w:val="clear" w:color="auto" w:fill="auto"/>
          </w:tcPr>
          <w:p w14:paraId="754A868C" w14:textId="77777777" w:rsidR="00FF502B" w:rsidRPr="00FF502B" w:rsidRDefault="00FF502B" w:rsidP="00FF502B">
            <w:pPr>
              <w:spacing w:after="0"/>
              <w:jc w:val="both"/>
              <w:rPr>
                <w:rFonts w:eastAsia="Times New Roman" w:cs="Times New Roman"/>
                <w:bCs/>
                <w:color w:val="000000"/>
                <w:sz w:val="24"/>
                <w:szCs w:val="24"/>
                <w:lang w:val="uk-UA" w:eastAsia="ru-RU"/>
              </w:rPr>
            </w:pPr>
            <w:r w:rsidRPr="00FF502B">
              <w:rPr>
                <w:rFonts w:eastAsia="Times New Roman" w:cs="Times New Roman"/>
                <w:bCs/>
                <w:color w:val="000000"/>
                <w:sz w:val="24"/>
                <w:szCs w:val="24"/>
                <w:shd w:val="clear" w:color="auto" w:fill="FFFFFF"/>
                <w:lang w:val="uk-UA" w:eastAsia="ru-RU"/>
              </w:rPr>
              <w:t>Надання висновку про доцільність побачення з дитиною матері, батька, які позбавлені батьківських прав</w:t>
            </w:r>
          </w:p>
        </w:tc>
        <w:tc>
          <w:tcPr>
            <w:tcW w:w="2594" w:type="dxa"/>
            <w:shd w:val="clear" w:color="auto" w:fill="auto"/>
          </w:tcPr>
          <w:p w14:paraId="4718A8C3"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 xml:space="preserve">Сімейний Кодекс України </w:t>
            </w:r>
            <w:r w:rsidRPr="00FF502B">
              <w:rPr>
                <w:rFonts w:eastAsia="Times New Roman" w:cs="Times New Roman"/>
                <w:bCs/>
                <w:sz w:val="24"/>
                <w:szCs w:val="24"/>
                <w:shd w:val="clear" w:color="auto" w:fill="FFFFFF"/>
                <w:lang w:val="uk-UA" w:eastAsia="ru-RU"/>
              </w:rPr>
              <w:t>ст. 168, Постанова Кабінету Міністрів України від 24.09.2008 №866 "Питання діяльності органів опіки та піклування, пов'язаної із захистом прав дитини"</w:t>
            </w:r>
          </w:p>
        </w:tc>
      </w:tr>
      <w:tr w:rsidR="00FF502B" w:rsidRPr="00FF502B" w14:paraId="31F8082E" w14:textId="77777777" w:rsidTr="00FF502B">
        <w:tc>
          <w:tcPr>
            <w:tcW w:w="822" w:type="dxa"/>
            <w:shd w:val="clear" w:color="auto" w:fill="auto"/>
          </w:tcPr>
          <w:p w14:paraId="16DB52B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116.</w:t>
            </w:r>
          </w:p>
        </w:tc>
        <w:tc>
          <w:tcPr>
            <w:tcW w:w="1843" w:type="dxa"/>
            <w:shd w:val="clear" w:color="auto" w:fill="auto"/>
          </w:tcPr>
          <w:p w14:paraId="770231FD"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01825*</w:t>
            </w:r>
          </w:p>
        </w:tc>
        <w:tc>
          <w:tcPr>
            <w:tcW w:w="1134" w:type="dxa"/>
            <w:shd w:val="clear" w:color="auto" w:fill="auto"/>
          </w:tcPr>
          <w:p w14:paraId="2A44B77D"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06-10</w:t>
            </w:r>
          </w:p>
        </w:tc>
        <w:tc>
          <w:tcPr>
            <w:tcW w:w="3827" w:type="dxa"/>
            <w:shd w:val="clear" w:color="auto" w:fill="auto"/>
          </w:tcPr>
          <w:p w14:paraId="29400490"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color w:val="000000"/>
                <w:sz w:val="24"/>
                <w:szCs w:val="24"/>
                <w:shd w:val="clear" w:color="auto" w:fill="FFFFFF"/>
                <w:lang w:val="uk-UA" w:eastAsia="ru-RU"/>
              </w:rPr>
              <w:t>Надання висновку про доцільність повернення дитини батькам, опікуну, піклувальнику, до державного закладу</w:t>
            </w:r>
          </w:p>
        </w:tc>
        <w:tc>
          <w:tcPr>
            <w:tcW w:w="2594" w:type="dxa"/>
            <w:shd w:val="clear" w:color="auto" w:fill="auto"/>
          </w:tcPr>
          <w:p w14:paraId="17FBCD19"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 xml:space="preserve">Сімейний Кодекс України </w:t>
            </w:r>
            <w:r w:rsidRPr="00FF502B">
              <w:rPr>
                <w:rFonts w:eastAsia="Times New Roman" w:cs="Times New Roman"/>
                <w:sz w:val="24"/>
                <w:szCs w:val="24"/>
                <w:shd w:val="clear" w:color="auto" w:fill="FFFFFF"/>
                <w:lang w:val="uk-UA" w:eastAsia="ru-RU"/>
              </w:rPr>
              <w:t>п. 4,5 ст. 19, Постанова Кабінету Міністрів України від 24.09.2008 №866 "Питання діяльності органів опіки та піклування, пов'язаної із захистом прав дитини"</w:t>
            </w:r>
          </w:p>
        </w:tc>
      </w:tr>
      <w:tr w:rsidR="00FF502B" w:rsidRPr="00FF502B" w14:paraId="7AAEF436" w14:textId="77777777" w:rsidTr="00FF502B">
        <w:tc>
          <w:tcPr>
            <w:tcW w:w="822" w:type="dxa"/>
            <w:shd w:val="clear" w:color="auto" w:fill="auto"/>
          </w:tcPr>
          <w:p w14:paraId="135EAD3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117.</w:t>
            </w:r>
          </w:p>
        </w:tc>
        <w:tc>
          <w:tcPr>
            <w:tcW w:w="1843" w:type="dxa"/>
            <w:shd w:val="clear" w:color="auto" w:fill="auto"/>
          </w:tcPr>
          <w:p w14:paraId="32281563"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01826*</w:t>
            </w:r>
          </w:p>
        </w:tc>
        <w:tc>
          <w:tcPr>
            <w:tcW w:w="1134" w:type="dxa"/>
            <w:shd w:val="clear" w:color="auto" w:fill="auto"/>
          </w:tcPr>
          <w:p w14:paraId="46C93ADA"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06-11</w:t>
            </w:r>
          </w:p>
        </w:tc>
        <w:tc>
          <w:tcPr>
            <w:tcW w:w="3827" w:type="dxa"/>
            <w:shd w:val="clear" w:color="auto" w:fill="auto"/>
          </w:tcPr>
          <w:p w14:paraId="30E38667"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color w:val="000000"/>
                <w:sz w:val="24"/>
                <w:szCs w:val="24"/>
                <w:shd w:val="clear" w:color="auto" w:fill="FFFFFF"/>
                <w:lang w:val="uk-UA" w:eastAsia="ru-RU"/>
              </w:rPr>
              <w:t>Надання висновку про доцільність відібрання дітей у батьків без позбавлення батьківських прав</w:t>
            </w:r>
          </w:p>
        </w:tc>
        <w:tc>
          <w:tcPr>
            <w:tcW w:w="2594" w:type="dxa"/>
            <w:shd w:val="clear" w:color="auto" w:fill="auto"/>
          </w:tcPr>
          <w:p w14:paraId="23A7E2A7"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 xml:space="preserve">Сімейний Кодекс України </w:t>
            </w:r>
            <w:r w:rsidRPr="00FF502B">
              <w:rPr>
                <w:rFonts w:eastAsia="Times New Roman" w:cs="Times New Roman"/>
                <w:sz w:val="24"/>
                <w:szCs w:val="24"/>
                <w:shd w:val="clear" w:color="auto" w:fill="FFFFFF"/>
                <w:lang w:val="uk-UA" w:eastAsia="ru-RU"/>
              </w:rPr>
              <w:t>п. 4,5 ст. 19, Постанова Кабінету Міністрів України  від 24.09.2008 №866 "Питання діяльності органів опіки та піклування, пов'язаної із захистом прав дитини"</w:t>
            </w:r>
          </w:p>
        </w:tc>
      </w:tr>
      <w:tr w:rsidR="00FF502B" w:rsidRPr="00FF502B" w14:paraId="3A72A093" w14:textId="77777777" w:rsidTr="00FF502B">
        <w:tc>
          <w:tcPr>
            <w:tcW w:w="822" w:type="dxa"/>
            <w:shd w:val="clear" w:color="auto" w:fill="auto"/>
          </w:tcPr>
          <w:p w14:paraId="24DBA9C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118.</w:t>
            </w:r>
          </w:p>
        </w:tc>
        <w:tc>
          <w:tcPr>
            <w:tcW w:w="1843" w:type="dxa"/>
            <w:shd w:val="clear" w:color="auto" w:fill="auto"/>
          </w:tcPr>
          <w:p w14:paraId="1A0C784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01838*</w:t>
            </w:r>
          </w:p>
        </w:tc>
        <w:tc>
          <w:tcPr>
            <w:tcW w:w="1134" w:type="dxa"/>
            <w:shd w:val="clear" w:color="auto" w:fill="auto"/>
          </w:tcPr>
          <w:p w14:paraId="6B6F1ED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06-12</w:t>
            </w:r>
          </w:p>
        </w:tc>
        <w:tc>
          <w:tcPr>
            <w:tcW w:w="3827" w:type="dxa"/>
            <w:shd w:val="clear" w:color="auto" w:fill="auto"/>
          </w:tcPr>
          <w:p w14:paraId="20FF499E"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color w:val="000000"/>
                <w:sz w:val="24"/>
                <w:szCs w:val="24"/>
                <w:shd w:val="clear" w:color="auto" w:fill="FFFFFF"/>
                <w:lang w:val="uk-UA" w:eastAsia="ru-RU"/>
              </w:rPr>
              <w:t>Надання висновку про можливість передачі дитини для подальшого виховання матері чи батькові</w:t>
            </w:r>
          </w:p>
        </w:tc>
        <w:tc>
          <w:tcPr>
            <w:tcW w:w="2594" w:type="dxa"/>
            <w:shd w:val="clear" w:color="auto" w:fill="auto"/>
          </w:tcPr>
          <w:p w14:paraId="7CB803B1"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Закон України "Про забезпечення організаційно-правових умов соціального захисту дітей-сиріт та дітей, позбавлених батьківського піклування"</w:t>
            </w:r>
          </w:p>
        </w:tc>
      </w:tr>
      <w:tr w:rsidR="00FF502B" w:rsidRPr="00FF502B" w14:paraId="5755002D" w14:textId="77777777" w:rsidTr="00FF502B">
        <w:tc>
          <w:tcPr>
            <w:tcW w:w="822" w:type="dxa"/>
            <w:shd w:val="clear" w:color="auto" w:fill="auto"/>
          </w:tcPr>
          <w:p w14:paraId="5A870A3B"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119.</w:t>
            </w:r>
          </w:p>
        </w:tc>
        <w:tc>
          <w:tcPr>
            <w:tcW w:w="1843" w:type="dxa"/>
            <w:shd w:val="clear" w:color="auto" w:fill="auto"/>
          </w:tcPr>
          <w:p w14:paraId="09A069A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01839*</w:t>
            </w:r>
          </w:p>
        </w:tc>
        <w:tc>
          <w:tcPr>
            <w:tcW w:w="1134" w:type="dxa"/>
            <w:shd w:val="clear" w:color="auto" w:fill="auto"/>
          </w:tcPr>
          <w:p w14:paraId="6A02EF6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06-13</w:t>
            </w:r>
          </w:p>
        </w:tc>
        <w:tc>
          <w:tcPr>
            <w:tcW w:w="3827" w:type="dxa"/>
            <w:shd w:val="clear" w:color="auto" w:fill="auto"/>
          </w:tcPr>
          <w:p w14:paraId="0DA84A25"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color w:val="000000"/>
                <w:sz w:val="24"/>
                <w:szCs w:val="24"/>
                <w:shd w:val="clear" w:color="auto" w:fill="FFFFFF"/>
                <w:lang w:val="uk-UA" w:eastAsia="ru-RU"/>
              </w:rPr>
              <w:t>Надання висновку щодо цільового витрачання аліментів на дитину</w:t>
            </w:r>
          </w:p>
        </w:tc>
        <w:tc>
          <w:tcPr>
            <w:tcW w:w="2594" w:type="dxa"/>
            <w:shd w:val="clear" w:color="auto" w:fill="auto"/>
          </w:tcPr>
          <w:p w14:paraId="0C313899"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Постанова Кабінету Міністрів України від 15.11.2018 №1713 "Про затвердження Порядку здійснення органами опіки та піклування контролю за цільовим витрачанням аліментів на дитину"</w:t>
            </w:r>
          </w:p>
        </w:tc>
      </w:tr>
      <w:tr w:rsidR="00FF502B" w:rsidRPr="00FF502B" w14:paraId="42F9D962" w14:textId="77777777" w:rsidTr="00FF502B">
        <w:tc>
          <w:tcPr>
            <w:tcW w:w="822" w:type="dxa"/>
            <w:shd w:val="clear" w:color="auto" w:fill="auto"/>
          </w:tcPr>
          <w:p w14:paraId="72F499D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120.</w:t>
            </w:r>
          </w:p>
        </w:tc>
        <w:tc>
          <w:tcPr>
            <w:tcW w:w="1843" w:type="dxa"/>
            <w:shd w:val="clear" w:color="auto" w:fill="auto"/>
          </w:tcPr>
          <w:p w14:paraId="2CBE784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01843*</w:t>
            </w:r>
          </w:p>
        </w:tc>
        <w:tc>
          <w:tcPr>
            <w:tcW w:w="1134" w:type="dxa"/>
            <w:shd w:val="clear" w:color="auto" w:fill="auto"/>
          </w:tcPr>
          <w:p w14:paraId="2218942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06-14</w:t>
            </w:r>
          </w:p>
        </w:tc>
        <w:tc>
          <w:tcPr>
            <w:tcW w:w="3827" w:type="dxa"/>
            <w:shd w:val="clear" w:color="auto" w:fill="auto"/>
          </w:tcPr>
          <w:p w14:paraId="23F89900"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color w:val="000000"/>
                <w:sz w:val="24"/>
                <w:szCs w:val="24"/>
                <w:shd w:val="clear" w:color="auto" w:fill="FFFFFF"/>
                <w:lang w:val="uk-UA" w:eastAsia="ru-RU"/>
              </w:rPr>
              <w:t>Надання висновку про доцільність (недоцільність) позбавлення батьківських прав</w:t>
            </w:r>
          </w:p>
        </w:tc>
        <w:tc>
          <w:tcPr>
            <w:tcW w:w="2594" w:type="dxa"/>
            <w:shd w:val="clear" w:color="auto" w:fill="auto"/>
          </w:tcPr>
          <w:p w14:paraId="13126002"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 xml:space="preserve">Сімейний Кодекс України </w:t>
            </w:r>
            <w:r w:rsidRPr="00FF502B">
              <w:rPr>
                <w:rFonts w:eastAsia="Times New Roman" w:cs="Times New Roman"/>
                <w:sz w:val="24"/>
                <w:szCs w:val="24"/>
                <w:shd w:val="clear" w:color="auto" w:fill="FFFFFF"/>
                <w:lang w:val="uk-UA" w:eastAsia="ru-RU"/>
              </w:rPr>
              <w:t xml:space="preserve">п. 4,5 ст. 19, Закон України "Про охорону дитинства" ст. 12, Закон України </w:t>
            </w:r>
            <w:r w:rsidRPr="00FF502B">
              <w:rPr>
                <w:rFonts w:eastAsia="Times New Roman" w:cs="Times New Roman"/>
                <w:sz w:val="24"/>
                <w:szCs w:val="24"/>
                <w:shd w:val="clear" w:color="auto" w:fill="FFFFFF"/>
                <w:lang w:val="uk-UA" w:eastAsia="ru-RU"/>
              </w:rPr>
              <w:lastRenderedPageBreak/>
              <w:t>"Про забезпечення організаційно-правових умов соціального захисту дітей-сиріт та дітей, позбавлених батьківського піклування" ст. 5, Постанова Кабінету Міністрів України від 24.09.2008 №866 "Питання діяльності органів опіки та піклування, пов'язаної із захистом прав дитини"" п. 8</w:t>
            </w:r>
          </w:p>
        </w:tc>
      </w:tr>
      <w:tr w:rsidR="00FF502B" w:rsidRPr="00FF502B" w14:paraId="5551291A" w14:textId="77777777" w:rsidTr="00FF502B">
        <w:tc>
          <w:tcPr>
            <w:tcW w:w="822" w:type="dxa"/>
            <w:shd w:val="clear" w:color="auto" w:fill="auto"/>
          </w:tcPr>
          <w:p w14:paraId="06156856"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lastRenderedPageBreak/>
              <w:t>121.</w:t>
            </w:r>
          </w:p>
        </w:tc>
        <w:tc>
          <w:tcPr>
            <w:tcW w:w="1843" w:type="dxa"/>
            <w:shd w:val="clear" w:color="auto" w:fill="auto"/>
          </w:tcPr>
          <w:p w14:paraId="7E5055A6"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01849*</w:t>
            </w:r>
          </w:p>
        </w:tc>
        <w:tc>
          <w:tcPr>
            <w:tcW w:w="1134" w:type="dxa"/>
            <w:shd w:val="clear" w:color="auto" w:fill="auto"/>
          </w:tcPr>
          <w:p w14:paraId="6AF2BA2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06-15</w:t>
            </w:r>
          </w:p>
        </w:tc>
        <w:tc>
          <w:tcPr>
            <w:tcW w:w="3827" w:type="dxa"/>
            <w:shd w:val="clear" w:color="auto" w:fill="auto"/>
          </w:tcPr>
          <w:p w14:paraId="7CDCB6A5"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color w:val="000000"/>
                <w:sz w:val="24"/>
                <w:szCs w:val="24"/>
                <w:shd w:val="clear" w:color="auto" w:fill="FFFFFF"/>
                <w:lang w:val="uk-UA" w:eastAsia="ru-RU"/>
              </w:rPr>
              <w:t>Видача дозволу на оформлення нотаріальних заяв, довіреностей від імені дитини</w:t>
            </w:r>
          </w:p>
        </w:tc>
        <w:tc>
          <w:tcPr>
            <w:tcW w:w="2594" w:type="dxa"/>
            <w:shd w:val="clear" w:color="auto" w:fill="auto"/>
          </w:tcPr>
          <w:p w14:paraId="3A57CC9B"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Цивільний Кодекс України ст. 32, 84-90, Закон України "Про охорону дитинства" ст. 17</w:t>
            </w:r>
          </w:p>
        </w:tc>
      </w:tr>
      <w:tr w:rsidR="00FF502B" w:rsidRPr="00FF502B" w14:paraId="6E8BE137" w14:textId="77777777" w:rsidTr="00FF502B">
        <w:tc>
          <w:tcPr>
            <w:tcW w:w="822" w:type="dxa"/>
            <w:shd w:val="clear" w:color="auto" w:fill="auto"/>
          </w:tcPr>
          <w:p w14:paraId="25A2BFA3"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122.</w:t>
            </w:r>
          </w:p>
        </w:tc>
        <w:tc>
          <w:tcPr>
            <w:tcW w:w="1843" w:type="dxa"/>
            <w:shd w:val="clear" w:color="auto" w:fill="auto"/>
          </w:tcPr>
          <w:p w14:paraId="6F9E86F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01932*</w:t>
            </w:r>
          </w:p>
        </w:tc>
        <w:tc>
          <w:tcPr>
            <w:tcW w:w="1134" w:type="dxa"/>
            <w:shd w:val="clear" w:color="auto" w:fill="auto"/>
          </w:tcPr>
          <w:p w14:paraId="2FAD694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06-16</w:t>
            </w:r>
          </w:p>
        </w:tc>
        <w:tc>
          <w:tcPr>
            <w:tcW w:w="3827" w:type="dxa"/>
            <w:shd w:val="clear" w:color="auto" w:fill="auto"/>
          </w:tcPr>
          <w:p w14:paraId="2AACD330"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color w:val="000000"/>
                <w:sz w:val="24"/>
                <w:szCs w:val="24"/>
                <w:shd w:val="clear" w:color="auto" w:fill="FFFFFF"/>
                <w:lang w:val="uk-UA" w:eastAsia="ru-RU"/>
              </w:rPr>
              <w:t>Видача рішення про надання дозволу бабі, діду, іншим родичам дитини забрати її з пологового будинку або іншого закладу охорони здоров’я, якщо цього не зробили батьки дитини</w:t>
            </w:r>
          </w:p>
        </w:tc>
        <w:tc>
          <w:tcPr>
            <w:tcW w:w="2594" w:type="dxa"/>
            <w:shd w:val="clear" w:color="auto" w:fill="auto"/>
          </w:tcPr>
          <w:p w14:paraId="432E9EB8"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Сімейний Кодекс України ст. 1</w:t>
            </w:r>
          </w:p>
        </w:tc>
      </w:tr>
      <w:tr w:rsidR="00FF502B" w:rsidRPr="00FF502B" w14:paraId="414D694D" w14:textId="77777777" w:rsidTr="00FF502B">
        <w:tc>
          <w:tcPr>
            <w:tcW w:w="822" w:type="dxa"/>
            <w:shd w:val="clear" w:color="auto" w:fill="auto"/>
          </w:tcPr>
          <w:p w14:paraId="074BFC2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123.</w:t>
            </w:r>
          </w:p>
        </w:tc>
        <w:tc>
          <w:tcPr>
            <w:tcW w:w="1843" w:type="dxa"/>
            <w:shd w:val="clear" w:color="auto" w:fill="auto"/>
          </w:tcPr>
          <w:p w14:paraId="09156A1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01933*</w:t>
            </w:r>
          </w:p>
        </w:tc>
        <w:tc>
          <w:tcPr>
            <w:tcW w:w="1134" w:type="dxa"/>
            <w:shd w:val="clear" w:color="auto" w:fill="auto"/>
          </w:tcPr>
          <w:p w14:paraId="1592D85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06-17</w:t>
            </w:r>
          </w:p>
        </w:tc>
        <w:tc>
          <w:tcPr>
            <w:tcW w:w="3827" w:type="dxa"/>
            <w:shd w:val="clear" w:color="auto" w:fill="auto"/>
          </w:tcPr>
          <w:p w14:paraId="3D82EE28"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color w:val="000000"/>
                <w:sz w:val="24"/>
                <w:szCs w:val="24"/>
                <w:shd w:val="clear" w:color="auto" w:fill="FFFFFF"/>
                <w:lang w:val="uk-UA" w:eastAsia="ru-RU"/>
              </w:rPr>
              <w:t>Видача рішення про встановлення опіки над майном дитини-сироти та дитини, позбавленої батьківського піклування</w:t>
            </w:r>
          </w:p>
        </w:tc>
        <w:tc>
          <w:tcPr>
            <w:tcW w:w="2594" w:type="dxa"/>
            <w:shd w:val="clear" w:color="auto" w:fill="auto"/>
          </w:tcPr>
          <w:p w14:paraId="62F738DD"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Закон України "Про забезпечення організаційно-правових умов соціального захисту дітей-сиріт та дітей, позбавлених батьківського піклування"</w:t>
            </w:r>
          </w:p>
        </w:tc>
      </w:tr>
      <w:tr w:rsidR="00FF502B" w:rsidRPr="00FF502B" w14:paraId="09560F46" w14:textId="77777777" w:rsidTr="00FF502B">
        <w:tc>
          <w:tcPr>
            <w:tcW w:w="822" w:type="dxa"/>
            <w:shd w:val="clear" w:color="auto" w:fill="auto"/>
          </w:tcPr>
          <w:p w14:paraId="51CD81D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124.</w:t>
            </w:r>
          </w:p>
        </w:tc>
        <w:tc>
          <w:tcPr>
            <w:tcW w:w="1843" w:type="dxa"/>
            <w:shd w:val="clear" w:color="auto" w:fill="auto"/>
          </w:tcPr>
          <w:p w14:paraId="53FB1143"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01934*</w:t>
            </w:r>
          </w:p>
        </w:tc>
        <w:tc>
          <w:tcPr>
            <w:tcW w:w="1134" w:type="dxa"/>
            <w:shd w:val="clear" w:color="auto" w:fill="auto"/>
          </w:tcPr>
          <w:p w14:paraId="61D2105A"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06-18</w:t>
            </w:r>
          </w:p>
        </w:tc>
        <w:tc>
          <w:tcPr>
            <w:tcW w:w="3827" w:type="dxa"/>
            <w:shd w:val="clear" w:color="auto" w:fill="auto"/>
          </w:tcPr>
          <w:p w14:paraId="52CA44CE"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color w:val="000000"/>
                <w:sz w:val="24"/>
                <w:szCs w:val="24"/>
                <w:shd w:val="clear" w:color="auto" w:fill="FFFFFF"/>
                <w:lang w:val="uk-UA" w:eastAsia="ru-RU"/>
              </w:rPr>
              <w:t xml:space="preserve">Видача дозволу родичам, знайомим на перебування в їх сім’ях під час канікул, у святкові та вихідні дні вихованців </w:t>
            </w:r>
            <w:proofErr w:type="spellStart"/>
            <w:r w:rsidRPr="00FF502B">
              <w:rPr>
                <w:rFonts w:eastAsia="Times New Roman" w:cs="Times New Roman"/>
                <w:color w:val="000000"/>
                <w:sz w:val="24"/>
                <w:szCs w:val="24"/>
                <w:shd w:val="clear" w:color="auto" w:fill="FFFFFF"/>
                <w:lang w:val="uk-UA" w:eastAsia="ru-RU"/>
              </w:rPr>
              <w:t>інтернатних</w:t>
            </w:r>
            <w:proofErr w:type="spellEnd"/>
            <w:r w:rsidRPr="00FF502B">
              <w:rPr>
                <w:rFonts w:eastAsia="Times New Roman" w:cs="Times New Roman"/>
                <w:color w:val="000000"/>
                <w:sz w:val="24"/>
                <w:szCs w:val="24"/>
                <w:shd w:val="clear" w:color="auto" w:fill="FFFFFF"/>
                <w:lang w:val="uk-UA" w:eastAsia="ru-RU"/>
              </w:rPr>
              <w:t xml:space="preserve"> закладів для дітей-сиріт та дітей, позбавлених батьківського піклування</w:t>
            </w:r>
          </w:p>
        </w:tc>
        <w:tc>
          <w:tcPr>
            <w:tcW w:w="2594" w:type="dxa"/>
            <w:shd w:val="clear" w:color="auto" w:fill="auto"/>
          </w:tcPr>
          <w:p w14:paraId="34BE7332"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Закон України "Про місцеве самоврядування в Україні"</w:t>
            </w:r>
          </w:p>
        </w:tc>
      </w:tr>
      <w:tr w:rsidR="00FF502B" w:rsidRPr="00FF502B" w14:paraId="5B7912D6" w14:textId="77777777" w:rsidTr="00FF502B">
        <w:tc>
          <w:tcPr>
            <w:tcW w:w="822" w:type="dxa"/>
            <w:shd w:val="clear" w:color="auto" w:fill="auto"/>
          </w:tcPr>
          <w:p w14:paraId="4594963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125.</w:t>
            </w:r>
          </w:p>
        </w:tc>
        <w:tc>
          <w:tcPr>
            <w:tcW w:w="1843" w:type="dxa"/>
            <w:shd w:val="clear" w:color="auto" w:fill="auto"/>
          </w:tcPr>
          <w:p w14:paraId="7052C49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01989*</w:t>
            </w:r>
          </w:p>
        </w:tc>
        <w:tc>
          <w:tcPr>
            <w:tcW w:w="1134" w:type="dxa"/>
            <w:shd w:val="clear" w:color="auto" w:fill="auto"/>
          </w:tcPr>
          <w:p w14:paraId="324DD40A"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06-19</w:t>
            </w:r>
          </w:p>
        </w:tc>
        <w:tc>
          <w:tcPr>
            <w:tcW w:w="3827" w:type="dxa"/>
            <w:shd w:val="clear" w:color="auto" w:fill="auto"/>
          </w:tcPr>
          <w:p w14:paraId="6ECC5A2C"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color w:val="000000"/>
                <w:sz w:val="24"/>
                <w:szCs w:val="24"/>
                <w:shd w:val="clear" w:color="auto" w:fill="FFFFFF"/>
                <w:lang w:val="uk-UA" w:eastAsia="ru-RU"/>
              </w:rPr>
              <w:t>Надання висновку про доцільність (недоцільність) поновлення батьківських прав</w:t>
            </w:r>
          </w:p>
        </w:tc>
        <w:tc>
          <w:tcPr>
            <w:tcW w:w="2594" w:type="dxa"/>
            <w:shd w:val="clear" w:color="auto" w:fill="auto"/>
          </w:tcPr>
          <w:p w14:paraId="30AC4252"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 xml:space="preserve">Сімейний Кодекс України </w:t>
            </w:r>
            <w:r w:rsidRPr="00FF502B">
              <w:rPr>
                <w:rFonts w:eastAsia="Times New Roman" w:cs="Times New Roman"/>
                <w:sz w:val="24"/>
                <w:szCs w:val="24"/>
                <w:shd w:val="clear" w:color="auto" w:fill="FFFFFF"/>
                <w:lang w:val="uk-UA" w:eastAsia="ru-RU"/>
              </w:rPr>
              <w:t xml:space="preserve">ст. 169, Закон України "Про забезпечення організаційно-правових умов соціального захисту дітей-сиріт та дітей, позбавлених батьківського піклування" ст. 5, Закон України "Про </w:t>
            </w:r>
            <w:r w:rsidRPr="00FF502B">
              <w:rPr>
                <w:rFonts w:eastAsia="Times New Roman" w:cs="Times New Roman"/>
                <w:sz w:val="24"/>
                <w:szCs w:val="24"/>
                <w:shd w:val="clear" w:color="auto" w:fill="FFFFFF"/>
                <w:lang w:val="uk-UA" w:eastAsia="ru-RU"/>
              </w:rPr>
              <w:lastRenderedPageBreak/>
              <w:t>охорону дитинства" ст.12, Постанова Кабінету Міністрів України від 24.09.2008 №866 "Питання діяльності органів опіки та піклування, пов'язаної із захистом прав дитини" п.8, 26</w:t>
            </w:r>
          </w:p>
        </w:tc>
      </w:tr>
      <w:tr w:rsidR="00FF502B" w:rsidRPr="00FF502B" w14:paraId="77B2A6E0" w14:textId="77777777" w:rsidTr="00FF502B">
        <w:tc>
          <w:tcPr>
            <w:tcW w:w="822" w:type="dxa"/>
            <w:shd w:val="clear" w:color="auto" w:fill="auto"/>
          </w:tcPr>
          <w:p w14:paraId="4ED48DC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lastRenderedPageBreak/>
              <w:t>126.</w:t>
            </w:r>
          </w:p>
        </w:tc>
        <w:tc>
          <w:tcPr>
            <w:tcW w:w="1843" w:type="dxa"/>
            <w:shd w:val="clear" w:color="auto" w:fill="auto"/>
          </w:tcPr>
          <w:p w14:paraId="4B501D07"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02038*</w:t>
            </w:r>
          </w:p>
        </w:tc>
        <w:tc>
          <w:tcPr>
            <w:tcW w:w="1134" w:type="dxa"/>
            <w:shd w:val="clear" w:color="auto" w:fill="auto"/>
          </w:tcPr>
          <w:p w14:paraId="5B767A8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06-20</w:t>
            </w:r>
          </w:p>
        </w:tc>
        <w:tc>
          <w:tcPr>
            <w:tcW w:w="3827" w:type="dxa"/>
            <w:shd w:val="clear" w:color="auto" w:fill="auto"/>
          </w:tcPr>
          <w:p w14:paraId="6B482100"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color w:val="000000"/>
                <w:sz w:val="24"/>
                <w:szCs w:val="24"/>
                <w:shd w:val="clear" w:color="auto" w:fill="FFFFFF"/>
                <w:lang w:val="uk-UA" w:eastAsia="ru-RU"/>
              </w:rPr>
              <w:t>Видача рішення про тимчасове влаштування дитини до державного закладу на повне державне утримання (за заявою батьків)</w:t>
            </w:r>
          </w:p>
        </w:tc>
        <w:tc>
          <w:tcPr>
            <w:tcW w:w="2594" w:type="dxa"/>
            <w:shd w:val="clear" w:color="auto" w:fill="auto"/>
          </w:tcPr>
          <w:p w14:paraId="4926FC87"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Закон України "Про забезпечення організаційно-правових умов соціального захисту дітей-сиріт та дітей, позбавлених батьківського піклування"</w:t>
            </w:r>
          </w:p>
        </w:tc>
      </w:tr>
      <w:tr w:rsidR="00FF502B" w:rsidRPr="00FF502B" w14:paraId="3026F948" w14:textId="77777777" w:rsidTr="00FF502B">
        <w:tc>
          <w:tcPr>
            <w:tcW w:w="822" w:type="dxa"/>
            <w:shd w:val="clear" w:color="auto" w:fill="auto"/>
          </w:tcPr>
          <w:p w14:paraId="1BB8C56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127.</w:t>
            </w:r>
          </w:p>
        </w:tc>
        <w:tc>
          <w:tcPr>
            <w:tcW w:w="1843" w:type="dxa"/>
            <w:shd w:val="clear" w:color="auto" w:fill="auto"/>
          </w:tcPr>
          <w:p w14:paraId="1A7ACFBA"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02067*</w:t>
            </w:r>
          </w:p>
        </w:tc>
        <w:tc>
          <w:tcPr>
            <w:tcW w:w="1134" w:type="dxa"/>
            <w:shd w:val="clear" w:color="auto" w:fill="auto"/>
          </w:tcPr>
          <w:p w14:paraId="747FBFF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06-21</w:t>
            </w:r>
          </w:p>
        </w:tc>
        <w:tc>
          <w:tcPr>
            <w:tcW w:w="3827" w:type="dxa"/>
            <w:shd w:val="clear" w:color="auto" w:fill="auto"/>
          </w:tcPr>
          <w:p w14:paraId="63F4B681"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color w:val="000000"/>
                <w:sz w:val="24"/>
                <w:szCs w:val="24"/>
                <w:shd w:val="clear" w:color="auto" w:fill="FFFFFF"/>
                <w:lang w:val="uk-UA" w:eastAsia="ru-RU"/>
              </w:rPr>
              <w:t>Надання довідки про позбавлення батьківських прав одного з батьків</w:t>
            </w:r>
          </w:p>
        </w:tc>
        <w:tc>
          <w:tcPr>
            <w:tcW w:w="2594" w:type="dxa"/>
            <w:shd w:val="clear" w:color="auto" w:fill="auto"/>
          </w:tcPr>
          <w:p w14:paraId="3E0A673A"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Закон України "Про місцеве самоврядування в Україні"</w:t>
            </w:r>
          </w:p>
        </w:tc>
      </w:tr>
      <w:tr w:rsidR="00FF502B" w:rsidRPr="00FF502B" w14:paraId="182122F4" w14:textId="77777777" w:rsidTr="00FF502B">
        <w:tc>
          <w:tcPr>
            <w:tcW w:w="822" w:type="dxa"/>
            <w:shd w:val="clear" w:color="auto" w:fill="auto"/>
          </w:tcPr>
          <w:p w14:paraId="6236177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128.</w:t>
            </w:r>
          </w:p>
        </w:tc>
        <w:tc>
          <w:tcPr>
            <w:tcW w:w="1843" w:type="dxa"/>
            <w:shd w:val="clear" w:color="auto" w:fill="auto"/>
          </w:tcPr>
          <w:p w14:paraId="503042E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02074*</w:t>
            </w:r>
          </w:p>
        </w:tc>
        <w:tc>
          <w:tcPr>
            <w:tcW w:w="1134" w:type="dxa"/>
            <w:shd w:val="clear" w:color="auto" w:fill="auto"/>
          </w:tcPr>
          <w:p w14:paraId="66832A46"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06-22</w:t>
            </w:r>
          </w:p>
        </w:tc>
        <w:tc>
          <w:tcPr>
            <w:tcW w:w="3827" w:type="dxa"/>
            <w:shd w:val="clear" w:color="auto" w:fill="auto"/>
          </w:tcPr>
          <w:p w14:paraId="50F9AC86"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color w:val="000000"/>
                <w:sz w:val="24"/>
                <w:szCs w:val="24"/>
                <w:shd w:val="clear" w:color="auto" w:fill="FFFFFF"/>
                <w:lang w:val="uk-UA" w:eastAsia="ru-RU"/>
              </w:rPr>
              <w:t>Прийняття рішення про надання дозволу на спілкування батьками з дитиною</w:t>
            </w:r>
          </w:p>
        </w:tc>
        <w:tc>
          <w:tcPr>
            <w:tcW w:w="2594" w:type="dxa"/>
            <w:shd w:val="clear" w:color="auto" w:fill="auto"/>
          </w:tcPr>
          <w:p w14:paraId="155C7C81"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Закон України "Про забезпечення організаційно-правових умов соціального захисту дітей-сиріт та дітей, позбавлених батьківського піклування"</w:t>
            </w:r>
          </w:p>
        </w:tc>
      </w:tr>
      <w:tr w:rsidR="00FF502B" w:rsidRPr="00FF502B" w14:paraId="0D961E5E" w14:textId="77777777" w:rsidTr="00FF502B">
        <w:tc>
          <w:tcPr>
            <w:tcW w:w="822" w:type="dxa"/>
            <w:shd w:val="clear" w:color="auto" w:fill="auto"/>
          </w:tcPr>
          <w:p w14:paraId="4A46A60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129.</w:t>
            </w:r>
          </w:p>
        </w:tc>
        <w:tc>
          <w:tcPr>
            <w:tcW w:w="1843" w:type="dxa"/>
            <w:shd w:val="clear" w:color="auto" w:fill="auto"/>
          </w:tcPr>
          <w:p w14:paraId="135D68DD"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02182*</w:t>
            </w:r>
          </w:p>
        </w:tc>
        <w:tc>
          <w:tcPr>
            <w:tcW w:w="1134" w:type="dxa"/>
            <w:shd w:val="clear" w:color="auto" w:fill="auto"/>
          </w:tcPr>
          <w:p w14:paraId="018CB0D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06-23</w:t>
            </w:r>
          </w:p>
        </w:tc>
        <w:tc>
          <w:tcPr>
            <w:tcW w:w="3827" w:type="dxa"/>
            <w:shd w:val="clear" w:color="auto" w:fill="auto"/>
          </w:tcPr>
          <w:p w14:paraId="0D68F7AF"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color w:val="000000"/>
                <w:sz w:val="24"/>
                <w:szCs w:val="24"/>
                <w:shd w:val="clear" w:color="auto" w:fill="FFFFFF"/>
                <w:lang w:val="uk-UA" w:eastAsia="ru-RU"/>
              </w:rPr>
              <w:t>Видача рішення про тимчасове влаштування дитини, яка залишилася без батьківського піклування, у сім’ю родичів, знайомих</w:t>
            </w:r>
          </w:p>
        </w:tc>
        <w:tc>
          <w:tcPr>
            <w:tcW w:w="2594" w:type="dxa"/>
            <w:vMerge w:val="restart"/>
            <w:shd w:val="clear" w:color="auto" w:fill="auto"/>
          </w:tcPr>
          <w:p w14:paraId="0EF2A44F"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Закон України "Про забезпечення організаційно-правових умов соціального захисту дітей-сиріт та дітей, позбавлених батьківського піклування"</w:t>
            </w:r>
          </w:p>
        </w:tc>
      </w:tr>
      <w:tr w:rsidR="00FF502B" w:rsidRPr="00FF502B" w14:paraId="736F42EC" w14:textId="77777777" w:rsidTr="00FF502B">
        <w:tc>
          <w:tcPr>
            <w:tcW w:w="822" w:type="dxa"/>
            <w:shd w:val="clear" w:color="auto" w:fill="auto"/>
          </w:tcPr>
          <w:p w14:paraId="5317A5B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130.</w:t>
            </w:r>
          </w:p>
        </w:tc>
        <w:tc>
          <w:tcPr>
            <w:tcW w:w="1843" w:type="dxa"/>
            <w:shd w:val="clear" w:color="auto" w:fill="auto"/>
          </w:tcPr>
          <w:p w14:paraId="4D3C7FE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02195*</w:t>
            </w:r>
          </w:p>
        </w:tc>
        <w:tc>
          <w:tcPr>
            <w:tcW w:w="1134" w:type="dxa"/>
            <w:shd w:val="clear" w:color="auto" w:fill="auto"/>
          </w:tcPr>
          <w:p w14:paraId="2504C2F3"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06-24</w:t>
            </w:r>
          </w:p>
        </w:tc>
        <w:tc>
          <w:tcPr>
            <w:tcW w:w="3827" w:type="dxa"/>
            <w:shd w:val="clear" w:color="auto" w:fill="auto"/>
          </w:tcPr>
          <w:p w14:paraId="42B7B6EC"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color w:val="000000"/>
                <w:sz w:val="24"/>
                <w:szCs w:val="24"/>
                <w:shd w:val="clear" w:color="auto" w:fill="FFFFFF"/>
                <w:lang w:val="uk-UA" w:eastAsia="ru-RU"/>
              </w:rPr>
              <w:t>Видача витягу з обліково-статистичної картки дитини-сироти або дитини, позбавленої батьківського піклування</w:t>
            </w:r>
          </w:p>
        </w:tc>
        <w:tc>
          <w:tcPr>
            <w:tcW w:w="2594" w:type="dxa"/>
            <w:vMerge/>
            <w:shd w:val="clear" w:color="auto" w:fill="auto"/>
          </w:tcPr>
          <w:p w14:paraId="1CF162FD"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039A78B5" w14:textId="77777777" w:rsidTr="00FF502B">
        <w:tc>
          <w:tcPr>
            <w:tcW w:w="822" w:type="dxa"/>
            <w:shd w:val="clear" w:color="auto" w:fill="auto"/>
          </w:tcPr>
          <w:p w14:paraId="0E674EB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131.</w:t>
            </w:r>
          </w:p>
        </w:tc>
        <w:tc>
          <w:tcPr>
            <w:tcW w:w="1843" w:type="dxa"/>
            <w:shd w:val="clear" w:color="auto" w:fill="auto"/>
          </w:tcPr>
          <w:p w14:paraId="2C43D3C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02343*</w:t>
            </w:r>
          </w:p>
        </w:tc>
        <w:tc>
          <w:tcPr>
            <w:tcW w:w="1134" w:type="dxa"/>
            <w:shd w:val="clear" w:color="auto" w:fill="auto"/>
          </w:tcPr>
          <w:p w14:paraId="411FE7C3"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06-25</w:t>
            </w:r>
          </w:p>
        </w:tc>
        <w:tc>
          <w:tcPr>
            <w:tcW w:w="3827" w:type="dxa"/>
            <w:shd w:val="clear" w:color="auto" w:fill="auto"/>
          </w:tcPr>
          <w:p w14:paraId="000AEA5A"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color w:val="000000"/>
                <w:sz w:val="24"/>
                <w:szCs w:val="24"/>
                <w:shd w:val="clear" w:color="auto" w:fill="FFFFFF"/>
                <w:lang w:val="uk-UA" w:eastAsia="ru-RU"/>
              </w:rPr>
              <w:t>Погодження на зняття з реєстрації місця проживання дітей-сиріт та дітей, позбавлених батьківського піклування, стосовно яких встановлено опіку чи піклування</w:t>
            </w:r>
          </w:p>
        </w:tc>
        <w:tc>
          <w:tcPr>
            <w:tcW w:w="2594" w:type="dxa"/>
            <w:shd w:val="clear" w:color="auto" w:fill="auto"/>
          </w:tcPr>
          <w:p w14:paraId="3DCD2F40"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Закон України "Про надання публічних (електронних публічних) послуг щодо декларування та реєстрації місця проживання в Україні"</w:t>
            </w:r>
          </w:p>
        </w:tc>
      </w:tr>
      <w:tr w:rsidR="00FF502B" w:rsidRPr="00FF502B" w14:paraId="69912EFD" w14:textId="77777777" w:rsidTr="00FF502B">
        <w:tc>
          <w:tcPr>
            <w:tcW w:w="822" w:type="dxa"/>
            <w:shd w:val="clear" w:color="auto" w:fill="auto"/>
          </w:tcPr>
          <w:p w14:paraId="5815595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132.</w:t>
            </w:r>
          </w:p>
        </w:tc>
        <w:tc>
          <w:tcPr>
            <w:tcW w:w="1843" w:type="dxa"/>
            <w:shd w:val="clear" w:color="auto" w:fill="auto"/>
          </w:tcPr>
          <w:p w14:paraId="4610870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01755*</w:t>
            </w:r>
          </w:p>
        </w:tc>
        <w:tc>
          <w:tcPr>
            <w:tcW w:w="1134" w:type="dxa"/>
            <w:shd w:val="clear" w:color="auto" w:fill="auto"/>
          </w:tcPr>
          <w:p w14:paraId="0318715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06-26</w:t>
            </w:r>
          </w:p>
        </w:tc>
        <w:tc>
          <w:tcPr>
            <w:tcW w:w="3827" w:type="dxa"/>
            <w:shd w:val="clear" w:color="auto" w:fill="auto"/>
          </w:tcPr>
          <w:p w14:paraId="5BC08B4A"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color w:val="000000"/>
                <w:sz w:val="24"/>
                <w:szCs w:val="24"/>
                <w:shd w:val="clear" w:color="auto" w:fill="FFFFFF"/>
                <w:lang w:val="uk-UA" w:eastAsia="ru-RU"/>
              </w:rPr>
              <w:t>Прийняття рішення про надання неповнолітнім особам повної цивільної дієздатності</w:t>
            </w:r>
          </w:p>
        </w:tc>
        <w:tc>
          <w:tcPr>
            <w:tcW w:w="2594" w:type="dxa"/>
            <w:shd w:val="clear" w:color="auto" w:fill="auto"/>
          </w:tcPr>
          <w:p w14:paraId="04AC85AF"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Цивільний кодекс України</w:t>
            </w:r>
          </w:p>
        </w:tc>
      </w:tr>
      <w:tr w:rsidR="00FF502B" w:rsidRPr="00FF502B" w14:paraId="6B17BA0E" w14:textId="77777777" w:rsidTr="00FF502B">
        <w:tc>
          <w:tcPr>
            <w:tcW w:w="10220" w:type="dxa"/>
            <w:gridSpan w:val="5"/>
            <w:shd w:val="clear" w:color="auto" w:fill="auto"/>
          </w:tcPr>
          <w:p w14:paraId="01C48465"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
                <w:sz w:val="24"/>
                <w:szCs w:val="24"/>
                <w:lang w:val="en-US" w:eastAsia="ru-RU"/>
              </w:rPr>
              <w:t>0</w:t>
            </w:r>
            <w:r w:rsidRPr="00FF502B">
              <w:rPr>
                <w:rFonts w:eastAsia="Times New Roman" w:cs="Times New Roman"/>
                <w:b/>
                <w:sz w:val="24"/>
                <w:szCs w:val="24"/>
                <w:lang w:val="uk-UA" w:eastAsia="ru-RU"/>
              </w:rPr>
              <w:t>7</w:t>
            </w:r>
            <w:r w:rsidRPr="00FF502B">
              <w:rPr>
                <w:rFonts w:eastAsia="Times New Roman" w:cs="Times New Roman"/>
                <w:b/>
                <w:sz w:val="24"/>
                <w:szCs w:val="24"/>
                <w:lang w:val="en-US" w:eastAsia="ru-RU"/>
              </w:rPr>
              <w:t xml:space="preserve"> </w:t>
            </w:r>
            <w:r w:rsidRPr="00FF502B">
              <w:rPr>
                <w:rFonts w:eastAsia="Times New Roman" w:cs="Times New Roman"/>
                <w:b/>
                <w:sz w:val="24"/>
                <w:szCs w:val="24"/>
                <w:lang w:val="uk-UA" w:eastAsia="ru-RU"/>
              </w:rPr>
              <w:t>ПОСЛУГИ НОТАРІАТУ</w:t>
            </w:r>
          </w:p>
        </w:tc>
      </w:tr>
      <w:tr w:rsidR="00FF502B" w:rsidRPr="00FF502B" w14:paraId="56349B84" w14:textId="77777777" w:rsidTr="00FF502B">
        <w:tc>
          <w:tcPr>
            <w:tcW w:w="822" w:type="dxa"/>
            <w:shd w:val="clear" w:color="auto" w:fill="auto"/>
          </w:tcPr>
          <w:p w14:paraId="0849A11B"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133.</w:t>
            </w:r>
          </w:p>
        </w:tc>
        <w:tc>
          <w:tcPr>
            <w:tcW w:w="1843" w:type="dxa"/>
            <w:shd w:val="clear" w:color="auto" w:fill="auto"/>
          </w:tcPr>
          <w:p w14:paraId="0BB63026"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01239*</w:t>
            </w:r>
          </w:p>
        </w:tc>
        <w:tc>
          <w:tcPr>
            <w:tcW w:w="1134" w:type="dxa"/>
            <w:shd w:val="clear" w:color="auto" w:fill="auto"/>
          </w:tcPr>
          <w:p w14:paraId="6761E324" w14:textId="77777777" w:rsidR="00FF502B" w:rsidRPr="00FF502B" w:rsidRDefault="00FF502B" w:rsidP="00FF502B">
            <w:pPr>
              <w:spacing w:after="0"/>
              <w:jc w:val="center"/>
              <w:rPr>
                <w:rFonts w:eastAsia="Times New Roman" w:cs="Times New Roman"/>
                <w:bCs/>
                <w:sz w:val="24"/>
                <w:szCs w:val="24"/>
                <w:shd w:val="clear" w:color="auto" w:fill="FFFFFF"/>
                <w:lang w:val="en-US" w:eastAsia="ru-RU"/>
              </w:rPr>
            </w:pPr>
            <w:r w:rsidRPr="00FF502B">
              <w:rPr>
                <w:rFonts w:eastAsia="Times New Roman" w:cs="Times New Roman"/>
                <w:bCs/>
                <w:sz w:val="24"/>
                <w:szCs w:val="24"/>
                <w:shd w:val="clear" w:color="auto" w:fill="FFFFFF"/>
                <w:lang w:val="en-US" w:eastAsia="ru-RU"/>
              </w:rPr>
              <w:t>0</w:t>
            </w:r>
            <w:r w:rsidRPr="00FF502B">
              <w:rPr>
                <w:rFonts w:eastAsia="Times New Roman" w:cs="Times New Roman"/>
                <w:bCs/>
                <w:sz w:val="24"/>
                <w:szCs w:val="24"/>
                <w:shd w:val="clear" w:color="auto" w:fill="FFFFFF"/>
                <w:lang w:val="uk-UA" w:eastAsia="ru-RU"/>
              </w:rPr>
              <w:t>7</w:t>
            </w:r>
            <w:r w:rsidRPr="00FF502B">
              <w:rPr>
                <w:rFonts w:eastAsia="Times New Roman" w:cs="Times New Roman"/>
                <w:bCs/>
                <w:sz w:val="24"/>
                <w:szCs w:val="24"/>
                <w:shd w:val="clear" w:color="auto" w:fill="FFFFFF"/>
                <w:lang w:val="en-US" w:eastAsia="ru-RU"/>
              </w:rPr>
              <w:t>-01</w:t>
            </w:r>
          </w:p>
        </w:tc>
        <w:tc>
          <w:tcPr>
            <w:tcW w:w="3827" w:type="dxa"/>
            <w:shd w:val="clear" w:color="auto" w:fill="auto"/>
          </w:tcPr>
          <w:p w14:paraId="3153C4E7"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shd w:val="clear" w:color="auto" w:fill="FFFFFF"/>
                <w:lang w:val="uk-UA" w:eastAsia="ru-RU"/>
              </w:rPr>
              <w:t>Посвідчення заповіту (крім секретного)</w:t>
            </w:r>
          </w:p>
        </w:tc>
        <w:tc>
          <w:tcPr>
            <w:tcW w:w="2594" w:type="dxa"/>
            <w:vMerge w:val="restart"/>
            <w:shd w:val="clear" w:color="auto" w:fill="auto"/>
          </w:tcPr>
          <w:p w14:paraId="75B5B02D"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Закон України "Про нотаріат"</w:t>
            </w:r>
          </w:p>
        </w:tc>
      </w:tr>
      <w:tr w:rsidR="00FF502B" w:rsidRPr="00FF502B" w14:paraId="0821A9BC" w14:textId="77777777" w:rsidTr="00FF502B">
        <w:tc>
          <w:tcPr>
            <w:tcW w:w="822" w:type="dxa"/>
            <w:shd w:val="clear" w:color="auto" w:fill="auto"/>
          </w:tcPr>
          <w:p w14:paraId="3B3F09D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134.</w:t>
            </w:r>
          </w:p>
        </w:tc>
        <w:tc>
          <w:tcPr>
            <w:tcW w:w="1843" w:type="dxa"/>
            <w:shd w:val="clear" w:color="auto" w:fill="auto"/>
          </w:tcPr>
          <w:p w14:paraId="7C68823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shd w:val="clear" w:color="auto" w:fill="FFFFFF"/>
                <w:lang w:val="uk-UA" w:eastAsia="ru-RU"/>
              </w:rPr>
              <w:t>01247*</w:t>
            </w:r>
          </w:p>
        </w:tc>
        <w:tc>
          <w:tcPr>
            <w:tcW w:w="1134" w:type="dxa"/>
            <w:shd w:val="clear" w:color="auto" w:fill="auto"/>
          </w:tcPr>
          <w:p w14:paraId="5058A2BE" w14:textId="77777777" w:rsidR="00FF502B" w:rsidRPr="00FF502B" w:rsidRDefault="00FF502B" w:rsidP="00FF502B">
            <w:pPr>
              <w:spacing w:after="0"/>
              <w:jc w:val="center"/>
              <w:rPr>
                <w:rFonts w:eastAsia="Times New Roman" w:cs="Times New Roman"/>
                <w:bCs/>
                <w:sz w:val="24"/>
                <w:szCs w:val="24"/>
                <w:shd w:val="clear" w:color="auto" w:fill="FFFFFF"/>
                <w:lang w:val="uk-UA" w:eastAsia="ru-RU"/>
              </w:rPr>
            </w:pPr>
            <w:r w:rsidRPr="00FF502B">
              <w:rPr>
                <w:rFonts w:eastAsia="Times New Roman" w:cs="Times New Roman"/>
                <w:bCs/>
                <w:sz w:val="24"/>
                <w:szCs w:val="24"/>
                <w:shd w:val="clear" w:color="auto" w:fill="FFFFFF"/>
                <w:lang w:val="en-US" w:eastAsia="ru-RU"/>
              </w:rPr>
              <w:t>0</w:t>
            </w:r>
            <w:r w:rsidRPr="00FF502B">
              <w:rPr>
                <w:rFonts w:eastAsia="Times New Roman" w:cs="Times New Roman"/>
                <w:bCs/>
                <w:sz w:val="24"/>
                <w:szCs w:val="24"/>
                <w:shd w:val="clear" w:color="auto" w:fill="FFFFFF"/>
                <w:lang w:val="uk-UA" w:eastAsia="ru-RU"/>
              </w:rPr>
              <w:t>7</w:t>
            </w:r>
            <w:r w:rsidRPr="00FF502B">
              <w:rPr>
                <w:rFonts w:eastAsia="Times New Roman" w:cs="Times New Roman"/>
                <w:bCs/>
                <w:sz w:val="24"/>
                <w:szCs w:val="24"/>
                <w:shd w:val="clear" w:color="auto" w:fill="FFFFFF"/>
                <w:lang w:val="en-US" w:eastAsia="ru-RU"/>
              </w:rPr>
              <w:t>-0</w:t>
            </w:r>
            <w:r w:rsidRPr="00FF502B">
              <w:rPr>
                <w:rFonts w:eastAsia="Times New Roman" w:cs="Times New Roman"/>
                <w:bCs/>
                <w:sz w:val="24"/>
                <w:szCs w:val="24"/>
                <w:shd w:val="clear" w:color="auto" w:fill="FFFFFF"/>
                <w:lang w:val="uk-UA" w:eastAsia="ru-RU"/>
              </w:rPr>
              <w:t>2</w:t>
            </w:r>
          </w:p>
        </w:tc>
        <w:tc>
          <w:tcPr>
            <w:tcW w:w="3827" w:type="dxa"/>
            <w:shd w:val="clear" w:color="auto" w:fill="auto"/>
          </w:tcPr>
          <w:p w14:paraId="73682B5C" w14:textId="77777777" w:rsidR="00FF502B" w:rsidRPr="00FF502B" w:rsidRDefault="00FF502B" w:rsidP="00FF502B">
            <w:pPr>
              <w:spacing w:after="0"/>
              <w:jc w:val="both"/>
              <w:rPr>
                <w:rFonts w:eastAsia="Times New Roman" w:cs="Times New Roman"/>
                <w:bCs/>
                <w:sz w:val="24"/>
                <w:szCs w:val="24"/>
                <w:shd w:val="clear" w:color="auto" w:fill="FFFFFF"/>
                <w:lang w:val="uk-UA" w:eastAsia="ru-RU"/>
              </w:rPr>
            </w:pPr>
            <w:r w:rsidRPr="00FF502B">
              <w:rPr>
                <w:rFonts w:eastAsia="Times New Roman" w:cs="Times New Roman"/>
                <w:bCs/>
                <w:sz w:val="24"/>
                <w:szCs w:val="24"/>
                <w:shd w:val="clear" w:color="auto" w:fill="FFFFFF"/>
                <w:lang w:val="uk-UA" w:eastAsia="ru-RU"/>
              </w:rPr>
              <w:t>Скасування заповіту (крім секретного)</w:t>
            </w:r>
          </w:p>
        </w:tc>
        <w:tc>
          <w:tcPr>
            <w:tcW w:w="2594" w:type="dxa"/>
            <w:vMerge/>
            <w:shd w:val="clear" w:color="auto" w:fill="auto"/>
          </w:tcPr>
          <w:p w14:paraId="7E546E8A" w14:textId="77777777" w:rsidR="00FF502B" w:rsidRPr="00FF502B" w:rsidRDefault="00FF502B" w:rsidP="00FF502B">
            <w:pPr>
              <w:spacing w:after="0"/>
              <w:jc w:val="center"/>
              <w:rPr>
                <w:rFonts w:eastAsia="Times New Roman" w:cs="Times New Roman"/>
                <w:bCs/>
                <w:sz w:val="24"/>
                <w:szCs w:val="24"/>
                <w:lang w:val="uk-UA" w:eastAsia="ru-RU"/>
              </w:rPr>
            </w:pPr>
          </w:p>
        </w:tc>
      </w:tr>
      <w:tr w:rsidR="00FF502B" w:rsidRPr="00FF502B" w14:paraId="1B8C42C0" w14:textId="77777777" w:rsidTr="00FF502B">
        <w:tc>
          <w:tcPr>
            <w:tcW w:w="822" w:type="dxa"/>
            <w:shd w:val="clear" w:color="auto" w:fill="auto"/>
          </w:tcPr>
          <w:p w14:paraId="0E793FA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lastRenderedPageBreak/>
              <w:t>135.</w:t>
            </w:r>
          </w:p>
        </w:tc>
        <w:tc>
          <w:tcPr>
            <w:tcW w:w="1843" w:type="dxa"/>
            <w:shd w:val="clear" w:color="auto" w:fill="auto"/>
          </w:tcPr>
          <w:p w14:paraId="5C8CBA6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01248*</w:t>
            </w:r>
          </w:p>
        </w:tc>
        <w:tc>
          <w:tcPr>
            <w:tcW w:w="1134" w:type="dxa"/>
            <w:shd w:val="clear" w:color="auto" w:fill="auto"/>
          </w:tcPr>
          <w:p w14:paraId="1DD799C6" w14:textId="77777777" w:rsidR="00FF502B" w:rsidRPr="00FF502B" w:rsidRDefault="00FF502B" w:rsidP="00FF502B">
            <w:pPr>
              <w:spacing w:after="0"/>
              <w:jc w:val="center"/>
              <w:rPr>
                <w:rFonts w:eastAsia="Times New Roman" w:cs="Times New Roman"/>
                <w:bCs/>
                <w:sz w:val="24"/>
                <w:szCs w:val="24"/>
                <w:shd w:val="clear" w:color="auto" w:fill="FFFFFF"/>
                <w:lang w:val="uk-UA" w:eastAsia="ru-RU"/>
              </w:rPr>
            </w:pPr>
            <w:r w:rsidRPr="00FF502B">
              <w:rPr>
                <w:rFonts w:eastAsia="Times New Roman" w:cs="Times New Roman"/>
                <w:bCs/>
                <w:sz w:val="24"/>
                <w:szCs w:val="24"/>
                <w:shd w:val="clear" w:color="auto" w:fill="FFFFFF"/>
                <w:lang w:val="en-US" w:eastAsia="ru-RU"/>
              </w:rPr>
              <w:t>0</w:t>
            </w:r>
            <w:r w:rsidRPr="00FF502B">
              <w:rPr>
                <w:rFonts w:eastAsia="Times New Roman" w:cs="Times New Roman"/>
                <w:bCs/>
                <w:sz w:val="24"/>
                <w:szCs w:val="24"/>
                <w:shd w:val="clear" w:color="auto" w:fill="FFFFFF"/>
                <w:lang w:val="uk-UA" w:eastAsia="ru-RU"/>
              </w:rPr>
              <w:t>7</w:t>
            </w:r>
            <w:r w:rsidRPr="00FF502B">
              <w:rPr>
                <w:rFonts w:eastAsia="Times New Roman" w:cs="Times New Roman"/>
                <w:bCs/>
                <w:sz w:val="24"/>
                <w:szCs w:val="24"/>
                <w:shd w:val="clear" w:color="auto" w:fill="FFFFFF"/>
                <w:lang w:val="en-US" w:eastAsia="ru-RU"/>
              </w:rPr>
              <w:t>-0</w:t>
            </w:r>
            <w:r w:rsidRPr="00FF502B">
              <w:rPr>
                <w:rFonts w:eastAsia="Times New Roman" w:cs="Times New Roman"/>
                <w:bCs/>
                <w:sz w:val="24"/>
                <w:szCs w:val="24"/>
                <w:shd w:val="clear" w:color="auto" w:fill="FFFFFF"/>
                <w:lang w:val="uk-UA" w:eastAsia="ru-RU"/>
              </w:rPr>
              <w:t>3</w:t>
            </w:r>
          </w:p>
        </w:tc>
        <w:tc>
          <w:tcPr>
            <w:tcW w:w="3827" w:type="dxa"/>
            <w:shd w:val="clear" w:color="auto" w:fill="auto"/>
          </w:tcPr>
          <w:p w14:paraId="7332F5AD"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shd w:val="clear" w:color="auto" w:fill="FFFFFF"/>
                <w:lang w:val="uk-UA" w:eastAsia="ru-RU"/>
              </w:rPr>
              <w:t>Засвідчення вірності копій (фотокопій) документів і виписок з них</w:t>
            </w:r>
          </w:p>
        </w:tc>
        <w:tc>
          <w:tcPr>
            <w:tcW w:w="2594" w:type="dxa"/>
            <w:vMerge/>
            <w:shd w:val="clear" w:color="auto" w:fill="auto"/>
          </w:tcPr>
          <w:p w14:paraId="0507E942"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0C028CC1" w14:textId="77777777" w:rsidTr="00FF502B">
        <w:tc>
          <w:tcPr>
            <w:tcW w:w="822" w:type="dxa"/>
            <w:shd w:val="clear" w:color="auto" w:fill="auto"/>
          </w:tcPr>
          <w:p w14:paraId="6EE974F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136.</w:t>
            </w:r>
          </w:p>
        </w:tc>
        <w:tc>
          <w:tcPr>
            <w:tcW w:w="1843" w:type="dxa"/>
            <w:shd w:val="clear" w:color="auto" w:fill="auto"/>
          </w:tcPr>
          <w:p w14:paraId="0D3866C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01249*</w:t>
            </w:r>
          </w:p>
        </w:tc>
        <w:tc>
          <w:tcPr>
            <w:tcW w:w="1134" w:type="dxa"/>
            <w:shd w:val="clear" w:color="auto" w:fill="auto"/>
          </w:tcPr>
          <w:p w14:paraId="47CB5AF9" w14:textId="77777777" w:rsidR="00FF502B" w:rsidRPr="00FF502B" w:rsidRDefault="00FF502B" w:rsidP="00FF502B">
            <w:pPr>
              <w:spacing w:after="0"/>
              <w:jc w:val="center"/>
              <w:rPr>
                <w:rFonts w:eastAsia="Times New Roman" w:cs="Times New Roman"/>
                <w:bCs/>
                <w:sz w:val="24"/>
                <w:szCs w:val="24"/>
                <w:shd w:val="clear" w:color="auto" w:fill="FFFFFF"/>
                <w:lang w:val="uk-UA" w:eastAsia="ru-RU"/>
              </w:rPr>
            </w:pPr>
            <w:r w:rsidRPr="00FF502B">
              <w:rPr>
                <w:rFonts w:eastAsia="Times New Roman" w:cs="Times New Roman"/>
                <w:bCs/>
                <w:sz w:val="24"/>
                <w:szCs w:val="24"/>
                <w:shd w:val="clear" w:color="auto" w:fill="FFFFFF"/>
                <w:lang w:val="en-US" w:eastAsia="ru-RU"/>
              </w:rPr>
              <w:t>0</w:t>
            </w:r>
            <w:r w:rsidRPr="00FF502B">
              <w:rPr>
                <w:rFonts w:eastAsia="Times New Roman" w:cs="Times New Roman"/>
                <w:bCs/>
                <w:sz w:val="24"/>
                <w:szCs w:val="24"/>
                <w:shd w:val="clear" w:color="auto" w:fill="FFFFFF"/>
                <w:lang w:val="uk-UA" w:eastAsia="ru-RU"/>
              </w:rPr>
              <w:t>7</w:t>
            </w:r>
            <w:r w:rsidRPr="00FF502B">
              <w:rPr>
                <w:rFonts w:eastAsia="Times New Roman" w:cs="Times New Roman"/>
                <w:bCs/>
                <w:sz w:val="24"/>
                <w:szCs w:val="24"/>
                <w:shd w:val="clear" w:color="auto" w:fill="FFFFFF"/>
                <w:lang w:val="en-US" w:eastAsia="ru-RU"/>
              </w:rPr>
              <w:t>-0</w:t>
            </w:r>
            <w:r w:rsidRPr="00FF502B">
              <w:rPr>
                <w:rFonts w:eastAsia="Times New Roman" w:cs="Times New Roman"/>
                <w:bCs/>
                <w:sz w:val="24"/>
                <w:szCs w:val="24"/>
                <w:shd w:val="clear" w:color="auto" w:fill="FFFFFF"/>
                <w:lang w:val="uk-UA" w:eastAsia="ru-RU"/>
              </w:rPr>
              <w:t>4</w:t>
            </w:r>
          </w:p>
        </w:tc>
        <w:tc>
          <w:tcPr>
            <w:tcW w:w="3827" w:type="dxa"/>
            <w:shd w:val="clear" w:color="auto" w:fill="auto"/>
          </w:tcPr>
          <w:p w14:paraId="5F6DE044"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shd w:val="clear" w:color="auto" w:fill="FFFFFF"/>
                <w:lang w:val="uk-UA" w:eastAsia="ru-RU"/>
              </w:rPr>
              <w:t>Засвідчення справжності підпису на документах</w:t>
            </w:r>
          </w:p>
        </w:tc>
        <w:tc>
          <w:tcPr>
            <w:tcW w:w="2594" w:type="dxa"/>
            <w:vMerge/>
            <w:shd w:val="clear" w:color="auto" w:fill="auto"/>
          </w:tcPr>
          <w:p w14:paraId="15417A6E"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67F06D65" w14:textId="77777777" w:rsidTr="00FF502B">
        <w:tc>
          <w:tcPr>
            <w:tcW w:w="822" w:type="dxa"/>
            <w:shd w:val="clear" w:color="auto" w:fill="auto"/>
          </w:tcPr>
          <w:p w14:paraId="58DE83D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137.</w:t>
            </w:r>
          </w:p>
        </w:tc>
        <w:tc>
          <w:tcPr>
            <w:tcW w:w="1843" w:type="dxa"/>
            <w:shd w:val="clear" w:color="auto" w:fill="auto"/>
          </w:tcPr>
          <w:p w14:paraId="6B74534D"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01251*</w:t>
            </w:r>
          </w:p>
        </w:tc>
        <w:tc>
          <w:tcPr>
            <w:tcW w:w="1134" w:type="dxa"/>
            <w:shd w:val="clear" w:color="auto" w:fill="auto"/>
          </w:tcPr>
          <w:p w14:paraId="68AC9167" w14:textId="77777777" w:rsidR="00FF502B" w:rsidRPr="00FF502B" w:rsidRDefault="00FF502B" w:rsidP="00FF502B">
            <w:pPr>
              <w:spacing w:after="0"/>
              <w:jc w:val="center"/>
              <w:rPr>
                <w:rFonts w:eastAsia="Times New Roman" w:cs="Times New Roman"/>
                <w:bCs/>
                <w:sz w:val="24"/>
                <w:szCs w:val="24"/>
                <w:shd w:val="clear" w:color="auto" w:fill="FFFFFF"/>
                <w:lang w:val="en-US" w:eastAsia="ru-RU"/>
              </w:rPr>
            </w:pPr>
            <w:r w:rsidRPr="00FF502B">
              <w:rPr>
                <w:rFonts w:eastAsia="Times New Roman" w:cs="Times New Roman"/>
                <w:bCs/>
                <w:sz w:val="24"/>
                <w:szCs w:val="24"/>
                <w:shd w:val="clear" w:color="auto" w:fill="FFFFFF"/>
                <w:lang w:val="en-US" w:eastAsia="ru-RU"/>
              </w:rPr>
              <w:t>0</w:t>
            </w:r>
            <w:r w:rsidRPr="00FF502B">
              <w:rPr>
                <w:rFonts w:eastAsia="Times New Roman" w:cs="Times New Roman"/>
                <w:bCs/>
                <w:sz w:val="24"/>
                <w:szCs w:val="24"/>
                <w:shd w:val="clear" w:color="auto" w:fill="FFFFFF"/>
                <w:lang w:val="uk-UA" w:eastAsia="ru-RU"/>
              </w:rPr>
              <w:t>7</w:t>
            </w:r>
            <w:r w:rsidRPr="00FF502B">
              <w:rPr>
                <w:rFonts w:eastAsia="Times New Roman" w:cs="Times New Roman"/>
                <w:bCs/>
                <w:sz w:val="24"/>
                <w:szCs w:val="24"/>
                <w:shd w:val="clear" w:color="auto" w:fill="FFFFFF"/>
                <w:lang w:val="en-US" w:eastAsia="ru-RU"/>
              </w:rPr>
              <w:t>-05</w:t>
            </w:r>
          </w:p>
        </w:tc>
        <w:tc>
          <w:tcPr>
            <w:tcW w:w="3827" w:type="dxa"/>
            <w:shd w:val="clear" w:color="auto" w:fill="auto"/>
          </w:tcPr>
          <w:p w14:paraId="3F5313EE"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shd w:val="clear" w:color="auto" w:fill="FFFFFF"/>
                <w:lang w:val="uk-UA" w:eastAsia="ru-RU"/>
              </w:rPr>
              <w:t>Видача дублікатів документів, посвідчених органом місцевого самоврядування</w:t>
            </w:r>
          </w:p>
        </w:tc>
        <w:tc>
          <w:tcPr>
            <w:tcW w:w="2594" w:type="dxa"/>
            <w:vMerge/>
            <w:shd w:val="clear" w:color="auto" w:fill="auto"/>
          </w:tcPr>
          <w:p w14:paraId="7130606F"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5410CE85" w14:textId="77777777" w:rsidTr="00FF502B">
        <w:tc>
          <w:tcPr>
            <w:tcW w:w="822" w:type="dxa"/>
            <w:shd w:val="clear" w:color="auto" w:fill="auto"/>
          </w:tcPr>
          <w:p w14:paraId="0DA1AB43"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138.</w:t>
            </w:r>
          </w:p>
        </w:tc>
        <w:tc>
          <w:tcPr>
            <w:tcW w:w="1843" w:type="dxa"/>
            <w:shd w:val="clear" w:color="auto" w:fill="auto"/>
          </w:tcPr>
          <w:p w14:paraId="0E33EE9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01250*</w:t>
            </w:r>
          </w:p>
        </w:tc>
        <w:tc>
          <w:tcPr>
            <w:tcW w:w="1134" w:type="dxa"/>
            <w:shd w:val="clear" w:color="auto" w:fill="auto"/>
          </w:tcPr>
          <w:p w14:paraId="795450F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07-06</w:t>
            </w:r>
          </w:p>
        </w:tc>
        <w:tc>
          <w:tcPr>
            <w:tcW w:w="3827" w:type="dxa"/>
            <w:shd w:val="clear" w:color="auto" w:fill="auto"/>
          </w:tcPr>
          <w:p w14:paraId="32B2420F"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color w:val="000000"/>
                <w:sz w:val="24"/>
                <w:szCs w:val="24"/>
                <w:shd w:val="clear" w:color="auto" w:fill="FFFFFF"/>
                <w:lang w:val="uk-UA" w:eastAsia="ru-RU"/>
              </w:rPr>
              <w:t>Посвідчення довіреностей, прирівнюваних до нотаріально посвідчених, крім довіреностей на право розпорядження нерухомим майном, довіреності на управління і розпорядження корпоративними правами та довіреностей на користування та розпорядження транспортними засобами</w:t>
            </w:r>
          </w:p>
        </w:tc>
        <w:tc>
          <w:tcPr>
            <w:tcW w:w="2594" w:type="dxa"/>
            <w:vMerge/>
            <w:shd w:val="clear" w:color="auto" w:fill="auto"/>
          </w:tcPr>
          <w:p w14:paraId="7B9D13E2"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6FB6AD68" w14:textId="77777777" w:rsidTr="00FF502B">
        <w:tc>
          <w:tcPr>
            <w:tcW w:w="10220" w:type="dxa"/>
            <w:gridSpan w:val="5"/>
            <w:shd w:val="clear" w:color="auto" w:fill="auto"/>
          </w:tcPr>
          <w:p w14:paraId="23CFA341"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
                <w:sz w:val="24"/>
                <w:szCs w:val="24"/>
                <w:lang w:val="en-US" w:eastAsia="ru-RU"/>
              </w:rPr>
              <w:t>0</w:t>
            </w:r>
            <w:r w:rsidRPr="00FF502B">
              <w:rPr>
                <w:rFonts w:eastAsia="Times New Roman" w:cs="Times New Roman"/>
                <w:b/>
                <w:sz w:val="24"/>
                <w:szCs w:val="24"/>
                <w:lang w:val="uk-UA" w:eastAsia="ru-RU"/>
              </w:rPr>
              <w:t>8</w:t>
            </w:r>
            <w:r w:rsidRPr="00FF502B">
              <w:rPr>
                <w:rFonts w:eastAsia="Times New Roman" w:cs="Times New Roman"/>
                <w:b/>
                <w:sz w:val="24"/>
                <w:szCs w:val="24"/>
                <w:lang w:val="en-US" w:eastAsia="ru-RU"/>
              </w:rPr>
              <w:t xml:space="preserve"> </w:t>
            </w:r>
            <w:r w:rsidRPr="00FF502B">
              <w:rPr>
                <w:rFonts w:eastAsia="Times New Roman" w:cs="Times New Roman"/>
                <w:b/>
                <w:sz w:val="24"/>
                <w:szCs w:val="24"/>
                <w:lang w:val="uk-UA" w:eastAsia="ru-RU"/>
              </w:rPr>
              <w:t>ПОСЛУГИ МІСЦЕВОГО ЗНАЧЕННЯ</w:t>
            </w:r>
          </w:p>
        </w:tc>
      </w:tr>
      <w:tr w:rsidR="00FF502B" w:rsidRPr="00FF502B" w14:paraId="4E9144D4" w14:textId="77777777" w:rsidTr="00FF502B">
        <w:tc>
          <w:tcPr>
            <w:tcW w:w="822" w:type="dxa"/>
            <w:shd w:val="clear" w:color="auto" w:fill="auto"/>
          </w:tcPr>
          <w:p w14:paraId="4E2762D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139.</w:t>
            </w:r>
          </w:p>
        </w:tc>
        <w:tc>
          <w:tcPr>
            <w:tcW w:w="1843" w:type="dxa"/>
            <w:shd w:val="clear" w:color="auto" w:fill="auto"/>
          </w:tcPr>
          <w:p w14:paraId="5807E03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00201*</w:t>
            </w:r>
          </w:p>
        </w:tc>
        <w:tc>
          <w:tcPr>
            <w:tcW w:w="1134" w:type="dxa"/>
            <w:shd w:val="clear" w:color="auto" w:fill="auto"/>
          </w:tcPr>
          <w:p w14:paraId="41329A51" w14:textId="77777777" w:rsidR="00FF502B" w:rsidRPr="00FF502B" w:rsidRDefault="00FF502B" w:rsidP="00FF502B">
            <w:pPr>
              <w:spacing w:after="0"/>
              <w:jc w:val="center"/>
              <w:rPr>
                <w:rFonts w:eastAsia="Times New Roman" w:cs="Times New Roman"/>
                <w:sz w:val="24"/>
                <w:szCs w:val="24"/>
                <w:shd w:val="clear" w:color="auto" w:fill="FFFFFF"/>
                <w:lang w:val="en-US" w:eastAsia="ru-RU"/>
              </w:rPr>
            </w:pPr>
            <w:r w:rsidRPr="00FF502B">
              <w:rPr>
                <w:rFonts w:eastAsia="Times New Roman" w:cs="Times New Roman"/>
                <w:sz w:val="24"/>
                <w:szCs w:val="24"/>
                <w:shd w:val="clear" w:color="auto" w:fill="FFFFFF"/>
                <w:lang w:val="en-US" w:eastAsia="ru-RU"/>
              </w:rPr>
              <w:t>0</w:t>
            </w:r>
            <w:r w:rsidRPr="00FF502B">
              <w:rPr>
                <w:rFonts w:eastAsia="Times New Roman" w:cs="Times New Roman"/>
                <w:sz w:val="24"/>
                <w:szCs w:val="24"/>
                <w:shd w:val="clear" w:color="auto" w:fill="FFFFFF"/>
                <w:lang w:val="uk-UA" w:eastAsia="ru-RU"/>
              </w:rPr>
              <w:t>8</w:t>
            </w:r>
            <w:r w:rsidRPr="00FF502B">
              <w:rPr>
                <w:rFonts w:eastAsia="Times New Roman" w:cs="Times New Roman"/>
                <w:sz w:val="24"/>
                <w:szCs w:val="24"/>
                <w:shd w:val="clear" w:color="auto" w:fill="FFFFFF"/>
                <w:lang w:val="en-US" w:eastAsia="ru-RU"/>
              </w:rPr>
              <w:t>-01</w:t>
            </w:r>
          </w:p>
        </w:tc>
        <w:tc>
          <w:tcPr>
            <w:tcW w:w="3827" w:type="dxa"/>
            <w:shd w:val="clear" w:color="auto" w:fill="auto"/>
          </w:tcPr>
          <w:p w14:paraId="4D56EF90"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Видача довідки про склад сім'ї (про склад зареєстрованих у житловому приміщенні осіб)</w:t>
            </w:r>
          </w:p>
        </w:tc>
        <w:tc>
          <w:tcPr>
            <w:tcW w:w="2594" w:type="dxa"/>
            <w:vMerge w:val="restart"/>
            <w:shd w:val="clear" w:color="auto" w:fill="auto"/>
          </w:tcPr>
          <w:p w14:paraId="1B3154D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Закон України "Про місцеве самоврядування в Україні"</w:t>
            </w:r>
          </w:p>
        </w:tc>
      </w:tr>
      <w:tr w:rsidR="00FF502B" w:rsidRPr="00FF502B" w14:paraId="37B03562" w14:textId="77777777" w:rsidTr="00FF502B">
        <w:tc>
          <w:tcPr>
            <w:tcW w:w="822" w:type="dxa"/>
            <w:shd w:val="clear" w:color="auto" w:fill="auto"/>
          </w:tcPr>
          <w:p w14:paraId="360A48B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140.</w:t>
            </w:r>
          </w:p>
        </w:tc>
        <w:tc>
          <w:tcPr>
            <w:tcW w:w="1843" w:type="dxa"/>
            <w:shd w:val="clear" w:color="auto" w:fill="auto"/>
          </w:tcPr>
          <w:p w14:paraId="43955EB1"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01844*</w:t>
            </w:r>
          </w:p>
        </w:tc>
        <w:tc>
          <w:tcPr>
            <w:tcW w:w="1134" w:type="dxa"/>
            <w:shd w:val="clear" w:color="auto" w:fill="auto"/>
          </w:tcPr>
          <w:p w14:paraId="545E7295" w14:textId="77777777" w:rsidR="00FF502B" w:rsidRPr="00FF502B" w:rsidRDefault="00FF502B" w:rsidP="00FF502B">
            <w:pPr>
              <w:spacing w:after="0"/>
              <w:jc w:val="center"/>
              <w:rPr>
                <w:rFonts w:eastAsia="Times New Roman" w:cs="Times New Roman"/>
                <w:sz w:val="24"/>
                <w:szCs w:val="24"/>
                <w:shd w:val="clear" w:color="auto" w:fill="FFFFFF"/>
                <w:lang w:val="en-US" w:eastAsia="ru-RU"/>
              </w:rPr>
            </w:pPr>
            <w:r w:rsidRPr="00FF502B">
              <w:rPr>
                <w:rFonts w:eastAsia="Times New Roman" w:cs="Times New Roman"/>
                <w:sz w:val="24"/>
                <w:szCs w:val="24"/>
                <w:shd w:val="clear" w:color="auto" w:fill="FFFFFF"/>
                <w:lang w:val="en-US" w:eastAsia="ru-RU"/>
              </w:rPr>
              <w:t>0</w:t>
            </w:r>
            <w:r w:rsidRPr="00FF502B">
              <w:rPr>
                <w:rFonts w:eastAsia="Times New Roman" w:cs="Times New Roman"/>
                <w:sz w:val="24"/>
                <w:szCs w:val="24"/>
                <w:shd w:val="clear" w:color="auto" w:fill="FFFFFF"/>
                <w:lang w:val="uk-UA" w:eastAsia="ru-RU"/>
              </w:rPr>
              <w:t>8</w:t>
            </w:r>
            <w:r w:rsidRPr="00FF502B">
              <w:rPr>
                <w:rFonts w:eastAsia="Times New Roman" w:cs="Times New Roman"/>
                <w:sz w:val="24"/>
                <w:szCs w:val="24"/>
                <w:shd w:val="clear" w:color="auto" w:fill="FFFFFF"/>
                <w:lang w:val="en-US" w:eastAsia="ru-RU"/>
              </w:rPr>
              <w:t>-02</w:t>
            </w:r>
          </w:p>
        </w:tc>
        <w:tc>
          <w:tcPr>
            <w:tcW w:w="3827" w:type="dxa"/>
            <w:shd w:val="clear" w:color="auto" w:fill="auto"/>
          </w:tcPr>
          <w:p w14:paraId="465EA681" w14:textId="77777777" w:rsidR="00FF502B" w:rsidRPr="00FF502B" w:rsidRDefault="00FF502B" w:rsidP="00FF502B">
            <w:pPr>
              <w:spacing w:after="0"/>
              <w:jc w:val="both"/>
              <w:rPr>
                <w:rFonts w:eastAsia="Times New Roman" w:cs="Times New Roman"/>
                <w:sz w:val="24"/>
                <w:szCs w:val="24"/>
                <w:lang w:val="uk-UA" w:eastAsia="ru-RU"/>
              </w:rPr>
            </w:pPr>
            <w:r w:rsidRPr="00FF502B">
              <w:rPr>
                <w:rFonts w:eastAsia="Times New Roman" w:cs="Times New Roman"/>
                <w:sz w:val="24"/>
                <w:szCs w:val="24"/>
                <w:shd w:val="clear" w:color="auto" w:fill="FFFFFF"/>
                <w:lang w:val="uk-UA" w:eastAsia="ru-RU"/>
              </w:rPr>
              <w:t>Видача довідки про фактичне місце проживання</w:t>
            </w:r>
          </w:p>
        </w:tc>
        <w:tc>
          <w:tcPr>
            <w:tcW w:w="2594" w:type="dxa"/>
            <w:vMerge/>
            <w:shd w:val="clear" w:color="auto" w:fill="auto"/>
          </w:tcPr>
          <w:p w14:paraId="38267DAD" w14:textId="77777777" w:rsidR="00FF502B" w:rsidRPr="00FF502B" w:rsidRDefault="00FF502B" w:rsidP="00FF502B">
            <w:pPr>
              <w:spacing w:after="0"/>
              <w:jc w:val="center"/>
              <w:rPr>
                <w:rFonts w:eastAsia="Times New Roman" w:cs="Times New Roman"/>
                <w:bCs/>
                <w:sz w:val="24"/>
                <w:szCs w:val="24"/>
                <w:lang w:val="uk-UA" w:eastAsia="ru-RU"/>
              </w:rPr>
            </w:pPr>
          </w:p>
        </w:tc>
      </w:tr>
      <w:tr w:rsidR="00FF502B" w:rsidRPr="00FF502B" w14:paraId="56AC0C60" w14:textId="77777777" w:rsidTr="00FF502B">
        <w:tc>
          <w:tcPr>
            <w:tcW w:w="822" w:type="dxa"/>
            <w:shd w:val="clear" w:color="auto" w:fill="auto"/>
          </w:tcPr>
          <w:p w14:paraId="7DFCBAC7"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141.</w:t>
            </w:r>
          </w:p>
        </w:tc>
        <w:tc>
          <w:tcPr>
            <w:tcW w:w="1843" w:type="dxa"/>
            <w:shd w:val="clear" w:color="auto" w:fill="auto"/>
          </w:tcPr>
          <w:p w14:paraId="63965DC0"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01300*</w:t>
            </w:r>
          </w:p>
        </w:tc>
        <w:tc>
          <w:tcPr>
            <w:tcW w:w="1134" w:type="dxa"/>
            <w:shd w:val="clear" w:color="auto" w:fill="auto"/>
          </w:tcPr>
          <w:p w14:paraId="1A977987" w14:textId="77777777" w:rsidR="00FF502B" w:rsidRPr="00FF502B" w:rsidRDefault="00FF502B" w:rsidP="00FF502B">
            <w:pPr>
              <w:spacing w:after="0"/>
              <w:jc w:val="center"/>
              <w:rPr>
                <w:rFonts w:eastAsia="Times New Roman" w:cs="Times New Roman"/>
                <w:sz w:val="24"/>
                <w:szCs w:val="24"/>
                <w:shd w:val="clear" w:color="auto" w:fill="FFFFFF"/>
                <w:lang w:val="en-US" w:eastAsia="ru-RU"/>
              </w:rPr>
            </w:pPr>
            <w:r w:rsidRPr="00FF502B">
              <w:rPr>
                <w:rFonts w:eastAsia="Times New Roman" w:cs="Times New Roman"/>
                <w:sz w:val="24"/>
                <w:szCs w:val="24"/>
                <w:shd w:val="clear" w:color="auto" w:fill="FFFFFF"/>
                <w:lang w:val="en-US" w:eastAsia="ru-RU"/>
              </w:rPr>
              <w:t>0</w:t>
            </w:r>
            <w:r w:rsidRPr="00FF502B">
              <w:rPr>
                <w:rFonts w:eastAsia="Times New Roman" w:cs="Times New Roman"/>
                <w:sz w:val="24"/>
                <w:szCs w:val="24"/>
                <w:shd w:val="clear" w:color="auto" w:fill="FFFFFF"/>
                <w:lang w:val="uk-UA" w:eastAsia="ru-RU"/>
              </w:rPr>
              <w:t>8</w:t>
            </w:r>
            <w:r w:rsidRPr="00FF502B">
              <w:rPr>
                <w:rFonts w:eastAsia="Times New Roman" w:cs="Times New Roman"/>
                <w:sz w:val="24"/>
                <w:szCs w:val="24"/>
                <w:shd w:val="clear" w:color="auto" w:fill="FFFFFF"/>
                <w:lang w:val="en-US" w:eastAsia="ru-RU"/>
              </w:rPr>
              <w:t>-03</w:t>
            </w:r>
          </w:p>
        </w:tc>
        <w:tc>
          <w:tcPr>
            <w:tcW w:w="3827" w:type="dxa"/>
            <w:shd w:val="clear" w:color="auto" w:fill="auto"/>
          </w:tcPr>
          <w:p w14:paraId="401DDD4D" w14:textId="77777777" w:rsidR="00FF502B" w:rsidRPr="00FF502B" w:rsidRDefault="00FF502B" w:rsidP="00FF502B">
            <w:pPr>
              <w:spacing w:after="0"/>
              <w:jc w:val="both"/>
              <w:rPr>
                <w:rFonts w:eastAsia="Times New Roman" w:cs="Times New Roman"/>
                <w:sz w:val="24"/>
                <w:szCs w:val="24"/>
                <w:lang w:val="uk-UA" w:eastAsia="ru-RU"/>
              </w:rPr>
            </w:pPr>
            <w:r w:rsidRPr="00FF502B">
              <w:rPr>
                <w:rFonts w:eastAsia="Times New Roman" w:cs="Times New Roman"/>
                <w:sz w:val="24"/>
                <w:szCs w:val="24"/>
                <w:shd w:val="clear" w:color="auto" w:fill="FFFFFF"/>
                <w:lang w:val="uk-UA" w:eastAsia="ru-RU"/>
              </w:rPr>
              <w:t>Надання довідки про здійснення поховання</w:t>
            </w:r>
          </w:p>
        </w:tc>
        <w:tc>
          <w:tcPr>
            <w:tcW w:w="2594" w:type="dxa"/>
            <w:vMerge/>
            <w:shd w:val="clear" w:color="auto" w:fill="auto"/>
          </w:tcPr>
          <w:p w14:paraId="54BFA1B9"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46ED91ED" w14:textId="77777777" w:rsidTr="00FF502B">
        <w:tc>
          <w:tcPr>
            <w:tcW w:w="822" w:type="dxa"/>
            <w:shd w:val="clear" w:color="auto" w:fill="auto"/>
          </w:tcPr>
          <w:p w14:paraId="2163945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142.</w:t>
            </w:r>
          </w:p>
        </w:tc>
        <w:tc>
          <w:tcPr>
            <w:tcW w:w="1843" w:type="dxa"/>
            <w:shd w:val="clear" w:color="auto" w:fill="auto"/>
          </w:tcPr>
          <w:p w14:paraId="043FBDA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01928*</w:t>
            </w:r>
          </w:p>
        </w:tc>
        <w:tc>
          <w:tcPr>
            <w:tcW w:w="1134" w:type="dxa"/>
            <w:shd w:val="clear" w:color="auto" w:fill="auto"/>
          </w:tcPr>
          <w:p w14:paraId="1C5B91E7" w14:textId="77777777" w:rsidR="00FF502B" w:rsidRPr="00FF502B" w:rsidRDefault="00FF502B" w:rsidP="00FF502B">
            <w:pPr>
              <w:spacing w:after="0"/>
              <w:jc w:val="center"/>
              <w:rPr>
                <w:rFonts w:eastAsia="Times New Roman" w:cs="Times New Roman"/>
                <w:sz w:val="24"/>
                <w:szCs w:val="24"/>
                <w:shd w:val="clear" w:color="auto" w:fill="FFFFFF"/>
                <w:lang w:val="en-US" w:eastAsia="ru-RU"/>
              </w:rPr>
            </w:pPr>
            <w:r w:rsidRPr="00FF502B">
              <w:rPr>
                <w:rFonts w:eastAsia="Times New Roman" w:cs="Times New Roman"/>
                <w:sz w:val="24"/>
                <w:szCs w:val="24"/>
                <w:shd w:val="clear" w:color="auto" w:fill="FFFFFF"/>
                <w:lang w:val="en-US" w:eastAsia="ru-RU"/>
              </w:rPr>
              <w:t>0</w:t>
            </w:r>
            <w:r w:rsidRPr="00FF502B">
              <w:rPr>
                <w:rFonts w:eastAsia="Times New Roman" w:cs="Times New Roman"/>
                <w:sz w:val="24"/>
                <w:szCs w:val="24"/>
                <w:shd w:val="clear" w:color="auto" w:fill="FFFFFF"/>
                <w:lang w:val="uk-UA" w:eastAsia="ru-RU"/>
              </w:rPr>
              <w:t>8</w:t>
            </w:r>
            <w:r w:rsidRPr="00FF502B">
              <w:rPr>
                <w:rFonts w:eastAsia="Times New Roman" w:cs="Times New Roman"/>
                <w:sz w:val="24"/>
                <w:szCs w:val="24"/>
                <w:shd w:val="clear" w:color="auto" w:fill="FFFFFF"/>
                <w:lang w:val="en-US" w:eastAsia="ru-RU"/>
              </w:rPr>
              <w:t>-04</w:t>
            </w:r>
          </w:p>
        </w:tc>
        <w:tc>
          <w:tcPr>
            <w:tcW w:w="3827" w:type="dxa"/>
            <w:shd w:val="clear" w:color="auto" w:fill="auto"/>
          </w:tcPr>
          <w:p w14:paraId="7FF90369" w14:textId="77777777" w:rsidR="00FF502B" w:rsidRPr="00FF502B" w:rsidRDefault="00FF502B" w:rsidP="00FF502B">
            <w:pPr>
              <w:spacing w:after="0"/>
              <w:jc w:val="both"/>
              <w:rPr>
                <w:rFonts w:eastAsia="Times New Roman" w:cs="Times New Roman"/>
                <w:sz w:val="24"/>
                <w:szCs w:val="24"/>
                <w:lang w:val="uk-UA" w:eastAsia="ru-RU"/>
              </w:rPr>
            </w:pPr>
            <w:r w:rsidRPr="00FF502B">
              <w:rPr>
                <w:rFonts w:eastAsia="Times New Roman" w:cs="Times New Roman"/>
                <w:sz w:val="24"/>
                <w:szCs w:val="24"/>
                <w:shd w:val="clear" w:color="auto" w:fill="FFFFFF"/>
                <w:lang w:val="uk-UA" w:eastAsia="ru-RU"/>
              </w:rPr>
              <w:t>Видача довідки про ведення спільного господарства громадян на момент смерті одного з них</w:t>
            </w:r>
          </w:p>
        </w:tc>
        <w:tc>
          <w:tcPr>
            <w:tcW w:w="2594" w:type="dxa"/>
            <w:vMerge/>
            <w:shd w:val="clear" w:color="auto" w:fill="auto"/>
          </w:tcPr>
          <w:p w14:paraId="0F04D1B4"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07C9DE8E" w14:textId="77777777" w:rsidTr="00FF502B">
        <w:tc>
          <w:tcPr>
            <w:tcW w:w="822" w:type="dxa"/>
            <w:shd w:val="clear" w:color="auto" w:fill="auto"/>
          </w:tcPr>
          <w:p w14:paraId="2303F908" w14:textId="77777777" w:rsidR="00FF502B" w:rsidRPr="00FF502B" w:rsidRDefault="00FF502B" w:rsidP="00FF502B">
            <w:pPr>
              <w:spacing w:after="0"/>
              <w:jc w:val="center"/>
              <w:rPr>
                <w:rFonts w:eastAsia="Times New Roman" w:cs="Times New Roman"/>
                <w:bCs/>
                <w:sz w:val="24"/>
                <w:szCs w:val="24"/>
                <w:lang w:val="en-US" w:eastAsia="ru-RU"/>
              </w:rPr>
            </w:pPr>
            <w:r w:rsidRPr="00FF502B">
              <w:rPr>
                <w:rFonts w:eastAsia="Times New Roman" w:cs="Times New Roman"/>
                <w:bCs/>
                <w:sz w:val="24"/>
                <w:szCs w:val="24"/>
                <w:lang w:val="uk-UA" w:eastAsia="ru-RU"/>
              </w:rPr>
              <w:t>143.</w:t>
            </w:r>
          </w:p>
        </w:tc>
        <w:tc>
          <w:tcPr>
            <w:tcW w:w="1843" w:type="dxa"/>
            <w:shd w:val="clear" w:color="auto" w:fill="auto"/>
          </w:tcPr>
          <w:p w14:paraId="6A7569C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01245*</w:t>
            </w:r>
          </w:p>
        </w:tc>
        <w:tc>
          <w:tcPr>
            <w:tcW w:w="1134" w:type="dxa"/>
            <w:shd w:val="clear" w:color="auto" w:fill="auto"/>
          </w:tcPr>
          <w:p w14:paraId="35677772"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08-05</w:t>
            </w:r>
          </w:p>
        </w:tc>
        <w:tc>
          <w:tcPr>
            <w:tcW w:w="3827" w:type="dxa"/>
            <w:shd w:val="clear" w:color="auto" w:fill="auto"/>
          </w:tcPr>
          <w:p w14:paraId="5D5E11D3"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Видача довідки про реєстрацію/останнє місце проживання спадкодавця (довідка для оформлення спадщини)</w:t>
            </w:r>
          </w:p>
        </w:tc>
        <w:tc>
          <w:tcPr>
            <w:tcW w:w="2594" w:type="dxa"/>
            <w:shd w:val="clear" w:color="auto" w:fill="auto"/>
          </w:tcPr>
          <w:p w14:paraId="7CDEBB71"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Закон України "Про нотаріат"</w:t>
            </w:r>
          </w:p>
        </w:tc>
      </w:tr>
      <w:tr w:rsidR="00FF502B" w:rsidRPr="00FF502B" w14:paraId="6B9CD01D" w14:textId="77777777" w:rsidTr="00FF502B">
        <w:tc>
          <w:tcPr>
            <w:tcW w:w="822" w:type="dxa"/>
            <w:shd w:val="clear" w:color="auto" w:fill="auto"/>
          </w:tcPr>
          <w:p w14:paraId="666BB4D7"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en-US" w:eastAsia="ru-RU"/>
              </w:rPr>
              <w:t>14</w:t>
            </w:r>
            <w:r w:rsidRPr="00FF502B">
              <w:rPr>
                <w:rFonts w:eastAsia="Times New Roman" w:cs="Times New Roman"/>
                <w:bCs/>
                <w:sz w:val="24"/>
                <w:szCs w:val="24"/>
                <w:lang w:val="uk-UA" w:eastAsia="ru-RU"/>
              </w:rPr>
              <w:t>4.</w:t>
            </w:r>
          </w:p>
        </w:tc>
        <w:tc>
          <w:tcPr>
            <w:tcW w:w="1843" w:type="dxa"/>
            <w:shd w:val="clear" w:color="auto" w:fill="auto"/>
          </w:tcPr>
          <w:p w14:paraId="4D05925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01297*</w:t>
            </w:r>
          </w:p>
        </w:tc>
        <w:tc>
          <w:tcPr>
            <w:tcW w:w="1134" w:type="dxa"/>
            <w:shd w:val="clear" w:color="auto" w:fill="auto"/>
          </w:tcPr>
          <w:p w14:paraId="69CC0592"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08-06</w:t>
            </w:r>
          </w:p>
        </w:tc>
        <w:tc>
          <w:tcPr>
            <w:tcW w:w="3827" w:type="dxa"/>
            <w:shd w:val="clear" w:color="auto" w:fill="auto"/>
          </w:tcPr>
          <w:p w14:paraId="52FE9671"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color w:val="000000"/>
                <w:sz w:val="24"/>
                <w:szCs w:val="24"/>
                <w:shd w:val="clear" w:color="auto" w:fill="FFFFFF"/>
                <w:lang w:val="uk-UA" w:eastAsia="ru-RU"/>
              </w:rPr>
              <w:t>Видача довідки-характеристики на громадян</w:t>
            </w:r>
          </w:p>
        </w:tc>
        <w:tc>
          <w:tcPr>
            <w:tcW w:w="2594" w:type="dxa"/>
            <w:vMerge w:val="restart"/>
            <w:shd w:val="clear" w:color="auto" w:fill="auto"/>
          </w:tcPr>
          <w:p w14:paraId="0BDE562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Закон України "Про місцеве самоврядування в Україні"</w:t>
            </w:r>
          </w:p>
        </w:tc>
      </w:tr>
      <w:tr w:rsidR="00FF502B" w:rsidRPr="00FF502B" w14:paraId="29BDB7E3" w14:textId="77777777" w:rsidTr="00FF502B">
        <w:tc>
          <w:tcPr>
            <w:tcW w:w="822" w:type="dxa"/>
            <w:shd w:val="clear" w:color="auto" w:fill="auto"/>
          </w:tcPr>
          <w:p w14:paraId="79E8EB9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145.</w:t>
            </w:r>
          </w:p>
        </w:tc>
        <w:tc>
          <w:tcPr>
            <w:tcW w:w="1843" w:type="dxa"/>
            <w:shd w:val="clear" w:color="auto" w:fill="auto"/>
          </w:tcPr>
          <w:p w14:paraId="77A2A77D"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02044*</w:t>
            </w:r>
          </w:p>
        </w:tc>
        <w:tc>
          <w:tcPr>
            <w:tcW w:w="1134" w:type="dxa"/>
            <w:shd w:val="clear" w:color="auto" w:fill="auto"/>
          </w:tcPr>
          <w:p w14:paraId="36006A0F"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sz w:val="24"/>
                <w:szCs w:val="24"/>
                <w:shd w:val="clear" w:color="auto" w:fill="FFFFFF"/>
                <w:lang w:val="uk-UA" w:eastAsia="ru-RU"/>
              </w:rPr>
              <w:t>08-07</w:t>
            </w:r>
          </w:p>
        </w:tc>
        <w:tc>
          <w:tcPr>
            <w:tcW w:w="3827" w:type="dxa"/>
            <w:shd w:val="clear" w:color="auto" w:fill="auto"/>
          </w:tcPr>
          <w:p w14:paraId="48F1A0D5" w14:textId="77777777" w:rsidR="00FF502B" w:rsidRPr="00FF502B" w:rsidRDefault="00FF502B" w:rsidP="00FF502B">
            <w:pPr>
              <w:spacing w:after="0"/>
              <w:jc w:val="both"/>
              <w:rPr>
                <w:rFonts w:eastAsia="Times New Roman" w:cs="Times New Roman"/>
                <w:color w:val="000000"/>
                <w:sz w:val="24"/>
                <w:szCs w:val="24"/>
                <w:shd w:val="clear" w:color="auto" w:fill="FFFFFF"/>
                <w:lang w:val="uk-UA" w:eastAsia="ru-RU"/>
              </w:rPr>
            </w:pPr>
            <w:r w:rsidRPr="00FF502B">
              <w:rPr>
                <w:rFonts w:eastAsia="Times New Roman" w:cs="Times New Roman"/>
                <w:color w:val="000000"/>
                <w:sz w:val="24"/>
                <w:szCs w:val="24"/>
                <w:shd w:val="clear" w:color="auto" w:fill="FFFFFF"/>
                <w:lang w:val="uk-UA" w:eastAsia="ru-RU"/>
              </w:rPr>
              <w:t>Видача довідки до нотаріальної контори про склад зареєстрованих громадян за даною адресою на момент відчуження нерухомого майна (купівля-продаж, дарування та інше)</w:t>
            </w:r>
          </w:p>
        </w:tc>
        <w:tc>
          <w:tcPr>
            <w:tcW w:w="2594" w:type="dxa"/>
            <w:vMerge/>
            <w:shd w:val="clear" w:color="auto" w:fill="auto"/>
          </w:tcPr>
          <w:p w14:paraId="78B3EDFB" w14:textId="77777777" w:rsidR="00FF502B" w:rsidRPr="00FF502B" w:rsidRDefault="00FF502B" w:rsidP="00FF502B">
            <w:pPr>
              <w:spacing w:after="0"/>
              <w:jc w:val="center"/>
              <w:rPr>
                <w:rFonts w:eastAsia="Times New Roman" w:cs="Times New Roman"/>
                <w:bCs/>
                <w:sz w:val="24"/>
                <w:szCs w:val="24"/>
                <w:lang w:val="uk-UA" w:eastAsia="ru-RU"/>
              </w:rPr>
            </w:pPr>
          </w:p>
        </w:tc>
      </w:tr>
      <w:tr w:rsidR="00FF502B" w:rsidRPr="00FF502B" w14:paraId="75972E50" w14:textId="77777777" w:rsidTr="00FF502B">
        <w:tc>
          <w:tcPr>
            <w:tcW w:w="822" w:type="dxa"/>
            <w:shd w:val="clear" w:color="auto" w:fill="auto"/>
          </w:tcPr>
          <w:p w14:paraId="6E44431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146.</w:t>
            </w:r>
          </w:p>
        </w:tc>
        <w:tc>
          <w:tcPr>
            <w:tcW w:w="1843" w:type="dxa"/>
            <w:shd w:val="clear" w:color="auto" w:fill="auto"/>
          </w:tcPr>
          <w:p w14:paraId="4BCFFD4A"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02048*</w:t>
            </w:r>
          </w:p>
        </w:tc>
        <w:tc>
          <w:tcPr>
            <w:tcW w:w="1134" w:type="dxa"/>
            <w:shd w:val="clear" w:color="auto" w:fill="auto"/>
          </w:tcPr>
          <w:p w14:paraId="0534D1A2" w14:textId="77777777" w:rsidR="00FF502B" w:rsidRPr="00FF502B" w:rsidRDefault="00FF502B" w:rsidP="00FF502B">
            <w:pPr>
              <w:spacing w:after="0"/>
              <w:jc w:val="center"/>
              <w:rPr>
                <w:rFonts w:eastAsia="Times New Roman" w:cs="Times New Roman"/>
                <w:sz w:val="24"/>
                <w:szCs w:val="24"/>
                <w:lang w:val="uk-UA" w:eastAsia="ru-RU"/>
              </w:rPr>
            </w:pPr>
            <w:r w:rsidRPr="00FF502B">
              <w:rPr>
                <w:rFonts w:eastAsia="Times New Roman" w:cs="Times New Roman"/>
                <w:sz w:val="24"/>
                <w:szCs w:val="24"/>
                <w:lang w:val="uk-UA" w:eastAsia="ru-RU"/>
              </w:rPr>
              <w:t>08-08</w:t>
            </w:r>
          </w:p>
        </w:tc>
        <w:tc>
          <w:tcPr>
            <w:tcW w:w="3827" w:type="dxa"/>
            <w:shd w:val="clear" w:color="auto" w:fill="auto"/>
          </w:tcPr>
          <w:p w14:paraId="565AEDD8" w14:textId="77777777" w:rsidR="00FF502B" w:rsidRPr="00FF502B" w:rsidRDefault="00FF502B" w:rsidP="00FF502B">
            <w:pPr>
              <w:spacing w:after="0"/>
              <w:jc w:val="both"/>
              <w:rPr>
                <w:rFonts w:eastAsia="Times New Roman" w:cs="Times New Roman"/>
                <w:sz w:val="24"/>
                <w:szCs w:val="24"/>
                <w:lang w:val="uk-UA" w:eastAsia="ru-RU"/>
              </w:rPr>
            </w:pPr>
            <w:r w:rsidRPr="00FF502B">
              <w:rPr>
                <w:rFonts w:eastAsia="Times New Roman" w:cs="Times New Roman"/>
                <w:color w:val="000000"/>
                <w:sz w:val="24"/>
                <w:szCs w:val="24"/>
                <w:shd w:val="clear" w:color="auto" w:fill="FFFFFF"/>
                <w:lang w:val="uk-UA" w:eastAsia="ru-RU"/>
              </w:rPr>
              <w:t>Видача довідки про належність домоволодіння та зареєстрованих в ньому осіб</w:t>
            </w:r>
          </w:p>
        </w:tc>
        <w:tc>
          <w:tcPr>
            <w:tcW w:w="2594" w:type="dxa"/>
            <w:vMerge/>
            <w:shd w:val="clear" w:color="auto" w:fill="auto"/>
          </w:tcPr>
          <w:p w14:paraId="796367EF"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56CC1008" w14:textId="77777777" w:rsidTr="00FF502B">
        <w:tc>
          <w:tcPr>
            <w:tcW w:w="822" w:type="dxa"/>
            <w:shd w:val="clear" w:color="auto" w:fill="auto"/>
          </w:tcPr>
          <w:p w14:paraId="43D8A1E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147.</w:t>
            </w:r>
          </w:p>
        </w:tc>
        <w:tc>
          <w:tcPr>
            <w:tcW w:w="1843" w:type="dxa"/>
            <w:shd w:val="clear" w:color="auto" w:fill="auto"/>
          </w:tcPr>
          <w:p w14:paraId="68C72774" w14:textId="77777777" w:rsidR="00FF502B" w:rsidRPr="00FF502B" w:rsidRDefault="00FF502B" w:rsidP="00FF502B">
            <w:pPr>
              <w:spacing w:after="0"/>
              <w:jc w:val="center"/>
              <w:rPr>
                <w:rFonts w:eastAsia="Times New Roman" w:cs="Times New Roman"/>
                <w:sz w:val="24"/>
                <w:szCs w:val="24"/>
                <w:lang w:val="uk-UA" w:eastAsia="ru-RU"/>
              </w:rPr>
            </w:pPr>
            <w:r w:rsidRPr="00FF502B">
              <w:rPr>
                <w:rFonts w:eastAsia="Times New Roman" w:cs="Times New Roman"/>
                <w:sz w:val="24"/>
                <w:szCs w:val="24"/>
                <w:shd w:val="clear" w:color="auto" w:fill="FFFFFF"/>
                <w:lang w:val="uk-UA" w:eastAsia="ru-RU"/>
              </w:rPr>
              <w:t>01778*</w:t>
            </w:r>
          </w:p>
        </w:tc>
        <w:tc>
          <w:tcPr>
            <w:tcW w:w="1134" w:type="dxa"/>
            <w:shd w:val="clear" w:color="auto" w:fill="auto"/>
          </w:tcPr>
          <w:p w14:paraId="3B416A80"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08-09</w:t>
            </w:r>
          </w:p>
        </w:tc>
        <w:tc>
          <w:tcPr>
            <w:tcW w:w="3827" w:type="dxa"/>
            <w:shd w:val="clear" w:color="auto" w:fill="auto"/>
          </w:tcPr>
          <w:p w14:paraId="579F96C7"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Реєстрація помічника дієздатної фізичної особи, яка за станом здоров’я не може самостійно здійснювати свої права і виконувати свої обов’язки</w:t>
            </w:r>
          </w:p>
        </w:tc>
        <w:tc>
          <w:tcPr>
            <w:tcW w:w="2594" w:type="dxa"/>
            <w:shd w:val="clear" w:color="auto" w:fill="auto"/>
          </w:tcPr>
          <w:p w14:paraId="206827D0"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Цивільний кодекс України</w:t>
            </w:r>
          </w:p>
        </w:tc>
      </w:tr>
      <w:tr w:rsidR="00FF502B" w:rsidRPr="00FF502B" w14:paraId="16E27FC9" w14:textId="77777777" w:rsidTr="00FF502B">
        <w:tc>
          <w:tcPr>
            <w:tcW w:w="822" w:type="dxa"/>
            <w:shd w:val="clear" w:color="auto" w:fill="auto"/>
          </w:tcPr>
          <w:p w14:paraId="6D8FE8F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148.</w:t>
            </w:r>
          </w:p>
        </w:tc>
        <w:tc>
          <w:tcPr>
            <w:tcW w:w="1843" w:type="dxa"/>
            <w:shd w:val="clear" w:color="auto" w:fill="auto"/>
          </w:tcPr>
          <w:p w14:paraId="44E8E7FA" w14:textId="77777777" w:rsidR="00FF502B" w:rsidRPr="00FF502B" w:rsidRDefault="00FF502B" w:rsidP="00FF502B">
            <w:pPr>
              <w:spacing w:after="0"/>
              <w:jc w:val="center"/>
              <w:rPr>
                <w:rFonts w:eastAsia="Times New Roman" w:cs="Times New Roman"/>
                <w:sz w:val="24"/>
                <w:szCs w:val="24"/>
                <w:shd w:val="clear" w:color="auto" w:fill="FFFFFF"/>
                <w:lang w:val="uk-UA" w:eastAsia="ru-RU"/>
              </w:rPr>
            </w:pPr>
            <w:r w:rsidRPr="00FF502B">
              <w:rPr>
                <w:rFonts w:eastAsia="Times New Roman" w:cs="Times New Roman"/>
                <w:b/>
                <w:sz w:val="24"/>
                <w:szCs w:val="24"/>
                <w:lang w:val="uk-UA" w:eastAsia="ru-RU"/>
              </w:rPr>
              <w:t>______</w:t>
            </w:r>
          </w:p>
        </w:tc>
        <w:tc>
          <w:tcPr>
            <w:tcW w:w="1134" w:type="dxa"/>
            <w:shd w:val="clear" w:color="auto" w:fill="auto"/>
          </w:tcPr>
          <w:p w14:paraId="36184E1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08-10</w:t>
            </w:r>
          </w:p>
        </w:tc>
        <w:tc>
          <w:tcPr>
            <w:tcW w:w="3827" w:type="dxa"/>
            <w:shd w:val="clear" w:color="auto" w:fill="auto"/>
          </w:tcPr>
          <w:p w14:paraId="5D78B440" w14:textId="77777777" w:rsidR="00FF502B" w:rsidRPr="00FF502B" w:rsidRDefault="00FF502B" w:rsidP="00FF502B">
            <w:pPr>
              <w:spacing w:after="0"/>
              <w:jc w:val="both"/>
              <w:rPr>
                <w:rFonts w:eastAsia="Times New Roman" w:cs="Times New Roman"/>
                <w:sz w:val="24"/>
                <w:szCs w:val="24"/>
                <w:shd w:val="clear" w:color="auto" w:fill="FFFFFF"/>
                <w:lang w:val="uk-UA" w:eastAsia="ru-RU"/>
              </w:rPr>
            </w:pPr>
            <w:r w:rsidRPr="00FF502B">
              <w:rPr>
                <w:rFonts w:eastAsia="Times New Roman" w:cs="Times New Roman"/>
                <w:color w:val="000000"/>
                <w:sz w:val="24"/>
                <w:szCs w:val="24"/>
                <w:shd w:val="clear" w:color="auto" w:fill="FFFFFF"/>
                <w:lang w:val="uk-UA" w:eastAsia="ru-RU"/>
              </w:rPr>
              <w:t>Виплата компенсації фізичним особам, які надають соціальні послуги з догляду</w:t>
            </w:r>
          </w:p>
        </w:tc>
        <w:tc>
          <w:tcPr>
            <w:tcW w:w="2594" w:type="dxa"/>
            <w:shd w:val="clear" w:color="auto" w:fill="auto"/>
          </w:tcPr>
          <w:p w14:paraId="7AA7EAAA"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Закон України "Про місцеве самоврядування в Україні", рішення сесії сільської ради від 22 грудня 2023 року №1430</w:t>
            </w:r>
          </w:p>
        </w:tc>
      </w:tr>
      <w:tr w:rsidR="00FF502B" w:rsidRPr="00FF502B" w14:paraId="45C35730" w14:textId="77777777" w:rsidTr="00FF502B">
        <w:tc>
          <w:tcPr>
            <w:tcW w:w="10220" w:type="dxa"/>
            <w:gridSpan w:val="5"/>
            <w:shd w:val="clear" w:color="auto" w:fill="auto"/>
          </w:tcPr>
          <w:p w14:paraId="0A4CF79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
                <w:bCs/>
                <w:sz w:val="24"/>
                <w:szCs w:val="24"/>
                <w:shd w:val="clear" w:color="auto" w:fill="FFFFFF"/>
                <w:lang w:val="uk-UA" w:eastAsia="ru-RU"/>
              </w:rPr>
              <w:lastRenderedPageBreak/>
              <w:t>Програма "Турбота" по поліпшенню соціального захисту громадян</w:t>
            </w:r>
          </w:p>
        </w:tc>
      </w:tr>
      <w:tr w:rsidR="00FF502B" w:rsidRPr="00FF502B" w14:paraId="3BE75381" w14:textId="77777777" w:rsidTr="00FF502B">
        <w:tc>
          <w:tcPr>
            <w:tcW w:w="822" w:type="dxa"/>
            <w:shd w:val="clear" w:color="auto" w:fill="auto"/>
          </w:tcPr>
          <w:p w14:paraId="71F4A586"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149.</w:t>
            </w:r>
          </w:p>
        </w:tc>
        <w:tc>
          <w:tcPr>
            <w:tcW w:w="1843" w:type="dxa"/>
            <w:shd w:val="clear" w:color="auto" w:fill="auto"/>
          </w:tcPr>
          <w:p w14:paraId="517F04C2"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
                <w:sz w:val="24"/>
                <w:szCs w:val="24"/>
                <w:lang w:val="uk-UA" w:eastAsia="ru-RU"/>
              </w:rPr>
              <w:t>______</w:t>
            </w:r>
          </w:p>
        </w:tc>
        <w:tc>
          <w:tcPr>
            <w:tcW w:w="1134" w:type="dxa"/>
            <w:shd w:val="clear" w:color="auto" w:fill="auto"/>
          </w:tcPr>
          <w:p w14:paraId="10E662B7"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08-11</w:t>
            </w:r>
          </w:p>
        </w:tc>
        <w:tc>
          <w:tcPr>
            <w:tcW w:w="3827" w:type="dxa"/>
            <w:shd w:val="clear" w:color="auto" w:fill="auto"/>
          </w:tcPr>
          <w:p w14:paraId="7165D0F5"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Надання матеріальної допомоги на лікування</w:t>
            </w:r>
          </w:p>
        </w:tc>
        <w:tc>
          <w:tcPr>
            <w:tcW w:w="2594" w:type="dxa"/>
            <w:vMerge w:val="restart"/>
            <w:shd w:val="clear" w:color="auto" w:fill="auto"/>
          </w:tcPr>
          <w:p w14:paraId="6A0E35F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Закон України "Про місцеве самоврядування в Україні",</w:t>
            </w:r>
          </w:p>
          <w:p w14:paraId="3E396BBF"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рішення сесії сільської ради від 22 грудня 2023 року №1432</w:t>
            </w:r>
          </w:p>
        </w:tc>
      </w:tr>
      <w:tr w:rsidR="00FF502B" w:rsidRPr="00FF502B" w14:paraId="2F66E612" w14:textId="77777777" w:rsidTr="00FF502B">
        <w:tc>
          <w:tcPr>
            <w:tcW w:w="822" w:type="dxa"/>
            <w:shd w:val="clear" w:color="auto" w:fill="auto"/>
          </w:tcPr>
          <w:p w14:paraId="347B62E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150.</w:t>
            </w:r>
          </w:p>
        </w:tc>
        <w:tc>
          <w:tcPr>
            <w:tcW w:w="1843" w:type="dxa"/>
            <w:shd w:val="clear" w:color="auto" w:fill="auto"/>
          </w:tcPr>
          <w:p w14:paraId="7C8D954C"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
                <w:sz w:val="24"/>
                <w:szCs w:val="24"/>
                <w:lang w:val="uk-UA" w:eastAsia="ru-RU"/>
              </w:rPr>
              <w:t>______</w:t>
            </w:r>
          </w:p>
        </w:tc>
        <w:tc>
          <w:tcPr>
            <w:tcW w:w="1134" w:type="dxa"/>
            <w:shd w:val="clear" w:color="auto" w:fill="auto"/>
          </w:tcPr>
          <w:p w14:paraId="5EA587F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08-12</w:t>
            </w:r>
          </w:p>
        </w:tc>
        <w:tc>
          <w:tcPr>
            <w:tcW w:w="3827" w:type="dxa"/>
            <w:shd w:val="clear" w:color="auto" w:fill="auto"/>
          </w:tcPr>
          <w:p w14:paraId="0F5DABE2"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Надання матеріальної допомоги особам з інвалідністю І-ІІІ групи по зору</w:t>
            </w:r>
          </w:p>
        </w:tc>
        <w:tc>
          <w:tcPr>
            <w:tcW w:w="2594" w:type="dxa"/>
            <w:vMerge/>
            <w:shd w:val="clear" w:color="auto" w:fill="auto"/>
          </w:tcPr>
          <w:p w14:paraId="1797A378"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47282001" w14:textId="77777777" w:rsidTr="00FF502B">
        <w:tc>
          <w:tcPr>
            <w:tcW w:w="822" w:type="dxa"/>
            <w:shd w:val="clear" w:color="auto" w:fill="auto"/>
          </w:tcPr>
          <w:p w14:paraId="19951237"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151.</w:t>
            </w:r>
          </w:p>
        </w:tc>
        <w:tc>
          <w:tcPr>
            <w:tcW w:w="1843" w:type="dxa"/>
            <w:shd w:val="clear" w:color="auto" w:fill="auto"/>
          </w:tcPr>
          <w:p w14:paraId="06E87B03"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
                <w:sz w:val="24"/>
                <w:szCs w:val="24"/>
                <w:lang w:val="uk-UA" w:eastAsia="ru-RU"/>
              </w:rPr>
              <w:t>______</w:t>
            </w:r>
          </w:p>
        </w:tc>
        <w:tc>
          <w:tcPr>
            <w:tcW w:w="1134" w:type="dxa"/>
            <w:shd w:val="clear" w:color="auto" w:fill="auto"/>
          </w:tcPr>
          <w:p w14:paraId="1FC3C9F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08-13</w:t>
            </w:r>
          </w:p>
        </w:tc>
        <w:tc>
          <w:tcPr>
            <w:tcW w:w="3827" w:type="dxa"/>
            <w:shd w:val="clear" w:color="auto" w:fill="auto"/>
          </w:tcPr>
          <w:p w14:paraId="35276165"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Надання матеріальної допомоги особам, які постраждали від Чорнобильської катастрофи</w:t>
            </w:r>
          </w:p>
        </w:tc>
        <w:tc>
          <w:tcPr>
            <w:tcW w:w="2594" w:type="dxa"/>
            <w:vMerge/>
            <w:shd w:val="clear" w:color="auto" w:fill="auto"/>
          </w:tcPr>
          <w:p w14:paraId="42D02BAB"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6471E6C9" w14:textId="77777777" w:rsidTr="00FF502B">
        <w:tc>
          <w:tcPr>
            <w:tcW w:w="822" w:type="dxa"/>
            <w:shd w:val="clear" w:color="auto" w:fill="auto"/>
          </w:tcPr>
          <w:p w14:paraId="69609AE1"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152.</w:t>
            </w:r>
          </w:p>
        </w:tc>
        <w:tc>
          <w:tcPr>
            <w:tcW w:w="1843" w:type="dxa"/>
            <w:shd w:val="clear" w:color="auto" w:fill="auto"/>
          </w:tcPr>
          <w:p w14:paraId="3A22A5BF"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
                <w:sz w:val="24"/>
                <w:szCs w:val="24"/>
                <w:lang w:val="uk-UA" w:eastAsia="ru-RU"/>
              </w:rPr>
              <w:t>______</w:t>
            </w:r>
          </w:p>
        </w:tc>
        <w:tc>
          <w:tcPr>
            <w:tcW w:w="1134" w:type="dxa"/>
            <w:shd w:val="clear" w:color="auto" w:fill="auto"/>
          </w:tcPr>
          <w:p w14:paraId="5E3D5B77"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08-14</w:t>
            </w:r>
          </w:p>
        </w:tc>
        <w:tc>
          <w:tcPr>
            <w:tcW w:w="3827" w:type="dxa"/>
            <w:shd w:val="clear" w:color="auto" w:fill="auto"/>
          </w:tcPr>
          <w:p w14:paraId="72EABE37"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Надання матеріальної допомоги особам, для подолання наслідків пожежі, стихійного лиха, екологічних, техногенних аварій та катастроф внаслідок воєнних дій чи збройних конфліктів</w:t>
            </w:r>
          </w:p>
        </w:tc>
        <w:tc>
          <w:tcPr>
            <w:tcW w:w="2594" w:type="dxa"/>
            <w:vMerge/>
            <w:shd w:val="clear" w:color="auto" w:fill="auto"/>
          </w:tcPr>
          <w:p w14:paraId="329049F4"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0D65DC60" w14:textId="77777777" w:rsidTr="00FF502B">
        <w:tc>
          <w:tcPr>
            <w:tcW w:w="822" w:type="dxa"/>
            <w:shd w:val="clear" w:color="auto" w:fill="auto"/>
          </w:tcPr>
          <w:p w14:paraId="00AFA25D"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153.</w:t>
            </w:r>
          </w:p>
        </w:tc>
        <w:tc>
          <w:tcPr>
            <w:tcW w:w="1843" w:type="dxa"/>
            <w:shd w:val="clear" w:color="auto" w:fill="auto"/>
          </w:tcPr>
          <w:p w14:paraId="6CF46821"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
                <w:sz w:val="24"/>
                <w:szCs w:val="24"/>
                <w:lang w:val="uk-UA" w:eastAsia="ru-RU"/>
              </w:rPr>
              <w:t>______</w:t>
            </w:r>
          </w:p>
        </w:tc>
        <w:tc>
          <w:tcPr>
            <w:tcW w:w="1134" w:type="dxa"/>
            <w:shd w:val="clear" w:color="auto" w:fill="auto"/>
          </w:tcPr>
          <w:p w14:paraId="774BA97B"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08-15</w:t>
            </w:r>
          </w:p>
        </w:tc>
        <w:tc>
          <w:tcPr>
            <w:tcW w:w="3827" w:type="dxa"/>
            <w:shd w:val="clear" w:color="auto" w:fill="auto"/>
          </w:tcPr>
          <w:p w14:paraId="2CB1C3DA"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Надання матеріальної допомоги на поховання працездатних осіб, зареєстрованих на території Великосеверинівської сільської ради, які на момент смерті не були працевлаштовані та не мали трудового стажу, необхідного для призначення одноразової допомоги на поховання</w:t>
            </w:r>
          </w:p>
        </w:tc>
        <w:tc>
          <w:tcPr>
            <w:tcW w:w="2594" w:type="dxa"/>
            <w:vMerge/>
            <w:shd w:val="clear" w:color="auto" w:fill="auto"/>
          </w:tcPr>
          <w:p w14:paraId="3AB358E3"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28FB2260" w14:textId="77777777" w:rsidTr="00FF502B">
        <w:tc>
          <w:tcPr>
            <w:tcW w:w="822" w:type="dxa"/>
            <w:shd w:val="clear" w:color="auto" w:fill="auto"/>
          </w:tcPr>
          <w:p w14:paraId="17C4158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154.</w:t>
            </w:r>
          </w:p>
        </w:tc>
        <w:tc>
          <w:tcPr>
            <w:tcW w:w="1843" w:type="dxa"/>
            <w:shd w:val="clear" w:color="auto" w:fill="auto"/>
          </w:tcPr>
          <w:p w14:paraId="587AE742"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
                <w:sz w:val="24"/>
                <w:szCs w:val="24"/>
                <w:lang w:val="uk-UA" w:eastAsia="ru-RU"/>
              </w:rPr>
              <w:t>______</w:t>
            </w:r>
          </w:p>
        </w:tc>
        <w:tc>
          <w:tcPr>
            <w:tcW w:w="1134" w:type="dxa"/>
            <w:shd w:val="clear" w:color="auto" w:fill="auto"/>
          </w:tcPr>
          <w:p w14:paraId="7E06BB8B"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08-16</w:t>
            </w:r>
          </w:p>
        </w:tc>
        <w:tc>
          <w:tcPr>
            <w:tcW w:w="3827" w:type="dxa"/>
            <w:shd w:val="clear" w:color="auto" w:fill="auto"/>
          </w:tcPr>
          <w:p w14:paraId="6355CB44"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Надання матеріальної допомоги працівникам соціальної сфери, які проживають та працюють на території сільської ради безперервно більше 30 років</w:t>
            </w:r>
          </w:p>
        </w:tc>
        <w:tc>
          <w:tcPr>
            <w:tcW w:w="2594" w:type="dxa"/>
            <w:vMerge/>
            <w:shd w:val="clear" w:color="auto" w:fill="auto"/>
          </w:tcPr>
          <w:p w14:paraId="6D63CEA3"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160E7949" w14:textId="77777777" w:rsidTr="00FF502B">
        <w:tc>
          <w:tcPr>
            <w:tcW w:w="822" w:type="dxa"/>
            <w:shd w:val="clear" w:color="auto" w:fill="auto"/>
          </w:tcPr>
          <w:p w14:paraId="45628ABA"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155.</w:t>
            </w:r>
          </w:p>
        </w:tc>
        <w:tc>
          <w:tcPr>
            <w:tcW w:w="1843" w:type="dxa"/>
            <w:shd w:val="clear" w:color="auto" w:fill="auto"/>
          </w:tcPr>
          <w:p w14:paraId="7070D0D8"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
                <w:sz w:val="24"/>
                <w:szCs w:val="24"/>
                <w:lang w:val="uk-UA" w:eastAsia="ru-RU"/>
              </w:rPr>
              <w:t>______</w:t>
            </w:r>
          </w:p>
        </w:tc>
        <w:tc>
          <w:tcPr>
            <w:tcW w:w="1134" w:type="dxa"/>
            <w:shd w:val="clear" w:color="auto" w:fill="auto"/>
          </w:tcPr>
          <w:p w14:paraId="3308CF0D"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08-17</w:t>
            </w:r>
          </w:p>
        </w:tc>
        <w:tc>
          <w:tcPr>
            <w:tcW w:w="3827" w:type="dxa"/>
            <w:shd w:val="clear" w:color="auto" w:fill="auto"/>
          </w:tcPr>
          <w:p w14:paraId="73FC04CE"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Надання матеріальної допомоги на поховання при народженні дитини мертвою у разі якщо смерть дитини настала на першому тижні життя, у розмірі прожиткового мінімуму для дітей віком до 6 років</w:t>
            </w:r>
          </w:p>
        </w:tc>
        <w:tc>
          <w:tcPr>
            <w:tcW w:w="2594" w:type="dxa"/>
            <w:vMerge/>
            <w:shd w:val="clear" w:color="auto" w:fill="auto"/>
          </w:tcPr>
          <w:p w14:paraId="26513FEF"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3EDDC717" w14:textId="77777777" w:rsidTr="00FF502B">
        <w:tc>
          <w:tcPr>
            <w:tcW w:w="10220" w:type="dxa"/>
            <w:gridSpan w:val="5"/>
            <w:shd w:val="clear" w:color="auto" w:fill="auto"/>
          </w:tcPr>
          <w:p w14:paraId="444FA79B"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
                <w:sz w:val="24"/>
                <w:szCs w:val="24"/>
                <w:lang w:val="uk-UA" w:eastAsia="ru-RU"/>
              </w:rPr>
              <w:t>Програма підтримки членів сімей загиблих військовослужбовців, поранених, зниклих безвісти та полонених, які брали участь у захисті України від збройної агресії</w:t>
            </w:r>
          </w:p>
        </w:tc>
      </w:tr>
      <w:tr w:rsidR="00FF502B" w:rsidRPr="00FF502B" w14:paraId="227D199E" w14:textId="77777777" w:rsidTr="00FF502B">
        <w:tc>
          <w:tcPr>
            <w:tcW w:w="822" w:type="dxa"/>
            <w:shd w:val="clear" w:color="auto" w:fill="auto"/>
          </w:tcPr>
          <w:p w14:paraId="5D2B98C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156.</w:t>
            </w:r>
          </w:p>
        </w:tc>
        <w:tc>
          <w:tcPr>
            <w:tcW w:w="1843" w:type="dxa"/>
            <w:shd w:val="clear" w:color="auto" w:fill="auto"/>
          </w:tcPr>
          <w:p w14:paraId="6C90881E"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
                <w:sz w:val="24"/>
                <w:szCs w:val="24"/>
                <w:lang w:val="uk-UA" w:eastAsia="ru-RU"/>
              </w:rPr>
              <w:t>______</w:t>
            </w:r>
          </w:p>
        </w:tc>
        <w:tc>
          <w:tcPr>
            <w:tcW w:w="1134" w:type="dxa"/>
            <w:shd w:val="clear" w:color="auto" w:fill="auto"/>
          </w:tcPr>
          <w:p w14:paraId="7FC2DCD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08-18</w:t>
            </w:r>
          </w:p>
        </w:tc>
        <w:tc>
          <w:tcPr>
            <w:tcW w:w="3827" w:type="dxa"/>
            <w:shd w:val="clear" w:color="auto" w:fill="auto"/>
          </w:tcPr>
          <w:p w14:paraId="719ED3FB" w14:textId="77777777" w:rsidR="00FF502B" w:rsidRPr="00FF502B" w:rsidRDefault="00FF502B" w:rsidP="00FF502B">
            <w:pPr>
              <w:spacing w:after="0"/>
              <w:jc w:val="both"/>
              <w:rPr>
                <w:rFonts w:eastAsia="Times New Roman" w:cs="Times New Roman"/>
                <w:sz w:val="24"/>
                <w:szCs w:val="24"/>
                <w:lang w:val="uk-UA" w:eastAsia="ru-RU"/>
              </w:rPr>
            </w:pPr>
            <w:r w:rsidRPr="00FF502B">
              <w:rPr>
                <w:rFonts w:eastAsia="Times New Roman" w:cs="Times New Roman"/>
                <w:sz w:val="24"/>
                <w:szCs w:val="24"/>
                <w:lang w:val="uk-UA" w:eastAsia="ru-RU"/>
              </w:rPr>
              <w:t>Надання одноразової матеріальної допомоги на поховання членам сім’ї загиблого військовослужбовця</w:t>
            </w:r>
          </w:p>
        </w:tc>
        <w:tc>
          <w:tcPr>
            <w:tcW w:w="2594" w:type="dxa"/>
            <w:vMerge w:val="restart"/>
            <w:shd w:val="clear" w:color="auto" w:fill="auto"/>
          </w:tcPr>
          <w:p w14:paraId="7537471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Закон України "Про місцеве самоврядування в Україні",</w:t>
            </w:r>
          </w:p>
          <w:p w14:paraId="64AED70E"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рішення сесії сільської ради від 22 грудня 2023 року №1429</w:t>
            </w:r>
          </w:p>
        </w:tc>
      </w:tr>
      <w:tr w:rsidR="00FF502B" w:rsidRPr="00FF502B" w14:paraId="3E200C7C" w14:textId="77777777" w:rsidTr="00FF502B">
        <w:tc>
          <w:tcPr>
            <w:tcW w:w="822" w:type="dxa"/>
            <w:shd w:val="clear" w:color="auto" w:fill="auto"/>
          </w:tcPr>
          <w:p w14:paraId="344C7A9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157.</w:t>
            </w:r>
          </w:p>
        </w:tc>
        <w:tc>
          <w:tcPr>
            <w:tcW w:w="1843" w:type="dxa"/>
            <w:shd w:val="clear" w:color="auto" w:fill="auto"/>
          </w:tcPr>
          <w:p w14:paraId="7507FBE5"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
                <w:sz w:val="24"/>
                <w:szCs w:val="24"/>
                <w:lang w:val="uk-UA" w:eastAsia="ru-RU"/>
              </w:rPr>
              <w:t>______</w:t>
            </w:r>
          </w:p>
        </w:tc>
        <w:tc>
          <w:tcPr>
            <w:tcW w:w="1134" w:type="dxa"/>
            <w:shd w:val="clear" w:color="auto" w:fill="auto"/>
          </w:tcPr>
          <w:p w14:paraId="4E5788D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08-19</w:t>
            </w:r>
          </w:p>
        </w:tc>
        <w:tc>
          <w:tcPr>
            <w:tcW w:w="3827" w:type="dxa"/>
            <w:shd w:val="clear" w:color="auto" w:fill="auto"/>
          </w:tcPr>
          <w:p w14:paraId="0F2A45C1" w14:textId="77777777" w:rsidR="00FF502B" w:rsidRPr="00FF502B" w:rsidRDefault="00FF502B" w:rsidP="00FF502B">
            <w:pPr>
              <w:spacing w:after="0"/>
              <w:jc w:val="both"/>
              <w:rPr>
                <w:rFonts w:eastAsia="Times New Roman" w:cs="Times New Roman"/>
                <w:sz w:val="24"/>
                <w:szCs w:val="24"/>
                <w:lang w:val="uk-UA" w:eastAsia="ru-RU"/>
              </w:rPr>
            </w:pPr>
            <w:r w:rsidRPr="00FF502B">
              <w:rPr>
                <w:rFonts w:eastAsia="Times New Roman" w:cs="Times New Roman"/>
                <w:sz w:val="24"/>
                <w:szCs w:val="24"/>
                <w:lang w:val="uk-UA" w:eastAsia="ru-RU"/>
              </w:rPr>
              <w:t>Надання матеріальної допомоги сім’ям з дітьми шкільного віку загиблих військовослужбовців для підготовки до навчального року</w:t>
            </w:r>
          </w:p>
        </w:tc>
        <w:tc>
          <w:tcPr>
            <w:tcW w:w="2594" w:type="dxa"/>
            <w:vMerge/>
            <w:shd w:val="clear" w:color="auto" w:fill="auto"/>
          </w:tcPr>
          <w:p w14:paraId="63C2AAD1"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07824FA9" w14:textId="77777777" w:rsidTr="00FF502B">
        <w:tc>
          <w:tcPr>
            <w:tcW w:w="822" w:type="dxa"/>
            <w:shd w:val="clear" w:color="auto" w:fill="auto"/>
          </w:tcPr>
          <w:p w14:paraId="6E8BD4D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158.</w:t>
            </w:r>
          </w:p>
        </w:tc>
        <w:tc>
          <w:tcPr>
            <w:tcW w:w="1843" w:type="dxa"/>
            <w:shd w:val="clear" w:color="auto" w:fill="auto"/>
          </w:tcPr>
          <w:p w14:paraId="057186F1"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
                <w:sz w:val="24"/>
                <w:szCs w:val="24"/>
                <w:lang w:val="uk-UA" w:eastAsia="ru-RU"/>
              </w:rPr>
              <w:t>______</w:t>
            </w:r>
          </w:p>
        </w:tc>
        <w:tc>
          <w:tcPr>
            <w:tcW w:w="1134" w:type="dxa"/>
            <w:shd w:val="clear" w:color="auto" w:fill="auto"/>
          </w:tcPr>
          <w:p w14:paraId="6F5273A3"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08-20</w:t>
            </w:r>
          </w:p>
        </w:tc>
        <w:tc>
          <w:tcPr>
            <w:tcW w:w="3827" w:type="dxa"/>
            <w:shd w:val="clear" w:color="auto" w:fill="auto"/>
          </w:tcPr>
          <w:p w14:paraId="492B14DF" w14:textId="77777777" w:rsidR="00FF502B" w:rsidRPr="00FF502B" w:rsidRDefault="00FF502B" w:rsidP="00FF502B">
            <w:pPr>
              <w:spacing w:after="0"/>
              <w:jc w:val="both"/>
              <w:rPr>
                <w:rFonts w:eastAsia="Times New Roman" w:cs="Times New Roman"/>
                <w:sz w:val="24"/>
                <w:szCs w:val="24"/>
                <w:lang w:val="uk-UA" w:eastAsia="ru-RU"/>
              </w:rPr>
            </w:pPr>
            <w:r w:rsidRPr="00FF502B">
              <w:rPr>
                <w:rFonts w:eastAsia="Times New Roman" w:cs="Times New Roman"/>
                <w:sz w:val="24"/>
                <w:szCs w:val="24"/>
                <w:lang w:val="uk-UA" w:eastAsia="ru-RU"/>
              </w:rPr>
              <w:t>Надання одноразової матеріальної допомоги при поранені військовослужбовця</w:t>
            </w:r>
          </w:p>
        </w:tc>
        <w:tc>
          <w:tcPr>
            <w:tcW w:w="2594" w:type="dxa"/>
            <w:vMerge/>
            <w:shd w:val="clear" w:color="auto" w:fill="auto"/>
          </w:tcPr>
          <w:p w14:paraId="14CC9524"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19FD74AE" w14:textId="77777777" w:rsidTr="00FF502B">
        <w:tc>
          <w:tcPr>
            <w:tcW w:w="822" w:type="dxa"/>
            <w:shd w:val="clear" w:color="auto" w:fill="auto"/>
          </w:tcPr>
          <w:p w14:paraId="2D36C81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159.</w:t>
            </w:r>
          </w:p>
        </w:tc>
        <w:tc>
          <w:tcPr>
            <w:tcW w:w="1843" w:type="dxa"/>
            <w:shd w:val="clear" w:color="auto" w:fill="auto"/>
          </w:tcPr>
          <w:p w14:paraId="29A7991D"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
                <w:sz w:val="24"/>
                <w:szCs w:val="24"/>
                <w:lang w:val="uk-UA" w:eastAsia="ru-RU"/>
              </w:rPr>
              <w:t>______</w:t>
            </w:r>
          </w:p>
        </w:tc>
        <w:tc>
          <w:tcPr>
            <w:tcW w:w="1134" w:type="dxa"/>
            <w:shd w:val="clear" w:color="auto" w:fill="auto"/>
          </w:tcPr>
          <w:p w14:paraId="1DA9B731"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08-21</w:t>
            </w:r>
          </w:p>
        </w:tc>
        <w:tc>
          <w:tcPr>
            <w:tcW w:w="3827" w:type="dxa"/>
            <w:shd w:val="clear" w:color="auto" w:fill="auto"/>
          </w:tcPr>
          <w:p w14:paraId="12E59B7C" w14:textId="77777777" w:rsidR="00FF502B" w:rsidRPr="00FF502B" w:rsidRDefault="00FF502B" w:rsidP="00FF502B">
            <w:pPr>
              <w:spacing w:after="0"/>
              <w:jc w:val="both"/>
              <w:rPr>
                <w:rFonts w:eastAsia="Times New Roman" w:cs="Times New Roman"/>
                <w:sz w:val="24"/>
                <w:szCs w:val="24"/>
                <w:lang w:val="uk-UA" w:eastAsia="ru-RU"/>
              </w:rPr>
            </w:pPr>
            <w:r w:rsidRPr="00FF502B">
              <w:rPr>
                <w:rFonts w:eastAsia="Times New Roman" w:cs="Times New Roman"/>
                <w:sz w:val="24"/>
                <w:szCs w:val="24"/>
                <w:lang w:val="uk-UA" w:eastAsia="ru-RU"/>
              </w:rPr>
              <w:t>Надання матеріальної допомоги сім’ям з дітьми шкільного віку військовослужбовців зниклих безвісти та полонених</w:t>
            </w:r>
          </w:p>
        </w:tc>
        <w:tc>
          <w:tcPr>
            <w:tcW w:w="2594" w:type="dxa"/>
            <w:vMerge/>
            <w:shd w:val="clear" w:color="auto" w:fill="auto"/>
          </w:tcPr>
          <w:p w14:paraId="0D8A9EDE"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1D3317E3" w14:textId="77777777" w:rsidTr="00FF502B">
        <w:tc>
          <w:tcPr>
            <w:tcW w:w="822" w:type="dxa"/>
            <w:shd w:val="clear" w:color="auto" w:fill="auto"/>
          </w:tcPr>
          <w:p w14:paraId="2B71FC5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160.</w:t>
            </w:r>
          </w:p>
        </w:tc>
        <w:tc>
          <w:tcPr>
            <w:tcW w:w="1843" w:type="dxa"/>
            <w:shd w:val="clear" w:color="auto" w:fill="auto"/>
          </w:tcPr>
          <w:p w14:paraId="4EEB9516"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
                <w:sz w:val="24"/>
                <w:szCs w:val="24"/>
                <w:lang w:val="uk-UA" w:eastAsia="ru-RU"/>
              </w:rPr>
              <w:t>______</w:t>
            </w:r>
          </w:p>
        </w:tc>
        <w:tc>
          <w:tcPr>
            <w:tcW w:w="1134" w:type="dxa"/>
            <w:shd w:val="clear" w:color="auto" w:fill="auto"/>
          </w:tcPr>
          <w:p w14:paraId="3EC35F4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08-22</w:t>
            </w:r>
          </w:p>
        </w:tc>
        <w:tc>
          <w:tcPr>
            <w:tcW w:w="3827" w:type="dxa"/>
            <w:shd w:val="clear" w:color="auto" w:fill="auto"/>
          </w:tcPr>
          <w:p w14:paraId="682A40E3" w14:textId="77777777" w:rsidR="00FF502B" w:rsidRPr="00FF502B" w:rsidRDefault="00FF502B" w:rsidP="00FF502B">
            <w:pPr>
              <w:spacing w:after="0"/>
              <w:jc w:val="both"/>
              <w:rPr>
                <w:rFonts w:eastAsia="Times New Roman" w:cs="Times New Roman"/>
                <w:sz w:val="24"/>
                <w:szCs w:val="24"/>
                <w:lang w:val="uk-UA" w:eastAsia="ru-RU"/>
              </w:rPr>
            </w:pPr>
            <w:r w:rsidRPr="00FF502B">
              <w:rPr>
                <w:rFonts w:eastAsia="Times New Roman" w:cs="Times New Roman"/>
                <w:sz w:val="24"/>
                <w:szCs w:val="24"/>
                <w:lang w:val="uk-UA" w:eastAsia="ru-RU"/>
              </w:rPr>
              <w:t xml:space="preserve">Надання матеріальної допомоги сім’ям загиблих </w:t>
            </w:r>
            <w:r w:rsidRPr="00FF502B">
              <w:rPr>
                <w:rFonts w:eastAsia="Times New Roman" w:cs="Times New Roman"/>
                <w:sz w:val="24"/>
                <w:szCs w:val="24"/>
                <w:lang w:val="uk-UA" w:eastAsia="ru-RU"/>
              </w:rPr>
              <w:lastRenderedPageBreak/>
              <w:t>військовослужбовців до дня Батька та Матері</w:t>
            </w:r>
          </w:p>
          <w:p w14:paraId="38084378" w14:textId="77777777" w:rsidR="00FF502B" w:rsidRPr="00FF502B" w:rsidRDefault="00FF502B" w:rsidP="00FF502B">
            <w:pPr>
              <w:spacing w:after="0"/>
              <w:jc w:val="both"/>
              <w:rPr>
                <w:rFonts w:eastAsia="Times New Roman" w:cs="Times New Roman"/>
                <w:sz w:val="24"/>
                <w:szCs w:val="24"/>
                <w:lang w:val="uk-UA" w:eastAsia="ru-RU"/>
              </w:rPr>
            </w:pPr>
          </w:p>
        </w:tc>
        <w:tc>
          <w:tcPr>
            <w:tcW w:w="2594" w:type="dxa"/>
            <w:vMerge/>
            <w:shd w:val="clear" w:color="auto" w:fill="auto"/>
          </w:tcPr>
          <w:p w14:paraId="301127DD"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3B87B566" w14:textId="77777777" w:rsidTr="00FF502B">
        <w:tc>
          <w:tcPr>
            <w:tcW w:w="10220" w:type="dxa"/>
            <w:gridSpan w:val="5"/>
            <w:shd w:val="clear" w:color="auto" w:fill="auto"/>
          </w:tcPr>
          <w:p w14:paraId="4C2827B2" w14:textId="77777777" w:rsidR="00FF502B" w:rsidRPr="00FF502B" w:rsidRDefault="00FF502B" w:rsidP="00FF502B">
            <w:pPr>
              <w:spacing w:after="0"/>
              <w:jc w:val="center"/>
              <w:rPr>
                <w:rFonts w:eastAsia="Times New Roman" w:cs="Times New Roman"/>
                <w:b/>
                <w:sz w:val="24"/>
                <w:szCs w:val="24"/>
                <w:lang w:val="uk-UA" w:eastAsia="uk-UA"/>
              </w:rPr>
            </w:pPr>
            <w:r w:rsidRPr="00FF502B">
              <w:rPr>
                <w:rFonts w:eastAsia="Times New Roman" w:cs="Times New Roman"/>
                <w:b/>
                <w:sz w:val="24"/>
                <w:szCs w:val="24"/>
                <w:lang w:val="uk-UA" w:eastAsia="uk-UA"/>
              </w:rPr>
              <w:lastRenderedPageBreak/>
              <w:t xml:space="preserve">Програма надання </w:t>
            </w:r>
            <w:r w:rsidRPr="00FF502B">
              <w:rPr>
                <w:rFonts w:eastAsia="Times New Roman" w:cs="Times New Roman"/>
                <w:b/>
                <w:bCs/>
                <w:color w:val="000000"/>
                <w:sz w:val="24"/>
                <w:szCs w:val="24"/>
                <w:lang w:val="uk-UA" w:eastAsia="uk-UA"/>
              </w:rPr>
              <w:t xml:space="preserve">підтримки внутрішньо переміщеним та/або евакуйованим осіб у зв’язку із введенням воєнного стану </w:t>
            </w:r>
          </w:p>
        </w:tc>
      </w:tr>
      <w:tr w:rsidR="00FF502B" w:rsidRPr="00FF502B" w14:paraId="4487ABFD" w14:textId="77777777" w:rsidTr="00FF502B">
        <w:tc>
          <w:tcPr>
            <w:tcW w:w="822" w:type="dxa"/>
            <w:shd w:val="clear" w:color="auto" w:fill="auto"/>
          </w:tcPr>
          <w:p w14:paraId="6046ECC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161.</w:t>
            </w:r>
          </w:p>
        </w:tc>
        <w:tc>
          <w:tcPr>
            <w:tcW w:w="1843" w:type="dxa"/>
            <w:shd w:val="clear" w:color="auto" w:fill="auto"/>
          </w:tcPr>
          <w:p w14:paraId="1BF7AA7A"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
                <w:sz w:val="24"/>
                <w:szCs w:val="24"/>
                <w:lang w:val="uk-UA" w:eastAsia="ru-RU"/>
              </w:rPr>
              <w:t>______</w:t>
            </w:r>
          </w:p>
        </w:tc>
        <w:tc>
          <w:tcPr>
            <w:tcW w:w="1134" w:type="dxa"/>
            <w:shd w:val="clear" w:color="auto" w:fill="auto"/>
          </w:tcPr>
          <w:p w14:paraId="0753C5AB"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08-23</w:t>
            </w:r>
          </w:p>
        </w:tc>
        <w:tc>
          <w:tcPr>
            <w:tcW w:w="3827" w:type="dxa"/>
            <w:shd w:val="clear" w:color="auto" w:fill="auto"/>
          </w:tcPr>
          <w:p w14:paraId="33D2DF34" w14:textId="77777777" w:rsidR="00FF502B" w:rsidRPr="00FF502B" w:rsidRDefault="00FF502B" w:rsidP="00FF502B">
            <w:pPr>
              <w:spacing w:after="0"/>
              <w:jc w:val="both"/>
              <w:rPr>
                <w:rFonts w:eastAsia="Times New Roman" w:cs="Times New Roman"/>
                <w:color w:val="000000"/>
                <w:sz w:val="24"/>
                <w:szCs w:val="24"/>
                <w:shd w:val="clear" w:color="auto" w:fill="FFFFFF"/>
                <w:lang w:val="uk-UA" w:eastAsia="ru-RU"/>
              </w:rPr>
            </w:pPr>
            <w:r w:rsidRPr="00FF502B">
              <w:rPr>
                <w:rFonts w:eastAsia="Times New Roman" w:cs="Times New Roman"/>
                <w:color w:val="000000"/>
                <w:sz w:val="24"/>
                <w:szCs w:val="24"/>
                <w:shd w:val="clear" w:color="auto" w:fill="FFFFFF"/>
                <w:lang w:val="uk-UA" w:eastAsia="ru-RU"/>
              </w:rPr>
              <w:t>Надання одноразової матеріальної допомоги на лікування внутрішньо переміщеним та/або евакуйованим особам </w:t>
            </w:r>
          </w:p>
        </w:tc>
        <w:tc>
          <w:tcPr>
            <w:tcW w:w="2594" w:type="dxa"/>
            <w:vMerge w:val="restart"/>
            <w:shd w:val="clear" w:color="auto" w:fill="auto"/>
          </w:tcPr>
          <w:p w14:paraId="3BC99C91"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Закон України "Про місцеве самоврядування в Україні", рішення сесії сільської ради від 22 грудня 2023 року №1428</w:t>
            </w:r>
          </w:p>
          <w:p w14:paraId="408835E0" w14:textId="77777777" w:rsidR="00FF502B" w:rsidRPr="00FF502B" w:rsidRDefault="00FF502B" w:rsidP="00FF502B">
            <w:pPr>
              <w:spacing w:after="0"/>
              <w:jc w:val="center"/>
              <w:rPr>
                <w:rFonts w:eastAsia="Times New Roman" w:cs="Times New Roman"/>
                <w:bCs/>
                <w:sz w:val="24"/>
                <w:szCs w:val="24"/>
                <w:lang w:val="uk-UA" w:eastAsia="ru-RU"/>
              </w:rPr>
            </w:pPr>
          </w:p>
        </w:tc>
      </w:tr>
      <w:tr w:rsidR="00FF502B" w:rsidRPr="00FF502B" w14:paraId="74544927" w14:textId="77777777" w:rsidTr="00FF502B">
        <w:tc>
          <w:tcPr>
            <w:tcW w:w="822" w:type="dxa"/>
            <w:shd w:val="clear" w:color="auto" w:fill="auto"/>
          </w:tcPr>
          <w:p w14:paraId="23DDEC0B"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162.</w:t>
            </w:r>
          </w:p>
        </w:tc>
        <w:tc>
          <w:tcPr>
            <w:tcW w:w="1843" w:type="dxa"/>
            <w:shd w:val="clear" w:color="auto" w:fill="auto"/>
          </w:tcPr>
          <w:p w14:paraId="13B52163"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
                <w:sz w:val="24"/>
                <w:szCs w:val="24"/>
                <w:lang w:val="uk-UA" w:eastAsia="ru-RU"/>
              </w:rPr>
              <w:t>______</w:t>
            </w:r>
          </w:p>
        </w:tc>
        <w:tc>
          <w:tcPr>
            <w:tcW w:w="1134" w:type="dxa"/>
            <w:shd w:val="clear" w:color="auto" w:fill="auto"/>
          </w:tcPr>
          <w:p w14:paraId="26CEA011"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08-24</w:t>
            </w:r>
          </w:p>
        </w:tc>
        <w:tc>
          <w:tcPr>
            <w:tcW w:w="3827" w:type="dxa"/>
            <w:shd w:val="clear" w:color="auto" w:fill="auto"/>
          </w:tcPr>
          <w:p w14:paraId="5FDF827E" w14:textId="77777777" w:rsidR="00FF502B" w:rsidRPr="00FF502B" w:rsidRDefault="00FF502B" w:rsidP="00FF502B">
            <w:pPr>
              <w:spacing w:after="0"/>
              <w:jc w:val="both"/>
              <w:rPr>
                <w:rFonts w:eastAsia="Times New Roman" w:cs="Times New Roman"/>
                <w:sz w:val="24"/>
                <w:szCs w:val="24"/>
                <w:lang w:val="uk-UA" w:eastAsia="ru-RU"/>
              </w:rPr>
            </w:pPr>
            <w:r w:rsidRPr="00FF502B">
              <w:rPr>
                <w:rFonts w:eastAsia="Times New Roman" w:cs="Times New Roman"/>
                <w:color w:val="000000"/>
                <w:sz w:val="24"/>
                <w:szCs w:val="24"/>
                <w:shd w:val="clear" w:color="auto" w:fill="FFFFFF"/>
                <w:lang w:val="uk-UA" w:eastAsia="ru-RU"/>
              </w:rPr>
              <w:t xml:space="preserve">Надання допомоги на поховання померлої внутрішньо переміщеної особи, яка на момент смерті не працювала та не отримувала пенсію </w:t>
            </w:r>
            <w:r w:rsidRPr="00FF502B">
              <w:rPr>
                <w:rFonts w:eastAsia="Times New Roman" w:cs="Times New Roman"/>
                <w:i/>
                <w:iCs/>
                <w:color w:val="000000"/>
                <w:sz w:val="24"/>
                <w:szCs w:val="24"/>
                <w:shd w:val="clear" w:color="auto" w:fill="FFFFFF"/>
                <w:lang w:val="uk-UA" w:eastAsia="ru-RU"/>
              </w:rPr>
              <w:t>(надається за останнім фактичним місцем її проживання/перебування (згідно з довідкою про взяття на облік внутрішньо переміщеної особи)</w:t>
            </w:r>
            <w:r w:rsidRPr="00FF502B">
              <w:rPr>
                <w:rFonts w:eastAsia="Times New Roman" w:cs="Times New Roman"/>
                <w:color w:val="000000"/>
                <w:sz w:val="24"/>
                <w:szCs w:val="24"/>
                <w:shd w:val="clear" w:color="auto" w:fill="FFFFFF"/>
                <w:lang w:val="uk-UA" w:eastAsia="ru-RU"/>
              </w:rPr>
              <w:t xml:space="preserve"> </w:t>
            </w:r>
          </w:p>
        </w:tc>
        <w:tc>
          <w:tcPr>
            <w:tcW w:w="2594" w:type="dxa"/>
            <w:vMerge/>
            <w:shd w:val="clear" w:color="auto" w:fill="auto"/>
          </w:tcPr>
          <w:p w14:paraId="1C9DFF35"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15AA8DFB" w14:textId="77777777" w:rsidTr="00FF502B">
        <w:tc>
          <w:tcPr>
            <w:tcW w:w="10220" w:type="dxa"/>
            <w:gridSpan w:val="5"/>
            <w:shd w:val="clear" w:color="auto" w:fill="auto"/>
          </w:tcPr>
          <w:p w14:paraId="60874026"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
                <w:sz w:val="24"/>
                <w:szCs w:val="24"/>
                <w:lang w:val="uk-UA" w:eastAsia="ru-RU"/>
              </w:rPr>
              <w:t xml:space="preserve"> ПОСЛУГИ ПЕНСІЙНОГО ФОНДУ</w:t>
            </w:r>
          </w:p>
          <w:p w14:paraId="3FB4C9B2"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i/>
                <w:iCs/>
                <w:sz w:val="24"/>
                <w:szCs w:val="24"/>
                <w:lang w:val="uk-UA" w:eastAsia="ru-RU"/>
              </w:rPr>
              <w:t>(послуги надаються відповідно до затвердженого графіку спеціалістами відділу обслуговування громадян №3 (сервісного центру) управління обслуговування громадян головного управління Пенсійного фонду України в Кіровоградській області на віддаленому робочому місці у Великосеверинівській сільській раді)</w:t>
            </w:r>
          </w:p>
        </w:tc>
      </w:tr>
      <w:tr w:rsidR="00FF502B" w:rsidRPr="00FF502B" w14:paraId="128E7759" w14:textId="77777777" w:rsidTr="00FF502B">
        <w:tc>
          <w:tcPr>
            <w:tcW w:w="822" w:type="dxa"/>
            <w:shd w:val="clear" w:color="auto" w:fill="auto"/>
          </w:tcPr>
          <w:p w14:paraId="4B15814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163.</w:t>
            </w:r>
          </w:p>
        </w:tc>
        <w:tc>
          <w:tcPr>
            <w:tcW w:w="1843" w:type="dxa"/>
            <w:shd w:val="clear" w:color="auto" w:fill="auto"/>
          </w:tcPr>
          <w:p w14:paraId="130CF88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00283*</w:t>
            </w:r>
          </w:p>
        </w:tc>
        <w:tc>
          <w:tcPr>
            <w:tcW w:w="4961" w:type="dxa"/>
            <w:gridSpan w:val="2"/>
            <w:shd w:val="clear" w:color="auto" w:fill="auto"/>
          </w:tcPr>
          <w:p w14:paraId="73A813CF"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Призначення пенсії в разі втрати годувальника відповідно до Закону України "Про пенсійне забезпечення осіб, звільнених з військової служби, та деяких інших осіб" (крім військовослужбовців строкової служби)</w:t>
            </w:r>
          </w:p>
        </w:tc>
        <w:tc>
          <w:tcPr>
            <w:tcW w:w="2594" w:type="dxa"/>
            <w:shd w:val="clear" w:color="auto" w:fill="auto"/>
          </w:tcPr>
          <w:p w14:paraId="120CDD32"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Закон України "Про пенсійне забезпечення осіб, звільнених з військової служби, та деяких інших осіб"</w:t>
            </w:r>
          </w:p>
        </w:tc>
      </w:tr>
      <w:tr w:rsidR="00FF502B" w:rsidRPr="00FF502B" w14:paraId="297ED8D7" w14:textId="77777777" w:rsidTr="00FF502B">
        <w:tc>
          <w:tcPr>
            <w:tcW w:w="822" w:type="dxa"/>
            <w:shd w:val="clear" w:color="auto" w:fill="auto"/>
          </w:tcPr>
          <w:p w14:paraId="7E853CF0"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164.</w:t>
            </w:r>
          </w:p>
        </w:tc>
        <w:tc>
          <w:tcPr>
            <w:tcW w:w="1843" w:type="dxa"/>
            <w:shd w:val="clear" w:color="auto" w:fill="auto"/>
          </w:tcPr>
          <w:p w14:paraId="587FB873"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02331*</w:t>
            </w:r>
          </w:p>
        </w:tc>
        <w:tc>
          <w:tcPr>
            <w:tcW w:w="4961" w:type="dxa"/>
            <w:gridSpan w:val="2"/>
            <w:shd w:val="clear" w:color="auto" w:fill="auto"/>
          </w:tcPr>
          <w:p w14:paraId="36D3F7F5"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 xml:space="preserve">Реєстрація користувачів електронних послуг на </w:t>
            </w:r>
            <w:proofErr w:type="spellStart"/>
            <w:r w:rsidRPr="00FF502B">
              <w:rPr>
                <w:rFonts w:eastAsia="Times New Roman" w:cs="Times New Roman"/>
                <w:bCs/>
                <w:sz w:val="24"/>
                <w:szCs w:val="24"/>
                <w:lang w:val="uk-UA" w:eastAsia="ru-RU"/>
              </w:rPr>
              <w:t>вебпорталі</w:t>
            </w:r>
            <w:proofErr w:type="spellEnd"/>
            <w:r w:rsidRPr="00FF502B">
              <w:rPr>
                <w:rFonts w:eastAsia="Times New Roman" w:cs="Times New Roman"/>
                <w:bCs/>
                <w:sz w:val="24"/>
                <w:szCs w:val="24"/>
                <w:lang w:val="uk-UA" w:eastAsia="ru-RU"/>
              </w:rPr>
              <w:t xml:space="preserve"> електронних послуг Пенсійного фонду України</w:t>
            </w:r>
          </w:p>
        </w:tc>
        <w:tc>
          <w:tcPr>
            <w:tcW w:w="2594" w:type="dxa"/>
            <w:shd w:val="clear" w:color="auto" w:fill="auto"/>
          </w:tcPr>
          <w:p w14:paraId="7CDC463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Закон України "Про інформацію"</w:t>
            </w:r>
          </w:p>
        </w:tc>
      </w:tr>
      <w:tr w:rsidR="00FF502B" w:rsidRPr="00FF502B" w14:paraId="5D2CF46B" w14:textId="77777777" w:rsidTr="00FF502B">
        <w:tc>
          <w:tcPr>
            <w:tcW w:w="822" w:type="dxa"/>
            <w:shd w:val="clear" w:color="auto" w:fill="auto"/>
          </w:tcPr>
          <w:p w14:paraId="02518BB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165.</w:t>
            </w:r>
          </w:p>
        </w:tc>
        <w:tc>
          <w:tcPr>
            <w:tcW w:w="1843" w:type="dxa"/>
            <w:shd w:val="clear" w:color="auto" w:fill="auto"/>
          </w:tcPr>
          <w:p w14:paraId="0D6AD77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02322*</w:t>
            </w:r>
          </w:p>
        </w:tc>
        <w:tc>
          <w:tcPr>
            <w:tcW w:w="4961" w:type="dxa"/>
            <w:gridSpan w:val="2"/>
            <w:shd w:val="clear" w:color="auto" w:fill="auto"/>
          </w:tcPr>
          <w:p w14:paraId="56D97342"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Підтвердження періодів роботи на підприємствах, установах, організаціях, які розташовані на тимчасово окупованій території, якщо в трудовій книжці є записи з виправленнями або недостовірні чи неточні записи про період роботи</w:t>
            </w:r>
          </w:p>
        </w:tc>
        <w:tc>
          <w:tcPr>
            <w:tcW w:w="2594" w:type="dxa"/>
            <w:shd w:val="clear" w:color="auto" w:fill="auto"/>
          </w:tcPr>
          <w:p w14:paraId="6F27993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Закон України "Про пенсійне забезпечення"</w:t>
            </w:r>
          </w:p>
        </w:tc>
      </w:tr>
      <w:tr w:rsidR="00FF502B" w:rsidRPr="00FF502B" w14:paraId="027BA969" w14:textId="77777777" w:rsidTr="00FF502B">
        <w:tc>
          <w:tcPr>
            <w:tcW w:w="822" w:type="dxa"/>
            <w:shd w:val="clear" w:color="auto" w:fill="auto"/>
          </w:tcPr>
          <w:p w14:paraId="20A9A46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166.</w:t>
            </w:r>
          </w:p>
        </w:tc>
        <w:tc>
          <w:tcPr>
            <w:tcW w:w="1843" w:type="dxa"/>
            <w:shd w:val="clear" w:color="auto" w:fill="auto"/>
          </w:tcPr>
          <w:p w14:paraId="2714129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00284*</w:t>
            </w:r>
          </w:p>
        </w:tc>
        <w:tc>
          <w:tcPr>
            <w:tcW w:w="4961" w:type="dxa"/>
            <w:gridSpan w:val="2"/>
            <w:shd w:val="clear" w:color="auto" w:fill="auto"/>
          </w:tcPr>
          <w:p w14:paraId="48197C7A" w14:textId="77777777" w:rsidR="00FF502B" w:rsidRPr="00FF502B" w:rsidRDefault="00FF502B" w:rsidP="00FF502B">
            <w:pPr>
              <w:spacing w:after="0"/>
              <w:jc w:val="both"/>
              <w:rPr>
                <w:rFonts w:eastAsia="Times New Roman" w:cs="Times New Roman"/>
                <w:b/>
                <w:sz w:val="24"/>
                <w:szCs w:val="24"/>
                <w:lang w:val="uk-UA" w:eastAsia="ru-RU"/>
              </w:rPr>
            </w:pPr>
            <w:r w:rsidRPr="00FF502B">
              <w:rPr>
                <w:rFonts w:eastAsia="Times New Roman" w:cs="Times New Roman"/>
                <w:sz w:val="24"/>
                <w:szCs w:val="24"/>
                <w:shd w:val="clear" w:color="auto" w:fill="FFFFFF"/>
                <w:lang w:val="uk-UA" w:eastAsia="ru-RU"/>
              </w:rPr>
              <w:t>Виплата одноразової грошової допомоги, передбаченої пунктом 12 постанови Кабінету Міністрів України від 17 липня 1992 року № 393 "Про порядок обчислення вислуги років, призначення та виплати пенсій і грошової допомоги особам офіцерського складу, прапорщикам, мічманам, військовослужбовцям надстрокової служби та військової служби за контрактом, особам начальницького і рядового складу органів внутрішніх справ, поліцейським, співробітникам Служби судової охорони та членам їхніх сімей"</w:t>
            </w:r>
          </w:p>
        </w:tc>
        <w:tc>
          <w:tcPr>
            <w:tcW w:w="2594" w:type="dxa"/>
            <w:shd w:val="clear" w:color="auto" w:fill="auto"/>
          </w:tcPr>
          <w:p w14:paraId="14C91D74"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Закон України "Про пенсійне забезпечення осіб, звільнених з військової служби, та деяких інших осіб"</w:t>
            </w:r>
          </w:p>
        </w:tc>
      </w:tr>
      <w:tr w:rsidR="00FF502B" w:rsidRPr="00FF502B" w14:paraId="57A48B51" w14:textId="77777777" w:rsidTr="00FF502B">
        <w:tc>
          <w:tcPr>
            <w:tcW w:w="822" w:type="dxa"/>
            <w:shd w:val="clear" w:color="auto" w:fill="auto"/>
          </w:tcPr>
          <w:p w14:paraId="5D1ED27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167.</w:t>
            </w:r>
          </w:p>
        </w:tc>
        <w:tc>
          <w:tcPr>
            <w:tcW w:w="1843" w:type="dxa"/>
            <w:shd w:val="clear" w:color="auto" w:fill="auto"/>
          </w:tcPr>
          <w:p w14:paraId="027C4D31"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
                <w:sz w:val="24"/>
                <w:szCs w:val="24"/>
                <w:lang w:val="uk-UA" w:eastAsia="ru-RU"/>
              </w:rPr>
              <w:t>______</w:t>
            </w:r>
          </w:p>
        </w:tc>
        <w:tc>
          <w:tcPr>
            <w:tcW w:w="4961" w:type="dxa"/>
            <w:gridSpan w:val="2"/>
            <w:shd w:val="clear" w:color="auto" w:fill="auto"/>
          </w:tcPr>
          <w:p w14:paraId="75A9F8E2"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Переведення з одного виду пенсії на інший відповідно до Закону України "Про загальнообов'язкове державне пенсійне страхування"</w:t>
            </w:r>
          </w:p>
        </w:tc>
        <w:tc>
          <w:tcPr>
            <w:tcW w:w="2594" w:type="dxa"/>
            <w:shd w:val="clear" w:color="auto" w:fill="auto"/>
          </w:tcPr>
          <w:p w14:paraId="14BDFD21"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Закон України "Про пенсійне забезпечення"</w:t>
            </w:r>
          </w:p>
        </w:tc>
      </w:tr>
      <w:tr w:rsidR="00FF502B" w:rsidRPr="00FF502B" w14:paraId="046E431B" w14:textId="77777777" w:rsidTr="00FF502B">
        <w:tc>
          <w:tcPr>
            <w:tcW w:w="822" w:type="dxa"/>
            <w:shd w:val="clear" w:color="auto" w:fill="auto"/>
          </w:tcPr>
          <w:p w14:paraId="5E81825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168.</w:t>
            </w:r>
          </w:p>
        </w:tc>
        <w:tc>
          <w:tcPr>
            <w:tcW w:w="1843" w:type="dxa"/>
            <w:shd w:val="clear" w:color="auto" w:fill="auto"/>
          </w:tcPr>
          <w:p w14:paraId="2971E3E7"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00282*</w:t>
            </w:r>
          </w:p>
        </w:tc>
        <w:tc>
          <w:tcPr>
            <w:tcW w:w="4961" w:type="dxa"/>
            <w:gridSpan w:val="2"/>
            <w:shd w:val="clear" w:color="auto" w:fill="auto"/>
          </w:tcPr>
          <w:p w14:paraId="1140D369"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 xml:space="preserve">Призначення пенсії по інвалідності </w:t>
            </w:r>
            <w:r w:rsidRPr="00FF502B">
              <w:rPr>
                <w:rFonts w:eastAsia="Times New Roman" w:cs="Times New Roman"/>
                <w:bCs/>
                <w:sz w:val="24"/>
                <w:szCs w:val="24"/>
                <w:lang w:val="uk-UA" w:eastAsia="ru-RU"/>
              </w:rPr>
              <w:lastRenderedPageBreak/>
              <w:t>відповідно до Закону України "Про пенсійне забезпечення осіб, звільнених з військової служби, та деяких інших осіб"</w:t>
            </w:r>
          </w:p>
        </w:tc>
        <w:tc>
          <w:tcPr>
            <w:tcW w:w="2594" w:type="dxa"/>
            <w:shd w:val="clear" w:color="auto" w:fill="auto"/>
          </w:tcPr>
          <w:p w14:paraId="7EFB2959"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lastRenderedPageBreak/>
              <w:t xml:space="preserve">Закон України "Про </w:t>
            </w:r>
            <w:r w:rsidRPr="00FF502B">
              <w:rPr>
                <w:rFonts w:eastAsia="Times New Roman" w:cs="Times New Roman"/>
                <w:bCs/>
                <w:sz w:val="24"/>
                <w:szCs w:val="24"/>
                <w:lang w:val="uk-UA" w:eastAsia="ru-RU"/>
              </w:rPr>
              <w:lastRenderedPageBreak/>
              <w:t>пенсійне забезпечення осіб, звільнених з військової служби, та деяких інших осіб"</w:t>
            </w:r>
          </w:p>
        </w:tc>
      </w:tr>
      <w:tr w:rsidR="00FF502B" w:rsidRPr="00FF502B" w14:paraId="3B981463" w14:textId="77777777" w:rsidTr="00FF502B">
        <w:tc>
          <w:tcPr>
            <w:tcW w:w="822" w:type="dxa"/>
            <w:shd w:val="clear" w:color="auto" w:fill="auto"/>
          </w:tcPr>
          <w:p w14:paraId="15111B6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lastRenderedPageBreak/>
              <w:t>169.</w:t>
            </w:r>
          </w:p>
        </w:tc>
        <w:tc>
          <w:tcPr>
            <w:tcW w:w="1843" w:type="dxa"/>
            <w:shd w:val="clear" w:color="auto" w:fill="auto"/>
          </w:tcPr>
          <w:p w14:paraId="4C543766"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02262*</w:t>
            </w:r>
          </w:p>
        </w:tc>
        <w:tc>
          <w:tcPr>
            <w:tcW w:w="4961" w:type="dxa"/>
            <w:gridSpan w:val="2"/>
            <w:shd w:val="clear" w:color="auto" w:fill="auto"/>
          </w:tcPr>
          <w:p w14:paraId="55DE11C1"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Поновлення виплати пенсії</w:t>
            </w:r>
          </w:p>
        </w:tc>
        <w:tc>
          <w:tcPr>
            <w:tcW w:w="2594" w:type="dxa"/>
            <w:shd w:val="clear" w:color="auto" w:fill="auto"/>
          </w:tcPr>
          <w:p w14:paraId="435C00D0"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Закон України "Про загальнообов'язкове державне пенсійне страхування"</w:t>
            </w:r>
          </w:p>
        </w:tc>
      </w:tr>
      <w:tr w:rsidR="00FF502B" w:rsidRPr="00FF502B" w14:paraId="0FF6DEA7" w14:textId="77777777" w:rsidTr="00FF502B">
        <w:tc>
          <w:tcPr>
            <w:tcW w:w="822" w:type="dxa"/>
            <w:shd w:val="clear" w:color="auto" w:fill="auto"/>
          </w:tcPr>
          <w:p w14:paraId="5452F83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170.</w:t>
            </w:r>
          </w:p>
        </w:tc>
        <w:tc>
          <w:tcPr>
            <w:tcW w:w="1843" w:type="dxa"/>
            <w:shd w:val="clear" w:color="auto" w:fill="auto"/>
          </w:tcPr>
          <w:p w14:paraId="0E098FE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00271*</w:t>
            </w:r>
          </w:p>
        </w:tc>
        <w:tc>
          <w:tcPr>
            <w:tcW w:w="4961" w:type="dxa"/>
            <w:gridSpan w:val="2"/>
            <w:shd w:val="clear" w:color="auto" w:fill="auto"/>
          </w:tcPr>
          <w:p w14:paraId="1FE1772B"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Призначення пенсії за віком на пільгових умовах окремим категоріям працівників залежно від умов праці за результатами атестації робочих місць за рахунок коштів підприємств і організацій</w:t>
            </w:r>
          </w:p>
        </w:tc>
        <w:tc>
          <w:tcPr>
            <w:tcW w:w="2594" w:type="dxa"/>
            <w:vMerge w:val="restart"/>
            <w:shd w:val="clear" w:color="auto" w:fill="auto"/>
          </w:tcPr>
          <w:p w14:paraId="27A56A97"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Закон України "Про пенсійне забезпечення"</w:t>
            </w:r>
          </w:p>
        </w:tc>
      </w:tr>
      <w:tr w:rsidR="00FF502B" w:rsidRPr="00FF502B" w14:paraId="1166B02F" w14:textId="77777777" w:rsidTr="00FF502B">
        <w:tc>
          <w:tcPr>
            <w:tcW w:w="822" w:type="dxa"/>
            <w:shd w:val="clear" w:color="auto" w:fill="auto"/>
          </w:tcPr>
          <w:p w14:paraId="0CC85E33"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171.</w:t>
            </w:r>
          </w:p>
        </w:tc>
        <w:tc>
          <w:tcPr>
            <w:tcW w:w="1843" w:type="dxa"/>
            <w:shd w:val="clear" w:color="auto" w:fill="auto"/>
          </w:tcPr>
          <w:p w14:paraId="7DD2807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02323*</w:t>
            </w:r>
          </w:p>
        </w:tc>
        <w:tc>
          <w:tcPr>
            <w:tcW w:w="4961" w:type="dxa"/>
            <w:gridSpan w:val="2"/>
            <w:shd w:val="clear" w:color="auto" w:fill="auto"/>
          </w:tcPr>
          <w:p w14:paraId="0F9799C5"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 xml:space="preserve">Призначення грошової допомоги відповідно до пункту 7-1 розділу </w:t>
            </w:r>
            <w:r w:rsidRPr="00FF502B">
              <w:rPr>
                <w:rFonts w:eastAsia="Times New Roman" w:cs="Times New Roman"/>
                <w:bCs/>
                <w:sz w:val="24"/>
                <w:szCs w:val="24"/>
                <w:lang w:val="en-US" w:eastAsia="ru-RU"/>
              </w:rPr>
              <w:t>XV</w:t>
            </w:r>
            <w:r w:rsidRPr="00FF502B">
              <w:rPr>
                <w:rFonts w:eastAsia="Times New Roman" w:cs="Times New Roman"/>
                <w:bCs/>
                <w:sz w:val="24"/>
                <w:szCs w:val="24"/>
                <w:lang w:eastAsia="ru-RU"/>
              </w:rPr>
              <w:t xml:space="preserve"> "</w:t>
            </w:r>
            <w:r w:rsidRPr="00FF502B">
              <w:rPr>
                <w:rFonts w:eastAsia="Times New Roman" w:cs="Times New Roman"/>
                <w:bCs/>
                <w:sz w:val="24"/>
                <w:szCs w:val="24"/>
                <w:lang w:val="uk-UA" w:eastAsia="ru-RU"/>
              </w:rPr>
              <w:t>Прикінцеві положення</w:t>
            </w:r>
            <w:r w:rsidRPr="00FF502B">
              <w:rPr>
                <w:rFonts w:eastAsia="Times New Roman" w:cs="Times New Roman"/>
                <w:bCs/>
                <w:sz w:val="24"/>
                <w:szCs w:val="24"/>
                <w:lang w:eastAsia="ru-RU"/>
              </w:rPr>
              <w:t>"</w:t>
            </w:r>
            <w:r w:rsidRPr="00FF502B">
              <w:rPr>
                <w:rFonts w:eastAsia="Times New Roman" w:cs="Times New Roman"/>
                <w:bCs/>
                <w:sz w:val="24"/>
                <w:szCs w:val="24"/>
                <w:lang w:val="uk-UA" w:eastAsia="ru-RU"/>
              </w:rPr>
              <w:t xml:space="preserve"> Закону України "Про загальнообов'язкове державне пенсійне страхування"</w:t>
            </w:r>
          </w:p>
        </w:tc>
        <w:tc>
          <w:tcPr>
            <w:tcW w:w="2594" w:type="dxa"/>
            <w:vMerge/>
            <w:shd w:val="clear" w:color="auto" w:fill="auto"/>
          </w:tcPr>
          <w:p w14:paraId="45F2DF20"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36243A89" w14:textId="77777777" w:rsidTr="00FF502B">
        <w:tc>
          <w:tcPr>
            <w:tcW w:w="822" w:type="dxa"/>
            <w:shd w:val="clear" w:color="auto" w:fill="auto"/>
          </w:tcPr>
          <w:p w14:paraId="2B81C19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172.</w:t>
            </w:r>
          </w:p>
        </w:tc>
        <w:tc>
          <w:tcPr>
            <w:tcW w:w="1843" w:type="dxa"/>
            <w:shd w:val="clear" w:color="auto" w:fill="auto"/>
          </w:tcPr>
          <w:p w14:paraId="2BEC480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02183*</w:t>
            </w:r>
          </w:p>
        </w:tc>
        <w:tc>
          <w:tcPr>
            <w:tcW w:w="4961" w:type="dxa"/>
            <w:gridSpan w:val="2"/>
            <w:shd w:val="clear" w:color="auto" w:fill="auto"/>
          </w:tcPr>
          <w:p w14:paraId="2294C2D0"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 xml:space="preserve">Виплата недоотриманої пенсії у зв’язку зі смертю пенсіонера </w:t>
            </w:r>
          </w:p>
        </w:tc>
        <w:tc>
          <w:tcPr>
            <w:tcW w:w="2594" w:type="dxa"/>
            <w:shd w:val="clear" w:color="auto" w:fill="auto"/>
          </w:tcPr>
          <w:p w14:paraId="40025FDB"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Закон України "Про загальнообов'язкове державне пенсійне страхування"</w:t>
            </w:r>
          </w:p>
        </w:tc>
      </w:tr>
      <w:tr w:rsidR="00FF502B" w:rsidRPr="00FF502B" w14:paraId="4EFDE805" w14:textId="77777777" w:rsidTr="00FF502B">
        <w:tc>
          <w:tcPr>
            <w:tcW w:w="822" w:type="dxa"/>
            <w:shd w:val="clear" w:color="auto" w:fill="auto"/>
          </w:tcPr>
          <w:p w14:paraId="26E67BC7"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173.</w:t>
            </w:r>
          </w:p>
        </w:tc>
        <w:tc>
          <w:tcPr>
            <w:tcW w:w="1843" w:type="dxa"/>
            <w:shd w:val="clear" w:color="auto" w:fill="auto"/>
          </w:tcPr>
          <w:p w14:paraId="73274B3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00272*</w:t>
            </w:r>
          </w:p>
        </w:tc>
        <w:tc>
          <w:tcPr>
            <w:tcW w:w="4961" w:type="dxa"/>
            <w:gridSpan w:val="2"/>
            <w:shd w:val="clear" w:color="auto" w:fill="auto"/>
          </w:tcPr>
          <w:p w14:paraId="457E9471"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Виплата недоотриманої пенсії у зв’язку зі смертю пенсіонера відповідно до Закону України "Про пенсійне забезпечення осіб, звільнених з військової служби, та деяких інших осіб"</w:t>
            </w:r>
          </w:p>
        </w:tc>
        <w:tc>
          <w:tcPr>
            <w:tcW w:w="2594" w:type="dxa"/>
            <w:shd w:val="clear" w:color="auto" w:fill="auto"/>
          </w:tcPr>
          <w:p w14:paraId="241183E7"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Закон України "Про пенсійне забезпечення осіб, звільнених з військової служби, та деяких інших осіб"</w:t>
            </w:r>
          </w:p>
        </w:tc>
      </w:tr>
      <w:tr w:rsidR="00FF502B" w:rsidRPr="00FF502B" w14:paraId="24BCF821" w14:textId="77777777" w:rsidTr="00FF502B">
        <w:tc>
          <w:tcPr>
            <w:tcW w:w="822" w:type="dxa"/>
            <w:shd w:val="clear" w:color="auto" w:fill="auto"/>
          </w:tcPr>
          <w:p w14:paraId="7DBADD0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174.</w:t>
            </w:r>
          </w:p>
        </w:tc>
        <w:tc>
          <w:tcPr>
            <w:tcW w:w="1843" w:type="dxa"/>
            <w:shd w:val="clear" w:color="auto" w:fill="auto"/>
          </w:tcPr>
          <w:p w14:paraId="04BD83BA"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02332*</w:t>
            </w:r>
          </w:p>
        </w:tc>
        <w:tc>
          <w:tcPr>
            <w:tcW w:w="4961" w:type="dxa"/>
            <w:gridSpan w:val="2"/>
            <w:shd w:val="clear" w:color="auto" w:fill="auto"/>
          </w:tcPr>
          <w:p w14:paraId="75731C8E"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Призначення пенсії у разі втрати годувальника відповідно до Закону України "Про статус і соціальний захист громадян, які постраждали внаслідок Чорнобильської катастрофи"</w:t>
            </w:r>
          </w:p>
        </w:tc>
        <w:tc>
          <w:tcPr>
            <w:tcW w:w="2594" w:type="dxa"/>
            <w:shd w:val="clear" w:color="auto" w:fill="auto"/>
          </w:tcPr>
          <w:p w14:paraId="5C1B774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Закон України "Про статус і соціальний захист громадян, які постраждали внаслідок Чорнобильської катастрофи"</w:t>
            </w:r>
          </w:p>
        </w:tc>
      </w:tr>
      <w:tr w:rsidR="00FF502B" w:rsidRPr="00FF502B" w14:paraId="43DDF021" w14:textId="77777777" w:rsidTr="00FF502B">
        <w:tc>
          <w:tcPr>
            <w:tcW w:w="822" w:type="dxa"/>
            <w:shd w:val="clear" w:color="auto" w:fill="auto"/>
          </w:tcPr>
          <w:p w14:paraId="0087C91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175.</w:t>
            </w:r>
          </w:p>
        </w:tc>
        <w:tc>
          <w:tcPr>
            <w:tcW w:w="1843" w:type="dxa"/>
            <w:shd w:val="clear" w:color="auto" w:fill="auto"/>
          </w:tcPr>
          <w:p w14:paraId="7439DBDB"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02321*</w:t>
            </w:r>
          </w:p>
        </w:tc>
        <w:tc>
          <w:tcPr>
            <w:tcW w:w="4961" w:type="dxa"/>
            <w:gridSpan w:val="2"/>
            <w:shd w:val="clear" w:color="auto" w:fill="auto"/>
          </w:tcPr>
          <w:p w14:paraId="6AB4475C"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Перерахунок пенсії, призначеної відповідно до Закону України "Про прокуратуру"</w:t>
            </w:r>
          </w:p>
        </w:tc>
        <w:tc>
          <w:tcPr>
            <w:tcW w:w="2594" w:type="dxa"/>
            <w:shd w:val="clear" w:color="auto" w:fill="auto"/>
          </w:tcPr>
          <w:p w14:paraId="212281E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Закон України "Про прокуратуру"</w:t>
            </w:r>
          </w:p>
        </w:tc>
      </w:tr>
      <w:tr w:rsidR="00FF502B" w:rsidRPr="00FF502B" w14:paraId="05D1E543" w14:textId="77777777" w:rsidTr="00FF502B">
        <w:tc>
          <w:tcPr>
            <w:tcW w:w="822" w:type="dxa"/>
            <w:shd w:val="clear" w:color="auto" w:fill="auto"/>
          </w:tcPr>
          <w:p w14:paraId="3451F5D6"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176.</w:t>
            </w:r>
          </w:p>
        </w:tc>
        <w:tc>
          <w:tcPr>
            <w:tcW w:w="1843" w:type="dxa"/>
            <w:shd w:val="clear" w:color="auto" w:fill="auto"/>
          </w:tcPr>
          <w:p w14:paraId="4750D00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color w:val="000000"/>
                <w:sz w:val="24"/>
                <w:szCs w:val="24"/>
                <w:shd w:val="clear" w:color="auto" w:fill="FFFFFF"/>
                <w:lang w:val="uk-UA" w:eastAsia="ru-RU"/>
              </w:rPr>
              <w:t>00273*</w:t>
            </w:r>
          </w:p>
        </w:tc>
        <w:tc>
          <w:tcPr>
            <w:tcW w:w="4961" w:type="dxa"/>
            <w:gridSpan w:val="2"/>
            <w:shd w:val="clear" w:color="auto" w:fill="auto"/>
          </w:tcPr>
          <w:p w14:paraId="0249B314"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color w:val="000000"/>
                <w:sz w:val="24"/>
                <w:szCs w:val="24"/>
                <w:shd w:val="clear" w:color="auto" w:fill="FFFFFF"/>
                <w:lang w:val="uk-UA" w:eastAsia="ru-RU"/>
              </w:rPr>
              <w:t>Призначення пенсії відповідно до статті 37 Закону України від 16 грудня 1993 року №3723-ХІІ "Про державну службу"</w:t>
            </w:r>
          </w:p>
        </w:tc>
        <w:tc>
          <w:tcPr>
            <w:tcW w:w="2594" w:type="dxa"/>
            <w:shd w:val="clear" w:color="auto" w:fill="auto"/>
          </w:tcPr>
          <w:p w14:paraId="6067B685"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color w:val="000000"/>
                <w:sz w:val="24"/>
                <w:szCs w:val="24"/>
                <w:shd w:val="clear" w:color="auto" w:fill="FFFFFF"/>
                <w:lang w:val="uk-UA" w:eastAsia="ru-RU"/>
              </w:rPr>
              <w:t>Закону України "Про державну службу"</w:t>
            </w:r>
          </w:p>
        </w:tc>
      </w:tr>
      <w:tr w:rsidR="00FF502B" w:rsidRPr="00FF502B" w14:paraId="0AFA8B72" w14:textId="77777777" w:rsidTr="00FF502B">
        <w:tc>
          <w:tcPr>
            <w:tcW w:w="822" w:type="dxa"/>
            <w:shd w:val="clear" w:color="auto" w:fill="auto"/>
          </w:tcPr>
          <w:p w14:paraId="6054F6C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177.</w:t>
            </w:r>
          </w:p>
        </w:tc>
        <w:tc>
          <w:tcPr>
            <w:tcW w:w="1843" w:type="dxa"/>
            <w:shd w:val="clear" w:color="auto" w:fill="auto"/>
          </w:tcPr>
          <w:p w14:paraId="368B4BE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02188*</w:t>
            </w:r>
          </w:p>
        </w:tc>
        <w:tc>
          <w:tcPr>
            <w:tcW w:w="4961" w:type="dxa"/>
            <w:gridSpan w:val="2"/>
            <w:shd w:val="clear" w:color="auto" w:fill="auto"/>
          </w:tcPr>
          <w:p w14:paraId="18EB3462"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Підтвердження періодів роботи, що зараховується до стажу роботи для призначення пенсії на пільгових умовах або за вислугу років у разі ліквідації підприємства, установи, організації без визначення правонаступника</w:t>
            </w:r>
          </w:p>
        </w:tc>
        <w:tc>
          <w:tcPr>
            <w:tcW w:w="2594" w:type="dxa"/>
            <w:shd w:val="clear" w:color="auto" w:fill="auto"/>
          </w:tcPr>
          <w:p w14:paraId="1245632E"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Закон України "Про пенсійне забезпечення"</w:t>
            </w:r>
          </w:p>
        </w:tc>
      </w:tr>
      <w:tr w:rsidR="00FF502B" w:rsidRPr="00FF502B" w14:paraId="6720B331" w14:textId="77777777" w:rsidTr="00FF502B">
        <w:tc>
          <w:tcPr>
            <w:tcW w:w="822" w:type="dxa"/>
            <w:shd w:val="clear" w:color="auto" w:fill="auto"/>
          </w:tcPr>
          <w:p w14:paraId="48C43C93"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178.</w:t>
            </w:r>
          </w:p>
        </w:tc>
        <w:tc>
          <w:tcPr>
            <w:tcW w:w="1843" w:type="dxa"/>
            <w:shd w:val="clear" w:color="auto" w:fill="auto"/>
          </w:tcPr>
          <w:p w14:paraId="2B54BB0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02260*</w:t>
            </w:r>
          </w:p>
        </w:tc>
        <w:tc>
          <w:tcPr>
            <w:tcW w:w="4961" w:type="dxa"/>
            <w:gridSpan w:val="2"/>
            <w:shd w:val="clear" w:color="auto" w:fill="auto"/>
          </w:tcPr>
          <w:p w14:paraId="6C97DD66"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Призначення щомісячного довічного грошового утримання суддям у відставці</w:t>
            </w:r>
          </w:p>
        </w:tc>
        <w:tc>
          <w:tcPr>
            <w:tcW w:w="2594" w:type="dxa"/>
            <w:shd w:val="clear" w:color="auto" w:fill="auto"/>
          </w:tcPr>
          <w:p w14:paraId="19157470"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Закон України "Про судоустрій і статус суддів"</w:t>
            </w:r>
          </w:p>
        </w:tc>
      </w:tr>
      <w:tr w:rsidR="00FF502B" w:rsidRPr="00FF502B" w14:paraId="1677E004" w14:textId="77777777" w:rsidTr="00FF502B">
        <w:tc>
          <w:tcPr>
            <w:tcW w:w="822" w:type="dxa"/>
            <w:shd w:val="clear" w:color="auto" w:fill="auto"/>
          </w:tcPr>
          <w:p w14:paraId="6C875C1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179.</w:t>
            </w:r>
          </w:p>
        </w:tc>
        <w:tc>
          <w:tcPr>
            <w:tcW w:w="1843" w:type="dxa"/>
            <w:shd w:val="clear" w:color="auto" w:fill="auto"/>
          </w:tcPr>
          <w:p w14:paraId="1FE4601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02327*</w:t>
            </w:r>
          </w:p>
        </w:tc>
        <w:tc>
          <w:tcPr>
            <w:tcW w:w="4961" w:type="dxa"/>
            <w:gridSpan w:val="2"/>
            <w:shd w:val="clear" w:color="auto" w:fill="auto"/>
          </w:tcPr>
          <w:p w14:paraId="1746C000"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Призначення пенсії у зв’язку з втратою годувальника відповідно до Закону України "Про загальнообов'язкове державне пенсійне страхування"</w:t>
            </w:r>
          </w:p>
        </w:tc>
        <w:tc>
          <w:tcPr>
            <w:tcW w:w="2594" w:type="dxa"/>
            <w:shd w:val="clear" w:color="auto" w:fill="auto"/>
          </w:tcPr>
          <w:p w14:paraId="10408696"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Закон України "Про пенсійне забезпечення"</w:t>
            </w:r>
          </w:p>
        </w:tc>
      </w:tr>
      <w:tr w:rsidR="00FF502B" w:rsidRPr="00FF502B" w14:paraId="6FFED68B" w14:textId="77777777" w:rsidTr="00FF502B">
        <w:tc>
          <w:tcPr>
            <w:tcW w:w="822" w:type="dxa"/>
            <w:shd w:val="clear" w:color="auto" w:fill="auto"/>
          </w:tcPr>
          <w:p w14:paraId="0FD9C3C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180.</w:t>
            </w:r>
          </w:p>
        </w:tc>
        <w:tc>
          <w:tcPr>
            <w:tcW w:w="1843" w:type="dxa"/>
            <w:shd w:val="clear" w:color="auto" w:fill="auto"/>
          </w:tcPr>
          <w:p w14:paraId="3038B0B1"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02326*</w:t>
            </w:r>
          </w:p>
        </w:tc>
        <w:tc>
          <w:tcPr>
            <w:tcW w:w="4961" w:type="dxa"/>
            <w:gridSpan w:val="2"/>
            <w:shd w:val="clear" w:color="auto" w:fill="auto"/>
          </w:tcPr>
          <w:p w14:paraId="09DF3266"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 xml:space="preserve">Призначення пенсії за вислугу років відповідно до Закону України "Про пенсійне забезпечення осіб, звільнених з військової </w:t>
            </w:r>
            <w:r w:rsidRPr="00FF502B">
              <w:rPr>
                <w:rFonts w:eastAsia="Times New Roman" w:cs="Times New Roman"/>
                <w:bCs/>
                <w:sz w:val="24"/>
                <w:szCs w:val="24"/>
                <w:lang w:val="uk-UA" w:eastAsia="ru-RU"/>
              </w:rPr>
              <w:lastRenderedPageBreak/>
              <w:t>служби, та деяких інших осіб"</w:t>
            </w:r>
          </w:p>
        </w:tc>
        <w:tc>
          <w:tcPr>
            <w:tcW w:w="2594" w:type="dxa"/>
            <w:shd w:val="clear" w:color="auto" w:fill="auto"/>
          </w:tcPr>
          <w:p w14:paraId="529D1A17"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lastRenderedPageBreak/>
              <w:t xml:space="preserve">Закон України "Про пенсійне забезпечення осіб, звільнених з </w:t>
            </w:r>
            <w:r w:rsidRPr="00FF502B">
              <w:rPr>
                <w:rFonts w:eastAsia="Times New Roman" w:cs="Times New Roman"/>
                <w:bCs/>
                <w:sz w:val="24"/>
                <w:szCs w:val="24"/>
                <w:lang w:val="uk-UA" w:eastAsia="ru-RU"/>
              </w:rPr>
              <w:lastRenderedPageBreak/>
              <w:t>військової служби, та деяких інших осіб"</w:t>
            </w:r>
          </w:p>
        </w:tc>
      </w:tr>
      <w:tr w:rsidR="00FF502B" w:rsidRPr="00FF502B" w14:paraId="04FA0218" w14:textId="77777777" w:rsidTr="00FF502B">
        <w:tc>
          <w:tcPr>
            <w:tcW w:w="822" w:type="dxa"/>
            <w:shd w:val="clear" w:color="auto" w:fill="auto"/>
          </w:tcPr>
          <w:p w14:paraId="1E798BC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lastRenderedPageBreak/>
              <w:t>181.</w:t>
            </w:r>
          </w:p>
        </w:tc>
        <w:tc>
          <w:tcPr>
            <w:tcW w:w="1843" w:type="dxa"/>
            <w:shd w:val="clear" w:color="auto" w:fill="auto"/>
          </w:tcPr>
          <w:p w14:paraId="37F53AA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
                <w:sz w:val="24"/>
                <w:szCs w:val="24"/>
                <w:lang w:val="uk-UA" w:eastAsia="ru-RU"/>
              </w:rPr>
              <w:t>______</w:t>
            </w:r>
          </w:p>
        </w:tc>
        <w:tc>
          <w:tcPr>
            <w:tcW w:w="4961" w:type="dxa"/>
            <w:gridSpan w:val="2"/>
            <w:shd w:val="clear" w:color="auto" w:fill="auto"/>
          </w:tcPr>
          <w:p w14:paraId="55D8B458"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Призначення пенсії у зв'язку з втратою годувальника відповідно до Закону України "Про прокуратуру"</w:t>
            </w:r>
          </w:p>
        </w:tc>
        <w:tc>
          <w:tcPr>
            <w:tcW w:w="2594" w:type="dxa"/>
            <w:vMerge w:val="restart"/>
            <w:shd w:val="clear" w:color="auto" w:fill="auto"/>
          </w:tcPr>
          <w:p w14:paraId="758B8854"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Закон України "Про прокуратуру"</w:t>
            </w:r>
          </w:p>
        </w:tc>
      </w:tr>
      <w:tr w:rsidR="00FF502B" w:rsidRPr="00FF502B" w14:paraId="22E5A824" w14:textId="77777777" w:rsidTr="00FF502B">
        <w:tc>
          <w:tcPr>
            <w:tcW w:w="822" w:type="dxa"/>
            <w:shd w:val="clear" w:color="auto" w:fill="auto"/>
          </w:tcPr>
          <w:p w14:paraId="062F04B3"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182.</w:t>
            </w:r>
          </w:p>
        </w:tc>
        <w:tc>
          <w:tcPr>
            <w:tcW w:w="1843" w:type="dxa"/>
            <w:shd w:val="clear" w:color="auto" w:fill="auto"/>
          </w:tcPr>
          <w:p w14:paraId="54D4006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00278*</w:t>
            </w:r>
          </w:p>
        </w:tc>
        <w:tc>
          <w:tcPr>
            <w:tcW w:w="4961" w:type="dxa"/>
            <w:gridSpan w:val="2"/>
            <w:shd w:val="clear" w:color="auto" w:fill="auto"/>
          </w:tcPr>
          <w:p w14:paraId="64210E51"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Призначення пенсії по інвалідності відповідно до Закону України "Про прокуратуру"</w:t>
            </w:r>
          </w:p>
        </w:tc>
        <w:tc>
          <w:tcPr>
            <w:tcW w:w="2594" w:type="dxa"/>
            <w:vMerge/>
            <w:shd w:val="clear" w:color="auto" w:fill="auto"/>
          </w:tcPr>
          <w:p w14:paraId="632F2685"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5D3C1195" w14:textId="77777777" w:rsidTr="00FF502B">
        <w:tc>
          <w:tcPr>
            <w:tcW w:w="822" w:type="dxa"/>
            <w:shd w:val="clear" w:color="auto" w:fill="auto"/>
          </w:tcPr>
          <w:p w14:paraId="5F702F2A"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183.</w:t>
            </w:r>
          </w:p>
        </w:tc>
        <w:tc>
          <w:tcPr>
            <w:tcW w:w="1843" w:type="dxa"/>
            <w:shd w:val="clear" w:color="auto" w:fill="auto"/>
          </w:tcPr>
          <w:p w14:paraId="6DCE400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02274*</w:t>
            </w:r>
          </w:p>
        </w:tc>
        <w:tc>
          <w:tcPr>
            <w:tcW w:w="4961" w:type="dxa"/>
            <w:gridSpan w:val="2"/>
            <w:shd w:val="clear" w:color="auto" w:fill="auto"/>
          </w:tcPr>
          <w:p w14:paraId="1C7B9B0C"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Призначення пенсії за вислугу років відповідно до Закону України "Про прокуратуру"</w:t>
            </w:r>
          </w:p>
        </w:tc>
        <w:tc>
          <w:tcPr>
            <w:tcW w:w="2594" w:type="dxa"/>
            <w:vMerge/>
            <w:shd w:val="clear" w:color="auto" w:fill="auto"/>
          </w:tcPr>
          <w:p w14:paraId="4CF7E5EA"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1A3C2AAA" w14:textId="77777777" w:rsidTr="00FF502B">
        <w:tc>
          <w:tcPr>
            <w:tcW w:w="822" w:type="dxa"/>
            <w:shd w:val="clear" w:color="auto" w:fill="auto"/>
          </w:tcPr>
          <w:p w14:paraId="647B573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184.</w:t>
            </w:r>
          </w:p>
        </w:tc>
        <w:tc>
          <w:tcPr>
            <w:tcW w:w="1843" w:type="dxa"/>
            <w:shd w:val="clear" w:color="auto" w:fill="auto"/>
          </w:tcPr>
          <w:p w14:paraId="6ACDF43B"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
                <w:sz w:val="24"/>
                <w:szCs w:val="24"/>
                <w:lang w:val="uk-UA" w:eastAsia="ru-RU"/>
              </w:rPr>
              <w:t>______</w:t>
            </w:r>
          </w:p>
        </w:tc>
        <w:tc>
          <w:tcPr>
            <w:tcW w:w="4961" w:type="dxa"/>
            <w:gridSpan w:val="2"/>
            <w:shd w:val="clear" w:color="auto" w:fill="auto"/>
          </w:tcPr>
          <w:p w14:paraId="7A1F630E"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Перерахунок щомісячного довічного грошового утримання суддям у відставці</w:t>
            </w:r>
          </w:p>
        </w:tc>
        <w:tc>
          <w:tcPr>
            <w:tcW w:w="2594" w:type="dxa"/>
            <w:shd w:val="clear" w:color="auto" w:fill="auto"/>
          </w:tcPr>
          <w:p w14:paraId="2128186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Закон України "Про судоустрій і статус суддів"</w:t>
            </w:r>
          </w:p>
        </w:tc>
      </w:tr>
      <w:tr w:rsidR="00FF502B" w:rsidRPr="00FF502B" w14:paraId="19922173" w14:textId="77777777" w:rsidTr="00FF502B">
        <w:tc>
          <w:tcPr>
            <w:tcW w:w="822" w:type="dxa"/>
            <w:shd w:val="clear" w:color="auto" w:fill="auto"/>
          </w:tcPr>
          <w:p w14:paraId="113D850A"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185.</w:t>
            </w:r>
          </w:p>
        </w:tc>
        <w:tc>
          <w:tcPr>
            <w:tcW w:w="1843" w:type="dxa"/>
            <w:shd w:val="clear" w:color="auto" w:fill="auto"/>
          </w:tcPr>
          <w:p w14:paraId="00259CD7"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
                <w:sz w:val="24"/>
                <w:szCs w:val="24"/>
                <w:lang w:val="uk-UA" w:eastAsia="ru-RU"/>
              </w:rPr>
              <w:t>______</w:t>
            </w:r>
          </w:p>
        </w:tc>
        <w:tc>
          <w:tcPr>
            <w:tcW w:w="4961" w:type="dxa"/>
            <w:gridSpan w:val="2"/>
            <w:shd w:val="clear" w:color="auto" w:fill="auto"/>
          </w:tcPr>
          <w:p w14:paraId="3DFE8D2B"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Призначення пенсії за віком на пільгових умовах відповідно до Закону України "Про загальнообов'язкове державне пенсійне страхування "</w:t>
            </w:r>
          </w:p>
        </w:tc>
        <w:tc>
          <w:tcPr>
            <w:tcW w:w="2594" w:type="dxa"/>
            <w:shd w:val="clear" w:color="auto" w:fill="auto"/>
          </w:tcPr>
          <w:p w14:paraId="697A72C7"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Закон України "Про пенсійне забезпечення"</w:t>
            </w:r>
          </w:p>
        </w:tc>
      </w:tr>
      <w:tr w:rsidR="00FF502B" w:rsidRPr="00FF502B" w14:paraId="334BC13A" w14:textId="77777777" w:rsidTr="00FF502B">
        <w:tc>
          <w:tcPr>
            <w:tcW w:w="822" w:type="dxa"/>
            <w:shd w:val="clear" w:color="auto" w:fill="auto"/>
          </w:tcPr>
          <w:p w14:paraId="1619F480"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186.</w:t>
            </w:r>
          </w:p>
        </w:tc>
        <w:tc>
          <w:tcPr>
            <w:tcW w:w="1843" w:type="dxa"/>
            <w:shd w:val="clear" w:color="auto" w:fill="auto"/>
          </w:tcPr>
          <w:p w14:paraId="7CC57D0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00246*</w:t>
            </w:r>
          </w:p>
        </w:tc>
        <w:tc>
          <w:tcPr>
            <w:tcW w:w="4961" w:type="dxa"/>
            <w:gridSpan w:val="2"/>
            <w:shd w:val="clear" w:color="auto" w:fill="auto"/>
          </w:tcPr>
          <w:p w14:paraId="3F5B88E2"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Призначення пенсії за віком відповідно до Закону України "Про загальнообов'язкове державне пенсійне страхування"</w:t>
            </w:r>
          </w:p>
        </w:tc>
        <w:tc>
          <w:tcPr>
            <w:tcW w:w="2594" w:type="dxa"/>
            <w:shd w:val="clear" w:color="auto" w:fill="auto"/>
          </w:tcPr>
          <w:p w14:paraId="359F1740"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Закон України "Про загальнообов'язкове державне пенсійне страхування"</w:t>
            </w:r>
          </w:p>
        </w:tc>
      </w:tr>
      <w:tr w:rsidR="00FF502B" w:rsidRPr="00FF502B" w14:paraId="111EE504" w14:textId="77777777" w:rsidTr="00FF502B">
        <w:tc>
          <w:tcPr>
            <w:tcW w:w="822" w:type="dxa"/>
            <w:shd w:val="clear" w:color="auto" w:fill="auto"/>
          </w:tcPr>
          <w:p w14:paraId="7C4092C7"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187.</w:t>
            </w:r>
          </w:p>
        </w:tc>
        <w:tc>
          <w:tcPr>
            <w:tcW w:w="1843" w:type="dxa"/>
            <w:shd w:val="clear" w:color="auto" w:fill="auto"/>
          </w:tcPr>
          <w:p w14:paraId="544BCBC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00281*</w:t>
            </w:r>
          </w:p>
        </w:tc>
        <w:tc>
          <w:tcPr>
            <w:tcW w:w="4961" w:type="dxa"/>
            <w:gridSpan w:val="2"/>
            <w:shd w:val="clear" w:color="auto" w:fill="auto"/>
          </w:tcPr>
          <w:p w14:paraId="7AD5C2A5"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 xml:space="preserve">Призначення пенсії за вислугу років відповідно до Закону України "Про загальнообов'язкове державне пенсійне страхування"  </w:t>
            </w:r>
          </w:p>
        </w:tc>
        <w:tc>
          <w:tcPr>
            <w:tcW w:w="2594" w:type="dxa"/>
            <w:vMerge w:val="restart"/>
            <w:shd w:val="clear" w:color="auto" w:fill="auto"/>
          </w:tcPr>
          <w:p w14:paraId="759931F8"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Закон України "Про пенсійне забезпечення"</w:t>
            </w:r>
          </w:p>
        </w:tc>
      </w:tr>
      <w:tr w:rsidR="00FF502B" w:rsidRPr="00FF502B" w14:paraId="5B73C88F" w14:textId="77777777" w:rsidTr="00FF502B">
        <w:tc>
          <w:tcPr>
            <w:tcW w:w="822" w:type="dxa"/>
            <w:shd w:val="clear" w:color="auto" w:fill="auto"/>
          </w:tcPr>
          <w:p w14:paraId="69448FE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188.</w:t>
            </w:r>
          </w:p>
        </w:tc>
        <w:tc>
          <w:tcPr>
            <w:tcW w:w="1843" w:type="dxa"/>
            <w:shd w:val="clear" w:color="auto" w:fill="auto"/>
          </w:tcPr>
          <w:p w14:paraId="0651C61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02325*</w:t>
            </w:r>
          </w:p>
        </w:tc>
        <w:tc>
          <w:tcPr>
            <w:tcW w:w="4961" w:type="dxa"/>
            <w:gridSpan w:val="2"/>
            <w:shd w:val="clear" w:color="auto" w:fill="auto"/>
          </w:tcPr>
          <w:p w14:paraId="0A296881"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 xml:space="preserve">Призначення пенсії по інвалідності відповідно до Закону України "Про загальнообов'язкове державне пенсійне страхування"  </w:t>
            </w:r>
          </w:p>
        </w:tc>
        <w:tc>
          <w:tcPr>
            <w:tcW w:w="2594" w:type="dxa"/>
            <w:vMerge/>
            <w:shd w:val="clear" w:color="auto" w:fill="auto"/>
          </w:tcPr>
          <w:p w14:paraId="719AD1E9"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3DBFAB5B" w14:textId="77777777" w:rsidTr="00FF502B">
        <w:tc>
          <w:tcPr>
            <w:tcW w:w="822" w:type="dxa"/>
            <w:shd w:val="clear" w:color="auto" w:fill="auto"/>
          </w:tcPr>
          <w:p w14:paraId="03E20BF7"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189.</w:t>
            </w:r>
          </w:p>
        </w:tc>
        <w:tc>
          <w:tcPr>
            <w:tcW w:w="1843" w:type="dxa"/>
            <w:shd w:val="clear" w:color="auto" w:fill="auto"/>
          </w:tcPr>
          <w:p w14:paraId="11F1B96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02324*</w:t>
            </w:r>
          </w:p>
        </w:tc>
        <w:tc>
          <w:tcPr>
            <w:tcW w:w="4961" w:type="dxa"/>
            <w:gridSpan w:val="2"/>
            <w:shd w:val="clear" w:color="auto" w:fill="auto"/>
          </w:tcPr>
          <w:p w14:paraId="01637B5E"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 xml:space="preserve">Призначення дострокової пенсії за віком відповідно до Закону України "Про загальнообов'язкове державне пенсійне страхування"  </w:t>
            </w:r>
          </w:p>
        </w:tc>
        <w:tc>
          <w:tcPr>
            <w:tcW w:w="2594" w:type="dxa"/>
            <w:vMerge/>
            <w:shd w:val="clear" w:color="auto" w:fill="auto"/>
          </w:tcPr>
          <w:p w14:paraId="608086C9"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5683182C" w14:textId="77777777" w:rsidTr="00FF502B">
        <w:tc>
          <w:tcPr>
            <w:tcW w:w="822" w:type="dxa"/>
            <w:shd w:val="clear" w:color="auto" w:fill="auto"/>
          </w:tcPr>
          <w:p w14:paraId="7D1D9B4B"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190.</w:t>
            </w:r>
          </w:p>
        </w:tc>
        <w:tc>
          <w:tcPr>
            <w:tcW w:w="1843" w:type="dxa"/>
            <w:shd w:val="clear" w:color="auto" w:fill="auto"/>
          </w:tcPr>
          <w:p w14:paraId="73DB994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02219*</w:t>
            </w:r>
          </w:p>
        </w:tc>
        <w:tc>
          <w:tcPr>
            <w:tcW w:w="4961" w:type="dxa"/>
            <w:gridSpan w:val="2"/>
            <w:shd w:val="clear" w:color="auto" w:fill="auto"/>
          </w:tcPr>
          <w:p w14:paraId="4A93737C"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Встановлення пенсії за особливі заслуги перед Україною відповідно до Закону України "Про пенсії за особливі заслуги перед Україною"</w:t>
            </w:r>
          </w:p>
        </w:tc>
        <w:tc>
          <w:tcPr>
            <w:tcW w:w="2594" w:type="dxa"/>
            <w:shd w:val="clear" w:color="auto" w:fill="auto"/>
          </w:tcPr>
          <w:p w14:paraId="15C2354A"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Закону України "Про пенсії за особливі заслуги перед Україною"</w:t>
            </w:r>
          </w:p>
        </w:tc>
      </w:tr>
      <w:tr w:rsidR="00FF502B" w:rsidRPr="00FF502B" w14:paraId="21DE9A0D" w14:textId="77777777" w:rsidTr="00FF502B">
        <w:tc>
          <w:tcPr>
            <w:tcW w:w="822" w:type="dxa"/>
            <w:shd w:val="clear" w:color="auto" w:fill="auto"/>
          </w:tcPr>
          <w:p w14:paraId="7E4323FA"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191.</w:t>
            </w:r>
          </w:p>
        </w:tc>
        <w:tc>
          <w:tcPr>
            <w:tcW w:w="1843" w:type="dxa"/>
            <w:shd w:val="clear" w:color="auto" w:fill="auto"/>
          </w:tcPr>
          <w:p w14:paraId="70C81F6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02272*</w:t>
            </w:r>
          </w:p>
        </w:tc>
        <w:tc>
          <w:tcPr>
            <w:tcW w:w="4961" w:type="dxa"/>
            <w:gridSpan w:val="2"/>
            <w:shd w:val="clear" w:color="auto" w:fill="auto"/>
          </w:tcPr>
          <w:p w14:paraId="4869E712"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Виплата пенсії за шість місяців наперед у зв’язку з виїздом на постійне місце проживання за кордон</w:t>
            </w:r>
          </w:p>
        </w:tc>
        <w:tc>
          <w:tcPr>
            <w:tcW w:w="2594" w:type="dxa"/>
            <w:shd w:val="clear" w:color="auto" w:fill="auto"/>
          </w:tcPr>
          <w:p w14:paraId="21D274FC"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Закон України "Про загальнообов'язкове державне пенсійне страхування"</w:t>
            </w:r>
          </w:p>
        </w:tc>
      </w:tr>
      <w:tr w:rsidR="00FF502B" w:rsidRPr="00FF502B" w14:paraId="692F5BA5" w14:textId="77777777" w:rsidTr="00FF502B">
        <w:tc>
          <w:tcPr>
            <w:tcW w:w="822" w:type="dxa"/>
            <w:shd w:val="clear" w:color="auto" w:fill="auto"/>
          </w:tcPr>
          <w:p w14:paraId="73C8A88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192.</w:t>
            </w:r>
          </w:p>
        </w:tc>
        <w:tc>
          <w:tcPr>
            <w:tcW w:w="1843" w:type="dxa"/>
            <w:shd w:val="clear" w:color="auto" w:fill="auto"/>
          </w:tcPr>
          <w:p w14:paraId="73F65201"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
                <w:sz w:val="24"/>
                <w:szCs w:val="24"/>
                <w:lang w:val="uk-UA" w:eastAsia="ru-RU"/>
              </w:rPr>
              <w:t>______</w:t>
            </w:r>
          </w:p>
        </w:tc>
        <w:tc>
          <w:tcPr>
            <w:tcW w:w="4961" w:type="dxa"/>
            <w:gridSpan w:val="2"/>
            <w:shd w:val="clear" w:color="auto" w:fill="auto"/>
          </w:tcPr>
          <w:p w14:paraId="4BB4E015"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Встановлення надбавки, підвищення, додаткової пенсії, компенсації, допомоги</w:t>
            </w:r>
          </w:p>
        </w:tc>
        <w:tc>
          <w:tcPr>
            <w:tcW w:w="2594" w:type="dxa"/>
            <w:shd w:val="clear" w:color="auto" w:fill="auto"/>
          </w:tcPr>
          <w:p w14:paraId="750558DF"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Закон України "Про пенсійне забезпечення"</w:t>
            </w:r>
          </w:p>
        </w:tc>
      </w:tr>
      <w:tr w:rsidR="00FF502B" w:rsidRPr="00FF502B" w14:paraId="6E655BFA" w14:textId="77777777" w:rsidTr="00FF502B">
        <w:tc>
          <w:tcPr>
            <w:tcW w:w="822" w:type="dxa"/>
            <w:shd w:val="clear" w:color="auto" w:fill="auto"/>
          </w:tcPr>
          <w:p w14:paraId="58DBB3DD"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193.</w:t>
            </w:r>
          </w:p>
        </w:tc>
        <w:tc>
          <w:tcPr>
            <w:tcW w:w="1843" w:type="dxa"/>
            <w:shd w:val="clear" w:color="auto" w:fill="auto"/>
          </w:tcPr>
          <w:p w14:paraId="7F9006D7"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02273*</w:t>
            </w:r>
          </w:p>
        </w:tc>
        <w:tc>
          <w:tcPr>
            <w:tcW w:w="4961" w:type="dxa"/>
            <w:gridSpan w:val="2"/>
            <w:shd w:val="clear" w:color="auto" w:fill="auto"/>
          </w:tcPr>
          <w:p w14:paraId="536352FA"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Виплата частини пенсії на непрацездатних членів сім’ї особи, яка перебуває на повному державному утриманні</w:t>
            </w:r>
          </w:p>
        </w:tc>
        <w:tc>
          <w:tcPr>
            <w:tcW w:w="2594" w:type="dxa"/>
            <w:vMerge w:val="restart"/>
            <w:shd w:val="clear" w:color="auto" w:fill="auto"/>
          </w:tcPr>
          <w:p w14:paraId="247317D0"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Закон України "Про загальнообов'язкове державне пенсійне страхування"</w:t>
            </w:r>
          </w:p>
        </w:tc>
      </w:tr>
      <w:tr w:rsidR="00FF502B" w:rsidRPr="00FF502B" w14:paraId="04BEBD16" w14:textId="77777777" w:rsidTr="00FF502B">
        <w:tc>
          <w:tcPr>
            <w:tcW w:w="822" w:type="dxa"/>
            <w:shd w:val="clear" w:color="auto" w:fill="auto"/>
          </w:tcPr>
          <w:p w14:paraId="418688B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194.</w:t>
            </w:r>
          </w:p>
        </w:tc>
        <w:tc>
          <w:tcPr>
            <w:tcW w:w="1843" w:type="dxa"/>
            <w:shd w:val="clear" w:color="auto" w:fill="auto"/>
          </w:tcPr>
          <w:p w14:paraId="6137E14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02329*</w:t>
            </w:r>
          </w:p>
        </w:tc>
        <w:tc>
          <w:tcPr>
            <w:tcW w:w="4961" w:type="dxa"/>
            <w:gridSpan w:val="2"/>
            <w:shd w:val="clear" w:color="auto" w:fill="auto"/>
          </w:tcPr>
          <w:p w14:paraId="37C9F985"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Надання повідомлення - розрахунку суми доплати відповідно до частини 3 статті 24 Закону України "Про загальнообов'язкове державне пенсійне страхування"</w:t>
            </w:r>
          </w:p>
        </w:tc>
        <w:tc>
          <w:tcPr>
            <w:tcW w:w="2594" w:type="dxa"/>
            <w:vMerge/>
            <w:shd w:val="clear" w:color="auto" w:fill="auto"/>
          </w:tcPr>
          <w:p w14:paraId="5A763AE8"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4C68FC85" w14:textId="77777777" w:rsidTr="00FF502B">
        <w:tc>
          <w:tcPr>
            <w:tcW w:w="822" w:type="dxa"/>
            <w:shd w:val="clear" w:color="auto" w:fill="auto"/>
          </w:tcPr>
          <w:p w14:paraId="2468B090"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195.</w:t>
            </w:r>
          </w:p>
        </w:tc>
        <w:tc>
          <w:tcPr>
            <w:tcW w:w="1843" w:type="dxa"/>
            <w:shd w:val="clear" w:color="auto" w:fill="auto"/>
          </w:tcPr>
          <w:p w14:paraId="5F4A474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00247*</w:t>
            </w:r>
          </w:p>
        </w:tc>
        <w:tc>
          <w:tcPr>
            <w:tcW w:w="4961" w:type="dxa"/>
            <w:gridSpan w:val="2"/>
            <w:shd w:val="clear" w:color="auto" w:fill="auto"/>
          </w:tcPr>
          <w:p w14:paraId="3F9E1749"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 xml:space="preserve">Перерахунок пенсії відповідно до Закону України "Про загальнообов'язкове державне </w:t>
            </w:r>
            <w:r w:rsidRPr="00FF502B">
              <w:rPr>
                <w:rFonts w:eastAsia="Times New Roman" w:cs="Times New Roman"/>
                <w:bCs/>
                <w:sz w:val="24"/>
                <w:szCs w:val="24"/>
                <w:lang w:val="uk-UA" w:eastAsia="ru-RU"/>
              </w:rPr>
              <w:lastRenderedPageBreak/>
              <w:t>пенсійне страхування"</w:t>
            </w:r>
          </w:p>
        </w:tc>
        <w:tc>
          <w:tcPr>
            <w:tcW w:w="2594" w:type="dxa"/>
            <w:vMerge/>
            <w:shd w:val="clear" w:color="auto" w:fill="auto"/>
          </w:tcPr>
          <w:p w14:paraId="2EF01BD8"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77688480" w14:textId="77777777" w:rsidTr="00FF502B">
        <w:tc>
          <w:tcPr>
            <w:tcW w:w="822" w:type="dxa"/>
            <w:shd w:val="clear" w:color="auto" w:fill="auto"/>
          </w:tcPr>
          <w:p w14:paraId="72AC45F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lastRenderedPageBreak/>
              <w:t>196.</w:t>
            </w:r>
          </w:p>
        </w:tc>
        <w:tc>
          <w:tcPr>
            <w:tcW w:w="1843" w:type="dxa"/>
            <w:shd w:val="clear" w:color="auto" w:fill="auto"/>
          </w:tcPr>
          <w:p w14:paraId="56060CA5"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
                <w:sz w:val="24"/>
                <w:szCs w:val="24"/>
                <w:lang w:val="uk-UA" w:eastAsia="ru-RU"/>
              </w:rPr>
              <w:t>______</w:t>
            </w:r>
          </w:p>
        </w:tc>
        <w:tc>
          <w:tcPr>
            <w:tcW w:w="4961" w:type="dxa"/>
            <w:gridSpan w:val="2"/>
            <w:shd w:val="clear" w:color="auto" w:fill="auto"/>
          </w:tcPr>
          <w:p w14:paraId="411FFB05"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Призначення пенсії по інвалідності відповідно до Закону України "Про статус і соціальний захист громадян, які постраждали внаслідок Чорнобильської катастрофи"</w:t>
            </w:r>
          </w:p>
        </w:tc>
        <w:tc>
          <w:tcPr>
            <w:tcW w:w="2594" w:type="dxa"/>
            <w:shd w:val="clear" w:color="auto" w:fill="auto"/>
          </w:tcPr>
          <w:p w14:paraId="02EDC9EF"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Закону України "Про статус і соціальний захист громадян, які постраждали внаслідок Чорнобильської катастрофи"</w:t>
            </w:r>
          </w:p>
        </w:tc>
      </w:tr>
      <w:tr w:rsidR="00FF502B" w:rsidRPr="00FF502B" w14:paraId="59D3CB9E" w14:textId="77777777" w:rsidTr="00FF502B">
        <w:tc>
          <w:tcPr>
            <w:tcW w:w="822" w:type="dxa"/>
            <w:shd w:val="clear" w:color="auto" w:fill="auto"/>
          </w:tcPr>
          <w:p w14:paraId="7FB028E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197.</w:t>
            </w:r>
          </w:p>
        </w:tc>
        <w:tc>
          <w:tcPr>
            <w:tcW w:w="1843" w:type="dxa"/>
            <w:shd w:val="clear" w:color="auto" w:fill="auto"/>
          </w:tcPr>
          <w:p w14:paraId="241ED169"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00280*</w:t>
            </w:r>
          </w:p>
        </w:tc>
        <w:tc>
          <w:tcPr>
            <w:tcW w:w="4961" w:type="dxa"/>
            <w:gridSpan w:val="2"/>
            <w:shd w:val="clear" w:color="auto" w:fill="auto"/>
          </w:tcPr>
          <w:p w14:paraId="4D545D5E"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Надання інформації з Електронного реєстру листків непрацездатності</w:t>
            </w:r>
          </w:p>
        </w:tc>
        <w:tc>
          <w:tcPr>
            <w:tcW w:w="2594" w:type="dxa"/>
            <w:shd w:val="clear" w:color="auto" w:fill="auto"/>
          </w:tcPr>
          <w:p w14:paraId="388ED024"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Закон України "Про електронні документи та електронний документообіг"</w:t>
            </w:r>
          </w:p>
        </w:tc>
      </w:tr>
      <w:tr w:rsidR="00FF502B" w:rsidRPr="00FF502B" w14:paraId="6F8D98AD" w14:textId="77777777" w:rsidTr="00FF502B">
        <w:tc>
          <w:tcPr>
            <w:tcW w:w="822" w:type="dxa"/>
            <w:shd w:val="clear" w:color="auto" w:fill="auto"/>
          </w:tcPr>
          <w:p w14:paraId="2D3764B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198.</w:t>
            </w:r>
          </w:p>
        </w:tc>
        <w:tc>
          <w:tcPr>
            <w:tcW w:w="1843" w:type="dxa"/>
            <w:shd w:val="clear" w:color="auto" w:fill="auto"/>
          </w:tcPr>
          <w:p w14:paraId="41204F3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00251*</w:t>
            </w:r>
          </w:p>
        </w:tc>
        <w:tc>
          <w:tcPr>
            <w:tcW w:w="4961" w:type="dxa"/>
            <w:gridSpan w:val="2"/>
            <w:shd w:val="clear" w:color="auto" w:fill="auto"/>
          </w:tcPr>
          <w:p w14:paraId="0F8B1546"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Виплата допомоги на поховання</w:t>
            </w:r>
          </w:p>
        </w:tc>
        <w:tc>
          <w:tcPr>
            <w:tcW w:w="2594" w:type="dxa"/>
            <w:shd w:val="clear" w:color="auto" w:fill="auto"/>
          </w:tcPr>
          <w:p w14:paraId="65BBC551"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Закон України "Про загальнообов'язкове державне пенсійне страхування"</w:t>
            </w:r>
          </w:p>
        </w:tc>
      </w:tr>
      <w:tr w:rsidR="00FF502B" w:rsidRPr="00FF502B" w14:paraId="087659E1" w14:textId="77777777" w:rsidTr="00FF502B">
        <w:tc>
          <w:tcPr>
            <w:tcW w:w="822" w:type="dxa"/>
            <w:shd w:val="clear" w:color="auto" w:fill="auto"/>
          </w:tcPr>
          <w:p w14:paraId="26272667"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199.</w:t>
            </w:r>
          </w:p>
        </w:tc>
        <w:tc>
          <w:tcPr>
            <w:tcW w:w="1843" w:type="dxa"/>
            <w:shd w:val="clear" w:color="auto" w:fill="auto"/>
          </w:tcPr>
          <w:p w14:paraId="46F8F32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
                <w:sz w:val="24"/>
                <w:szCs w:val="24"/>
                <w:lang w:val="uk-UA" w:eastAsia="ru-RU"/>
              </w:rPr>
              <w:t>______</w:t>
            </w:r>
          </w:p>
        </w:tc>
        <w:tc>
          <w:tcPr>
            <w:tcW w:w="4961" w:type="dxa"/>
            <w:gridSpan w:val="2"/>
            <w:shd w:val="clear" w:color="auto" w:fill="auto"/>
          </w:tcPr>
          <w:p w14:paraId="57948EFB"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Продовження виплати пенсії за довіреністю</w:t>
            </w:r>
          </w:p>
          <w:p w14:paraId="793E2A64" w14:textId="77777777" w:rsidR="00FF502B" w:rsidRPr="00FF502B" w:rsidRDefault="00FF502B" w:rsidP="00FF502B">
            <w:pPr>
              <w:spacing w:after="0"/>
              <w:jc w:val="both"/>
              <w:rPr>
                <w:rFonts w:eastAsia="Times New Roman" w:cs="Times New Roman"/>
                <w:bCs/>
                <w:sz w:val="24"/>
                <w:szCs w:val="24"/>
                <w:lang w:val="uk-UA" w:eastAsia="ru-RU"/>
              </w:rPr>
            </w:pPr>
          </w:p>
        </w:tc>
        <w:tc>
          <w:tcPr>
            <w:tcW w:w="2594" w:type="dxa"/>
            <w:vMerge w:val="restart"/>
            <w:shd w:val="clear" w:color="auto" w:fill="auto"/>
          </w:tcPr>
          <w:p w14:paraId="60ED3E27"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Закон України "Про загальнообов'язкове державне пенсійне страхування"</w:t>
            </w:r>
          </w:p>
        </w:tc>
      </w:tr>
      <w:tr w:rsidR="00FF502B" w:rsidRPr="00FF502B" w14:paraId="6BD968A4" w14:textId="77777777" w:rsidTr="00FF502B">
        <w:tc>
          <w:tcPr>
            <w:tcW w:w="822" w:type="dxa"/>
            <w:shd w:val="clear" w:color="auto" w:fill="auto"/>
          </w:tcPr>
          <w:p w14:paraId="3F62BBF2"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200.</w:t>
            </w:r>
          </w:p>
        </w:tc>
        <w:tc>
          <w:tcPr>
            <w:tcW w:w="1843" w:type="dxa"/>
            <w:shd w:val="clear" w:color="auto" w:fill="auto"/>
          </w:tcPr>
          <w:p w14:paraId="49D0F706"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00252*</w:t>
            </w:r>
          </w:p>
        </w:tc>
        <w:tc>
          <w:tcPr>
            <w:tcW w:w="4961" w:type="dxa"/>
            <w:gridSpan w:val="2"/>
            <w:shd w:val="clear" w:color="auto" w:fill="auto"/>
          </w:tcPr>
          <w:p w14:paraId="70A17F49"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Переведення виплати пенсії за новим місцем проживання</w:t>
            </w:r>
          </w:p>
        </w:tc>
        <w:tc>
          <w:tcPr>
            <w:tcW w:w="2594" w:type="dxa"/>
            <w:vMerge/>
            <w:shd w:val="clear" w:color="auto" w:fill="auto"/>
          </w:tcPr>
          <w:p w14:paraId="7E9D191D"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19ED5F7A" w14:textId="77777777" w:rsidTr="00FF502B">
        <w:tc>
          <w:tcPr>
            <w:tcW w:w="822" w:type="dxa"/>
            <w:shd w:val="clear" w:color="auto" w:fill="auto"/>
          </w:tcPr>
          <w:p w14:paraId="0E90463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201.</w:t>
            </w:r>
          </w:p>
        </w:tc>
        <w:tc>
          <w:tcPr>
            <w:tcW w:w="1843" w:type="dxa"/>
            <w:shd w:val="clear" w:color="auto" w:fill="auto"/>
          </w:tcPr>
          <w:p w14:paraId="4FE1FEA6"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00919*</w:t>
            </w:r>
          </w:p>
          <w:p w14:paraId="2BF30444"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00920*</w:t>
            </w:r>
          </w:p>
        </w:tc>
        <w:tc>
          <w:tcPr>
            <w:tcW w:w="4961" w:type="dxa"/>
            <w:gridSpan w:val="2"/>
            <w:shd w:val="clear" w:color="auto" w:fill="auto"/>
          </w:tcPr>
          <w:p w14:paraId="24F77601"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Надання інформації з реєстру застрахованих осіб Державного реєстру загальнообов'язкового державного соціального страхування</w:t>
            </w:r>
          </w:p>
        </w:tc>
        <w:tc>
          <w:tcPr>
            <w:tcW w:w="2594" w:type="dxa"/>
            <w:vMerge/>
            <w:shd w:val="clear" w:color="auto" w:fill="auto"/>
          </w:tcPr>
          <w:p w14:paraId="4476BAE9"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5DCF7293" w14:textId="77777777" w:rsidTr="00FF502B">
        <w:tc>
          <w:tcPr>
            <w:tcW w:w="822" w:type="dxa"/>
            <w:shd w:val="clear" w:color="auto" w:fill="auto"/>
          </w:tcPr>
          <w:p w14:paraId="42749533"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202.</w:t>
            </w:r>
          </w:p>
        </w:tc>
        <w:tc>
          <w:tcPr>
            <w:tcW w:w="1843" w:type="dxa"/>
            <w:shd w:val="clear" w:color="auto" w:fill="auto"/>
          </w:tcPr>
          <w:p w14:paraId="0D8CA31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00253*</w:t>
            </w:r>
          </w:p>
        </w:tc>
        <w:tc>
          <w:tcPr>
            <w:tcW w:w="4961" w:type="dxa"/>
            <w:gridSpan w:val="2"/>
            <w:shd w:val="clear" w:color="auto" w:fill="auto"/>
          </w:tcPr>
          <w:p w14:paraId="675A645A"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 xml:space="preserve">Зміна способу виплати пенсії </w:t>
            </w:r>
          </w:p>
        </w:tc>
        <w:tc>
          <w:tcPr>
            <w:tcW w:w="2594" w:type="dxa"/>
            <w:vMerge/>
            <w:shd w:val="clear" w:color="auto" w:fill="auto"/>
          </w:tcPr>
          <w:p w14:paraId="11C8C237"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25C53BF9" w14:textId="77777777" w:rsidTr="00FF502B">
        <w:tc>
          <w:tcPr>
            <w:tcW w:w="822" w:type="dxa"/>
            <w:shd w:val="clear" w:color="auto" w:fill="auto"/>
          </w:tcPr>
          <w:p w14:paraId="7A6B4CE3"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203.</w:t>
            </w:r>
          </w:p>
        </w:tc>
        <w:tc>
          <w:tcPr>
            <w:tcW w:w="1843" w:type="dxa"/>
            <w:shd w:val="clear" w:color="auto" w:fill="auto"/>
          </w:tcPr>
          <w:p w14:paraId="0171985B"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00248*</w:t>
            </w:r>
          </w:p>
        </w:tc>
        <w:tc>
          <w:tcPr>
            <w:tcW w:w="4961" w:type="dxa"/>
            <w:gridSpan w:val="2"/>
            <w:shd w:val="clear" w:color="auto" w:fill="auto"/>
          </w:tcPr>
          <w:p w14:paraId="7DEE8025"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Оформлення та видача пенсійного посвідчення</w:t>
            </w:r>
          </w:p>
        </w:tc>
        <w:tc>
          <w:tcPr>
            <w:tcW w:w="2594" w:type="dxa"/>
            <w:vMerge/>
            <w:shd w:val="clear" w:color="auto" w:fill="auto"/>
          </w:tcPr>
          <w:p w14:paraId="41B70846" w14:textId="77777777" w:rsidR="00FF502B" w:rsidRPr="00FF502B" w:rsidRDefault="00FF502B" w:rsidP="00FF502B">
            <w:pPr>
              <w:spacing w:after="0"/>
              <w:jc w:val="center"/>
              <w:rPr>
                <w:rFonts w:eastAsia="Times New Roman" w:cs="Times New Roman"/>
                <w:b/>
                <w:sz w:val="24"/>
                <w:szCs w:val="24"/>
                <w:lang w:val="uk-UA" w:eastAsia="ru-RU"/>
              </w:rPr>
            </w:pPr>
          </w:p>
        </w:tc>
      </w:tr>
      <w:tr w:rsidR="00FF502B" w:rsidRPr="00FF502B" w14:paraId="43C0B413" w14:textId="77777777" w:rsidTr="00FF502B">
        <w:tc>
          <w:tcPr>
            <w:tcW w:w="822" w:type="dxa"/>
            <w:shd w:val="clear" w:color="auto" w:fill="auto"/>
          </w:tcPr>
          <w:p w14:paraId="1A9A916E"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204.</w:t>
            </w:r>
          </w:p>
        </w:tc>
        <w:tc>
          <w:tcPr>
            <w:tcW w:w="1843" w:type="dxa"/>
            <w:shd w:val="clear" w:color="auto" w:fill="auto"/>
          </w:tcPr>
          <w:p w14:paraId="36C9F7DC"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02268*</w:t>
            </w:r>
          </w:p>
        </w:tc>
        <w:tc>
          <w:tcPr>
            <w:tcW w:w="4961" w:type="dxa"/>
            <w:gridSpan w:val="2"/>
            <w:shd w:val="clear" w:color="auto" w:fill="auto"/>
          </w:tcPr>
          <w:p w14:paraId="7D369706"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Надання інформації з пенсійної справи</w:t>
            </w:r>
          </w:p>
        </w:tc>
        <w:tc>
          <w:tcPr>
            <w:tcW w:w="2594" w:type="dxa"/>
            <w:shd w:val="clear" w:color="auto" w:fill="auto"/>
          </w:tcPr>
          <w:p w14:paraId="324CB4CC"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Закон України</w:t>
            </w:r>
            <w:r w:rsidRPr="00FF502B">
              <w:rPr>
                <w:rFonts w:eastAsia="Times New Roman" w:cs="Times New Roman"/>
                <w:b/>
                <w:sz w:val="24"/>
                <w:szCs w:val="24"/>
                <w:lang w:val="uk-UA" w:eastAsia="ru-RU"/>
              </w:rPr>
              <w:t xml:space="preserve"> </w:t>
            </w:r>
            <w:r w:rsidRPr="00FF502B">
              <w:rPr>
                <w:rFonts w:eastAsia="Times New Roman" w:cs="Times New Roman"/>
                <w:bCs/>
                <w:sz w:val="24"/>
                <w:szCs w:val="24"/>
                <w:lang w:val="uk-UA" w:eastAsia="ru-RU"/>
              </w:rPr>
              <w:t>"Про інформацію"</w:t>
            </w:r>
          </w:p>
        </w:tc>
      </w:tr>
      <w:tr w:rsidR="00FF502B" w:rsidRPr="00FF502B" w14:paraId="0523B3C7" w14:textId="77777777" w:rsidTr="00FF502B">
        <w:tc>
          <w:tcPr>
            <w:tcW w:w="822" w:type="dxa"/>
            <w:shd w:val="clear" w:color="auto" w:fill="auto"/>
          </w:tcPr>
          <w:p w14:paraId="52C91F0F"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205.</w:t>
            </w:r>
          </w:p>
        </w:tc>
        <w:tc>
          <w:tcPr>
            <w:tcW w:w="1843" w:type="dxa"/>
            <w:shd w:val="clear" w:color="auto" w:fill="auto"/>
          </w:tcPr>
          <w:p w14:paraId="08B95A58" w14:textId="77777777" w:rsidR="00FF502B" w:rsidRPr="00FF502B" w:rsidRDefault="00FF502B" w:rsidP="00FF502B">
            <w:pPr>
              <w:spacing w:after="0"/>
              <w:jc w:val="center"/>
              <w:rPr>
                <w:rFonts w:eastAsia="Times New Roman" w:cs="Times New Roman"/>
                <w:bCs/>
                <w:sz w:val="24"/>
                <w:szCs w:val="24"/>
                <w:lang w:val="uk-UA" w:eastAsia="ru-RU"/>
              </w:rPr>
            </w:pPr>
            <w:r w:rsidRPr="00FF502B">
              <w:rPr>
                <w:rFonts w:eastAsia="Times New Roman" w:cs="Times New Roman"/>
                <w:bCs/>
                <w:sz w:val="24"/>
                <w:szCs w:val="24"/>
                <w:lang w:val="uk-UA" w:eastAsia="ru-RU"/>
              </w:rPr>
              <w:t>02330*</w:t>
            </w:r>
          </w:p>
        </w:tc>
        <w:tc>
          <w:tcPr>
            <w:tcW w:w="4961" w:type="dxa"/>
            <w:gridSpan w:val="2"/>
            <w:shd w:val="clear" w:color="auto" w:fill="auto"/>
          </w:tcPr>
          <w:p w14:paraId="49CB97EB" w14:textId="77777777" w:rsidR="00FF502B" w:rsidRPr="00FF502B" w:rsidRDefault="00FF502B" w:rsidP="00FF502B">
            <w:pPr>
              <w:spacing w:after="0"/>
              <w:jc w:val="both"/>
              <w:rPr>
                <w:rFonts w:eastAsia="Times New Roman" w:cs="Times New Roman"/>
                <w:bCs/>
                <w:sz w:val="24"/>
                <w:szCs w:val="24"/>
                <w:lang w:val="uk-UA" w:eastAsia="ru-RU"/>
              </w:rPr>
            </w:pPr>
            <w:r w:rsidRPr="00FF502B">
              <w:rPr>
                <w:rFonts w:eastAsia="Times New Roman" w:cs="Times New Roman"/>
                <w:bCs/>
                <w:sz w:val="24"/>
                <w:szCs w:val="24"/>
                <w:lang w:val="uk-UA" w:eastAsia="ru-RU"/>
              </w:rPr>
              <w:t>Надання інформації щодо розрахунків та платежів до Пенсійного фонду України</w:t>
            </w:r>
          </w:p>
        </w:tc>
        <w:tc>
          <w:tcPr>
            <w:tcW w:w="2594" w:type="dxa"/>
            <w:shd w:val="clear" w:color="auto" w:fill="auto"/>
          </w:tcPr>
          <w:p w14:paraId="228FE3D2" w14:textId="77777777" w:rsidR="00FF502B" w:rsidRPr="00FF502B" w:rsidRDefault="00FF502B" w:rsidP="00FF502B">
            <w:pPr>
              <w:spacing w:after="0"/>
              <w:jc w:val="center"/>
              <w:rPr>
                <w:rFonts w:eastAsia="Times New Roman" w:cs="Times New Roman"/>
                <w:b/>
                <w:sz w:val="24"/>
                <w:szCs w:val="24"/>
                <w:lang w:val="uk-UA" w:eastAsia="ru-RU"/>
              </w:rPr>
            </w:pPr>
            <w:r w:rsidRPr="00FF502B">
              <w:rPr>
                <w:rFonts w:eastAsia="Times New Roman" w:cs="Times New Roman"/>
                <w:bCs/>
                <w:sz w:val="24"/>
                <w:szCs w:val="24"/>
                <w:lang w:val="uk-UA" w:eastAsia="ru-RU"/>
              </w:rPr>
              <w:t>Закон України "Про загальнообов'язкове державне пенсійне страхування"</w:t>
            </w:r>
          </w:p>
        </w:tc>
      </w:tr>
    </w:tbl>
    <w:p w14:paraId="45B48D85" w14:textId="77777777" w:rsidR="00FF502B" w:rsidRPr="00FF502B" w:rsidRDefault="00FF502B" w:rsidP="00FF502B">
      <w:pPr>
        <w:spacing w:after="0"/>
        <w:jc w:val="center"/>
        <w:rPr>
          <w:rFonts w:eastAsia="Calibri" w:cs="Times New Roman"/>
          <w:sz w:val="24"/>
          <w:szCs w:val="24"/>
          <w:lang w:val="uk-UA"/>
        </w:rPr>
      </w:pPr>
    </w:p>
    <w:p w14:paraId="3AA5F1F2" w14:textId="77777777" w:rsidR="00FF502B" w:rsidRPr="00FF502B" w:rsidRDefault="00FF502B" w:rsidP="00FF502B">
      <w:pPr>
        <w:spacing w:after="0"/>
        <w:jc w:val="both"/>
        <w:rPr>
          <w:rFonts w:eastAsia="Calibri" w:cs="Times New Roman"/>
          <w:sz w:val="24"/>
          <w:szCs w:val="24"/>
          <w:lang w:val="uk-UA"/>
        </w:rPr>
      </w:pPr>
      <w:r w:rsidRPr="00FF502B">
        <w:rPr>
          <w:rFonts w:eastAsia="Calibri" w:cs="Times New Roman"/>
          <w:sz w:val="24"/>
          <w:szCs w:val="24"/>
          <w:lang w:val="uk-UA"/>
        </w:rPr>
        <w:t>Примітки:</w:t>
      </w:r>
    </w:p>
    <w:p w14:paraId="0B3FA776" w14:textId="77777777" w:rsidR="00FF502B" w:rsidRPr="00FF502B" w:rsidRDefault="00FF502B" w:rsidP="00FF502B">
      <w:pPr>
        <w:spacing w:after="0"/>
        <w:jc w:val="both"/>
        <w:rPr>
          <w:rFonts w:eastAsia="Calibri" w:cs="Times New Roman"/>
          <w:sz w:val="24"/>
          <w:szCs w:val="24"/>
          <w:lang w:val="uk-UA"/>
        </w:rPr>
      </w:pPr>
      <w:r w:rsidRPr="00FF502B">
        <w:rPr>
          <w:rFonts w:eastAsia="Calibri" w:cs="Times New Roman"/>
          <w:sz w:val="24"/>
          <w:szCs w:val="24"/>
          <w:lang w:val="uk-UA"/>
        </w:rPr>
        <w:t>* ідентифікатор згідно Гіду з державних послуг;</w:t>
      </w:r>
    </w:p>
    <w:p w14:paraId="2408057A" w14:textId="77777777" w:rsidR="00FF502B" w:rsidRPr="00FF502B" w:rsidRDefault="00FF502B" w:rsidP="00FF502B">
      <w:pPr>
        <w:spacing w:after="0"/>
        <w:jc w:val="both"/>
        <w:rPr>
          <w:rFonts w:eastAsia="Calibri" w:cs="Times New Roman"/>
          <w:sz w:val="24"/>
          <w:szCs w:val="24"/>
          <w:lang w:val="uk-UA"/>
        </w:rPr>
      </w:pPr>
      <w:r w:rsidRPr="00FF502B">
        <w:rPr>
          <w:rFonts w:eastAsia="Calibri" w:cs="Times New Roman"/>
          <w:sz w:val="24"/>
          <w:szCs w:val="24"/>
          <w:lang w:val="uk-UA"/>
        </w:rPr>
        <w:t>** послуга надається відповідно до інформаційної та технологічної картки затверджених управлінням соціального захисту населення Кропивницької районної державної адміністрації;</w:t>
      </w:r>
    </w:p>
    <w:p w14:paraId="62C6E838" w14:textId="77777777" w:rsidR="00FF502B" w:rsidRPr="00FF502B" w:rsidRDefault="00FF502B" w:rsidP="00FF502B">
      <w:pPr>
        <w:spacing w:after="0"/>
        <w:jc w:val="both"/>
        <w:rPr>
          <w:rFonts w:eastAsia="Calibri" w:cs="Times New Roman"/>
          <w:sz w:val="24"/>
          <w:szCs w:val="24"/>
          <w:lang w:val="uk-UA"/>
        </w:rPr>
      </w:pPr>
      <w:r w:rsidRPr="00FF502B">
        <w:rPr>
          <w:rFonts w:eastAsia="Calibri" w:cs="Times New Roman"/>
          <w:sz w:val="24"/>
          <w:szCs w:val="24"/>
          <w:lang w:val="uk-UA"/>
        </w:rPr>
        <w:t>*** послуга надається відповідно до інформаційної та технологічної картки затверджених головним управлінням Пенсійного фонду України у Кіровоградській області;</w:t>
      </w:r>
    </w:p>
    <w:p w14:paraId="03C79074" w14:textId="77777777" w:rsidR="00FF502B" w:rsidRPr="00FF502B" w:rsidRDefault="00FF502B" w:rsidP="00FF502B">
      <w:pPr>
        <w:tabs>
          <w:tab w:val="left" w:pos="851"/>
        </w:tabs>
        <w:spacing w:after="0"/>
        <w:jc w:val="both"/>
        <w:rPr>
          <w:rFonts w:eastAsia="Times New Roman" w:cs="Times New Roman"/>
          <w:b/>
          <w:szCs w:val="24"/>
          <w:lang w:val="uk-UA" w:eastAsia="ru-RU"/>
        </w:rPr>
      </w:pPr>
    </w:p>
    <w:p w14:paraId="4919201A" w14:textId="77777777" w:rsidR="00FF502B" w:rsidRDefault="00FF502B" w:rsidP="00EA16DE">
      <w:pPr>
        <w:spacing w:after="0"/>
        <w:jc w:val="both"/>
        <w:rPr>
          <w:lang w:val="uk-UA"/>
        </w:rPr>
      </w:pPr>
    </w:p>
    <w:p w14:paraId="54D4A6A0" w14:textId="77777777" w:rsidR="00FF502B" w:rsidRDefault="00FF502B" w:rsidP="00EA16DE">
      <w:pPr>
        <w:spacing w:after="0"/>
        <w:jc w:val="both"/>
        <w:rPr>
          <w:lang w:val="uk-UA"/>
        </w:rPr>
      </w:pPr>
    </w:p>
    <w:p w14:paraId="7D093A76" w14:textId="77777777" w:rsidR="00FF502B" w:rsidRDefault="00FF502B" w:rsidP="00EA16DE">
      <w:pPr>
        <w:spacing w:after="0"/>
        <w:jc w:val="both"/>
        <w:rPr>
          <w:lang w:val="uk-UA"/>
        </w:rPr>
      </w:pPr>
    </w:p>
    <w:p w14:paraId="6614C81C" w14:textId="77777777" w:rsidR="00FF502B" w:rsidRDefault="00FF502B" w:rsidP="00EA16DE">
      <w:pPr>
        <w:spacing w:after="0"/>
        <w:jc w:val="both"/>
        <w:rPr>
          <w:lang w:val="uk-UA"/>
        </w:rPr>
      </w:pPr>
    </w:p>
    <w:p w14:paraId="464DD521" w14:textId="77777777" w:rsidR="00FF502B" w:rsidRDefault="00FF502B" w:rsidP="00EA16DE">
      <w:pPr>
        <w:spacing w:after="0"/>
        <w:jc w:val="both"/>
        <w:rPr>
          <w:lang w:val="uk-UA"/>
        </w:rPr>
      </w:pPr>
    </w:p>
    <w:p w14:paraId="32F62F9A" w14:textId="77777777" w:rsidR="00FF502B" w:rsidRDefault="00FF502B" w:rsidP="00EA16DE">
      <w:pPr>
        <w:spacing w:after="0"/>
        <w:jc w:val="both"/>
        <w:rPr>
          <w:lang w:val="uk-UA"/>
        </w:rPr>
      </w:pPr>
    </w:p>
    <w:p w14:paraId="298CEDE7" w14:textId="77777777" w:rsidR="00FF502B" w:rsidRDefault="00FF502B" w:rsidP="00EA16DE">
      <w:pPr>
        <w:spacing w:after="0"/>
        <w:jc w:val="both"/>
        <w:rPr>
          <w:lang w:val="uk-UA"/>
        </w:rPr>
      </w:pPr>
    </w:p>
    <w:p w14:paraId="1E8F9149" w14:textId="77777777" w:rsidR="00FF502B" w:rsidRDefault="00FF502B" w:rsidP="00EA16DE">
      <w:pPr>
        <w:spacing w:after="0"/>
        <w:jc w:val="both"/>
        <w:rPr>
          <w:lang w:val="uk-UA"/>
        </w:rPr>
      </w:pPr>
    </w:p>
    <w:p w14:paraId="04C5533F" w14:textId="77777777" w:rsidR="00FF502B" w:rsidRDefault="00FF502B" w:rsidP="00EA16DE">
      <w:pPr>
        <w:spacing w:after="0"/>
        <w:jc w:val="both"/>
        <w:rPr>
          <w:lang w:val="uk-UA"/>
        </w:rPr>
      </w:pPr>
    </w:p>
    <w:p w14:paraId="2117546E" w14:textId="77777777" w:rsidR="00FF502B" w:rsidRDefault="00FF502B" w:rsidP="00EA16DE">
      <w:pPr>
        <w:spacing w:after="0"/>
        <w:jc w:val="both"/>
        <w:rPr>
          <w:lang w:val="uk-UA"/>
        </w:rPr>
      </w:pPr>
    </w:p>
    <w:p w14:paraId="170ED0D0" w14:textId="77777777" w:rsidR="00FF502B" w:rsidRDefault="00FF502B" w:rsidP="00EA16DE">
      <w:pPr>
        <w:spacing w:after="0"/>
        <w:jc w:val="both"/>
        <w:rPr>
          <w:lang w:val="uk-UA"/>
        </w:rPr>
      </w:pPr>
    </w:p>
    <w:p w14:paraId="29D0A5C9" w14:textId="77777777" w:rsidR="00FF502B" w:rsidRPr="00FF502B" w:rsidRDefault="00FF502B" w:rsidP="00FF502B">
      <w:pPr>
        <w:tabs>
          <w:tab w:val="left" w:pos="7662"/>
          <w:tab w:val="left" w:pos="8364"/>
          <w:tab w:val="left" w:pos="9356"/>
        </w:tabs>
        <w:spacing w:after="0"/>
        <w:jc w:val="center"/>
        <w:rPr>
          <w:rFonts w:ascii="Calibri" w:eastAsia="Calibri" w:hAnsi="Calibri" w:cs="Times New Roman"/>
          <w:sz w:val="20"/>
          <w:szCs w:val="20"/>
          <w:lang w:val="uk-UA"/>
        </w:rPr>
      </w:pPr>
      <w:r w:rsidRPr="00FF502B">
        <w:rPr>
          <w:rFonts w:ascii="Calibri" w:eastAsia="Calibri" w:hAnsi="Calibri" w:cs="Times New Roman"/>
          <w:noProof/>
          <w:szCs w:val="28"/>
          <w:lang w:val="uk-UA" w:eastAsia="uk-UA"/>
        </w:rPr>
        <w:lastRenderedPageBreak/>
        <w:drawing>
          <wp:inline distT="0" distB="0" distL="0" distR="0" wp14:anchorId="1CFD5F54" wp14:editId="3F3ED589">
            <wp:extent cx="457200" cy="612775"/>
            <wp:effectExtent l="19050" t="0" r="0" b="0"/>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9"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r w:rsidRPr="00FF502B">
        <w:rPr>
          <w:rFonts w:eastAsia="Calibri" w:cs="Times New Roman"/>
          <w:b/>
          <w:szCs w:val="28"/>
          <w:lang w:val="uk-UA"/>
        </w:rPr>
        <w:t xml:space="preserve">                                              </w:t>
      </w:r>
    </w:p>
    <w:p w14:paraId="4474C718" w14:textId="77777777" w:rsidR="00FF502B" w:rsidRPr="00FF502B" w:rsidRDefault="00FF502B" w:rsidP="00FF502B">
      <w:pPr>
        <w:tabs>
          <w:tab w:val="left" w:pos="8364"/>
          <w:tab w:val="left" w:pos="9356"/>
        </w:tabs>
        <w:spacing w:after="0"/>
        <w:jc w:val="center"/>
        <w:rPr>
          <w:rFonts w:eastAsia="Calibri" w:cs="Times New Roman"/>
          <w:b/>
          <w:szCs w:val="28"/>
          <w:lang w:val="uk-UA"/>
        </w:rPr>
      </w:pPr>
      <w:r w:rsidRPr="00FF502B">
        <w:rPr>
          <w:rFonts w:eastAsia="Calibri" w:cs="Times New Roman"/>
          <w:b/>
          <w:szCs w:val="28"/>
          <w:lang w:val="uk-UA"/>
        </w:rPr>
        <w:t>ВЕЛИКОСЕВЕРИНІВСЬКА СІЛЬСЬКА РАДА</w:t>
      </w:r>
      <w:r w:rsidRPr="00FF502B">
        <w:rPr>
          <w:rFonts w:eastAsia="Calibri" w:cs="Times New Roman"/>
          <w:b/>
          <w:szCs w:val="28"/>
          <w:lang w:val="uk-UA"/>
        </w:rPr>
        <w:br/>
        <w:t>КРОПИВНИЦЬКОГО РАЙОНУ КІРОВОГРАДСЬКОЇ ОБЛАСТІ</w:t>
      </w:r>
    </w:p>
    <w:p w14:paraId="4F06AA9A" w14:textId="77777777" w:rsidR="00FF502B" w:rsidRPr="00FF502B" w:rsidRDefault="00FF502B" w:rsidP="00FF502B">
      <w:pPr>
        <w:tabs>
          <w:tab w:val="left" w:pos="8364"/>
          <w:tab w:val="left" w:pos="9356"/>
        </w:tabs>
        <w:spacing w:after="0"/>
        <w:jc w:val="center"/>
        <w:rPr>
          <w:rFonts w:eastAsia="Calibri" w:cs="Times New Roman"/>
          <w:b/>
          <w:szCs w:val="28"/>
          <w:lang w:val="uk-UA"/>
        </w:rPr>
      </w:pPr>
      <w:r w:rsidRPr="00FF502B">
        <w:rPr>
          <w:rFonts w:eastAsia="Calibri" w:cs="Times New Roman"/>
          <w:b/>
          <w:szCs w:val="28"/>
          <w:lang w:val="uk-UA"/>
        </w:rPr>
        <w:t>СОРОК ПЕРША СЕСІЯ ВОСЬМОГО СКЛИКАННЯ</w:t>
      </w:r>
    </w:p>
    <w:p w14:paraId="4DCBA957" w14:textId="77777777" w:rsidR="00FF502B" w:rsidRPr="00FF502B" w:rsidRDefault="00FF502B" w:rsidP="00FF502B">
      <w:pPr>
        <w:tabs>
          <w:tab w:val="left" w:pos="8364"/>
          <w:tab w:val="left" w:pos="9356"/>
        </w:tabs>
        <w:spacing w:after="0"/>
        <w:jc w:val="center"/>
        <w:rPr>
          <w:rFonts w:eastAsia="Kozuka Gothic Pro M" w:cs="Times New Roman"/>
          <w:b/>
          <w:sz w:val="16"/>
          <w:szCs w:val="16"/>
          <w:lang w:val="uk-UA"/>
        </w:rPr>
      </w:pPr>
    </w:p>
    <w:p w14:paraId="192C4ED1" w14:textId="77777777" w:rsidR="00FF502B" w:rsidRPr="00FF502B" w:rsidRDefault="00FF502B" w:rsidP="00FF502B">
      <w:pPr>
        <w:tabs>
          <w:tab w:val="left" w:pos="8364"/>
          <w:tab w:val="left" w:pos="9356"/>
        </w:tabs>
        <w:spacing w:after="0"/>
        <w:jc w:val="center"/>
        <w:rPr>
          <w:rFonts w:eastAsia="Kozuka Gothic Pro M" w:cs="Times New Roman"/>
          <w:b/>
          <w:sz w:val="32"/>
          <w:szCs w:val="32"/>
          <w:lang w:val="uk-UA"/>
        </w:rPr>
      </w:pPr>
      <w:r w:rsidRPr="00FF502B">
        <w:rPr>
          <w:rFonts w:eastAsia="Kozuka Gothic Pro M" w:cs="Times New Roman"/>
          <w:b/>
          <w:sz w:val="32"/>
          <w:szCs w:val="32"/>
          <w:lang w:val="uk-UA"/>
        </w:rPr>
        <w:t>РІШЕННЯ</w:t>
      </w:r>
    </w:p>
    <w:p w14:paraId="53D86418" w14:textId="77777777" w:rsidR="00FF502B" w:rsidRPr="00FF502B" w:rsidRDefault="00FF502B" w:rsidP="00FF502B">
      <w:pPr>
        <w:tabs>
          <w:tab w:val="left" w:pos="8364"/>
          <w:tab w:val="left" w:pos="9356"/>
        </w:tabs>
        <w:spacing w:after="0"/>
        <w:jc w:val="center"/>
        <w:rPr>
          <w:rFonts w:eastAsia="Kozuka Gothic Pro M" w:cs="Times New Roman"/>
          <w:b/>
          <w:sz w:val="18"/>
          <w:szCs w:val="18"/>
          <w:lang w:val="uk-UA"/>
        </w:rPr>
      </w:pPr>
    </w:p>
    <w:p w14:paraId="2F84C117" w14:textId="77777777" w:rsidR="00FF502B" w:rsidRPr="00FF502B" w:rsidRDefault="00FF502B" w:rsidP="00FF502B">
      <w:pPr>
        <w:spacing w:after="0"/>
        <w:jc w:val="both"/>
        <w:rPr>
          <w:rFonts w:eastAsia="Times New Roman" w:cs="Times New Roman"/>
          <w:szCs w:val="28"/>
          <w:lang w:val="uk-UA" w:eastAsia="ru-RU"/>
        </w:rPr>
      </w:pPr>
      <w:r w:rsidRPr="00FF502B">
        <w:rPr>
          <w:rFonts w:eastAsia="Times New Roman" w:cs="Times New Roman"/>
          <w:szCs w:val="28"/>
          <w:lang w:val="uk-UA" w:eastAsia="ru-RU"/>
        </w:rPr>
        <w:t xml:space="preserve">від « » лютого </w:t>
      </w:r>
      <w:r w:rsidRPr="00FF502B">
        <w:rPr>
          <w:rFonts w:eastAsia="Times New Roman" w:cs="Times New Roman"/>
          <w:szCs w:val="28"/>
          <w:lang w:eastAsia="ru-RU"/>
        </w:rPr>
        <w:t>202</w:t>
      </w:r>
      <w:r w:rsidRPr="00FF502B">
        <w:rPr>
          <w:rFonts w:eastAsia="Times New Roman" w:cs="Times New Roman"/>
          <w:szCs w:val="28"/>
          <w:lang w:val="uk-UA" w:eastAsia="ru-RU"/>
        </w:rPr>
        <w:t>4</w:t>
      </w:r>
      <w:r w:rsidRPr="00FF502B">
        <w:rPr>
          <w:rFonts w:eastAsia="Times New Roman" w:cs="Times New Roman"/>
          <w:szCs w:val="28"/>
          <w:lang w:eastAsia="ru-RU"/>
        </w:rPr>
        <w:t xml:space="preserve"> року</w:t>
      </w:r>
      <w:r w:rsidRPr="00FF502B">
        <w:rPr>
          <w:rFonts w:eastAsia="Times New Roman" w:cs="Times New Roman"/>
          <w:szCs w:val="28"/>
          <w:lang w:val="uk-UA" w:eastAsia="ru-RU"/>
        </w:rPr>
        <w:t xml:space="preserve"> </w:t>
      </w:r>
      <w:r w:rsidRPr="00FF502B">
        <w:rPr>
          <w:rFonts w:eastAsia="Times New Roman" w:cs="Times New Roman"/>
          <w:szCs w:val="28"/>
          <w:lang w:val="uk-UA" w:eastAsia="ru-RU"/>
        </w:rPr>
        <w:tab/>
      </w:r>
      <w:r w:rsidRPr="00FF502B">
        <w:rPr>
          <w:rFonts w:eastAsia="Times New Roman" w:cs="Times New Roman"/>
          <w:szCs w:val="28"/>
          <w:lang w:val="uk-UA" w:eastAsia="ru-RU"/>
        </w:rPr>
        <w:tab/>
      </w:r>
      <w:r w:rsidRPr="00FF502B">
        <w:rPr>
          <w:rFonts w:eastAsia="Times New Roman" w:cs="Times New Roman"/>
          <w:szCs w:val="28"/>
          <w:lang w:val="uk-UA" w:eastAsia="ru-RU"/>
        </w:rPr>
        <w:tab/>
      </w:r>
      <w:r w:rsidRPr="00FF502B">
        <w:rPr>
          <w:rFonts w:eastAsia="Times New Roman" w:cs="Times New Roman"/>
          <w:szCs w:val="28"/>
          <w:lang w:val="uk-UA" w:eastAsia="ru-RU"/>
        </w:rPr>
        <w:tab/>
      </w:r>
      <w:r w:rsidRPr="00FF502B">
        <w:rPr>
          <w:rFonts w:eastAsia="Times New Roman" w:cs="Times New Roman"/>
          <w:szCs w:val="28"/>
          <w:lang w:val="uk-UA" w:eastAsia="ru-RU"/>
        </w:rPr>
        <w:tab/>
      </w:r>
      <w:r w:rsidRPr="00FF502B">
        <w:rPr>
          <w:rFonts w:eastAsia="Times New Roman" w:cs="Times New Roman"/>
          <w:szCs w:val="28"/>
          <w:lang w:val="uk-UA" w:eastAsia="ru-RU"/>
        </w:rPr>
        <w:tab/>
      </w:r>
      <w:r w:rsidRPr="00FF502B">
        <w:rPr>
          <w:rFonts w:eastAsia="Times New Roman" w:cs="Times New Roman"/>
          <w:szCs w:val="28"/>
          <w:lang w:val="uk-UA" w:eastAsia="ru-RU"/>
        </w:rPr>
        <w:tab/>
      </w:r>
      <w:r w:rsidRPr="00FF502B">
        <w:rPr>
          <w:rFonts w:eastAsia="Times New Roman" w:cs="Times New Roman"/>
          <w:szCs w:val="28"/>
          <w:lang w:eastAsia="ru-RU"/>
        </w:rPr>
        <w:t>№</w:t>
      </w:r>
    </w:p>
    <w:p w14:paraId="12F05711" w14:textId="77777777" w:rsidR="00FF502B" w:rsidRPr="00FF502B" w:rsidRDefault="00FF502B" w:rsidP="00FF502B">
      <w:pPr>
        <w:spacing w:after="0"/>
        <w:jc w:val="center"/>
        <w:rPr>
          <w:rFonts w:eastAsia="Times New Roman" w:cs="Times New Roman"/>
          <w:szCs w:val="28"/>
          <w:lang w:val="uk-UA" w:eastAsia="ru-RU"/>
        </w:rPr>
      </w:pPr>
      <w:r w:rsidRPr="00FF502B">
        <w:rPr>
          <w:rFonts w:eastAsia="Times New Roman" w:cs="Times New Roman"/>
          <w:szCs w:val="28"/>
          <w:lang w:val="uk-UA" w:eastAsia="ru-RU"/>
        </w:rPr>
        <w:t>с. Велика Северинка</w:t>
      </w:r>
    </w:p>
    <w:p w14:paraId="2948D422" w14:textId="77777777" w:rsidR="00FF502B" w:rsidRPr="00FF502B" w:rsidRDefault="00FF502B" w:rsidP="00FF502B">
      <w:pPr>
        <w:spacing w:after="0"/>
        <w:jc w:val="center"/>
        <w:rPr>
          <w:rFonts w:eastAsia="Times New Roman" w:cs="Times New Roman"/>
          <w:szCs w:val="28"/>
          <w:lang w:val="uk-UA" w:eastAsia="ru-RU"/>
        </w:rPr>
      </w:pPr>
    </w:p>
    <w:p w14:paraId="69FEF597" w14:textId="77777777" w:rsidR="00FF502B" w:rsidRPr="00FF502B" w:rsidRDefault="00FF502B" w:rsidP="00FF502B">
      <w:pPr>
        <w:spacing w:after="0"/>
        <w:rPr>
          <w:rFonts w:eastAsia="Times New Roman" w:cs="Times New Roman"/>
          <w:b/>
          <w:szCs w:val="28"/>
          <w:lang w:val="uk-UA" w:eastAsia="ru-RU"/>
        </w:rPr>
      </w:pPr>
      <w:r w:rsidRPr="00FF502B">
        <w:rPr>
          <w:rFonts w:eastAsia="Times New Roman" w:cs="Times New Roman"/>
          <w:b/>
          <w:szCs w:val="28"/>
          <w:lang w:val="uk-UA" w:eastAsia="ru-RU"/>
        </w:rPr>
        <w:t xml:space="preserve">Про внесення змін та доповнень до Програми «ТУРБОТА»  </w:t>
      </w:r>
    </w:p>
    <w:p w14:paraId="75208881" w14:textId="77777777" w:rsidR="00FF502B" w:rsidRPr="00FF502B" w:rsidRDefault="00FF502B" w:rsidP="00FF502B">
      <w:pPr>
        <w:spacing w:after="0"/>
        <w:rPr>
          <w:rFonts w:eastAsia="Times New Roman" w:cs="Times New Roman"/>
          <w:b/>
          <w:szCs w:val="28"/>
          <w:lang w:val="uk-UA" w:eastAsia="ru-RU"/>
        </w:rPr>
      </w:pPr>
      <w:r w:rsidRPr="00FF502B">
        <w:rPr>
          <w:rFonts w:eastAsia="Times New Roman" w:cs="Times New Roman"/>
          <w:b/>
          <w:szCs w:val="28"/>
          <w:lang w:val="uk-UA" w:eastAsia="ru-RU"/>
        </w:rPr>
        <w:t xml:space="preserve">по поліпшенню соціального захисту </w:t>
      </w:r>
    </w:p>
    <w:p w14:paraId="7C21B738" w14:textId="77777777" w:rsidR="00FF502B" w:rsidRPr="00FF502B" w:rsidRDefault="00FF502B" w:rsidP="00FF502B">
      <w:pPr>
        <w:spacing w:after="0"/>
        <w:rPr>
          <w:rFonts w:eastAsia="Times New Roman" w:cs="Times New Roman"/>
          <w:b/>
          <w:szCs w:val="28"/>
          <w:lang w:val="uk-UA" w:eastAsia="ru-RU"/>
        </w:rPr>
      </w:pPr>
      <w:r w:rsidRPr="00FF502B">
        <w:rPr>
          <w:rFonts w:eastAsia="Times New Roman" w:cs="Times New Roman"/>
          <w:b/>
          <w:szCs w:val="28"/>
          <w:lang w:val="uk-UA" w:eastAsia="ru-RU"/>
        </w:rPr>
        <w:t>громадян на 2024 – 2026 роки</w:t>
      </w:r>
    </w:p>
    <w:p w14:paraId="347ED103" w14:textId="77777777" w:rsidR="00FF502B" w:rsidRPr="00FF502B" w:rsidRDefault="00FF502B" w:rsidP="00FF502B">
      <w:pPr>
        <w:spacing w:after="0"/>
        <w:rPr>
          <w:rFonts w:eastAsia="Times New Roman" w:cs="Times New Roman"/>
          <w:sz w:val="24"/>
          <w:szCs w:val="24"/>
          <w:lang w:val="uk-UA" w:eastAsia="ru-RU"/>
        </w:rPr>
      </w:pPr>
    </w:p>
    <w:p w14:paraId="002528B3" w14:textId="77777777" w:rsidR="00FF502B" w:rsidRPr="00FF502B" w:rsidRDefault="00FF502B" w:rsidP="00FF502B">
      <w:pPr>
        <w:spacing w:after="0"/>
        <w:jc w:val="both"/>
        <w:rPr>
          <w:rFonts w:eastAsia="Times New Roman" w:cs="Times New Roman"/>
          <w:szCs w:val="28"/>
          <w:lang w:val="uk-UA" w:eastAsia="ru-RU"/>
        </w:rPr>
      </w:pPr>
      <w:r w:rsidRPr="00FF502B">
        <w:rPr>
          <w:rFonts w:eastAsia="Times New Roman" w:cs="Times New Roman"/>
          <w:sz w:val="24"/>
          <w:szCs w:val="24"/>
          <w:lang w:val="uk-UA" w:eastAsia="ru-RU"/>
        </w:rPr>
        <w:tab/>
      </w:r>
      <w:r w:rsidRPr="00FF502B">
        <w:rPr>
          <w:rFonts w:eastAsia="Times New Roman" w:cs="Times New Roman"/>
          <w:szCs w:val="28"/>
          <w:lang w:val="uk-UA" w:eastAsia="ru-RU"/>
        </w:rPr>
        <w:t>Відповідно</w:t>
      </w:r>
      <w:bookmarkStart w:id="12" w:name="_Hlk152666119"/>
      <w:r w:rsidRPr="00FF502B">
        <w:rPr>
          <w:rFonts w:eastAsia="Times New Roman" w:cs="Times New Roman"/>
          <w:szCs w:val="28"/>
          <w:lang w:val="uk-UA" w:eastAsia="ru-RU"/>
        </w:rPr>
        <w:t xml:space="preserve"> до Конституції України, керуючись Законом України «Про місцеве самоврядування в Україні», Законом України «Про статус ветеранів війни, гарантії їх соціального захисту», Законом України «Про соціальний і правовий захист військовослужбовців та членів їх сімей»,</w:t>
      </w:r>
      <w:r w:rsidRPr="00FF502B">
        <w:rPr>
          <w:rFonts w:ascii="Calibri" w:eastAsia="Calibri" w:hAnsi="Calibri" w:cs="Times New Roman"/>
          <w:kern w:val="2"/>
          <w:sz w:val="22"/>
          <w:lang w:val="uk-UA"/>
          <w14:ligatures w14:val="standardContextual"/>
        </w:rPr>
        <w:t xml:space="preserve"> </w:t>
      </w:r>
      <w:r w:rsidRPr="00FF502B">
        <w:rPr>
          <w:rFonts w:eastAsia="Times New Roman" w:cs="Times New Roman"/>
          <w:szCs w:val="28"/>
          <w:lang w:val="uk-UA" w:eastAsia="ru-RU"/>
        </w:rPr>
        <w:t>Законом України «Про основні засади соціального захисту ветеранів праці та інших громадян похилого віку в Україні», Законом України «Про статус і соціальний захист громадян, які постраждали внаслідок Чорнобильської катастрофи», Законом України «Про основи соціальної захищеності інвалідів в Україні»,</w:t>
      </w:r>
      <w:r w:rsidRPr="00FF502B">
        <w:rPr>
          <w:rFonts w:ascii="Calibri" w:eastAsia="Calibri" w:hAnsi="Calibri" w:cs="Times New Roman"/>
          <w:kern w:val="2"/>
          <w:sz w:val="22"/>
          <w:lang w:val="uk-UA"/>
          <w14:ligatures w14:val="standardContextual"/>
        </w:rPr>
        <w:t xml:space="preserve"> </w:t>
      </w:r>
      <w:r w:rsidRPr="00FF502B">
        <w:rPr>
          <w:rFonts w:eastAsia="Times New Roman" w:cs="Times New Roman"/>
          <w:szCs w:val="28"/>
          <w:lang w:val="uk-UA" w:eastAsia="ru-RU"/>
        </w:rPr>
        <w:t xml:space="preserve">Законом України «Про поховання та похоронну справу», з метою реалізації соціальної політики, посилення соціального захисту ветеранів війни та праці, інвалідів, одиноких непрацездатних та малозабезпечених громадян, </w:t>
      </w:r>
      <w:bookmarkEnd w:id="12"/>
    </w:p>
    <w:p w14:paraId="2C970EE1" w14:textId="77777777" w:rsidR="00FF502B" w:rsidRPr="00FF502B" w:rsidRDefault="00FF502B" w:rsidP="00FF502B">
      <w:pPr>
        <w:spacing w:after="0"/>
        <w:jc w:val="both"/>
        <w:rPr>
          <w:rFonts w:eastAsia="Times New Roman" w:cs="Times New Roman"/>
          <w:szCs w:val="28"/>
          <w:lang w:val="uk-UA" w:eastAsia="ru-RU"/>
        </w:rPr>
      </w:pPr>
    </w:p>
    <w:p w14:paraId="3A229BE4" w14:textId="77777777" w:rsidR="00FF502B" w:rsidRPr="00FF502B" w:rsidRDefault="00FF502B" w:rsidP="00FF502B">
      <w:pPr>
        <w:spacing w:after="0"/>
        <w:jc w:val="center"/>
        <w:rPr>
          <w:rFonts w:eastAsia="Times New Roman" w:cs="Times New Roman"/>
          <w:b/>
          <w:szCs w:val="28"/>
          <w:lang w:val="uk-UA" w:eastAsia="ru-RU"/>
        </w:rPr>
      </w:pPr>
      <w:r w:rsidRPr="00FF502B">
        <w:rPr>
          <w:rFonts w:eastAsia="Times New Roman" w:cs="Times New Roman"/>
          <w:b/>
          <w:szCs w:val="28"/>
          <w:lang w:val="uk-UA" w:eastAsia="ru-RU"/>
        </w:rPr>
        <w:t>СІЛЬСЬКА РАДА ВИРІШИЛА:</w:t>
      </w:r>
    </w:p>
    <w:p w14:paraId="5CC34CFF" w14:textId="77777777" w:rsidR="00FF502B" w:rsidRPr="00FF502B" w:rsidRDefault="00FF502B" w:rsidP="00FF502B">
      <w:pPr>
        <w:spacing w:after="0"/>
        <w:jc w:val="both"/>
        <w:rPr>
          <w:rFonts w:eastAsia="Times New Roman" w:cs="Times New Roman"/>
          <w:b/>
          <w:szCs w:val="28"/>
          <w:lang w:val="uk-UA" w:eastAsia="ru-RU"/>
        </w:rPr>
      </w:pPr>
    </w:p>
    <w:p w14:paraId="4B6DC44D" w14:textId="77777777" w:rsidR="00FF502B" w:rsidRPr="00FF502B" w:rsidRDefault="00FF502B" w:rsidP="00FF502B">
      <w:pPr>
        <w:spacing w:after="0"/>
        <w:ind w:firstLine="708"/>
        <w:jc w:val="both"/>
        <w:rPr>
          <w:rFonts w:eastAsia="Times New Roman" w:cs="Times New Roman"/>
          <w:bCs/>
          <w:szCs w:val="28"/>
          <w:lang w:val="uk-UA" w:eastAsia="ru-RU"/>
        </w:rPr>
      </w:pPr>
      <w:r w:rsidRPr="00FF502B">
        <w:rPr>
          <w:rFonts w:eastAsia="Times New Roman" w:cs="Times New Roman"/>
          <w:bCs/>
          <w:szCs w:val="28"/>
          <w:lang w:val="uk-UA"/>
        </w:rPr>
        <w:t>1.</w:t>
      </w:r>
      <w:r w:rsidRPr="00FF502B">
        <w:rPr>
          <w:rFonts w:eastAsia="Times New Roman" w:cs="Times New Roman"/>
          <w:bCs/>
          <w:szCs w:val="28"/>
          <w:lang w:val="uk-UA" w:eastAsia="ru-RU"/>
        </w:rPr>
        <w:t xml:space="preserve"> Внести зміни та доповнення до</w:t>
      </w:r>
      <w:r w:rsidRPr="00FF502B">
        <w:rPr>
          <w:rFonts w:ascii="Calibri" w:eastAsia="Calibri" w:hAnsi="Calibri" w:cs="Times New Roman"/>
          <w:kern w:val="2"/>
          <w:sz w:val="22"/>
          <w:lang w:val="uk-UA"/>
          <w14:ligatures w14:val="standardContextual"/>
        </w:rPr>
        <w:t xml:space="preserve"> </w:t>
      </w:r>
      <w:r w:rsidRPr="00FF502B">
        <w:rPr>
          <w:rFonts w:eastAsia="Times New Roman" w:cs="Times New Roman"/>
          <w:bCs/>
          <w:szCs w:val="28"/>
          <w:lang w:val="uk-UA" w:eastAsia="ru-RU"/>
        </w:rPr>
        <w:t xml:space="preserve">додатків Програми «ТУРБОТА» по поліпшенню соціального захисту громадян на 2024 – 2026 роки, затвердженої рішенням сесії від 22 грудня 2023 року №1432, </w:t>
      </w:r>
      <w:r w:rsidRPr="00FF502B">
        <w:rPr>
          <w:rFonts w:eastAsia="Times New Roman" w:cs="Times New Roman"/>
          <w:bCs/>
          <w:szCs w:val="28"/>
          <w:lang w:val="uk-UA"/>
        </w:rPr>
        <w:t>що додаються.</w:t>
      </w:r>
    </w:p>
    <w:p w14:paraId="4D10ACDE" w14:textId="77777777" w:rsidR="00FF502B" w:rsidRPr="00FF502B" w:rsidRDefault="00FF502B" w:rsidP="00FF502B">
      <w:pPr>
        <w:spacing w:after="0"/>
        <w:ind w:firstLine="709"/>
        <w:jc w:val="both"/>
        <w:rPr>
          <w:rFonts w:eastAsia="Times New Roman" w:cs="Times New Roman"/>
          <w:color w:val="FF0000"/>
          <w:szCs w:val="28"/>
          <w:lang w:val="uk-UA"/>
        </w:rPr>
      </w:pPr>
    </w:p>
    <w:p w14:paraId="13C493E6" w14:textId="77777777" w:rsidR="00FF502B" w:rsidRPr="00FF502B" w:rsidRDefault="00FF502B" w:rsidP="00FF502B">
      <w:pPr>
        <w:spacing w:after="0"/>
        <w:ind w:firstLine="709"/>
        <w:jc w:val="both"/>
        <w:rPr>
          <w:rFonts w:eastAsia="Times New Roman" w:cs="Times New Roman"/>
          <w:szCs w:val="28"/>
          <w:lang w:val="uk-UA"/>
        </w:rPr>
      </w:pPr>
      <w:r w:rsidRPr="00FF502B">
        <w:rPr>
          <w:rFonts w:eastAsia="Times New Roman" w:cs="Times New Roman"/>
          <w:szCs w:val="28"/>
          <w:lang w:val="uk-UA"/>
        </w:rPr>
        <w:t xml:space="preserve">2. Фінансовому відділу проводити фінансування Програми </w:t>
      </w:r>
      <w:r w:rsidRPr="00FF502B">
        <w:rPr>
          <w:rFonts w:eastAsia="Times New Roman" w:cs="Times New Roman"/>
          <w:bCs/>
          <w:szCs w:val="28"/>
          <w:lang w:val="uk-UA" w:eastAsia="ru-RU"/>
        </w:rPr>
        <w:t>«ТУРБОТА»  по поліпшенню соціального захисту громадян на 2024 – 2026 роки</w:t>
      </w:r>
      <w:r w:rsidRPr="00FF502B">
        <w:rPr>
          <w:rFonts w:eastAsia="Times New Roman" w:cs="Times New Roman"/>
          <w:szCs w:val="28"/>
          <w:lang w:val="uk-UA"/>
        </w:rPr>
        <w:t xml:space="preserve"> виходячи з бюджетного призначення, затвердженого в бюджеті громади на відповідний рік.</w:t>
      </w:r>
    </w:p>
    <w:p w14:paraId="776A8A76" w14:textId="77777777" w:rsidR="00FF502B" w:rsidRPr="00FF502B" w:rsidRDefault="00FF502B" w:rsidP="00FF502B">
      <w:pPr>
        <w:spacing w:after="0"/>
        <w:ind w:firstLine="709"/>
        <w:jc w:val="both"/>
        <w:rPr>
          <w:rFonts w:eastAsia="Times New Roman" w:cs="Times New Roman"/>
          <w:szCs w:val="28"/>
          <w:lang w:val="uk-UA"/>
        </w:rPr>
      </w:pPr>
    </w:p>
    <w:p w14:paraId="4D4EBBA4" w14:textId="77777777" w:rsidR="00FF502B" w:rsidRPr="00FF502B" w:rsidRDefault="00FF502B" w:rsidP="00FF502B">
      <w:pPr>
        <w:spacing w:after="0"/>
        <w:ind w:firstLine="708"/>
        <w:jc w:val="both"/>
        <w:rPr>
          <w:rFonts w:eastAsia="Times New Roman" w:cs="Times New Roman"/>
          <w:color w:val="FF0000"/>
          <w:szCs w:val="28"/>
          <w:lang w:val="uk-UA" w:eastAsia="ru-RU"/>
        </w:rPr>
      </w:pPr>
      <w:r w:rsidRPr="00FF502B">
        <w:rPr>
          <w:rFonts w:eastAsia="Calibri" w:cs="Times New Roman"/>
          <w:szCs w:val="28"/>
          <w:lang w:val="uk-UA"/>
        </w:rPr>
        <w:t xml:space="preserve">3. </w:t>
      </w:r>
      <w:r w:rsidRPr="00FF502B">
        <w:rPr>
          <w:rFonts w:eastAsia="Calibri" w:cs="Times New Roman"/>
          <w:kern w:val="2"/>
          <w:szCs w:val="28"/>
          <w:lang w:val="uk-UA"/>
          <w14:ligatures w14:val="standardContextual"/>
        </w:rPr>
        <w:t>Контроль за виконанням даного рішення покласти на постійні комісії сільської ради: з питань освіти, фізичного виховання, культури, охорони здоров’я та соціального захисту; з питань планування, фінансів, бюджету, соціально-економічного розвитку та інвестицій.</w:t>
      </w:r>
    </w:p>
    <w:p w14:paraId="60815645" w14:textId="77777777" w:rsidR="00FF502B" w:rsidRPr="00FF502B" w:rsidRDefault="00FF502B" w:rsidP="00FF502B">
      <w:pPr>
        <w:spacing w:after="0"/>
        <w:ind w:firstLine="708"/>
        <w:jc w:val="both"/>
        <w:rPr>
          <w:rFonts w:eastAsia="Calibri" w:cs="Times New Roman"/>
          <w:sz w:val="16"/>
          <w:szCs w:val="16"/>
          <w:lang w:val="uk-UA"/>
        </w:rPr>
      </w:pPr>
    </w:p>
    <w:p w14:paraId="5CD79125" w14:textId="77777777" w:rsidR="00FF502B" w:rsidRPr="00FF502B" w:rsidRDefault="00FF502B" w:rsidP="00FF502B">
      <w:pPr>
        <w:spacing w:after="0"/>
        <w:rPr>
          <w:rFonts w:eastAsia="Calibri" w:cs="Times New Roman"/>
          <w:szCs w:val="28"/>
          <w:lang w:val="uk-UA"/>
        </w:rPr>
      </w:pPr>
    </w:p>
    <w:p w14:paraId="54E830DA" w14:textId="77777777" w:rsidR="00FF502B" w:rsidRPr="00FF502B" w:rsidRDefault="00FF502B" w:rsidP="00FF502B">
      <w:pPr>
        <w:spacing w:after="0"/>
        <w:rPr>
          <w:rFonts w:eastAsia="Calibri" w:cs="Times New Roman"/>
          <w:b/>
          <w:szCs w:val="28"/>
          <w:lang w:val="uk-UA"/>
        </w:rPr>
      </w:pPr>
      <w:r w:rsidRPr="00FF502B">
        <w:rPr>
          <w:rFonts w:eastAsia="Calibri" w:cs="Times New Roman"/>
          <w:b/>
          <w:szCs w:val="28"/>
          <w:lang w:val="uk-UA"/>
        </w:rPr>
        <w:t>Сільський голова</w:t>
      </w:r>
      <w:r w:rsidRPr="00FF502B">
        <w:rPr>
          <w:rFonts w:eastAsia="Calibri" w:cs="Times New Roman"/>
          <w:b/>
          <w:szCs w:val="28"/>
          <w:lang w:val="uk-UA"/>
        </w:rPr>
        <w:tab/>
      </w:r>
      <w:r w:rsidRPr="00FF502B">
        <w:rPr>
          <w:rFonts w:eastAsia="Calibri" w:cs="Times New Roman"/>
          <w:b/>
          <w:szCs w:val="28"/>
          <w:lang w:val="uk-UA"/>
        </w:rPr>
        <w:tab/>
      </w:r>
      <w:r w:rsidRPr="00FF502B">
        <w:rPr>
          <w:rFonts w:eastAsia="Calibri" w:cs="Times New Roman"/>
          <w:b/>
          <w:szCs w:val="28"/>
          <w:lang w:val="uk-UA"/>
        </w:rPr>
        <w:tab/>
      </w:r>
      <w:r w:rsidRPr="00FF502B">
        <w:rPr>
          <w:rFonts w:eastAsia="Calibri" w:cs="Times New Roman"/>
          <w:b/>
          <w:szCs w:val="28"/>
          <w:lang w:val="uk-UA"/>
        </w:rPr>
        <w:tab/>
      </w:r>
      <w:r w:rsidRPr="00FF502B">
        <w:rPr>
          <w:rFonts w:eastAsia="Calibri" w:cs="Times New Roman"/>
          <w:b/>
          <w:szCs w:val="28"/>
          <w:lang w:val="uk-UA"/>
        </w:rPr>
        <w:tab/>
        <w:t xml:space="preserve">                    Сергій ЛЕВЧЕНКО</w:t>
      </w:r>
    </w:p>
    <w:p w14:paraId="6AA6F110" w14:textId="77777777" w:rsidR="00FF502B" w:rsidRPr="00FF502B" w:rsidRDefault="00FF502B" w:rsidP="00FF502B">
      <w:pPr>
        <w:spacing w:line="259" w:lineRule="auto"/>
        <w:ind w:left="5103"/>
        <w:rPr>
          <w:rFonts w:ascii="Calibri" w:eastAsia="Calibri" w:hAnsi="Calibri" w:cs="Times New Roman"/>
          <w:kern w:val="2"/>
          <w:sz w:val="22"/>
          <w:lang w:val="uk-UA"/>
          <w14:ligatures w14:val="standardContextual"/>
        </w:rPr>
      </w:pPr>
    </w:p>
    <w:p w14:paraId="217AD2CC" w14:textId="77777777" w:rsidR="00FF502B" w:rsidRPr="00FF502B" w:rsidRDefault="00FF502B" w:rsidP="00FF502B">
      <w:pPr>
        <w:spacing w:line="259" w:lineRule="auto"/>
        <w:ind w:left="5103"/>
        <w:rPr>
          <w:rFonts w:ascii="Calibri" w:eastAsia="Calibri" w:hAnsi="Calibri" w:cs="Times New Roman"/>
          <w:kern w:val="2"/>
          <w:sz w:val="22"/>
          <w:lang w:val="uk-UA"/>
          <w14:ligatures w14:val="standardContextual"/>
        </w:rPr>
      </w:pPr>
    </w:p>
    <w:p w14:paraId="7FF5A9BB" w14:textId="77777777" w:rsidR="00FF502B" w:rsidRPr="00FF502B" w:rsidRDefault="00FF502B" w:rsidP="00FF502B">
      <w:pPr>
        <w:shd w:val="clear" w:color="auto" w:fill="FFFFFF"/>
        <w:spacing w:after="0"/>
        <w:ind w:left="7230"/>
        <w:rPr>
          <w:rFonts w:eastAsia="Times New Roman" w:cs="Times New Roman"/>
          <w:color w:val="333333"/>
          <w:szCs w:val="28"/>
          <w:bdr w:val="none" w:sz="0" w:space="0" w:color="auto" w:frame="1"/>
          <w:lang w:val="uk-UA" w:eastAsia="uk-UA"/>
        </w:rPr>
      </w:pPr>
      <w:r w:rsidRPr="00FF502B">
        <w:rPr>
          <w:rFonts w:eastAsia="Times New Roman" w:cs="Times New Roman"/>
          <w:color w:val="333333"/>
          <w:szCs w:val="28"/>
          <w:bdr w:val="none" w:sz="0" w:space="0" w:color="auto" w:frame="1"/>
          <w:lang w:val="uk-UA" w:eastAsia="uk-UA"/>
        </w:rPr>
        <w:lastRenderedPageBreak/>
        <w:t xml:space="preserve">Додаток 1 </w:t>
      </w:r>
    </w:p>
    <w:p w14:paraId="0E7D7208" w14:textId="77777777" w:rsidR="00FF502B" w:rsidRPr="00FF502B" w:rsidRDefault="00FF502B" w:rsidP="00FF502B">
      <w:pPr>
        <w:shd w:val="clear" w:color="auto" w:fill="FFFFFF"/>
        <w:spacing w:after="0"/>
        <w:ind w:left="7230"/>
        <w:rPr>
          <w:rFonts w:eastAsia="Times New Roman" w:cs="Times New Roman"/>
          <w:szCs w:val="28"/>
          <w:lang w:val="uk-UA" w:eastAsia="uk-UA"/>
        </w:rPr>
      </w:pPr>
      <w:r w:rsidRPr="00FF502B">
        <w:rPr>
          <w:rFonts w:eastAsia="Times New Roman" w:cs="Times New Roman"/>
          <w:color w:val="333333"/>
          <w:szCs w:val="28"/>
          <w:bdr w:val="none" w:sz="0" w:space="0" w:color="auto" w:frame="1"/>
          <w:lang w:val="uk-UA" w:eastAsia="uk-UA"/>
        </w:rPr>
        <w:t>До Програми</w:t>
      </w:r>
    </w:p>
    <w:p w14:paraId="7D8C638F" w14:textId="77777777" w:rsidR="00FF502B" w:rsidRPr="00FF502B" w:rsidRDefault="00FF502B" w:rsidP="00FF502B">
      <w:pPr>
        <w:tabs>
          <w:tab w:val="left" w:pos="7080"/>
        </w:tabs>
        <w:spacing w:line="259" w:lineRule="auto"/>
        <w:rPr>
          <w:rFonts w:ascii="Calibri" w:eastAsia="Calibri" w:hAnsi="Calibri" w:cs="Times New Roman"/>
          <w:kern w:val="2"/>
          <w:sz w:val="22"/>
          <w:lang w:val="uk-UA"/>
          <w14:ligatures w14:val="standardContextual"/>
        </w:rPr>
      </w:pPr>
    </w:p>
    <w:p w14:paraId="0DD4702B" w14:textId="77777777" w:rsidR="00FF502B" w:rsidRPr="00FF502B" w:rsidRDefault="00FF502B" w:rsidP="00FF502B">
      <w:pPr>
        <w:tabs>
          <w:tab w:val="left" w:pos="7080"/>
        </w:tabs>
        <w:spacing w:line="259" w:lineRule="auto"/>
        <w:jc w:val="center"/>
        <w:rPr>
          <w:rFonts w:eastAsia="Calibri" w:cs="Times New Roman"/>
          <w:b/>
          <w:bCs/>
          <w:kern w:val="2"/>
          <w:sz w:val="32"/>
          <w:szCs w:val="32"/>
          <w:lang w:val="uk-UA"/>
          <w14:ligatures w14:val="standardContextual"/>
        </w:rPr>
      </w:pPr>
      <w:r w:rsidRPr="00FF502B">
        <w:rPr>
          <w:rFonts w:eastAsia="Calibri" w:cs="Times New Roman"/>
          <w:b/>
          <w:bCs/>
          <w:kern w:val="2"/>
          <w:sz w:val="32"/>
          <w:szCs w:val="32"/>
          <w:lang w:val="uk-UA"/>
          <w14:ligatures w14:val="standardContextual"/>
        </w:rPr>
        <w:t>ПАСПОРТ</w:t>
      </w:r>
    </w:p>
    <w:p w14:paraId="29DFE7FB" w14:textId="77777777" w:rsidR="00FF502B" w:rsidRPr="00FF502B" w:rsidRDefault="00FF502B" w:rsidP="00FF502B">
      <w:pPr>
        <w:tabs>
          <w:tab w:val="left" w:pos="7080"/>
        </w:tabs>
        <w:spacing w:line="259" w:lineRule="auto"/>
        <w:jc w:val="center"/>
        <w:rPr>
          <w:rFonts w:eastAsia="Calibri" w:cs="Times New Roman"/>
          <w:b/>
          <w:bCs/>
          <w:kern w:val="2"/>
          <w:sz w:val="32"/>
          <w:szCs w:val="32"/>
          <w:lang w:val="uk-UA"/>
          <w14:ligatures w14:val="standardContextual"/>
        </w:rPr>
      </w:pPr>
      <w:r w:rsidRPr="00FF502B">
        <w:rPr>
          <w:rFonts w:eastAsia="Times New Roman" w:cs="Times New Roman"/>
          <w:b/>
          <w:szCs w:val="28"/>
          <w:lang w:val="uk-UA" w:eastAsia="ru-RU"/>
        </w:rPr>
        <w:t>Програми «ТУРБОТА» по поліпшенню соціального захисту громадян на 2024 – 2026 роки</w:t>
      </w:r>
    </w:p>
    <w:tbl>
      <w:tblPr>
        <w:tblStyle w:val="2"/>
        <w:tblW w:w="0" w:type="auto"/>
        <w:tblLook w:val="04A0" w:firstRow="1" w:lastRow="0" w:firstColumn="1" w:lastColumn="0" w:noHBand="0" w:noVBand="1"/>
      </w:tblPr>
      <w:tblGrid>
        <w:gridCol w:w="704"/>
        <w:gridCol w:w="4253"/>
        <w:gridCol w:w="4672"/>
      </w:tblGrid>
      <w:tr w:rsidR="00FF502B" w:rsidRPr="00FF502B" w14:paraId="6CC25818" w14:textId="77777777" w:rsidTr="00FF502B">
        <w:trPr>
          <w:trHeight w:val="866"/>
        </w:trPr>
        <w:tc>
          <w:tcPr>
            <w:tcW w:w="704" w:type="dxa"/>
          </w:tcPr>
          <w:p w14:paraId="0DD3512B" w14:textId="77777777" w:rsidR="00FF502B" w:rsidRPr="00FF502B" w:rsidRDefault="00FF502B" w:rsidP="00FF502B">
            <w:pPr>
              <w:autoSpaceDE w:val="0"/>
              <w:autoSpaceDN w:val="0"/>
              <w:jc w:val="both"/>
              <w:rPr>
                <w:rFonts w:eastAsia="Calibri" w:cs="Times New Roman"/>
                <w:b/>
                <w:szCs w:val="28"/>
              </w:rPr>
            </w:pPr>
            <w:bookmarkStart w:id="13" w:name="_Hlk153196409"/>
            <w:r w:rsidRPr="00FF502B">
              <w:rPr>
                <w:rFonts w:eastAsia="Calibri" w:cs="Times New Roman"/>
                <w:b/>
                <w:szCs w:val="28"/>
              </w:rPr>
              <w:t xml:space="preserve">1. </w:t>
            </w:r>
          </w:p>
        </w:tc>
        <w:tc>
          <w:tcPr>
            <w:tcW w:w="4253" w:type="dxa"/>
          </w:tcPr>
          <w:p w14:paraId="7EDD8EF2" w14:textId="77777777" w:rsidR="00FF502B" w:rsidRPr="00FF502B" w:rsidRDefault="00FF502B" w:rsidP="00FF502B">
            <w:pPr>
              <w:autoSpaceDE w:val="0"/>
              <w:autoSpaceDN w:val="0"/>
              <w:jc w:val="both"/>
              <w:rPr>
                <w:rFonts w:eastAsia="Calibri" w:cs="Times New Roman"/>
                <w:b/>
                <w:szCs w:val="28"/>
              </w:rPr>
            </w:pPr>
            <w:r w:rsidRPr="00FF502B">
              <w:rPr>
                <w:rFonts w:eastAsia="Calibri" w:cs="Times New Roman"/>
                <w:b/>
                <w:szCs w:val="28"/>
              </w:rPr>
              <w:t>Ініціатор розроблення програми</w:t>
            </w:r>
          </w:p>
        </w:tc>
        <w:tc>
          <w:tcPr>
            <w:tcW w:w="4672" w:type="dxa"/>
          </w:tcPr>
          <w:p w14:paraId="14C1E030" w14:textId="77777777" w:rsidR="00FF502B" w:rsidRPr="00FF502B" w:rsidRDefault="00FF502B" w:rsidP="00FF502B">
            <w:pPr>
              <w:autoSpaceDE w:val="0"/>
              <w:autoSpaceDN w:val="0"/>
              <w:rPr>
                <w:rFonts w:eastAsia="Calibri" w:cs="Times New Roman"/>
                <w:szCs w:val="28"/>
              </w:rPr>
            </w:pPr>
            <w:r w:rsidRPr="00FF502B">
              <w:rPr>
                <w:rFonts w:eastAsia="Calibri" w:cs="Times New Roman"/>
                <w:szCs w:val="28"/>
              </w:rPr>
              <w:t>Великосеверинівська сільська рада</w:t>
            </w:r>
          </w:p>
        </w:tc>
      </w:tr>
      <w:tr w:rsidR="00FF502B" w:rsidRPr="00FF502B" w14:paraId="144FC9DB" w14:textId="77777777" w:rsidTr="00FF502B">
        <w:trPr>
          <w:trHeight w:val="818"/>
        </w:trPr>
        <w:tc>
          <w:tcPr>
            <w:tcW w:w="704" w:type="dxa"/>
          </w:tcPr>
          <w:p w14:paraId="76BA7592" w14:textId="77777777" w:rsidR="00FF502B" w:rsidRPr="00FF502B" w:rsidRDefault="00FF502B" w:rsidP="00FF502B">
            <w:pPr>
              <w:autoSpaceDE w:val="0"/>
              <w:autoSpaceDN w:val="0"/>
              <w:jc w:val="both"/>
              <w:rPr>
                <w:rFonts w:eastAsia="Calibri" w:cs="Times New Roman"/>
                <w:b/>
                <w:szCs w:val="28"/>
              </w:rPr>
            </w:pPr>
            <w:r w:rsidRPr="00FF502B">
              <w:rPr>
                <w:rFonts w:eastAsia="Calibri" w:cs="Times New Roman"/>
                <w:b/>
                <w:szCs w:val="28"/>
              </w:rPr>
              <w:t>2.</w:t>
            </w:r>
          </w:p>
        </w:tc>
        <w:tc>
          <w:tcPr>
            <w:tcW w:w="4253" w:type="dxa"/>
          </w:tcPr>
          <w:p w14:paraId="6A3D4EC2" w14:textId="77777777" w:rsidR="00FF502B" w:rsidRPr="00FF502B" w:rsidRDefault="00FF502B" w:rsidP="00FF502B">
            <w:pPr>
              <w:autoSpaceDE w:val="0"/>
              <w:autoSpaceDN w:val="0"/>
              <w:jc w:val="both"/>
              <w:rPr>
                <w:rFonts w:eastAsia="Calibri" w:cs="Times New Roman"/>
                <w:b/>
                <w:szCs w:val="28"/>
              </w:rPr>
            </w:pPr>
            <w:r w:rsidRPr="00FF502B">
              <w:rPr>
                <w:rFonts w:eastAsia="Calibri" w:cs="Times New Roman"/>
                <w:b/>
                <w:szCs w:val="28"/>
              </w:rPr>
              <w:t>Розробник програми</w:t>
            </w:r>
          </w:p>
        </w:tc>
        <w:tc>
          <w:tcPr>
            <w:tcW w:w="4672" w:type="dxa"/>
          </w:tcPr>
          <w:p w14:paraId="4D0357E5" w14:textId="77777777" w:rsidR="00FF502B" w:rsidRPr="00FF502B" w:rsidRDefault="00FF502B" w:rsidP="00FF502B">
            <w:pPr>
              <w:jc w:val="both"/>
              <w:rPr>
                <w:rFonts w:eastAsia="Calibri" w:cs="Times New Roman"/>
                <w:szCs w:val="28"/>
                <w:lang w:eastAsia="uk-UA"/>
              </w:rPr>
            </w:pPr>
            <w:r w:rsidRPr="00FF502B">
              <w:rPr>
                <w:rFonts w:eastAsia="Calibri" w:cs="Times New Roman"/>
                <w:szCs w:val="28"/>
                <w:bdr w:val="none" w:sz="0" w:space="0" w:color="auto" w:frame="1"/>
                <w:lang w:eastAsia="uk-UA"/>
              </w:rPr>
              <w:t>відділ соціального захисту населення та охорони здоров’я Великосеверинівської сільської ради</w:t>
            </w:r>
          </w:p>
        </w:tc>
      </w:tr>
      <w:tr w:rsidR="00FF502B" w:rsidRPr="00FF502B" w14:paraId="252D1B0D" w14:textId="77777777" w:rsidTr="00FF502B">
        <w:trPr>
          <w:trHeight w:val="968"/>
        </w:trPr>
        <w:tc>
          <w:tcPr>
            <w:tcW w:w="704" w:type="dxa"/>
          </w:tcPr>
          <w:p w14:paraId="53FF8BFB" w14:textId="77777777" w:rsidR="00FF502B" w:rsidRPr="00FF502B" w:rsidRDefault="00FF502B" w:rsidP="00FF502B">
            <w:pPr>
              <w:autoSpaceDE w:val="0"/>
              <w:autoSpaceDN w:val="0"/>
              <w:jc w:val="both"/>
              <w:rPr>
                <w:rFonts w:eastAsia="Calibri" w:cs="Times New Roman"/>
                <w:b/>
                <w:szCs w:val="28"/>
              </w:rPr>
            </w:pPr>
            <w:r w:rsidRPr="00FF502B">
              <w:rPr>
                <w:rFonts w:eastAsia="Calibri" w:cs="Times New Roman"/>
                <w:b/>
                <w:szCs w:val="28"/>
              </w:rPr>
              <w:t>3.</w:t>
            </w:r>
          </w:p>
        </w:tc>
        <w:tc>
          <w:tcPr>
            <w:tcW w:w="4253" w:type="dxa"/>
          </w:tcPr>
          <w:p w14:paraId="0DAA0995" w14:textId="77777777" w:rsidR="00FF502B" w:rsidRPr="00FF502B" w:rsidRDefault="00FF502B" w:rsidP="00FF502B">
            <w:pPr>
              <w:autoSpaceDE w:val="0"/>
              <w:autoSpaceDN w:val="0"/>
              <w:jc w:val="both"/>
              <w:rPr>
                <w:rFonts w:eastAsia="Calibri" w:cs="Times New Roman"/>
                <w:b/>
                <w:szCs w:val="28"/>
              </w:rPr>
            </w:pPr>
            <w:r w:rsidRPr="00FF502B">
              <w:rPr>
                <w:rFonts w:eastAsia="Calibri" w:cs="Times New Roman"/>
                <w:b/>
                <w:szCs w:val="28"/>
              </w:rPr>
              <w:t>Співрозробники програми</w:t>
            </w:r>
          </w:p>
        </w:tc>
        <w:tc>
          <w:tcPr>
            <w:tcW w:w="4672" w:type="dxa"/>
          </w:tcPr>
          <w:p w14:paraId="4F3E5419" w14:textId="77777777" w:rsidR="00FF502B" w:rsidRPr="00FF502B" w:rsidRDefault="00FF502B" w:rsidP="00FF502B">
            <w:pPr>
              <w:autoSpaceDE w:val="0"/>
              <w:autoSpaceDN w:val="0"/>
              <w:rPr>
                <w:rFonts w:eastAsia="Calibri" w:cs="Times New Roman"/>
                <w:szCs w:val="28"/>
              </w:rPr>
            </w:pPr>
            <w:r w:rsidRPr="00FF502B">
              <w:rPr>
                <w:rFonts w:eastAsia="Calibri" w:cs="Times New Roman"/>
                <w:szCs w:val="28"/>
              </w:rPr>
              <w:t>Великосеверинівська сільська рада</w:t>
            </w:r>
          </w:p>
        </w:tc>
      </w:tr>
      <w:tr w:rsidR="00FF502B" w:rsidRPr="00FF502B" w14:paraId="2E96D725" w14:textId="77777777" w:rsidTr="00FF502B">
        <w:trPr>
          <w:trHeight w:val="915"/>
        </w:trPr>
        <w:tc>
          <w:tcPr>
            <w:tcW w:w="704" w:type="dxa"/>
          </w:tcPr>
          <w:p w14:paraId="4E737EA4" w14:textId="77777777" w:rsidR="00FF502B" w:rsidRPr="00FF502B" w:rsidRDefault="00FF502B" w:rsidP="00FF502B">
            <w:pPr>
              <w:autoSpaceDE w:val="0"/>
              <w:autoSpaceDN w:val="0"/>
              <w:jc w:val="both"/>
              <w:rPr>
                <w:rFonts w:eastAsia="Calibri" w:cs="Times New Roman"/>
                <w:b/>
                <w:szCs w:val="28"/>
              </w:rPr>
            </w:pPr>
            <w:r w:rsidRPr="00FF502B">
              <w:rPr>
                <w:rFonts w:eastAsia="Calibri" w:cs="Times New Roman"/>
                <w:b/>
                <w:szCs w:val="28"/>
              </w:rPr>
              <w:t>4.</w:t>
            </w:r>
          </w:p>
        </w:tc>
        <w:tc>
          <w:tcPr>
            <w:tcW w:w="4253" w:type="dxa"/>
          </w:tcPr>
          <w:p w14:paraId="3FCE26E8" w14:textId="77777777" w:rsidR="00FF502B" w:rsidRPr="00FF502B" w:rsidRDefault="00FF502B" w:rsidP="00FF502B">
            <w:pPr>
              <w:autoSpaceDE w:val="0"/>
              <w:autoSpaceDN w:val="0"/>
              <w:jc w:val="both"/>
              <w:rPr>
                <w:rFonts w:eastAsia="Calibri" w:cs="Times New Roman"/>
                <w:b/>
                <w:szCs w:val="28"/>
              </w:rPr>
            </w:pPr>
            <w:r w:rsidRPr="00FF502B">
              <w:rPr>
                <w:rFonts w:eastAsia="Calibri" w:cs="Times New Roman"/>
                <w:b/>
                <w:szCs w:val="28"/>
              </w:rPr>
              <w:t xml:space="preserve">Головний розпорядник коштів </w:t>
            </w:r>
          </w:p>
        </w:tc>
        <w:tc>
          <w:tcPr>
            <w:tcW w:w="4672" w:type="dxa"/>
          </w:tcPr>
          <w:p w14:paraId="62B75723" w14:textId="77777777" w:rsidR="00FF502B" w:rsidRPr="00FF502B" w:rsidRDefault="00FF502B" w:rsidP="00FF502B">
            <w:pPr>
              <w:autoSpaceDE w:val="0"/>
              <w:autoSpaceDN w:val="0"/>
              <w:rPr>
                <w:rFonts w:eastAsia="Calibri" w:cs="Times New Roman"/>
                <w:szCs w:val="28"/>
              </w:rPr>
            </w:pPr>
            <w:r w:rsidRPr="00FF502B">
              <w:rPr>
                <w:rFonts w:eastAsia="Calibri" w:cs="Times New Roman"/>
                <w:szCs w:val="28"/>
              </w:rPr>
              <w:t>Великосеверинівська сільська рада, фінансовий відділ Великосеверинівської сільської ради</w:t>
            </w:r>
          </w:p>
        </w:tc>
      </w:tr>
      <w:tr w:rsidR="00FF502B" w:rsidRPr="00FF502B" w14:paraId="20CAA3E7" w14:textId="77777777" w:rsidTr="00FF502B">
        <w:trPr>
          <w:trHeight w:val="1161"/>
        </w:trPr>
        <w:tc>
          <w:tcPr>
            <w:tcW w:w="704" w:type="dxa"/>
          </w:tcPr>
          <w:p w14:paraId="6BC882D3" w14:textId="77777777" w:rsidR="00FF502B" w:rsidRPr="00FF502B" w:rsidRDefault="00FF502B" w:rsidP="00FF502B">
            <w:pPr>
              <w:autoSpaceDE w:val="0"/>
              <w:autoSpaceDN w:val="0"/>
              <w:jc w:val="both"/>
              <w:rPr>
                <w:rFonts w:eastAsia="Calibri" w:cs="Times New Roman"/>
                <w:b/>
                <w:szCs w:val="28"/>
              </w:rPr>
            </w:pPr>
            <w:r w:rsidRPr="00FF502B">
              <w:rPr>
                <w:rFonts w:eastAsia="Calibri" w:cs="Times New Roman"/>
                <w:b/>
                <w:szCs w:val="28"/>
              </w:rPr>
              <w:t>5.</w:t>
            </w:r>
          </w:p>
        </w:tc>
        <w:tc>
          <w:tcPr>
            <w:tcW w:w="4253" w:type="dxa"/>
          </w:tcPr>
          <w:p w14:paraId="064FD76F" w14:textId="77777777" w:rsidR="00FF502B" w:rsidRPr="00FF502B" w:rsidRDefault="00FF502B" w:rsidP="00FF502B">
            <w:pPr>
              <w:autoSpaceDE w:val="0"/>
              <w:autoSpaceDN w:val="0"/>
              <w:jc w:val="both"/>
              <w:rPr>
                <w:rFonts w:eastAsia="Calibri" w:cs="Times New Roman"/>
                <w:b/>
                <w:szCs w:val="28"/>
              </w:rPr>
            </w:pPr>
            <w:r w:rsidRPr="00FF502B">
              <w:rPr>
                <w:rFonts w:eastAsia="Calibri" w:cs="Times New Roman"/>
                <w:b/>
                <w:szCs w:val="28"/>
              </w:rPr>
              <w:t>Відповідальний виконавець програми</w:t>
            </w:r>
          </w:p>
        </w:tc>
        <w:tc>
          <w:tcPr>
            <w:tcW w:w="4672" w:type="dxa"/>
          </w:tcPr>
          <w:p w14:paraId="40087DB0" w14:textId="77777777" w:rsidR="00FF502B" w:rsidRPr="00FF502B" w:rsidRDefault="00FF502B" w:rsidP="00FF502B">
            <w:pPr>
              <w:jc w:val="both"/>
              <w:rPr>
                <w:rFonts w:eastAsia="Calibri" w:cs="Times New Roman"/>
                <w:szCs w:val="28"/>
                <w:lang w:eastAsia="uk-UA"/>
              </w:rPr>
            </w:pPr>
            <w:r w:rsidRPr="00FF502B">
              <w:rPr>
                <w:rFonts w:eastAsia="Calibri" w:cs="Times New Roman"/>
                <w:szCs w:val="28"/>
              </w:rPr>
              <w:t xml:space="preserve">Великосеверинівська сільська рада, </w:t>
            </w:r>
            <w:bookmarkStart w:id="14" w:name="_Hlk152666373"/>
            <w:r w:rsidRPr="00FF502B">
              <w:rPr>
                <w:rFonts w:eastAsia="Calibri" w:cs="Times New Roman"/>
                <w:szCs w:val="28"/>
              </w:rPr>
              <w:t>в</w:t>
            </w:r>
            <w:r w:rsidRPr="00FF502B">
              <w:rPr>
                <w:rFonts w:eastAsia="Calibri" w:cs="Times New Roman"/>
                <w:szCs w:val="28"/>
                <w:bdr w:val="none" w:sz="0" w:space="0" w:color="auto" w:frame="1"/>
                <w:lang w:eastAsia="uk-UA"/>
              </w:rPr>
              <w:t>ідділ соціального захисту населення та охорони здоров’я Великосеверинівської сільської ради</w:t>
            </w:r>
            <w:bookmarkEnd w:id="14"/>
          </w:p>
        </w:tc>
      </w:tr>
      <w:tr w:rsidR="00FF502B" w:rsidRPr="00FF502B" w14:paraId="70C196C6" w14:textId="77777777" w:rsidTr="00FF502B">
        <w:trPr>
          <w:trHeight w:val="1071"/>
        </w:trPr>
        <w:tc>
          <w:tcPr>
            <w:tcW w:w="704" w:type="dxa"/>
          </w:tcPr>
          <w:p w14:paraId="18FE9C07" w14:textId="77777777" w:rsidR="00FF502B" w:rsidRPr="00FF502B" w:rsidRDefault="00FF502B" w:rsidP="00FF502B">
            <w:pPr>
              <w:autoSpaceDE w:val="0"/>
              <w:autoSpaceDN w:val="0"/>
              <w:jc w:val="both"/>
              <w:rPr>
                <w:rFonts w:eastAsia="Calibri" w:cs="Times New Roman"/>
                <w:b/>
                <w:szCs w:val="28"/>
              </w:rPr>
            </w:pPr>
            <w:r w:rsidRPr="00FF502B">
              <w:rPr>
                <w:rFonts w:eastAsia="Calibri" w:cs="Times New Roman"/>
                <w:b/>
                <w:szCs w:val="28"/>
              </w:rPr>
              <w:t>6.</w:t>
            </w:r>
          </w:p>
        </w:tc>
        <w:tc>
          <w:tcPr>
            <w:tcW w:w="4253" w:type="dxa"/>
          </w:tcPr>
          <w:p w14:paraId="7AB47A7A" w14:textId="77777777" w:rsidR="00FF502B" w:rsidRPr="00FF502B" w:rsidRDefault="00FF502B" w:rsidP="00FF502B">
            <w:pPr>
              <w:autoSpaceDE w:val="0"/>
              <w:autoSpaceDN w:val="0"/>
              <w:jc w:val="both"/>
              <w:rPr>
                <w:rFonts w:eastAsia="Calibri" w:cs="Times New Roman"/>
                <w:b/>
                <w:szCs w:val="28"/>
              </w:rPr>
            </w:pPr>
            <w:r w:rsidRPr="00FF502B">
              <w:rPr>
                <w:rFonts w:eastAsia="Calibri" w:cs="Times New Roman"/>
                <w:b/>
                <w:szCs w:val="28"/>
              </w:rPr>
              <w:t>Учасники програми</w:t>
            </w:r>
          </w:p>
        </w:tc>
        <w:tc>
          <w:tcPr>
            <w:tcW w:w="4672" w:type="dxa"/>
          </w:tcPr>
          <w:p w14:paraId="78CB9486" w14:textId="77777777" w:rsidR="00FF502B" w:rsidRPr="00FF502B" w:rsidRDefault="00FF502B" w:rsidP="00FF502B">
            <w:pPr>
              <w:jc w:val="both"/>
              <w:rPr>
                <w:rFonts w:eastAsia="Calibri" w:cs="Times New Roman"/>
                <w:szCs w:val="28"/>
                <w:lang w:eastAsia="uk-UA"/>
              </w:rPr>
            </w:pPr>
            <w:r w:rsidRPr="00FF502B">
              <w:rPr>
                <w:rFonts w:eastAsia="Calibri" w:cs="Times New Roman"/>
                <w:szCs w:val="28"/>
              </w:rPr>
              <w:t>Великосеверинівська сільська рада, в</w:t>
            </w:r>
            <w:r w:rsidRPr="00FF502B">
              <w:rPr>
                <w:rFonts w:eastAsia="Calibri" w:cs="Times New Roman"/>
                <w:szCs w:val="28"/>
                <w:bdr w:val="none" w:sz="0" w:space="0" w:color="auto" w:frame="1"/>
                <w:lang w:eastAsia="uk-UA"/>
              </w:rPr>
              <w:t>ідділ соціального захисту населення та охорони здоров’я Великосеверинівської сільської ради</w:t>
            </w:r>
          </w:p>
          <w:p w14:paraId="350DE2C6" w14:textId="77777777" w:rsidR="00FF502B" w:rsidRPr="00FF502B" w:rsidRDefault="00FF502B" w:rsidP="00FF502B">
            <w:pPr>
              <w:autoSpaceDE w:val="0"/>
              <w:autoSpaceDN w:val="0"/>
              <w:rPr>
                <w:rFonts w:eastAsia="Calibri" w:cs="Times New Roman"/>
                <w:szCs w:val="28"/>
              </w:rPr>
            </w:pPr>
          </w:p>
        </w:tc>
      </w:tr>
      <w:tr w:rsidR="00FF502B" w:rsidRPr="00FF502B" w14:paraId="29F7E109" w14:textId="77777777" w:rsidTr="00FF502B">
        <w:trPr>
          <w:trHeight w:val="808"/>
        </w:trPr>
        <w:tc>
          <w:tcPr>
            <w:tcW w:w="704" w:type="dxa"/>
          </w:tcPr>
          <w:p w14:paraId="4DC229C2" w14:textId="77777777" w:rsidR="00FF502B" w:rsidRPr="00FF502B" w:rsidRDefault="00FF502B" w:rsidP="00FF502B">
            <w:pPr>
              <w:autoSpaceDE w:val="0"/>
              <w:autoSpaceDN w:val="0"/>
              <w:jc w:val="both"/>
              <w:rPr>
                <w:rFonts w:eastAsia="Calibri" w:cs="Times New Roman"/>
                <w:b/>
                <w:szCs w:val="28"/>
              </w:rPr>
            </w:pPr>
            <w:r w:rsidRPr="00FF502B">
              <w:rPr>
                <w:rFonts w:eastAsia="Calibri" w:cs="Times New Roman"/>
                <w:b/>
                <w:szCs w:val="28"/>
              </w:rPr>
              <w:t>7.</w:t>
            </w:r>
          </w:p>
        </w:tc>
        <w:tc>
          <w:tcPr>
            <w:tcW w:w="4253" w:type="dxa"/>
          </w:tcPr>
          <w:p w14:paraId="2CC8CCD2" w14:textId="77777777" w:rsidR="00FF502B" w:rsidRPr="00FF502B" w:rsidRDefault="00FF502B" w:rsidP="00FF502B">
            <w:pPr>
              <w:autoSpaceDE w:val="0"/>
              <w:autoSpaceDN w:val="0"/>
              <w:ind w:left="96" w:hanging="95"/>
              <w:jc w:val="both"/>
              <w:rPr>
                <w:rFonts w:eastAsia="Calibri" w:cs="Times New Roman"/>
                <w:b/>
                <w:szCs w:val="28"/>
              </w:rPr>
            </w:pPr>
            <w:r w:rsidRPr="00FF502B">
              <w:rPr>
                <w:rFonts w:eastAsia="Calibri" w:cs="Times New Roman"/>
                <w:b/>
                <w:szCs w:val="28"/>
              </w:rPr>
              <w:t>Термін реалізації Програми</w:t>
            </w:r>
          </w:p>
        </w:tc>
        <w:tc>
          <w:tcPr>
            <w:tcW w:w="4672" w:type="dxa"/>
          </w:tcPr>
          <w:p w14:paraId="2E6669DC" w14:textId="77777777" w:rsidR="00FF502B" w:rsidRPr="00FF502B" w:rsidRDefault="00FF502B" w:rsidP="00FF502B">
            <w:pPr>
              <w:autoSpaceDE w:val="0"/>
              <w:autoSpaceDN w:val="0"/>
              <w:rPr>
                <w:rFonts w:eastAsia="Calibri" w:cs="Times New Roman"/>
                <w:szCs w:val="28"/>
              </w:rPr>
            </w:pPr>
            <w:r w:rsidRPr="00FF502B">
              <w:rPr>
                <w:rFonts w:eastAsia="Calibri" w:cs="Times New Roman"/>
                <w:szCs w:val="28"/>
              </w:rPr>
              <w:t>2024-2026 роки</w:t>
            </w:r>
          </w:p>
        </w:tc>
      </w:tr>
      <w:tr w:rsidR="00FF502B" w:rsidRPr="00FF502B" w14:paraId="27B93FE4" w14:textId="77777777" w:rsidTr="00FF502B">
        <w:tc>
          <w:tcPr>
            <w:tcW w:w="704" w:type="dxa"/>
          </w:tcPr>
          <w:p w14:paraId="2580CE05" w14:textId="77777777" w:rsidR="00FF502B" w:rsidRPr="00FF502B" w:rsidRDefault="00FF502B" w:rsidP="00FF502B">
            <w:pPr>
              <w:autoSpaceDE w:val="0"/>
              <w:autoSpaceDN w:val="0"/>
              <w:jc w:val="both"/>
              <w:rPr>
                <w:rFonts w:eastAsia="Calibri" w:cs="Times New Roman"/>
                <w:b/>
                <w:szCs w:val="28"/>
              </w:rPr>
            </w:pPr>
            <w:r w:rsidRPr="00FF502B">
              <w:rPr>
                <w:rFonts w:eastAsia="Calibri" w:cs="Times New Roman"/>
                <w:b/>
                <w:szCs w:val="28"/>
              </w:rPr>
              <w:t xml:space="preserve">8. </w:t>
            </w:r>
          </w:p>
        </w:tc>
        <w:tc>
          <w:tcPr>
            <w:tcW w:w="4253" w:type="dxa"/>
          </w:tcPr>
          <w:p w14:paraId="596C4EB0" w14:textId="77777777" w:rsidR="00FF502B" w:rsidRPr="00FF502B" w:rsidRDefault="00FF502B" w:rsidP="00FF502B">
            <w:pPr>
              <w:autoSpaceDE w:val="0"/>
              <w:autoSpaceDN w:val="0"/>
              <w:jc w:val="both"/>
              <w:rPr>
                <w:rFonts w:eastAsia="Calibri" w:cs="Times New Roman"/>
                <w:b/>
                <w:szCs w:val="28"/>
              </w:rPr>
            </w:pPr>
            <w:r w:rsidRPr="00FF502B">
              <w:rPr>
                <w:rFonts w:eastAsia="Calibri" w:cs="Times New Roman"/>
                <w:b/>
                <w:szCs w:val="28"/>
              </w:rPr>
              <w:t>Загальний обсяг фінансових ресурсів, необхідних для реалізації програми, всього</w:t>
            </w:r>
          </w:p>
        </w:tc>
        <w:tc>
          <w:tcPr>
            <w:tcW w:w="4672" w:type="dxa"/>
          </w:tcPr>
          <w:p w14:paraId="2B138A9C" w14:textId="77777777" w:rsidR="00FF502B" w:rsidRPr="00FF502B" w:rsidRDefault="00FF502B" w:rsidP="00FF502B">
            <w:pPr>
              <w:autoSpaceDE w:val="0"/>
              <w:autoSpaceDN w:val="0"/>
              <w:rPr>
                <w:rFonts w:eastAsia="Calibri" w:cs="Times New Roman"/>
                <w:szCs w:val="28"/>
              </w:rPr>
            </w:pPr>
            <w:r w:rsidRPr="00FF502B">
              <w:rPr>
                <w:rFonts w:eastAsia="Calibri" w:cs="Times New Roman"/>
                <w:szCs w:val="28"/>
              </w:rPr>
              <w:t xml:space="preserve">930,00 </w:t>
            </w:r>
            <w:proofErr w:type="spellStart"/>
            <w:r w:rsidRPr="00FF502B">
              <w:rPr>
                <w:rFonts w:eastAsia="Calibri" w:cs="Times New Roman"/>
                <w:szCs w:val="28"/>
              </w:rPr>
              <w:t>тис.грн</w:t>
            </w:r>
            <w:proofErr w:type="spellEnd"/>
            <w:r w:rsidRPr="00FF502B">
              <w:rPr>
                <w:rFonts w:eastAsia="Calibri" w:cs="Times New Roman"/>
                <w:szCs w:val="28"/>
              </w:rPr>
              <w:t xml:space="preserve">. </w:t>
            </w:r>
          </w:p>
        </w:tc>
      </w:tr>
      <w:tr w:rsidR="00FF502B" w:rsidRPr="00FF502B" w14:paraId="58C02BB1" w14:textId="77777777" w:rsidTr="00FF502B">
        <w:tc>
          <w:tcPr>
            <w:tcW w:w="704" w:type="dxa"/>
          </w:tcPr>
          <w:p w14:paraId="08D4D0AB" w14:textId="77777777" w:rsidR="00FF502B" w:rsidRPr="00FF502B" w:rsidRDefault="00FF502B" w:rsidP="00FF502B">
            <w:pPr>
              <w:autoSpaceDE w:val="0"/>
              <w:autoSpaceDN w:val="0"/>
              <w:jc w:val="both"/>
              <w:rPr>
                <w:rFonts w:eastAsia="Calibri" w:cs="Times New Roman"/>
                <w:b/>
                <w:szCs w:val="28"/>
              </w:rPr>
            </w:pPr>
          </w:p>
        </w:tc>
        <w:tc>
          <w:tcPr>
            <w:tcW w:w="4253" w:type="dxa"/>
          </w:tcPr>
          <w:p w14:paraId="6755E47E" w14:textId="77777777" w:rsidR="00FF502B" w:rsidRPr="00FF502B" w:rsidRDefault="00FF502B" w:rsidP="00FF502B">
            <w:pPr>
              <w:autoSpaceDE w:val="0"/>
              <w:autoSpaceDN w:val="0"/>
              <w:jc w:val="both"/>
              <w:rPr>
                <w:rFonts w:eastAsia="Calibri" w:cs="Times New Roman"/>
                <w:b/>
                <w:szCs w:val="28"/>
              </w:rPr>
            </w:pPr>
            <w:r w:rsidRPr="00FF502B">
              <w:rPr>
                <w:rFonts w:eastAsia="Calibri" w:cs="Times New Roman"/>
                <w:b/>
                <w:szCs w:val="28"/>
              </w:rPr>
              <w:t>у тому числі:</w:t>
            </w:r>
          </w:p>
        </w:tc>
        <w:tc>
          <w:tcPr>
            <w:tcW w:w="4672" w:type="dxa"/>
          </w:tcPr>
          <w:p w14:paraId="652BB4B3" w14:textId="77777777" w:rsidR="00FF502B" w:rsidRPr="00FF502B" w:rsidRDefault="00FF502B" w:rsidP="00FF502B">
            <w:pPr>
              <w:autoSpaceDE w:val="0"/>
              <w:autoSpaceDN w:val="0"/>
              <w:rPr>
                <w:rFonts w:eastAsia="Calibri" w:cs="Times New Roman"/>
                <w:szCs w:val="28"/>
              </w:rPr>
            </w:pPr>
          </w:p>
        </w:tc>
      </w:tr>
      <w:tr w:rsidR="00FF502B" w:rsidRPr="00FF502B" w14:paraId="7B989430" w14:textId="77777777" w:rsidTr="00FF502B">
        <w:tc>
          <w:tcPr>
            <w:tcW w:w="704" w:type="dxa"/>
          </w:tcPr>
          <w:p w14:paraId="5F58F805" w14:textId="77777777" w:rsidR="00FF502B" w:rsidRPr="00FF502B" w:rsidRDefault="00FF502B" w:rsidP="00FF502B">
            <w:pPr>
              <w:autoSpaceDE w:val="0"/>
              <w:autoSpaceDN w:val="0"/>
              <w:jc w:val="both"/>
              <w:rPr>
                <w:rFonts w:eastAsia="Calibri" w:cs="Times New Roman"/>
                <w:b/>
                <w:szCs w:val="28"/>
              </w:rPr>
            </w:pPr>
          </w:p>
        </w:tc>
        <w:tc>
          <w:tcPr>
            <w:tcW w:w="4253" w:type="dxa"/>
          </w:tcPr>
          <w:p w14:paraId="732FC608" w14:textId="77777777" w:rsidR="00FF502B" w:rsidRPr="00FF502B" w:rsidRDefault="00FF502B" w:rsidP="00FF502B">
            <w:pPr>
              <w:autoSpaceDE w:val="0"/>
              <w:autoSpaceDN w:val="0"/>
              <w:rPr>
                <w:rFonts w:eastAsia="Calibri" w:cs="Times New Roman"/>
                <w:b/>
                <w:szCs w:val="28"/>
              </w:rPr>
            </w:pPr>
            <w:r w:rsidRPr="00FF502B">
              <w:rPr>
                <w:rFonts w:eastAsia="Calibri" w:cs="Times New Roman"/>
                <w:b/>
                <w:szCs w:val="28"/>
              </w:rPr>
              <w:t xml:space="preserve">коштів місцевого бюджету </w:t>
            </w:r>
          </w:p>
        </w:tc>
        <w:tc>
          <w:tcPr>
            <w:tcW w:w="4672" w:type="dxa"/>
          </w:tcPr>
          <w:p w14:paraId="0ACD2888" w14:textId="77777777" w:rsidR="00FF502B" w:rsidRPr="00FF502B" w:rsidRDefault="00FF502B" w:rsidP="00FF502B">
            <w:pPr>
              <w:autoSpaceDE w:val="0"/>
              <w:autoSpaceDN w:val="0"/>
              <w:rPr>
                <w:rFonts w:eastAsia="Calibri" w:cs="Times New Roman"/>
                <w:szCs w:val="28"/>
              </w:rPr>
            </w:pPr>
            <w:r w:rsidRPr="00FF502B">
              <w:rPr>
                <w:rFonts w:eastAsia="Calibri" w:cs="Times New Roman"/>
                <w:szCs w:val="28"/>
              </w:rPr>
              <w:t xml:space="preserve">930,00 </w:t>
            </w:r>
            <w:proofErr w:type="spellStart"/>
            <w:r w:rsidRPr="00FF502B">
              <w:rPr>
                <w:rFonts w:eastAsia="Calibri" w:cs="Times New Roman"/>
                <w:szCs w:val="28"/>
              </w:rPr>
              <w:t>тис.грн</w:t>
            </w:r>
            <w:proofErr w:type="spellEnd"/>
            <w:r w:rsidRPr="00FF502B">
              <w:rPr>
                <w:rFonts w:eastAsia="Calibri" w:cs="Times New Roman"/>
                <w:szCs w:val="28"/>
              </w:rPr>
              <w:t>.</w:t>
            </w:r>
          </w:p>
        </w:tc>
      </w:tr>
      <w:tr w:rsidR="00FF502B" w:rsidRPr="00FF502B" w14:paraId="07F68E30" w14:textId="77777777" w:rsidTr="00FF502B">
        <w:tc>
          <w:tcPr>
            <w:tcW w:w="704" w:type="dxa"/>
          </w:tcPr>
          <w:p w14:paraId="2779EAC7" w14:textId="77777777" w:rsidR="00FF502B" w:rsidRPr="00FF502B" w:rsidRDefault="00FF502B" w:rsidP="00FF502B">
            <w:pPr>
              <w:autoSpaceDE w:val="0"/>
              <w:autoSpaceDN w:val="0"/>
              <w:jc w:val="both"/>
              <w:rPr>
                <w:rFonts w:eastAsia="Calibri" w:cs="Times New Roman"/>
                <w:b/>
                <w:szCs w:val="28"/>
              </w:rPr>
            </w:pPr>
          </w:p>
        </w:tc>
        <w:tc>
          <w:tcPr>
            <w:tcW w:w="4253" w:type="dxa"/>
          </w:tcPr>
          <w:p w14:paraId="0B309928" w14:textId="77777777" w:rsidR="00FF502B" w:rsidRPr="00FF502B" w:rsidRDefault="00FF502B" w:rsidP="00FF502B">
            <w:pPr>
              <w:autoSpaceDE w:val="0"/>
              <w:autoSpaceDN w:val="0"/>
              <w:rPr>
                <w:rFonts w:eastAsia="Calibri" w:cs="Times New Roman"/>
                <w:b/>
                <w:szCs w:val="28"/>
              </w:rPr>
            </w:pPr>
            <w:r w:rsidRPr="00FF502B">
              <w:rPr>
                <w:rFonts w:eastAsia="Calibri" w:cs="Times New Roman"/>
                <w:b/>
                <w:szCs w:val="28"/>
              </w:rPr>
              <w:t xml:space="preserve">коштів інших джерел </w:t>
            </w:r>
          </w:p>
        </w:tc>
        <w:tc>
          <w:tcPr>
            <w:tcW w:w="4672" w:type="dxa"/>
          </w:tcPr>
          <w:p w14:paraId="6270443C" w14:textId="77777777" w:rsidR="00FF502B" w:rsidRPr="00FF502B" w:rsidRDefault="00FF502B" w:rsidP="00FF502B">
            <w:pPr>
              <w:autoSpaceDE w:val="0"/>
              <w:autoSpaceDN w:val="0"/>
              <w:rPr>
                <w:rFonts w:eastAsia="Calibri" w:cs="Times New Roman"/>
                <w:szCs w:val="28"/>
              </w:rPr>
            </w:pPr>
            <w:r w:rsidRPr="00FF502B">
              <w:rPr>
                <w:rFonts w:eastAsia="Calibri" w:cs="Times New Roman"/>
                <w:szCs w:val="28"/>
              </w:rPr>
              <w:t xml:space="preserve">- </w:t>
            </w:r>
          </w:p>
        </w:tc>
      </w:tr>
      <w:bookmarkEnd w:id="13"/>
    </w:tbl>
    <w:p w14:paraId="18B9797E" w14:textId="77777777" w:rsidR="00FF502B" w:rsidRPr="00FF502B" w:rsidRDefault="00FF502B" w:rsidP="00FF502B">
      <w:pPr>
        <w:tabs>
          <w:tab w:val="left" w:pos="7080"/>
        </w:tabs>
        <w:spacing w:line="259" w:lineRule="auto"/>
        <w:jc w:val="both"/>
        <w:rPr>
          <w:rFonts w:eastAsia="Calibri" w:cs="Times New Roman"/>
          <w:b/>
          <w:bCs/>
          <w:kern w:val="2"/>
          <w:szCs w:val="28"/>
          <w:lang w:val="uk-UA"/>
          <w14:ligatures w14:val="standardContextual"/>
        </w:rPr>
      </w:pPr>
    </w:p>
    <w:p w14:paraId="1E769724" w14:textId="77777777" w:rsidR="00FF502B" w:rsidRPr="00FF502B" w:rsidRDefault="00FF502B" w:rsidP="00FF502B">
      <w:pPr>
        <w:pBdr>
          <w:bottom w:val="single" w:sz="12" w:space="1" w:color="auto"/>
        </w:pBdr>
        <w:tabs>
          <w:tab w:val="left" w:pos="7080"/>
        </w:tabs>
        <w:spacing w:line="259" w:lineRule="auto"/>
        <w:jc w:val="both"/>
        <w:rPr>
          <w:rFonts w:eastAsia="Calibri" w:cs="Times New Roman"/>
          <w:b/>
          <w:bCs/>
          <w:kern w:val="2"/>
          <w:szCs w:val="28"/>
          <w:lang w:val="uk-UA"/>
          <w14:ligatures w14:val="standardContextual"/>
        </w:rPr>
      </w:pPr>
    </w:p>
    <w:p w14:paraId="4690F4AD" w14:textId="77777777" w:rsidR="00FF502B" w:rsidRPr="00FF502B" w:rsidRDefault="00FF502B" w:rsidP="00FF502B">
      <w:pPr>
        <w:spacing w:after="0"/>
        <w:jc w:val="both"/>
        <w:rPr>
          <w:rFonts w:eastAsia="Times New Roman" w:cs="Times New Roman"/>
          <w:sz w:val="20"/>
          <w:szCs w:val="20"/>
          <w:lang w:val="uk-UA" w:eastAsia="uk-UA"/>
        </w:rPr>
      </w:pPr>
      <w:r w:rsidRPr="00FF502B">
        <w:rPr>
          <w:rFonts w:eastAsia="Times New Roman" w:cs="Times New Roman"/>
          <w:sz w:val="20"/>
          <w:szCs w:val="20"/>
          <w:vertAlign w:val="superscript"/>
          <w:lang w:val="uk-UA" w:eastAsia="uk-UA"/>
        </w:rPr>
        <w:t>1</w:t>
      </w:r>
      <w:r w:rsidRPr="00FF502B">
        <w:rPr>
          <w:rFonts w:eastAsia="Times New Roman" w:cs="Times New Roman"/>
          <w:sz w:val="20"/>
          <w:szCs w:val="20"/>
          <w:lang w:val="uk-UA" w:eastAsia="uk-UA"/>
        </w:rPr>
        <w:t xml:space="preserve"> Обсяг фінансових ресурсів, необхідних для реалізації заходів Програми, може змінюватися шляхом внесення відповідних змін до сільського бюджету впродовж терміну дії Програми. </w:t>
      </w:r>
    </w:p>
    <w:p w14:paraId="42077E51" w14:textId="77777777" w:rsidR="00FF502B" w:rsidRPr="00FF502B" w:rsidRDefault="00FF502B" w:rsidP="00FF502B">
      <w:pPr>
        <w:spacing w:after="0"/>
        <w:jc w:val="both"/>
        <w:rPr>
          <w:rFonts w:eastAsia="Times New Roman" w:cs="Times New Roman"/>
          <w:sz w:val="20"/>
          <w:szCs w:val="20"/>
          <w:lang w:val="uk-UA" w:eastAsia="uk-UA"/>
        </w:rPr>
      </w:pPr>
    </w:p>
    <w:p w14:paraId="3485D1BA" w14:textId="77777777" w:rsidR="00FF502B" w:rsidRPr="00FF502B" w:rsidRDefault="00FF502B" w:rsidP="00FF502B">
      <w:pPr>
        <w:spacing w:after="0"/>
        <w:jc w:val="both"/>
        <w:rPr>
          <w:rFonts w:eastAsia="Times New Roman" w:cs="Times New Roman"/>
          <w:sz w:val="20"/>
          <w:szCs w:val="20"/>
          <w:lang w:val="uk-UA" w:eastAsia="uk-UA"/>
        </w:rPr>
      </w:pPr>
    </w:p>
    <w:p w14:paraId="0CCBA06B" w14:textId="77777777" w:rsidR="00FF502B" w:rsidRPr="00FF502B" w:rsidRDefault="00FF502B" w:rsidP="00FF502B">
      <w:pPr>
        <w:spacing w:after="0"/>
        <w:jc w:val="both"/>
        <w:rPr>
          <w:rFonts w:eastAsia="Times New Roman" w:cs="Times New Roman"/>
          <w:sz w:val="20"/>
          <w:szCs w:val="20"/>
          <w:lang w:val="uk-UA" w:eastAsia="uk-UA"/>
        </w:rPr>
      </w:pPr>
    </w:p>
    <w:p w14:paraId="7AD5E629" w14:textId="77777777" w:rsidR="00FF502B" w:rsidRPr="00FF502B" w:rsidRDefault="00FF502B" w:rsidP="00FF502B">
      <w:pPr>
        <w:spacing w:line="259" w:lineRule="auto"/>
        <w:ind w:left="5103"/>
        <w:rPr>
          <w:rFonts w:ascii="Calibri" w:eastAsia="Calibri" w:hAnsi="Calibri" w:cs="Times New Roman"/>
          <w:kern w:val="2"/>
          <w:sz w:val="22"/>
          <w:lang w:val="uk-UA"/>
          <w14:ligatures w14:val="standardContextual"/>
        </w:rPr>
      </w:pPr>
    </w:p>
    <w:p w14:paraId="7AEBA30F" w14:textId="77777777" w:rsidR="00FF502B" w:rsidRPr="00FF502B" w:rsidRDefault="00FF502B" w:rsidP="00FF502B">
      <w:pPr>
        <w:spacing w:line="259" w:lineRule="auto"/>
        <w:ind w:left="5103"/>
        <w:rPr>
          <w:rFonts w:ascii="Calibri" w:eastAsia="Calibri" w:hAnsi="Calibri" w:cs="Times New Roman"/>
          <w:kern w:val="2"/>
          <w:sz w:val="22"/>
          <w:lang w:val="uk-UA"/>
          <w14:ligatures w14:val="standardContextual"/>
        </w:rPr>
      </w:pPr>
    </w:p>
    <w:p w14:paraId="3CDB7381" w14:textId="77777777" w:rsidR="00FF502B" w:rsidRPr="00FF502B" w:rsidRDefault="00FF502B" w:rsidP="00FF502B">
      <w:pPr>
        <w:tabs>
          <w:tab w:val="left" w:pos="7080"/>
        </w:tabs>
        <w:spacing w:after="0" w:line="259" w:lineRule="auto"/>
        <w:ind w:left="8222"/>
        <w:jc w:val="both"/>
        <w:rPr>
          <w:rFonts w:eastAsia="Calibri" w:cs="Times New Roman"/>
          <w:bCs/>
          <w:kern w:val="2"/>
          <w:szCs w:val="28"/>
          <w:lang w:val="uk-UA"/>
          <w14:ligatures w14:val="standardContextual"/>
        </w:rPr>
      </w:pPr>
      <w:r w:rsidRPr="00FF502B">
        <w:rPr>
          <w:rFonts w:eastAsia="Calibri" w:cs="Times New Roman"/>
          <w:kern w:val="2"/>
          <w:szCs w:val="28"/>
          <w:lang w:val="uk-UA"/>
          <w14:ligatures w14:val="standardContextual"/>
        </w:rPr>
        <w:lastRenderedPageBreak/>
        <w:t>Додаток 2</w:t>
      </w:r>
    </w:p>
    <w:p w14:paraId="49EAFBD9" w14:textId="77777777" w:rsidR="00FF502B" w:rsidRPr="00FF502B" w:rsidRDefault="00FF502B" w:rsidP="00FF502B">
      <w:pPr>
        <w:spacing w:after="0" w:line="259" w:lineRule="auto"/>
        <w:jc w:val="right"/>
        <w:rPr>
          <w:rFonts w:eastAsia="Calibri" w:cs="Times New Roman"/>
          <w:kern w:val="2"/>
          <w:szCs w:val="28"/>
          <w:lang w:val="uk-UA"/>
          <w14:ligatures w14:val="standardContextual"/>
        </w:rPr>
      </w:pPr>
      <w:r w:rsidRPr="00FF502B">
        <w:rPr>
          <w:rFonts w:eastAsia="Calibri" w:cs="Times New Roman"/>
          <w:kern w:val="2"/>
          <w:szCs w:val="28"/>
          <w:lang w:val="uk-UA"/>
          <w14:ligatures w14:val="standardContextual"/>
        </w:rPr>
        <w:t>до Програми</w:t>
      </w:r>
    </w:p>
    <w:p w14:paraId="56CC8175" w14:textId="77777777" w:rsidR="00FF502B" w:rsidRPr="00FF502B" w:rsidRDefault="00FF502B" w:rsidP="00FF502B">
      <w:pPr>
        <w:spacing w:after="0" w:line="259" w:lineRule="auto"/>
        <w:jc w:val="center"/>
        <w:rPr>
          <w:rFonts w:eastAsia="Calibri" w:cs="Times New Roman"/>
          <w:b/>
          <w:kern w:val="2"/>
          <w:szCs w:val="28"/>
          <w:lang w:val="uk-UA"/>
          <w14:ligatures w14:val="standardContextual"/>
        </w:rPr>
      </w:pPr>
      <w:r w:rsidRPr="00FF502B">
        <w:rPr>
          <w:rFonts w:eastAsia="Calibri" w:cs="Times New Roman"/>
          <w:b/>
          <w:kern w:val="2"/>
          <w:szCs w:val="28"/>
          <w:lang w:val="uk-UA"/>
          <w14:ligatures w14:val="standardContextual"/>
        </w:rPr>
        <w:t xml:space="preserve">Ресурсне забезпечення  </w:t>
      </w:r>
    </w:p>
    <w:p w14:paraId="7E8F463C" w14:textId="77777777" w:rsidR="00FF502B" w:rsidRPr="00FF502B" w:rsidRDefault="00FF502B" w:rsidP="00FF502B">
      <w:pPr>
        <w:spacing w:after="0" w:line="259" w:lineRule="auto"/>
        <w:jc w:val="center"/>
        <w:rPr>
          <w:rFonts w:eastAsia="Times New Roman" w:cs="Times New Roman"/>
          <w:b/>
          <w:szCs w:val="28"/>
          <w:lang w:val="uk-UA" w:eastAsia="ru-RU"/>
        </w:rPr>
      </w:pPr>
      <w:r w:rsidRPr="00FF502B">
        <w:rPr>
          <w:rFonts w:eastAsia="Times New Roman" w:cs="Times New Roman"/>
          <w:b/>
          <w:szCs w:val="28"/>
          <w:lang w:val="uk-UA" w:eastAsia="ru-RU"/>
        </w:rPr>
        <w:t>Програми «ТУРБОТА» по поліпшенню соціального захисту громадян на 2024 – 2026 роки</w:t>
      </w:r>
    </w:p>
    <w:p w14:paraId="598658BE" w14:textId="77777777" w:rsidR="00FF502B" w:rsidRPr="00FF502B" w:rsidRDefault="00FF502B" w:rsidP="00FF502B">
      <w:pPr>
        <w:spacing w:after="0" w:line="259" w:lineRule="auto"/>
        <w:jc w:val="center"/>
        <w:rPr>
          <w:rFonts w:eastAsia="Times New Roman" w:cs="Times New Roman"/>
          <w:b/>
          <w:szCs w:val="28"/>
          <w:lang w:val="uk-UA" w:eastAsia="ru-RU"/>
        </w:rPr>
      </w:pPr>
    </w:p>
    <w:tbl>
      <w:tblPr>
        <w:tblW w:w="10092" w:type="dxa"/>
        <w:tblLayout w:type="fixed"/>
        <w:tblLook w:val="0000" w:firstRow="0" w:lastRow="0" w:firstColumn="0" w:lastColumn="0" w:noHBand="0" w:noVBand="0"/>
      </w:tblPr>
      <w:tblGrid>
        <w:gridCol w:w="2972"/>
        <w:gridCol w:w="1559"/>
        <w:gridCol w:w="1276"/>
        <w:gridCol w:w="1418"/>
        <w:gridCol w:w="2867"/>
      </w:tblGrid>
      <w:tr w:rsidR="00FF502B" w:rsidRPr="00FF502B" w14:paraId="2BA6E546" w14:textId="77777777" w:rsidTr="00FF502B">
        <w:trPr>
          <w:cantSplit/>
        </w:trPr>
        <w:tc>
          <w:tcPr>
            <w:tcW w:w="2972" w:type="dxa"/>
            <w:vMerge w:val="restart"/>
            <w:tcBorders>
              <w:top w:val="single" w:sz="4" w:space="0" w:color="000000"/>
              <w:left w:val="single" w:sz="4" w:space="0" w:color="000000"/>
              <w:bottom w:val="single" w:sz="4" w:space="0" w:color="000000"/>
            </w:tcBorders>
          </w:tcPr>
          <w:p w14:paraId="12074F10"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Обсяг коштів, які пропонується залучити на виконання програми</w:t>
            </w:r>
          </w:p>
        </w:tc>
        <w:tc>
          <w:tcPr>
            <w:tcW w:w="4253" w:type="dxa"/>
            <w:gridSpan w:val="3"/>
            <w:tcBorders>
              <w:top w:val="single" w:sz="4" w:space="0" w:color="000000"/>
              <w:left w:val="single" w:sz="4" w:space="0" w:color="000000"/>
              <w:bottom w:val="single" w:sz="4" w:space="0" w:color="000000"/>
            </w:tcBorders>
          </w:tcPr>
          <w:p w14:paraId="3D70CAB7"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Етапи виконання програми</w:t>
            </w:r>
          </w:p>
        </w:tc>
        <w:tc>
          <w:tcPr>
            <w:tcW w:w="2867" w:type="dxa"/>
            <w:tcBorders>
              <w:top w:val="single" w:sz="4" w:space="0" w:color="000000"/>
              <w:left w:val="single" w:sz="4" w:space="0" w:color="000000"/>
              <w:bottom w:val="single" w:sz="4" w:space="0" w:color="000000"/>
              <w:right w:val="single" w:sz="4" w:space="0" w:color="000000"/>
            </w:tcBorders>
          </w:tcPr>
          <w:p w14:paraId="2B1DA746" w14:textId="77777777" w:rsidR="00FF502B" w:rsidRPr="00FF502B" w:rsidRDefault="00FF502B" w:rsidP="00FF502B">
            <w:pPr>
              <w:spacing w:line="259" w:lineRule="auto"/>
              <w:rPr>
                <w:rFonts w:eastAsia="Calibri" w:cs="Times New Roman"/>
                <w:kern w:val="2"/>
                <w:sz w:val="24"/>
                <w:szCs w:val="24"/>
                <w14:ligatures w14:val="standardContextual"/>
              </w:rPr>
            </w:pPr>
            <w:r w:rsidRPr="00FF502B">
              <w:rPr>
                <w:rFonts w:eastAsia="Calibri" w:cs="Times New Roman"/>
                <w:b/>
                <w:kern w:val="2"/>
                <w:sz w:val="24"/>
                <w:szCs w:val="24"/>
                <w:lang w:val="uk-UA"/>
                <w14:ligatures w14:val="standardContextual"/>
              </w:rPr>
              <w:t>Усього витрат на виконання програми</w:t>
            </w:r>
            <w:r w:rsidRPr="00FF502B">
              <w:rPr>
                <w:rFonts w:eastAsia="Calibri" w:cs="Times New Roman"/>
                <w:kern w:val="2"/>
                <w:sz w:val="24"/>
                <w:szCs w:val="24"/>
                <w:lang w:val="uk-UA"/>
                <w14:ligatures w14:val="standardContextual"/>
              </w:rPr>
              <w:t xml:space="preserve"> </w:t>
            </w:r>
            <w:r w:rsidRPr="00FF502B">
              <w:rPr>
                <w:rFonts w:eastAsia="Calibri" w:cs="Times New Roman"/>
                <w:b/>
                <w:kern w:val="2"/>
                <w:sz w:val="24"/>
                <w:szCs w:val="24"/>
                <w:lang w:val="uk-UA"/>
                <w14:ligatures w14:val="standardContextual"/>
              </w:rPr>
              <w:t>(</w:t>
            </w:r>
            <w:proofErr w:type="spellStart"/>
            <w:r w:rsidRPr="00FF502B">
              <w:rPr>
                <w:rFonts w:eastAsia="Calibri" w:cs="Times New Roman"/>
                <w:b/>
                <w:kern w:val="2"/>
                <w:sz w:val="24"/>
                <w:szCs w:val="24"/>
                <w:lang w:val="uk-UA"/>
                <w14:ligatures w14:val="standardContextual"/>
              </w:rPr>
              <w:t>тис.грн</w:t>
            </w:r>
            <w:proofErr w:type="spellEnd"/>
            <w:r w:rsidRPr="00FF502B">
              <w:rPr>
                <w:rFonts w:eastAsia="Calibri" w:cs="Times New Roman"/>
                <w:b/>
                <w:kern w:val="2"/>
                <w:sz w:val="24"/>
                <w:szCs w:val="24"/>
                <w:lang w:val="uk-UA"/>
                <w14:ligatures w14:val="standardContextual"/>
              </w:rPr>
              <w:t>.)</w:t>
            </w:r>
          </w:p>
        </w:tc>
      </w:tr>
      <w:tr w:rsidR="00FF502B" w:rsidRPr="00FF502B" w14:paraId="3A74D536" w14:textId="77777777" w:rsidTr="00FF502B">
        <w:trPr>
          <w:cantSplit/>
        </w:trPr>
        <w:tc>
          <w:tcPr>
            <w:tcW w:w="2972" w:type="dxa"/>
            <w:vMerge/>
            <w:tcBorders>
              <w:top w:val="single" w:sz="4" w:space="0" w:color="000000"/>
              <w:left w:val="single" w:sz="4" w:space="0" w:color="000000"/>
              <w:bottom w:val="single" w:sz="4" w:space="0" w:color="000000"/>
            </w:tcBorders>
          </w:tcPr>
          <w:p w14:paraId="3CB674CA" w14:textId="77777777" w:rsidR="00FF502B" w:rsidRPr="00FF502B" w:rsidRDefault="00FF502B" w:rsidP="00FF502B">
            <w:pPr>
              <w:spacing w:line="259" w:lineRule="auto"/>
              <w:rPr>
                <w:rFonts w:eastAsia="Calibri" w:cs="Times New Roman"/>
                <w:kern w:val="2"/>
                <w:sz w:val="24"/>
                <w:szCs w:val="24"/>
                <w:lang w:val="uk-UA"/>
                <w14:ligatures w14:val="standardContextual"/>
              </w:rPr>
            </w:pPr>
          </w:p>
        </w:tc>
        <w:tc>
          <w:tcPr>
            <w:tcW w:w="1559" w:type="dxa"/>
            <w:tcBorders>
              <w:top w:val="single" w:sz="4" w:space="0" w:color="000000"/>
              <w:left w:val="single" w:sz="4" w:space="0" w:color="000000"/>
              <w:bottom w:val="single" w:sz="4" w:space="0" w:color="000000"/>
            </w:tcBorders>
          </w:tcPr>
          <w:p w14:paraId="3EAB325D"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2024рік</w:t>
            </w:r>
          </w:p>
        </w:tc>
        <w:tc>
          <w:tcPr>
            <w:tcW w:w="1276" w:type="dxa"/>
            <w:tcBorders>
              <w:top w:val="single" w:sz="4" w:space="0" w:color="000000"/>
              <w:left w:val="single" w:sz="4" w:space="0" w:color="000000"/>
              <w:bottom w:val="single" w:sz="4" w:space="0" w:color="000000"/>
            </w:tcBorders>
          </w:tcPr>
          <w:p w14:paraId="48B7F07A"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2025рік</w:t>
            </w:r>
          </w:p>
        </w:tc>
        <w:tc>
          <w:tcPr>
            <w:tcW w:w="1418" w:type="dxa"/>
            <w:tcBorders>
              <w:top w:val="single" w:sz="4" w:space="0" w:color="000000"/>
              <w:left w:val="single" w:sz="4" w:space="0" w:color="000000"/>
              <w:bottom w:val="single" w:sz="4" w:space="0" w:color="000000"/>
            </w:tcBorders>
          </w:tcPr>
          <w:p w14:paraId="5391583A"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2026 рік</w:t>
            </w:r>
          </w:p>
        </w:tc>
        <w:tc>
          <w:tcPr>
            <w:tcW w:w="2867" w:type="dxa"/>
            <w:tcBorders>
              <w:top w:val="single" w:sz="4" w:space="0" w:color="000000"/>
              <w:left w:val="single" w:sz="4" w:space="0" w:color="000000"/>
              <w:bottom w:val="single" w:sz="4" w:space="0" w:color="000000"/>
              <w:right w:val="single" w:sz="4" w:space="0" w:color="000000"/>
            </w:tcBorders>
          </w:tcPr>
          <w:p w14:paraId="09F29618" w14:textId="77777777" w:rsidR="00FF502B" w:rsidRPr="00FF502B" w:rsidRDefault="00FF502B" w:rsidP="00FF502B">
            <w:pPr>
              <w:spacing w:line="259" w:lineRule="auto"/>
              <w:rPr>
                <w:rFonts w:eastAsia="Calibri" w:cs="Times New Roman"/>
                <w:b/>
                <w:kern w:val="2"/>
                <w:sz w:val="24"/>
                <w:szCs w:val="24"/>
                <w:lang w:val="uk-UA"/>
                <w14:ligatures w14:val="standardContextual"/>
              </w:rPr>
            </w:pPr>
          </w:p>
        </w:tc>
      </w:tr>
      <w:tr w:rsidR="00FF502B" w:rsidRPr="00FF502B" w14:paraId="5667BDD5" w14:textId="77777777" w:rsidTr="00FF502B">
        <w:trPr>
          <w:trHeight w:val="790"/>
        </w:trPr>
        <w:tc>
          <w:tcPr>
            <w:tcW w:w="2972" w:type="dxa"/>
            <w:tcBorders>
              <w:top w:val="single" w:sz="4" w:space="0" w:color="000000"/>
              <w:left w:val="single" w:sz="4" w:space="0" w:color="000000"/>
              <w:bottom w:val="single" w:sz="4" w:space="0" w:color="000000"/>
            </w:tcBorders>
          </w:tcPr>
          <w:p w14:paraId="2F243ED4"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Усього </w:t>
            </w:r>
          </w:p>
        </w:tc>
        <w:tc>
          <w:tcPr>
            <w:tcW w:w="1559" w:type="dxa"/>
            <w:tcBorders>
              <w:top w:val="single" w:sz="4" w:space="0" w:color="000000"/>
              <w:left w:val="single" w:sz="4" w:space="0" w:color="000000"/>
              <w:bottom w:val="single" w:sz="4" w:space="0" w:color="000000"/>
            </w:tcBorders>
          </w:tcPr>
          <w:p w14:paraId="1C8B0610" w14:textId="77777777" w:rsidR="00FF502B" w:rsidRPr="00FF502B" w:rsidRDefault="00FF502B" w:rsidP="00FF502B">
            <w:pPr>
              <w:spacing w:line="259" w:lineRule="auto"/>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310,0</w:t>
            </w:r>
          </w:p>
        </w:tc>
        <w:tc>
          <w:tcPr>
            <w:tcW w:w="1276" w:type="dxa"/>
            <w:tcBorders>
              <w:top w:val="single" w:sz="4" w:space="0" w:color="000000"/>
              <w:left w:val="single" w:sz="4" w:space="0" w:color="000000"/>
              <w:bottom w:val="single" w:sz="4" w:space="0" w:color="000000"/>
            </w:tcBorders>
          </w:tcPr>
          <w:p w14:paraId="1C744C63" w14:textId="77777777" w:rsidR="00FF502B" w:rsidRPr="00FF502B" w:rsidRDefault="00FF502B" w:rsidP="00FF502B">
            <w:pPr>
              <w:spacing w:line="259" w:lineRule="auto"/>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310,0</w:t>
            </w:r>
          </w:p>
        </w:tc>
        <w:tc>
          <w:tcPr>
            <w:tcW w:w="1418" w:type="dxa"/>
            <w:tcBorders>
              <w:top w:val="single" w:sz="4" w:space="0" w:color="000000"/>
              <w:left w:val="single" w:sz="4" w:space="0" w:color="000000"/>
              <w:bottom w:val="single" w:sz="4" w:space="0" w:color="000000"/>
            </w:tcBorders>
          </w:tcPr>
          <w:p w14:paraId="34A32AC3" w14:textId="77777777" w:rsidR="00FF502B" w:rsidRPr="00FF502B" w:rsidRDefault="00FF502B" w:rsidP="00FF502B">
            <w:pPr>
              <w:spacing w:line="259" w:lineRule="auto"/>
              <w:rPr>
                <w:rFonts w:eastAsia="Calibri" w:cs="Times New Roman"/>
                <w:kern w:val="2"/>
                <w:sz w:val="24"/>
                <w:szCs w:val="24"/>
                <w14:ligatures w14:val="standardContextual"/>
              </w:rPr>
            </w:pPr>
            <w:r w:rsidRPr="00FF502B">
              <w:rPr>
                <w:rFonts w:eastAsia="Calibri" w:cs="Times New Roman"/>
                <w:kern w:val="2"/>
                <w:sz w:val="24"/>
                <w:szCs w:val="24"/>
                <w:lang w:val="uk-UA"/>
                <w14:ligatures w14:val="standardContextual"/>
              </w:rPr>
              <w:t>310,0</w:t>
            </w:r>
          </w:p>
        </w:tc>
        <w:tc>
          <w:tcPr>
            <w:tcW w:w="2867" w:type="dxa"/>
            <w:tcBorders>
              <w:top w:val="single" w:sz="4" w:space="0" w:color="000000"/>
              <w:left w:val="single" w:sz="4" w:space="0" w:color="000000"/>
              <w:bottom w:val="single" w:sz="4" w:space="0" w:color="000000"/>
              <w:right w:val="single" w:sz="4" w:space="0" w:color="000000"/>
            </w:tcBorders>
          </w:tcPr>
          <w:p w14:paraId="72AC488A" w14:textId="77777777" w:rsidR="00FF502B" w:rsidRPr="00FF502B" w:rsidRDefault="00FF502B" w:rsidP="00FF502B">
            <w:pPr>
              <w:spacing w:line="259" w:lineRule="auto"/>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930,0</w:t>
            </w:r>
          </w:p>
        </w:tc>
      </w:tr>
      <w:tr w:rsidR="00FF502B" w:rsidRPr="00FF502B" w14:paraId="25496424" w14:textId="77777777" w:rsidTr="00FF502B">
        <w:trPr>
          <w:trHeight w:val="348"/>
        </w:trPr>
        <w:tc>
          <w:tcPr>
            <w:tcW w:w="2972" w:type="dxa"/>
            <w:tcBorders>
              <w:top w:val="single" w:sz="4" w:space="0" w:color="000000"/>
              <w:left w:val="single" w:sz="4" w:space="0" w:color="000000"/>
              <w:bottom w:val="single" w:sz="4" w:space="0" w:color="000000"/>
            </w:tcBorders>
          </w:tcPr>
          <w:p w14:paraId="64EA7D34" w14:textId="77777777" w:rsidR="00FF502B" w:rsidRPr="00FF502B" w:rsidRDefault="00FF502B" w:rsidP="00FF502B">
            <w:pPr>
              <w:spacing w:line="259" w:lineRule="auto"/>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місцевий бюджет</w:t>
            </w:r>
          </w:p>
        </w:tc>
        <w:tc>
          <w:tcPr>
            <w:tcW w:w="1559" w:type="dxa"/>
            <w:tcBorders>
              <w:top w:val="single" w:sz="4" w:space="0" w:color="000000"/>
              <w:left w:val="single" w:sz="4" w:space="0" w:color="000000"/>
              <w:bottom w:val="single" w:sz="4" w:space="0" w:color="000000"/>
            </w:tcBorders>
          </w:tcPr>
          <w:p w14:paraId="12D21227" w14:textId="77777777" w:rsidR="00FF502B" w:rsidRPr="00FF502B" w:rsidRDefault="00FF502B" w:rsidP="00FF502B">
            <w:pPr>
              <w:spacing w:line="259" w:lineRule="auto"/>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310,0</w:t>
            </w:r>
          </w:p>
        </w:tc>
        <w:tc>
          <w:tcPr>
            <w:tcW w:w="1276" w:type="dxa"/>
            <w:tcBorders>
              <w:top w:val="single" w:sz="4" w:space="0" w:color="000000"/>
              <w:left w:val="single" w:sz="4" w:space="0" w:color="000000"/>
              <w:bottom w:val="single" w:sz="4" w:space="0" w:color="000000"/>
            </w:tcBorders>
          </w:tcPr>
          <w:p w14:paraId="200F28FA" w14:textId="77777777" w:rsidR="00FF502B" w:rsidRPr="00FF502B" w:rsidRDefault="00FF502B" w:rsidP="00FF502B">
            <w:pPr>
              <w:spacing w:line="259" w:lineRule="auto"/>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310,0</w:t>
            </w:r>
          </w:p>
        </w:tc>
        <w:tc>
          <w:tcPr>
            <w:tcW w:w="1418" w:type="dxa"/>
            <w:tcBorders>
              <w:top w:val="single" w:sz="4" w:space="0" w:color="000000"/>
              <w:left w:val="single" w:sz="4" w:space="0" w:color="000000"/>
              <w:bottom w:val="single" w:sz="4" w:space="0" w:color="000000"/>
            </w:tcBorders>
          </w:tcPr>
          <w:p w14:paraId="00A3CB40" w14:textId="77777777" w:rsidR="00FF502B" w:rsidRPr="00FF502B" w:rsidRDefault="00FF502B" w:rsidP="00FF502B">
            <w:pPr>
              <w:spacing w:line="259" w:lineRule="auto"/>
              <w:rPr>
                <w:rFonts w:eastAsia="Calibri" w:cs="Times New Roman"/>
                <w:kern w:val="2"/>
                <w:sz w:val="24"/>
                <w:szCs w:val="24"/>
                <w14:ligatures w14:val="standardContextual"/>
              </w:rPr>
            </w:pPr>
            <w:r w:rsidRPr="00FF502B">
              <w:rPr>
                <w:rFonts w:eastAsia="Calibri" w:cs="Times New Roman"/>
                <w:kern w:val="2"/>
                <w:sz w:val="24"/>
                <w:szCs w:val="24"/>
                <w:lang w:val="uk-UA"/>
                <w14:ligatures w14:val="standardContextual"/>
              </w:rPr>
              <w:t>310,0</w:t>
            </w:r>
          </w:p>
        </w:tc>
        <w:tc>
          <w:tcPr>
            <w:tcW w:w="2867" w:type="dxa"/>
            <w:tcBorders>
              <w:top w:val="single" w:sz="4" w:space="0" w:color="000000"/>
              <w:left w:val="single" w:sz="4" w:space="0" w:color="000000"/>
              <w:bottom w:val="single" w:sz="4" w:space="0" w:color="000000"/>
              <w:right w:val="single" w:sz="4" w:space="0" w:color="000000"/>
            </w:tcBorders>
          </w:tcPr>
          <w:p w14:paraId="26B91438" w14:textId="77777777" w:rsidR="00FF502B" w:rsidRPr="00FF502B" w:rsidRDefault="00FF502B" w:rsidP="00FF502B">
            <w:pPr>
              <w:spacing w:line="259" w:lineRule="auto"/>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930,0</w:t>
            </w:r>
          </w:p>
        </w:tc>
      </w:tr>
      <w:tr w:rsidR="00FF502B" w:rsidRPr="00FF502B" w14:paraId="3E037EF9" w14:textId="77777777" w:rsidTr="00FF502B">
        <w:trPr>
          <w:trHeight w:val="348"/>
        </w:trPr>
        <w:tc>
          <w:tcPr>
            <w:tcW w:w="2972" w:type="dxa"/>
            <w:tcBorders>
              <w:top w:val="single" w:sz="4" w:space="0" w:color="000000"/>
              <w:left w:val="single" w:sz="4" w:space="0" w:color="000000"/>
              <w:bottom w:val="single" w:sz="4" w:space="0" w:color="000000"/>
            </w:tcBorders>
          </w:tcPr>
          <w:p w14:paraId="0B93761C" w14:textId="77777777" w:rsidR="00FF502B" w:rsidRPr="00FF502B" w:rsidRDefault="00FF502B" w:rsidP="00FF502B">
            <w:pPr>
              <w:spacing w:line="259" w:lineRule="auto"/>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обласний бюджет</w:t>
            </w:r>
          </w:p>
        </w:tc>
        <w:tc>
          <w:tcPr>
            <w:tcW w:w="1559" w:type="dxa"/>
            <w:tcBorders>
              <w:top w:val="single" w:sz="4" w:space="0" w:color="000000"/>
              <w:left w:val="single" w:sz="4" w:space="0" w:color="000000"/>
              <w:bottom w:val="single" w:sz="4" w:space="0" w:color="000000"/>
            </w:tcBorders>
          </w:tcPr>
          <w:p w14:paraId="3326D4C5" w14:textId="77777777" w:rsidR="00FF502B" w:rsidRPr="00FF502B" w:rsidRDefault="00FF502B" w:rsidP="00FF502B">
            <w:pPr>
              <w:spacing w:line="259" w:lineRule="auto"/>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w:t>
            </w:r>
          </w:p>
        </w:tc>
        <w:tc>
          <w:tcPr>
            <w:tcW w:w="1276" w:type="dxa"/>
            <w:tcBorders>
              <w:top w:val="single" w:sz="4" w:space="0" w:color="000000"/>
              <w:left w:val="single" w:sz="4" w:space="0" w:color="000000"/>
              <w:bottom w:val="single" w:sz="4" w:space="0" w:color="000000"/>
            </w:tcBorders>
          </w:tcPr>
          <w:p w14:paraId="73BD5B6C" w14:textId="77777777" w:rsidR="00FF502B" w:rsidRPr="00FF502B" w:rsidRDefault="00FF502B" w:rsidP="00FF502B">
            <w:pPr>
              <w:spacing w:line="259" w:lineRule="auto"/>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w:t>
            </w:r>
          </w:p>
        </w:tc>
        <w:tc>
          <w:tcPr>
            <w:tcW w:w="1418" w:type="dxa"/>
            <w:tcBorders>
              <w:top w:val="single" w:sz="4" w:space="0" w:color="000000"/>
              <w:left w:val="single" w:sz="4" w:space="0" w:color="000000"/>
              <w:bottom w:val="single" w:sz="4" w:space="0" w:color="000000"/>
            </w:tcBorders>
          </w:tcPr>
          <w:p w14:paraId="42693C3A" w14:textId="77777777" w:rsidR="00FF502B" w:rsidRPr="00FF502B" w:rsidRDefault="00FF502B" w:rsidP="00FF502B">
            <w:pPr>
              <w:spacing w:line="259" w:lineRule="auto"/>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w:t>
            </w:r>
          </w:p>
        </w:tc>
        <w:tc>
          <w:tcPr>
            <w:tcW w:w="2867" w:type="dxa"/>
            <w:tcBorders>
              <w:top w:val="single" w:sz="4" w:space="0" w:color="000000"/>
              <w:left w:val="single" w:sz="4" w:space="0" w:color="000000"/>
              <w:bottom w:val="single" w:sz="4" w:space="0" w:color="000000"/>
              <w:right w:val="single" w:sz="4" w:space="0" w:color="000000"/>
            </w:tcBorders>
          </w:tcPr>
          <w:p w14:paraId="5A385436" w14:textId="77777777" w:rsidR="00FF502B" w:rsidRPr="00FF502B" w:rsidRDefault="00FF502B" w:rsidP="00FF502B">
            <w:pPr>
              <w:spacing w:line="259" w:lineRule="auto"/>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w:t>
            </w:r>
          </w:p>
        </w:tc>
      </w:tr>
      <w:tr w:rsidR="00FF502B" w:rsidRPr="00FF502B" w14:paraId="5AACE449" w14:textId="77777777" w:rsidTr="00FF502B">
        <w:tc>
          <w:tcPr>
            <w:tcW w:w="2972" w:type="dxa"/>
            <w:tcBorders>
              <w:top w:val="single" w:sz="4" w:space="0" w:color="000000"/>
              <w:left w:val="single" w:sz="4" w:space="0" w:color="000000"/>
              <w:bottom w:val="single" w:sz="4" w:space="0" w:color="000000"/>
            </w:tcBorders>
          </w:tcPr>
          <w:p w14:paraId="272AEAC1" w14:textId="77777777" w:rsidR="00FF502B" w:rsidRPr="00FF502B" w:rsidRDefault="00FF502B" w:rsidP="00FF502B">
            <w:pPr>
              <w:spacing w:line="259" w:lineRule="auto"/>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інші бюджети</w:t>
            </w:r>
          </w:p>
        </w:tc>
        <w:tc>
          <w:tcPr>
            <w:tcW w:w="1559" w:type="dxa"/>
            <w:tcBorders>
              <w:top w:val="single" w:sz="4" w:space="0" w:color="000000"/>
              <w:left w:val="single" w:sz="4" w:space="0" w:color="000000"/>
              <w:bottom w:val="single" w:sz="4" w:space="0" w:color="000000"/>
            </w:tcBorders>
          </w:tcPr>
          <w:p w14:paraId="347CAEDA" w14:textId="77777777" w:rsidR="00FF502B" w:rsidRPr="00FF502B" w:rsidRDefault="00FF502B" w:rsidP="00FF502B">
            <w:pPr>
              <w:spacing w:line="259" w:lineRule="auto"/>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w:t>
            </w:r>
          </w:p>
        </w:tc>
        <w:tc>
          <w:tcPr>
            <w:tcW w:w="1276" w:type="dxa"/>
            <w:tcBorders>
              <w:top w:val="single" w:sz="4" w:space="0" w:color="000000"/>
              <w:left w:val="single" w:sz="4" w:space="0" w:color="000000"/>
              <w:bottom w:val="single" w:sz="4" w:space="0" w:color="000000"/>
            </w:tcBorders>
          </w:tcPr>
          <w:p w14:paraId="2E4CB8A3" w14:textId="77777777" w:rsidR="00FF502B" w:rsidRPr="00FF502B" w:rsidRDefault="00FF502B" w:rsidP="00FF502B">
            <w:pPr>
              <w:spacing w:line="259" w:lineRule="auto"/>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w:t>
            </w:r>
          </w:p>
        </w:tc>
        <w:tc>
          <w:tcPr>
            <w:tcW w:w="1418" w:type="dxa"/>
            <w:tcBorders>
              <w:top w:val="single" w:sz="4" w:space="0" w:color="000000"/>
              <w:left w:val="single" w:sz="4" w:space="0" w:color="000000"/>
              <w:bottom w:val="single" w:sz="4" w:space="0" w:color="000000"/>
            </w:tcBorders>
          </w:tcPr>
          <w:p w14:paraId="50541E14" w14:textId="77777777" w:rsidR="00FF502B" w:rsidRPr="00FF502B" w:rsidRDefault="00FF502B" w:rsidP="00FF502B">
            <w:pPr>
              <w:spacing w:line="259" w:lineRule="auto"/>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w:t>
            </w:r>
          </w:p>
        </w:tc>
        <w:tc>
          <w:tcPr>
            <w:tcW w:w="2867" w:type="dxa"/>
            <w:tcBorders>
              <w:top w:val="single" w:sz="4" w:space="0" w:color="000000"/>
              <w:left w:val="single" w:sz="4" w:space="0" w:color="000000"/>
              <w:bottom w:val="single" w:sz="4" w:space="0" w:color="000000"/>
              <w:right w:val="single" w:sz="4" w:space="0" w:color="000000"/>
            </w:tcBorders>
          </w:tcPr>
          <w:p w14:paraId="4612CF70" w14:textId="77777777" w:rsidR="00FF502B" w:rsidRPr="00FF502B" w:rsidRDefault="00FF502B" w:rsidP="00FF502B">
            <w:pPr>
              <w:spacing w:line="259" w:lineRule="auto"/>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w:t>
            </w:r>
          </w:p>
        </w:tc>
      </w:tr>
    </w:tbl>
    <w:p w14:paraId="35BEB43D" w14:textId="77777777" w:rsidR="00FF502B" w:rsidRPr="00FF502B" w:rsidRDefault="00FF502B" w:rsidP="00FF502B">
      <w:pPr>
        <w:tabs>
          <w:tab w:val="left" w:pos="7080"/>
        </w:tabs>
        <w:spacing w:line="259" w:lineRule="auto"/>
        <w:jc w:val="both"/>
        <w:rPr>
          <w:rFonts w:eastAsia="Calibri" w:cs="Times New Roman"/>
          <w:bCs/>
          <w:kern w:val="2"/>
          <w:szCs w:val="28"/>
          <w:lang w:val="uk-UA"/>
          <w14:ligatures w14:val="standardContextual"/>
        </w:rPr>
      </w:pPr>
    </w:p>
    <w:p w14:paraId="70155B54" w14:textId="77777777" w:rsidR="00FF502B" w:rsidRPr="00FF502B" w:rsidRDefault="00FF502B" w:rsidP="00FF502B">
      <w:pPr>
        <w:tabs>
          <w:tab w:val="left" w:pos="7080"/>
        </w:tabs>
        <w:spacing w:line="259" w:lineRule="auto"/>
        <w:jc w:val="both"/>
        <w:rPr>
          <w:rFonts w:eastAsia="Calibri" w:cs="Times New Roman"/>
          <w:b/>
          <w:kern w:val="2"/>
          <w:szCs w:val="28"/>
          <w:lang w:val="uk-UA"/>
          <w14:ligatures w14:val="standardContextual"/>
        </w:rPr>
      </w:pPr>
    </w:p>
    <w:p w14:paraId="7E5D972E" w14:textId="77777777" w:rsidR="00FF502B" w:rsidRPr="00FF502B" w:rsidRDefault="00FF502B" w:rsidP="00FF502B">
      <w:pPr>
        <w:tabs>
          <w:tab w:val="left" w:pos="7080"/>
        </w:tabs>
        <w:spacing w:line="259" w:lineRule="auto"/>
        <w:jc w:val="both"/>
        <w:rPr>
          <w:rFonts w:eastAsia="Calibri" w:cs="Times New Roman"/>
          <w:kern w:val="2"/>
          <w:szCs w:val="28"/>
          <w:lang w:val="uk-UA"/>
          <w14:ligatures w14:val="standardContextual"/>
        </w:rPr>
      </w:pPr>
      <w:r w:rsidRPr="00FF502B">
        <w:rPr>
          <w:rFonts w:eastAsia="Calibri" w:cs="Times New Roman"/>
          <w:kern w:val="2"/>
          <w:szCs w:val="28"/>
          <w:lang w:val="uk-UA"/>
          <w14:ligatures w14:val="standardContextual"/>
        </w:rPr>
        <w:t xml:space="preserve">                                ____________________________________</w:t>
      </w:r>
    </w:p>
    <w:p w14:paraId="677DAEAD" w14:textId="77777777" w:rsidR="00FF502B" w:rsidRPr="00FF502B" w:rsidRDefault="00FF502B" w:rsidP="00FF502B">
      <w:pPr>
        <w:tabs>
          <w:tab w:val="left" w:pos="912"/>
        </w:tabs>
        <w:spacing w:line="259" w:lineRule="auto"/>
        <w:jc w:val="both"/>
        <w:rPr>
          <w:rFonts w:eastAsia="Calibri" w:cs="Times New Roman"/>
          <w:kern w:val="2"/>
          <w:szCs w:val="28"/>
          <w:lang w:val="uk-UA"/>
          <w14:ligatures w14:val="standardContextual"/>
        </w:rPr>
      </w:pPr>
    </w:p>
    <w:p w14:paraId="5BA32380" w14:textId="77777777" w:rsidR="00FF502B" w:rsidRPr="00FF502B" w:rsidRDefault="00FF502B" w:rsidP="00FF502B">
      <w:pPr>
        <w:spacing w:line="259" w:lineRule="auto"/>
        <w:ind w:left="5103"/>
        <w:rPr>
          <w:rFonts w:ascii="Calibri" w:eastAsia="Calibri" w:hAnsi="Calibri" w:cs="Times New Roman"/>
          <w:kern w:val="2"/>
          <w:sz w:val="22"/>
          <w:lang w:val="uk-UA"/>
          <w14:ligatures w14:val="standardContextual"/>
        </w:rPr>
      </w:pPr>
      <w:r w:rsidRPr="00FF502B">
        <w:rPr>
          <w:rFonts w:ascii="Calibri" w:eastAsia="Calibri" w:hAnsi="Calibri" w:cs="Times New Roman"/>
          <w:kern w:val="2"/>
          <w:sz w:val="22"/>
          <w:lang w:val="uk-UA"/>
          <w14:ligatures w14:val="standardContextual"/>
        </w:rPr>
        <w:tab/>
        <w:t xml:space="preserve">                  </w:t>
      </w:r>
    </w:p>
    <w:p w14:paraId="1C95BA9F" w14:textId="77777777" w:rsidR="00FF502B" w:rsidRPr="00FF502B" w:rsidRDefault="00FF502B" w:rsidP="00FF502B">
      <w:pPr>
        <w:spacing w:line="259" w:lineRule="auto"/>
        <w:ind w:left="5103"/>
        <w:rPr>
          <w:rFonts w:ascii="Calibri" w:eastAsia="Calibri" w:hAnsi="Calibri" w:cs="Times New Roman"/>
          <w:kern w:val="2"/>
          <w:sz w:val="22"/>
          <w:lang w:val="uk-UA"/>
          <w14:ligatures w14:val="standardContextual"/>
        </w:rPr>
      </w:pPr>
    </w:p>
    <w:p w14:paraId="3725266D" w14:textId="77777777" w:rsidR="00FF502B" w:rsidRPr="00FF502B" w:rsidRDefault="00FF502B" w:rsidP="00FF502B">
      <w:pPr>
        <w:tabs>
          <w:tab w:val="left" w:pos="912"/>
        </w:tabs>
        <w:spacing w:after="0" w:line="259" w:lineRule="auto"/>
        <w:ind w:left="8364"/>
        <w:jc w:val="both"/>
        <w:rPr>
          <w:rFonts w:eastAsia="Calibri" w:cs="Times New Roman"/>
          <w:kern w:val="2"/>
          <w:sz w:val="24"/>
          <w:szCs w:val="24"/>
          <w:lang w:val="uk-UA"/>
          <w14:ligatures w14:val="standardContextual"/>
        </w:rPr>
      </w:pPr>
    </w:p>
    <w:p w14:paraId="273FF413" w14:textId="77777777" w:rsidR="00FF502B" w:rsidRPr="00FF502B" w:rsidRDefault="00FF502B" w:rsidP="00FF502B">
      <w:pPr>
        <w:tabs>
          <w:tab w:val="left" w:pos="912"/>
        </w:tabs>
        <w:spacing w:after="0" w:line="259" w:lineRule="auto"/>
        <w:ind w:left="8364"/>
        <w:jc w:val="both"/>
        <w:rPr>
          <w:rFonts w:eastAsia="Calibri" w:cs="Times New Roman"/>
          <w:kern w:val="2"/>
          <w:sz w:val="24"/>
          <w:szCs w:val="24"/>
          <w:lang w:val="uk-UA"/>
          <w14:ligatures w14:val="standardContextual"/>
        </w:rPr>
      </w:pPr>
    </w:p>
    <w:p w14:paraId="5B833386" w14:textId="77777777" w:rsidR="00FF502B" w:rsidRPr="00FF502B" w:rsidRDefault="00FF502B" w:rsidP="00FF502B">
      <w:pPr>
        <w:tabs>
          <w:tab w:val="left" w:pos="912"/>
        </w:tabs>
        <w:spacing w:after="0" w:line="259" w:lineRule="auto"/>
        <w:ind w:left="8364"/>
        <w:jc w:val="both"/>
        <w:rPr>
          <w:rFonts w:eastAsia="Calibri" w:cs="Times New Roman"/>
          <w:kern w:val="2"/>
          <w:sz w:val="24"/>
          <w:szCs w:val="24"/>
          <w:lang w:val="uk-UA"/>
          <w14:ligatures w14:val="standardContextual"/>
        </w:rPr>
      </w:pPr>
    </w:p>
    <w:p w14:paraId="535C857A" w14:textId="77777777" w:rsidR="00FF502B" w:rsidRPr="00FF502B" w:rsidRDefault="00FF502B" w:rsidP="00FF502B">
      <w:pPr>
        <w:tabs>
          <w:tab w:val="left" w:pos="912"/>
        </w:tabs>
        <w:spacing w:after="0" w:line="259" w:lineRule="auto"/>
        <w:ind w:left="8364"/>
        <w:jc w:val="both"/>
        <w:rPr>
          <w:rFonts w:eastAsia="Calibri" w:cs="Times New Roman"/>
          <w:kern w:val="2"/>
          <w:sz w:val="24"/>
          <w:szCs w:val="24"/>
          <w:lang w:val="uk-UA"/>
          <w14:ligatures w14:val="standardContextual"/>
        </w:rPr>
      </w:pPr>
    </w:p>
    <w:p w14:paraId="1F798572" w14:textId="77777777" w:rsidR="00FF502B" w:rsidRPr="00FF502B" w:rsidRDefault="00FF502B" w:rsidP="00FF502B">
      <w:pPr>
        <w:tabs>
          <w:tab w:val="left" w:pos="912"/>
        </w:tabs>
        <w:spacing w:after="0" w:line="259" w:lineRule="auto"/>
        <w:ind w:left="8364"/>
        <w:jc w:val="both"/>
        <w:rPr>
          <w:rFonts w:eastAsia="Calibri" w:cs="Times New Roman"/>
          <w:kern w:val="2"/>
          <w:sz w:val="24"/>
          <w:szCs w:val="24"/>
          <w:lang w:val="uk-UA"/>
          <w14:ligatures w14:val="standardContextual"/>
        </w:rPr>
      </w:pPr>
    </w:p>
    <w:p w14:paraId="14011E04" w14:textId="77777777" w:rsidR="00FF502B" w:rsidRPr="00FF502B" w:rsidRDefault="00FF502B" w:rsidP="00FF502B">
      <w:pPr>
        <w:tabs>
          <w:tab w:val="left" w:pos="912"/>
        </w:tabs>
        <w:spacing w:after="0" w:line="259" w:lineRule="auto"/>
        <w:ind w:left="8364"/>
        <w:jc w:val="both"/>
        <w:rPr>
          <w:rFonts w:eastAsia="Calibri" w:cs="Times New Roman"/>
          <w:kern w:val="2"/>
          <w:sz w:val="24"/>
          <w:szCs w:val="24"/>
          <w:lang w:val="uk-UA"/>
          <w14:ligatures w14:val="standardContextual"/>
        </w:rPr>
      </w:pPr>
    </w:p>
    <w:p w14:paraId="09E92A64" w14:textId="77777777" w:rsidR="00FF502B" w:rsidRPr="00FF502B" w:rsidRDefault="00FF502B" w:rsidP="00FF502B">
      <w:pPr>
        <w:tabs>
          <w:tab w:val="left" w:pos="912"/>
        </w:tabs>
        <w:spacing w:after="0" w:line="259" w:lineRule="auto"/>
        <w:ind w:left="8364"/>
        <w:jc w:val="both"/>
        <w:rPr>
          <w:rFonts w:eastAsia="Calibri" w:cs="Times New Roman"/>
          <w:kern w:val="2"/>
          <w:sz w:val="24"/>
          <w:szCs w:val="24"/>
          <w:lang w:val="uk-UA"/>
          <w14:ligatures w14:val="standardContextual"/>
        </w:rPr>
      </w:pPr>
    </w:p>
    <w:p w14:paraId="510BF4E0" w14:textId="77777777" w:rsidR="00FF502B" w:rsidRPr="00FF502B" w:rsidRDefault="00FF502B" w:rsidP="00FF502B">
      <w:pPr>
        <w:tabs>
          <w:tab w:val="left" w:pos="912"/>
        </w:tabs>
        <w:spacing w:after="0" w:line="259" w:lineRule="auto"/>
        <w:ind w:left="8364"/>
        <w:jc w:val="both"/>
        <w:rPr>
          <w:rFonts w:eastAsia="Calibri" w:cs="Times New Roman"/>
          <w:kern w:val="2"/>
          <w:sz w:val="24"/>
          <w:szCs w:val="24"/>
          <w:lang w:val="uk-UA"/>
          <w14:ligatures w14:val="standardContextual"/>
        </w:rPr>
      </w:pPr>
    </w:p>
    <w:p w14:paraId="52BE1834" w14:textId="77777777" w:rsidR="00FF502B" w:rsidRPr="00FF502B" w:rsidRDefault="00FF502B" w:rsidP="00FF502B">
      <w:pPr>
        <w:tabs>
          <w:tab w:val="left" w:pos="912"/>
        </w:tabs>
        <w:spacing w:after="0" w:line="259" w:lineRule="auto"/>
        <w:ind w:left="8364"/>
        <w:jc w:val="both"/>
        <w:rPr>
          <w:rFonts w:eastAsia="Calibri" w:cs="Times New Roman"/>
          <w:kern w:val="2"/>
          <w:sz w:val="24"/>
          <w:szCs w:val="24"/>
          <w:lang w:val="uk-UA"/>
          <w14:ligatures w14:val="standardContextual"/>
        </w:rPr>
      </w:pPr>
    </w:p>
    <w:p w14:paraId="61B37322" w14:textId="77777777" w:rsidR="00FF502B" w:rsidRPr="00FF502B" w:rsidRDefault="00FF502B" w:rsidP="00FF502B">
      <w:pPr>
        <w:tabs>
          <w:tab w:val="left" w:pos="912"/>
        </w:tabs>
        <w:spacing w:after="0" w:line="259" w:lineRule="auto"/>
        <w:ind w:left="8364"/>
        <w:jc w:val="both"/>
        <w:rPr>
          <w:rFonts w:eastAsia="Calibri" w:cs="Times New Roman"/>
          <w:kern w:val="2"/>
          <w:sz w:val="24"/>
          <w:szCs w:val="24"/>
          <w:lang w:val="uk-UA"/>
          <w14:ligatures w14:val="standardContextual"/>
        </w:rPr>
      </w:pPr>
    </w:p>
    <w:p w14:paraId="3C54BCF0" w14:textId="77777777" w:rsidR="00FF502B" w:rsidRPr="00FF502B" w:rsidRDefault="00FF502B" w:rsidP="00FF502B">
      <w:pPr>
        <w:tabs>
          <w:tab w:val="left" w:pos="912"/>
        </w:tabs>
        <w:spacing w:after="0" w:line="259" w:lineRule="auto"/>
        <w:ind w:left="8364"/>
        <w:jc w:val="both"/>
        <w:rPr>
          <w:rFonts w:eastAsia="Calibri" w:cs="Times New Roman"/>
          <w:kern w:val="2"/>
          <w:sz w:val="24"/>
          <w:szCs w:val="24"/>
          <w:lang w:val="uk-UA"/>
          <w14:ligatures w14:val="standardContextual"/>
        </w:rPr>
      </w:pPr>
    </w:p>
    <w:p w14:paraId="19E11802" w14:textId="77777777" w:rsidR="00FF502B" w:rsidRPr="00FF502B" w:rsidRDefault="00FF502B" w:rsidP="00FF502B">
      <w:pPr>
        <w:tabs>
          <w:tab w:val="left" w:pos="912"/>
        </w:tabs>
        <w:spacing w:after="0" w:line="259" w:lineRule="auto"/>
        <w:ind w:left="8364"/>
        <w:jc w:val="both"/>
        <w:rPr>
          <w:rFonts w:eastAsia="Calibri" w:cs="Times New Roman"/>
          <w:kern w:val="2"/>
          <w:sz w:val="24"/>
          <w:szCs w:val="24"/>
          <w:lang w:val="uk-UA"/>
          <w14:ligatures w14:val="standardContextual"/>
        </w:rPr>
      </w:pPr>
    </w:p>
    <w:p w14:paraId="6B62CFE1" w14:textId="77777777" w:rsidR="00FF502B" w:rsidRPr="00FF502B" w:rsidRDefault="00FF502B" w:rsidP="00FF502B">
      <w:pPr>
        <w:tabs>
          <w:tab w:val="left" w:pos="912"/>
        </w:tabs>
        <w:spacing w:after="0" w:line="259" w:lineRule="auto"/>
        <w:ind w:left="8364"/>
        <w:jc w:val="both"/>
        <w:rPr>
          <w:rFonts w:eastAsia="Calibri" w:cs="Times New Roman"/>
          <w:kern w:val="2"/>
          <w:sz w:val="24"/>
          <w:szCs w:val="24"/>
          <w:lang w:val="uk-UA"/>
          <w14:ligatures w14:val="standardContextual"/>
        </w:rPr>
      </w:pPr>
    </w:p>
    <w:p w14:paraId="48CDCBB2" w14:textId="77777777" w:rsidR="00FF502B" w:rsidRPr="00FF502B" w:rsidRDefault="00FF502B" w:rsidP="00FF502B">
      <w:pPr>
        <w:tabs>
          <w:tab w:val="left" w:pos="912"/>
        </w:tabs>
        <w:spacing w:after="0" w:line="259" w:lineRule="auto"/>
        <w:ind w:left="8364"/>
        <w:jc w:val="both"/>
        <w:rPr>
          <w:rFonts w:eastAsia="Calibri" w:cs="Times New Roman"/>
          <w:kern w:val="2"/>
          <w:sz w:val="24"/>
          <w:szCs w:val="24"/>
          <w:lang w:val="uk-UA"/>
          <w14:ligatures w14:val="standardContextual"/>
        </w:rPr>
      </w:pPr>
    </w:p>
    <w:p w14:paraId="1A0C474E" w14:textId="77777777" w:rsidR="00FF502B" w:rsidRPr="00FF502B" w:rsidRDefault="00FF502B" w:rsidP="00FF502B">
      <w:pPr>
        <w:tabs>
          <w:tab w:val="left" w:pos="912"/>
        </w:tabs>
        <w:spacing w:after="0" w:line="259" w:lineRule="auto"/>
        <w:ind w:left="8364"/>
        <w:jc w:val="both"/>
        <w:rPr>
          <w:rFonts w:eastAsia="Calibri" w:cs="Times New Roman"/>
          <w:kern w:val="2"/>
          <w:sz w:val="24"/>
          <w:szCs w:val="24"/>
          <w:lang w:val="uk-UA"/>
          <w14:ligatures w14:val="standardContextual"/>
        </w:rPr>
      </w:pPr>
    </w:p>
    <w:p w14:paraId="6418346E" w14:textId="77777777" w:rsidR="00FF502B" w:rsidRPr="00FF502B" w:rsidRDefault="00FF502B" w:rsidP="00FF502B">
      <w:pPr>
        <w:tabs>
          <w:tab w:val="left" w:pos="912"/>
        </w:tabs>
        <w:spacing w:after="0" w:line="259" w:lineRule="auto"/>
        <w:ind w:left="8364"/>
        <w:jc w:val="both"/>
        <w:rPr>
          <w:rFonts w:eastAsia="Calibri" w:cs="Times New Roman"/>
          <w:kern w:val="2"/>
          <w:sz w:val="24"/>
          <w:szCs w:val="24"/>
          <w:lang w:val="uk-UA"/>
          <w14:ligatures w14:val="standardContextual"/>
        </w:rPr>
      </w:pPr>
    </w:p>
    <w:p w14:paraId="0FA0498A" w14:textId="77777777" w:rsidR="00FF502B" w:rsidRPr="00FF502B" w:rsidRDefault="00FF502B" w:rsidP="00FF502B">
      <w:pPr>
        <w:tabs>
          <w:tab w:val="left" w:pos="912"/>
        </w:tabs>
        <w:spacing w:after="0" w:line="259" w:lineRule="auto"/>
        <w:ind w:left="8364"/>
        <w:jc w:val="both"/>
        <w:rPr>
          <w:rFonts w:eastAsia="Calibri" w:cs="Times New Roman"/>
          <w:kern w:val="2"/>
          <w:sz w:val="24"/>
          <w:szCs w:val="24"/>
          <w:lang w:val="uk-UA"/>
          <w14:ligatures w14:val="standardContextual"/>
        </w:rPr>
      </w:pPr>
    </w:p>
    <w:p w14:paraId="1331E3FD" w14:textId="77777777" w:rsidR="00FF502B" w:rsidRPr="00FF502B" w:rsidRDefault="00FF502B" w:rsidP="00FF502B">
      <w:pPr>
        <w:tabs>
          <w:tab w:val="left" w:pos="912"/>
        </w:tabs>
        <w:spacing w:after="0" w:line="259" w:lineRule="auto"/>
        <w:ind w:left="8364"/>
        <w:jc w:val="both"/>
        <w:rPr>
          <w:rFonts w:eastAsia="Calibri" w:cs="Times New Roman"/>
          <w:kern w:val="2"/>
          <w:sz w:val="24"/>
          <w:szCs w:val="24"/>
          <w:lang w:val="uk-UA"/>
          <w14:ligatures w14:val="standardContextual"/>
        </w:rPr>
      </w:pPr>
    </w:p>
    <w:p w14:paraId="7C0424DE" w14:textId="77777777" w:rsidR="00FF502B" w:rsidRPr="00FF502B" w:rsidRDefault="00FF502B" w:rsidP="00FF502B">
      <w:pPr>
        <w:tabs>
          <w:tab w:val="left" w:pos="912"/>
        </w:tabs>
        <w:spacing w:after="0" w:line="259" w:lineRule="auto"/>
        <w:ind w:left="8364"/>
        <w:jc w:val="both"/>
        <w:rPr>
          <w:rFonts w:eastAsia="Calibri" w:cs="Times New Roman"/>
          <w:kern w:val="2"/>
          <w:sz w:val="24"/>
          <w:szCs w:val="24"/>
          <w:lang w:val="uk-UA"/>
          <w14:ligatures w14:val="standardContextual"/>
        </w:rPr>
      </w:pPr>
    </w:p>
    <w:p w14:paraId="46074F2F" w14:textId="77777777" w:rsidR="00FF502B" w:rsidRPr="00FF502B" w:rsidRDefault="00FF502B" w:rsidP="00FF502B">
      <w:pPr>
        <w:tabs>
          <w:tab w:val="left" w:pos="912"/>
        </w:tabs>
        <w:spacing w:after="0" w:line="259" w:lineRule="auto"/>
        <w:ind w:left="8364"/>
        <w:jc w:val="both"/>
        <w:rPr>
          <w:rFonts w:eastAsia="Calibri" w:cs="Times New Roman"/>
          <w:kern w:val="2"/>
          <w:sz w:val="24"/>
          <w:szCs w:val="24"/>
          <w:lang w:val="uk-UA"/>
          <w14:ligatures w14:val="standardContextual"/>
        </w:rPr>
      </w:pPr>
    </w:p>
    <w:p w14:paraId="2175A5B4" w14:textId="77777777" w:rsidR="00FF502B" w:rsidRPr="00FF502B" w:rsidRDefault="00FF502B" w:rsidP="00FF502B">
      <w:pPr>
        <w:tabs>
          <w:tab w:val="left" w:pos="912"/>
        </w:tabs>
        <w:spacing w:after="0" w:line="259" w:lineRule="auto"/>
        <w:ind w:left="8364"/>
        <w:jc w:val="both"/>
        <w:rPr>
          <w:rFonts w:eastAsia="Calibri" w:cs="Times New Roman"/>
          <w:kern w:val="2"/>
          <w:sz w:val="24"/>
          <w:szCs w:val="24"/>
          <w:lang w:val="uk-UA"/>
          <w14:ligatures w14:val="standardContextual"/>
        </w:rPr>
      </w:pPr>
    </w:p>
    <w:p w14:paraId="3962A5E2" w14:textId="77777777" w:rsidR="00FF502B" w:rsidRPr="00FF502B" w:rsidRDefault="00FF502B" w:rsidP="00FF502B">
      <w:pPr>
        <w:tabs>
          <w:tab w:val="left" w:pos="912"/>
        </w:tabs>
        <w:spacing w:after="0" w:line="259" w:lineRule="auto"/>
        <w:ind w:left="8364"/>
        <w:jc w:val="both"/>
        <w:rPr>
          <w:rFonts w:eastAsia="Calibri" w:cs="Times New Roman"/>
          <w:kern w:val="2"/>
          <w:sz w:val="24"/>
          <w:szCs w:val="24"/>
          <w:lang w:val="uk-UA"/>
          <w14:ligatures w14:val="standardContextual"/>
        </w:rPr>
      </w:pPr>
    </w:p>
    <w:p w14:paraId="1882B17C" w14:textId="77777777" w:rsidR="00FF502B" w:rsidRPr="00FF502B" w:rsidRDefault="00FF502B" w:rsidP="00FF502B">
      <w:pPr>
        <w:tabs>
          <w:tab w:val="left" w:pos="912"/>
        </w:tabs>
        <w:spacing w:after="0" w:line="259" w:lineRule="auto"/>
        <w:ind w:left="8364"/>
        <w:jc w:val="both"/>
        <w:rPr>
          <w:rFonts w:eastAsia="Calibri" w:cs="Times New Roman"/>
          <w:kern w:val="2"/>
          <w:sz w:val="24"/>
          <w:szCs w:val="24"/>
          <w:lang w:val="uk-UA"/>
          <w14:ligatures w14:val="standardContextual"/>
        </w:rPr>
      </w:pPr>
    </w:p>
    <w:p w14:paraId="68DFA87A" w14:textId="77777777" w:rsidR="00FF502B" w:rsidRPr="00FF502B" w:rsidRDefault="00FF502B" w:rsidP="00FF502B">
      <w:pPr>
        <w:tabs>
          <w:tab w:val="left" w:pos="912"/>
        </w:tabs>
        <w:spacing w:after="0" w:line="259" w:lineRule="auto"/>
        <w:ind w:left="8364"/>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Додаток 3</w:t>
      </w:r>
    </w:p>
    <w:p w14:paraId="674F46A1" w14:textId="77777777" w:rsidR="00FF502B" w:rsidRPr="00FF502B" w:rsidRDefault="00FF502B" w:rsidP="00FF502B">
      <w:pPr>
        <w:tabs>
          <w:tab w:val="left" w:pos="912"/>
        </w:tabs>
        <w:spacing w:after="0" w:line="259" w:lineRule="auto"/>
        <w:ind w:left="8364"/>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до Програми</w:t>
      </w:r>
    </w:p>
    <w:p w14:paraId="6755876C" w14:textId="77777777" w:rsidR="00FF502B" w:rsidRPr="00FF502B" w:rsidRDefault="00FF502B" w:rsidP="00FF502B">
      <w:pPr>
        <w:tabs>
          <w:tab w:val="left" w:pos="912"/>
        </w:tabs>
        <w:spacing w:after="0" w:line="259" w:lineRule="auto"/>
        <w:jc w:val="both"/>
        <w:rPr>
          <w:rFonts w:eastAsia="Calibri" w:cs="Times New Roman"/>
          <w:kern w:val="2"/>
          <w:sz w:val="24"/>
          <w:szCs w:val="24"/>
          <w:lang w:val="uk-UA"/>
          <w14:ligatures w14:val="standardContextual"/>
        </w:rPr>
      </w:pPr>
    </w:p>
    <w:p w14:paraId="57391A84" w14:textId="77777777" w:rsidR="00FF502B" w:rsidRPr="00FF502B" w:rsidRDefault="00FF502B" w:rsidP="00FF502B">
      <w:pPr>
        <w:tabs>
          <w:tab w:val="left" w:pos="912"/>
        </w:tabs>
        <w:spacing w:after="0" w:line="259" w:lineRule="auto"/>
        <w:jc w:val="both"/>
        <w:rPr>
          <w:rFonts w:eastAsia="Calibri" w:cs="Times New Roman"/>
          <w:b/>
          <w:bCs/>
          <w:kern w:val="2"/>
          <w:sz w:val="24"/>
          <w:szCs w:val="24"/>
          <w:lang w:val="uk-UA"/>
          <w14:ligatures w14:val="standardContextual"/>
        </w:rPr>
      </w:pPr>
      <w:r w:rsidRPr="00FF502B">
        <w:rPr>
          <w:rFonts w:eastAsia="Calibri" w:cs="Times New Roman"/>
          <w:b/>
          <w:bCs/>
          <w:kern w:val="2"/>
          <w:sz w:val="24"/>
          <w:szCs w:val="24"/>
          <w:lang w:val="uk-UA"/>
          <w14:ligatures w14:val="standardContextual"/>
        </w:rPr>
        <w:t>НАПРЯМКИ РЕАЛІЗАЦІЇ ТА ЗАХОДИ ПРОГРАМИ «ТУРБОТА» ПО ПОЛІПШЕННЮ СОЦІАЛЬНОГО ЗАХИСТУ ГРОМАДЯН НА 2024 – 2026 РОКИ</w:t>
      </w:r>
    </w:p>
    <w:p w14:paraId="44BB2374" w14:textId="77777777" w:rsidR="00FF502B" w:rsidRPr="00FF502B" w:rsidRDefault="00FF502B" w:rsidP="00FF502B">
      <w:pPr>
        <w:tabs>
          <w:tab w:val="left" w:pos="912"/>
        </w:tabs>
        <w:spacing w:after="0" w:line="259" w:lineRule="auto"/>
        <w:jc w:val="both"/>
        <w:rPr>
          <w:rFonts w:eastAsia="Calibri" w:cs="Times New Roman"/>
          <w:kern w:val="2"/>
          <w:sz w:val="24"/>
          <w:szCs w:val="24"/>
          <w:lang w:val="uk-UA"/>
          <w14:ligatures w14:val="standardContextual"/>
        </w:rPr>
      </w:pPr>
    </w:p>
    <w:tbl>
      <w:tblPr>
        <w:tblStyle w:val="2"/>
        <w:tblW w:w="10632" w:type="dxa"/>
        <w:tblInd w:w="-431" w:type="dxa"/>
        <w:tblLayout w:type="fixed"/>
        <w:tblLook w:val="04A0" w:firstRow="1" w:lastRow="0" w:firstColumn="1" w:lastColumn="0" w:noHBand="0" w:noVBand="1"/>
      </w:tblPr>
      <w:tblGrid>
        <w:gridCol w:w="458"/>
        <w:gridCol w:w="3370"/>
        <w:gridCol w:w="993"/>
        <w:gridCol w:w="1701"/>
        <w:gridCol w:w="1275"/>
        <w:gridCol w:w="1276"/>
        <w:gridCol w:w="1559"/>
      </w:tblGrid>
      <w:tr w:rsidR="00FF502B" w:rsidRPr="00FF502B" w14:paraId="063464CB" w14:textId="77777777" w:rsidTr="00FF502B">
        <w:trPr>
          <w:trHeight w:val="344"/>
        </w:trPr>
        <w:tc>
          <w:tcPr>
            <w:tcW w:w="458" w:type="dxa"/>
          </w:tcPr>
          <w:p w14:paraId="5A4BE963" w14:textId="77777777" w:rsidR="00FF502B" w:rsidRPr="00FF502B" w:rsidRDefault="00FF502B" w:rsidP="00FF502B">
            <w:pPr>
              <w:tabs>
                <w:tab w:val="left" w:pos="912"/>
              </w:tabs>
              <w:spacing w:line="259" w:lineRule="auto"/>
              <w:jc w:val="both"/>
              <w:rPr>
                <w:rFonts w:eastAsia="Calibri" w:cs="Times New Roman"/>
                <w:b/>
                <w:bCs/>
                <w:sz w:val="24"/>
                <w:szCs w:val="24"/>
              </w:rPr>
            </w:pPr>
            <w:r w:rsidRPr="00FF502B">
              <w:rPr>
                <w:rFonts w:eastAsia="Calibri" w:cs="Times New Roman"/>
                <w:b/>
                <w:bCs/>
                <w:sz w:val="24"/>
                <w:szCs w:val="24"/>
              </w:rPr>
              <w:t>№</w:t>
            </w:r>
          </w:p>
        </w:tc>
        <w:tc>
          <w:tcPr>
            <w:tcW w:w="3370" w:type="dxa"/>
          </w:tcPr>
          <w:p w14:paraId="2D456969" w14:textId="77777777" w:rsidR="00FF502B" w:rsidRPr="00FF502B" w:rsidRDefault="00FF502B" w:rsidP="00FF502B">
            <w:pPr>
              <w:tabs>
                <w:tab w:val="left" w:pos="912"/>
              </w:tabs>
              <w:spacing w:line="259" w:lineRule="auto"/>
              <w:jc w:val="both"/>
              <w:rPr>
                <w:rFonts w:eastAsia="Calibri" w:cs="Times New Roman"/>
                <w:b/>
                <w:bCs/>
                <w:sz w:val="24"/>
                <w:szCs w:val="24"/>
              </w:rPr>
            </w:pPr>
            <w:r w:rsidRPr="00FF502B">
              <w:rPr>
                <w:rFonts w:eastAsia="Calibri" w:cs="Times New Roman"/>
                <w:b/>
                <w:bCs/>
                <w:sz w:val="24"/>
                <w:szCs w:val="24"/>
              </w:rPr>
              <w:t>Перелік заходів програми</w:t>
            </w:r>
          </w:p>
        </w:tc>
        <w:tc>
          <w:tcPr>
            <w:tcW w:w="993" w:type="dxa"/>
          </w:tcPr>
          <w:p w14:paraId="5AE9B0F1" w14:textId="77777777" w:rsidR="00FF502B" w:rsidRPr="00FF502B" w:rsidRDefault="00FF502B" w:rsidP="00FF502B">
            <w:pPr>
              <w:tabs>
                <w:tab w:val="left" w:pos="912"/>
              </w:tabs>
              <w:spacing w:line="259" w:lineRule="auto"/>
              <w:jc w:val="both"/>
              <w:rPr>
                <w:rFonts w:eastAsia="Calibri" w:cs="Times New Roman"/>
                <w:b/>
                <w:bCs/>
                <w:sz w:val="24"/>
                <w:szCs w:val="24"/>
              </w:rPr>
            </w:pPr>
            <w:r w:rsidRPr="00FF502B">
              <w:rPr>
                <w:rFonts w:eastAsia="Calibri" w:cs="Times New Roman"/>
                <w:b/>
                <w:bCs/>
                <w:sz w:val="24"/>
                <w:szCs w:val="24"/>
              </w:rPr>
              <w:t>Термін виконання заходу</w:t>
            </w:r>
          </w:p>
        </w:tc>
        <w:tc>
          <w:tcPr>
            <w:tcW w:w="1701" w:type="dxa"/>
          </w:tcPr>
          <w:p w14:paraId="5235F88C" w14:textId="77777777" w:rsidR="00FF502B" w:rsidRPr="00FF502B" w:rsidRDefault="00FF502B" w:rsidP="00FF502B">
            <w:pPr>
              <w:tabs>
                <w:tab w:val="left" w:pos="912"/>
              </w:tabs>
              <w:spacing w:line="259" w:lineRule="auto"/>
              <w:jc w:val="both"/>
              <w:rPr>
                <w:rFonts w:eastAsia="Calibri" w:cs="Times New Roman"/>
                <w:b/>
                <w:bCs/>
                <w:sz w:val="24"/>
                <w:szCs w:val="24"/>
              </w:rPr>
            </w:pPr>
            <w:r w:rsidRPr="00FF502B">
              <w:rPr>
                <w:rFonts w:eastAsia="Calibri" w:cs="Times New Roman"/>
                <w:b/>
                <w:bCs/>
                <w:sz w:val="24"/>
                <w:szCs w:val="24"/>
              </w:rPr>
              <w:t>Виконавці</w:t>
            </w:r>
          </w:p>
        </w:tc>
        <w:tc>
          <w:tcPr>
            <w:tcW w:w="1275" w:type="dxa"/>
          </w:tcPr>
          <w:p w14:paraId="7B8CFB62" w14:textId="77777777" w:rsidR="00FF502B" w:rsidRPr="00FF502B" w:rsidRDefault="00FF502B" w:rsidP="00FF502B">
            <w:pPr>
              <w:tabs>
                <w:tab w:val="left" w:pos="912"/>
              </w:tabs>
              <w:spacing w:line="259" w:lineRule="auto"/>
              <w:jc w:val="both"/>
              <w:rPr>
                <w:rFonts w:eastAsia="Calibri" w:cs="Times New Roman"/>
                <w:b/>
                <w:bCs/>
                <w:sz w:val="24"/>
                <w:szCs w:val="24"/>
              </w:rPr>
            </w:pPr>
            <w:r w:rsidRPr="00FF502B">
              <w:rPr>
                <w:rFonts w:eastAsia="Calibri" w:cs="Times New Roman"/>
                <w:b/>
                <w:bCs/>
                <w:sz w:val="24"/>
                <w:szCs w:val="24"/>
              </w:rPr>
              <w:t>Джерела фінансування</w:t>
            </w:r>
          </w:p>
        </w:tc>
        <w:tc>
          <w:tcPr>
            <w:tcW w:w="1276" w:type="dxa"/>
          </w:tcPr>
          <w:p w14:paraId="6A94C759" w14:textId="77777777" w:rsidR="00FF502B" w:rsidRPr="00FF502B" w:rsidRDefault="00FF502B" w:rsidP="00FF502B">
            <w:pPr>
              <w:tabs>
                <w:tab w:val="left" w:pos="912"/>
              </w:tabs>
              <w:spacing w:line="259" w:lineRule="auto"/>
              <w:jc w:val="both"/>
              <w:rPr>
                <w:rFonts w:eastAsia="Calibri" w:cs="Times New Roman"/>
                <w:b/>
                <w:bCs/>
                <w:sz w:val="24"/>
                <w:szCs w:val="24"/>
              </w:rPr>
            </w:pPr>
            <w:r w:rsidRPr="00FF502B">
              <w:rPr>
                <w:rFonts w:eastAsia="Calibri" w:cs="Times New Roman"/>
                <w:b/>
                <w:bCs/>
                <w:sz w:val="24"/>
                <w:szCs w:val="24"/>
              </w:rPr>
              <w:t>Обсяги фінансування,</w:t>
            </w:r>
          </w:p>
          <w:p w14:paraId="68B09F22" w14:textId="77777777" w:rsidR="00FF502B" w:rsidRPr="00FF502B" w:rsidRDefault="00FF502B" w:rsidP="00FF502B">
            <w:pPr>
              <w:tabs>
                <w:tab w:val="left" w:pos="912"/>
              </w:tabs>
              <w:spacing w:line="259" w:lineRule="auto"/>
              <w:jc w:val="both"/>
              <w:rPr>
                <w:rFonts w:eastAsia="Calibri" w:cs="Times New Roman"/>
                <w:b/>
                <w:bCs/>
                <w:sz w:val="24"/>
                <w:szCs w:val="24"/>
              </w:rPr>
            </w:pPr>
            <w:proofErr w:type="spellStart"/>
            <w:r w:rsidRPr="00FF502B">
              <w:rPr>
                <w:rFonts w:eastAsia="Calibri" w:cs="Times New Roman"/>
                <w:b/>
                <w:bCs/>
                <w:sz w:val="24"/>
                <w:szCs w:val="24"/>
              </w:rPr>
              <w:t>тис.грн</w:t>
            </w:r>
            <w:proofErr w:type="spellEnd"/>
            <w:r w:rsidRPr="00FF502B">
              <w:rPr>
                <w:rFonts w:eastAsia="Calibri" w:cs="Times New Roman"/>
                <w:b/>
                <w:bCs/>
                <w:sz w:val="24"/>
                <w:szCs w:val="24"/>
              </w:rPr>
              <w:t>.</w:t>
            </w:r>
          </w:p>
        </w:tc>
        <w:tc>
          <w:tcPr>
            <w:tcW w:w="1559" w:type="dxa"/>
          </w:tcPr>
          <w:p w14:paraId="5AD5DA94" w14:textId="77777777" w:rsidR="00FF502B" w:rsidRPr="00FF502B" w:rsidRDefault="00FF502B" w:rsidP="00FF502B">
            <w:pPr>
              <w:tabs>
                <w:tab w:val="left" w:pos="912"/>
              </w:tabs>
              <w:spacing w:line="259" w:lineRule="auto"/>
              <w:jc w:val="both"/>
              <w:rPr>
                <w:rFonts w:eastAsia="Calibri" w:cs="Times New Roman"/>
                <w:b/>
                <w:bCs/>
                <w:sz w:val="24"/>
                <w:szCs w:val="24"/>
              </w:rPr>
            </w:pPr>
            <w:r w:rsidRPr="00FF502B">
              <w:rPr>
                <w:rFonts w:eastAsia="Calibri" w:cs="Times New Roman"/>
                <w:b/>
                <w:bCs/>
                <w:sz w:val="24"/>
                <w:szCs w:val="24"/>
              </w:rPr>
              <w:t>Очікуваний</w:t>
            </w:r>
          </w:p>
          <w:p w14:paraId="592F49F0" w14:textId="77777777" w:rsidR="00FF502B" w:rsidRPr="00FF502B" w:rsidRDefault="00FF502B" w:rsidP="00FF502B">
            <w:pPr>
              <w:tabs>
                <w:tab w:val="left" w:pos="912"/>
              </w:tabs>
              <w:spacing w:line="259" w:lineRule="auto"/>
              <w:jc w:val="both"/>
              <w:rPr>
                <w:rFonts w:eastAsia="Calibri" w:cs="Times New Roman"/>
                <w:b/>
                <w:bCs/>
                <w:sz w:val="24"/>
                <w:szCs w:val="24"/>
              </w:rPr>
            </w:pPr>
            <w:r w:rsidRPr="00FF502B">
              <w:rPr>
                <w:rFonts w:eastAsia="Calibri" w:cs="Times New Roman"/>
                <w:b/>
                <w:bCs/>
                <w:sz w:val="24"/>
                <w:szCs w:val="24"/>
              </w:rPr>
              <w:t>результат</w:t>
            </w:r>
          </w:p>
        </w:tc>
      </w:tr>
      <w:tr w:rsidR="00FF502B" w:rsidRPr="00FF502B" w14:paraId="7DCB0386" w14:textId="77777777" w:rsidTr="00FF502B">
        <w:trPr>
          <w:trHeight w:val="839"/>
        </w:trPr>
        <w:tc>
          <w:tcPr>
            <w:tcW w:w="458" w:type="dxa"/>
          </w:tcPr>
          <w:p w14:paraId="230B62BD"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1.</w:t>
            </w:r>
          </w:p>
        </w:tc>
        <w:tc>
          <w:tcPr>
            <w:tcW w:w="3370" w:type="dxa"/>
          </w:tcPr>
          <w:p w14:paraId="06D7BFD6"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Надання матеріальної допомоги особам, які мають онкологічну патологію та захворювання в розмірі – 5000,00</w:t>
            </w:r>
          </w:p>
        </w:tc>
        <w:tc>
          <w:tcPr>
            <w:tcW w:w="993" w:type="dxa"/>
          </w:tcPr>
          <w:p w14:paraId="1DE719AF"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2024-2026 роки</w:t>
            </w:r>
          </w:p>
        </w:tc>
        <w:tc>
          <w:tcPr>
            <w:tcW w:w="1701" w:type="dxa"/>
          </w:tcPr>
          <w:p w14:paraId="45D1171B"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Відділ соціального захисту населення та охорони здоров’я сільської ради</w:t>
            </w:r>
          </w:p>
        </w:tc>
        <w:tc>
          <w:tcPr>
            <w:tcW w:w="1275" w:type="dxa"/>
          </w:tcPr>
          <w:p w14:paraId="01703A0F"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Місцевий бюджет</w:t>
            </w:r>
          </w:p>
        </w:tc>
        <w:tc>
          <w:tcPr>
            <w:tcW w:w="1276" w:type="dxa"/>
          </w:tcPr>
          <w:p w14:paraId="496FFD5B"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2024р.-75 </w:t>
            </w:r>
            <w:proofErr w:type="spellStart"/>
            <w:r w:rsidRPr="00FF502B">
              <w:rPr>
                <w:rFonts w:eastAsia="Calibri" w:cs="Times New Roman"/>
                <w:sz w:val="24"/>
                <w:szCs w:val="24"/>
              </w:rPr>
              <w:t>тис.грн</w:t>
            </w:r>
            <w:proofErr w:type="spellEnd"/>
            <w:r w:rsidRPr="00FF502B">
              <w:rPr>
                <w:rFonts w:eastAsia="Calibri" w:cs="Times New Roman"/>
                <w:sz w:val="24"/>
                <w:szCs w:val="24"/>
              </w:rPr>
              <w:t>.;</w:t>
            </w:r>
          </w:p>
          <w:p w14:paraId="685776D5"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2025р.- 75 </w:t>
            </w:r>
            <w:proofErr w:type="spellStart"/>
            <w:r w:rsidRPr="00FF502B">
              <w:rPr>
                <w:rFonts w:eastAsia="Calibri" w:cs="Times New Roman"/>
                <w:sz w:val="24"/>
                <w:szCs w:val="24"/>
              </w:rPr>
              <w:t>тис.грн</w:t>
            </w:r>
            <w:proofErr w:type="spellEnd"/>
            <w:r w:rsidRPr="00FF502B">
              <w:rPr>
                <w:rFonts w:eastAsia="Calibri" w:cs="Times New Roman"/>
                <w:sz w:val="24"/>
                <w:szCs w:val="24"/>
              </w:rPr>
              <w:t>.;</w:t>
            </w:r>
          </w:p>
          <w:p w14:paraId="7E76A876"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2026р.- 75 </w:t>
            </w:r>
            <w:proofErr w:type="spellStart"/>
            <w:r w:rsidRPr="00FF502B">
              <w:rPr>
                <w:rFonts w:eastAsia="Calibri" w:cs="Times New Roman"/>
                <w:sz w:val="24"/>
                <w:szCs w:val="24"/>
              </w:rPr>
              <w:t>тис.грн</w:t>
            </w:r>
            <w:proofErr w:type="spellEnd"/>
            <w:r w:rsidRPr="00FF502B">
              <w:rPr>
                <w:rFonts w:eastAsia="Calibri" w:cs="Times New Roman"/>
                <w:sz w:val="24"/>
                <w:szCs w:val="24"/>
              </w:rPr>
              <w:t>.</w:t>
            </w:r>
          </w:p>
          <w:p w14:paraId="2929A3F7" w14:textId="77777777" w:rsidR="00FF502B" w:rsidRPr="00FF502B" w:rsidRDefault="00FF502B" w:rsidP="00FF502B">
            <w:pPr>
              <w:tabs>
                <w:tab w:val="left" w:pos="912"/>
              </w:tabs>
              <w:spacing w:line="259" w:lineRule="auto"/>
              <w:jc w:val="both"/>
              <w:rPr>
                <w:rFonts w:eastAsia="Calibri" w:cs="Times New Roman"/>
                <w:sz w:val="24"/>
                <w:szCs w:val="24"/>
              </w:rPr>
            </w:pPr>
          </w:p>
          <w:p w14:paraId="3D840031" w14:textId="77777777" w:rsidR="00FF502B" w:rsidRPr="00FF502B" w:rsidRDefault="00FF502B" w:rsidP="00FF502B">
            <w:pPr>
              <w:tabs>
                <w:tab w:val="left" w:pos="912"/>
              </w:tabs>
              <w:spacing w:line="259" w:lineRule="auto"/>
              <w:jc w:val="both"/>
              <w:rPr>
                <w:rFonts w:eastAsia="Calibri" w:cs="Times New Roman"/>
                <w:sz w:val="24"/>
                <w:szCs w:val="24"/>
              </w:rPr>
            </w:pPr>
          </w:p>
        </w:tc>
        <w:tc>
          <w:tcPr>
            <w:tcW w:w="1559" w:type="dxa"/>
          </w:tcPr>
          <w:p w14:paraId="0C0819E4"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Матеріальна</w:t>
            </w:r>
          </w:p>
          <w:p w14:paraId="2DD5FB3F"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підтримка</w:t>
            </w:r>
          </w:p>
          <w:p w14:paraId="05147B4E"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мешканців територіальної громади на лікування</w:t>
            </w:r>
          </w:p>
        </w:tc>
      </w:tr>
      <w:tr w:rsidR="00FF502B" w:rsidRPr="00FF502B" w14:paraId="70364321" w14:textId="77777777" w:rsidTr="00FF502B">
        <w:trPr>
          <w:trHeight w:val="844"/>
        </w:trPr>
        <w:tc>
          <w:tcPr>
            <w:tcW w:w="458" w:type="dxa"/>
          </w:tcPr>
          <w:p w14:paraId="7053219D"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2.</w:t>
            </w:r>
          </w:p>
        </w:tc>
        <w:tc>
          <w:tcPr>
            <w:tcW w:w="3370" w:type="dxa"/>
          </w:tcPr>
          <w:p w14:paraId="403D80A4"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Надання матеріальної допомоги на лікування внаслідок оперативного втручання (за рішенням комісії) </w:t>
            </w:r>
          </w:p>
          <w:p w14:paraId="127CF01E" w14:textId="77777777" w:rsidR="00FF502B" w:rsidRPr="00FF502B" w:rsidRDefault="00FF502B" w:rsidP="00FF502B">
            <w:pPr>
              <w:tabs>
                <w:tab w:val="left" w:pos="912"/>
              </w:tabs>
              <w:spacing w:line="259" w:lineRule="auto"/>
              <w:jc w:val="both"/>
              <w:rPr>
                <w:rFonts w:eastAsia="Calibri" w:cs="Times New Roman"/>
                <w:sz w:val="24"/>
                <w:szCs w:val="24"/>
              </w:rPr>
            </w:pPr>
          </w:p>
          <w:p w14:paraId="5E146EE3" w14:textId="77777777" w:rsidR="00FF502B" w:rsidRPr="00FF502B" w:rsidRDefault="00FF502B" w:rsidP="00FF502B">
            <w:pPr>
              <w:tabs>
                <w:tab w:val="left" w:pos="912"/>
              </w:tabs>
              <w:spacing w:line="259" w:lineRule="auto"/>
              <w:jc w:val="both"/>
              <w:rPr>
                <w:rFonts w:eastAsia="Calibri" w:cs="Times New Roman"/>
                <w:sz w:val="24"/>
                <w:szCs w:val="24"/>
              </w:rPr>
            </w:pPr>
          </w:p>
        </w:tc>
        <w:tc>
          <w:tcPr>
            <w:tcW w:w="993" w:type="dxa"/>
          </w:tcPr>
          <w:p w14:paraId="50EED8F3"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2024-2026 роки</w:t>
            </w:r>
          </w:p>
        </w:tc>
        <w:tc>
          <w:tcPr>
            <w:tcW w:w="1701" w:type="dxa"/>
          </w:tcPr>
          <w:p w14:paraId="7605BDFD"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Відділ соціального захисту населення та охорони здоров’я сільської ради</w:t>
            </w:r>
          </w:p>
        </w:tc>
        <w:tc>
          <w:tcPr>
            <w:tcW w:w="1275" w:type="dxa"/>
          </w:tcPr>
          <w:p w14:paraId="55567956"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Місцевий бюджет</w:t>
            </w:r>
          </w:p>
        </w:tc>
        <w:tc>
          <w:tcPr>
            <w:tcW w:w="1276" w:type="dxa"/>
          </w:tcPr>
          <w:p w14:paraId="7179BDC4"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2024 р. – 50 </w:t>
            </w:r>
            <w:proofErr w:type="spellStart"/>
            <w:r w:rsidRPr="00FF502B">
              <w:rPr>
                <w:rFonts w:eastAsia="Calibri" w:cs="Times New Roman"/>
                <w:sz w:val="24"/>
                <w:szCs w:val="24"/>
              </w:rPr>
              <w:t>тис.грн</w:t>
            </w:r>
            <w:proofErr w:type="spellEnd"/>
            <w:r w:rsidRPr="00FF502B">
              <w:rPr>
                <w:rFonts w:eastAsia="Calibri" w:cs="Times New Roman"/>
                <w:sz w:val="24"/>
                <w:szCs w:val="24"/>
              </w:rPr>
              <w:t>.;</w:t>
            </w:r>
          </w:p>
          <w:p w14:paraId="66720D20"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2025р.- 50 </w:t>
            </w:r>
            <w:proofErr w:type="spellStart"/>
            <w:r w:rsidRPr="00FF502B">
              <w:rPr>
                <w:rFonts w:eastAsia="Calibri" w:cs="Times New Roman"/>
                <w:sz w:val="24"/>
                <w:szCs w:val="24"/>
              </w:rPr>
              <w:t>тис.грн</w:t>
            </w:r>
            <w:proofErr w:type="spellEnd"/>
            <w:r w:rsidRPr="00FF502B">
              <w:rPr>
                <w:rFonts w:eastAsia="Calibri" w:cs="Times New Roman"/>
                <w:sz w:val="24"/>
                <w:szCs w:val="24"/>
              </w:rPr>
              <w:t>.;</w:t>
            </w:r>
          </w:p>
          <w:p w14:paraId="406E6775"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2026р. – 50 </w:t>
            </w:r>
            <w:proofErr w:type="spellStart"/>
            <w:r w:rsidRPr="00FF502B">
              <w:rPr>
                <w:rFonts w:eastAsia="Calibri" w:cs="Times New Roman"/>
                <w:sz w:val="24"/>
                <w:szCs w:val="24"/>
              </w:rPr>
              <w:t>тис.грн</w:t>
            </w:r>
            <w:proofErr w:type="spellEnd"/>
            <w:r w:rsidRPr="00FF502B">
              <w:rPr>
                <w:rFonts w:eastAsia="Calibri" w:cs="Times New Roman"/>
                <w:sz w:val="24"/>
                <w:szCs w:val="24"/>
              </w:rPr>
              <w:t>.</w:t>
            </w:r>
          </w:p>
        </w:tc>
        <w:tc>
          <w:tcPr>
            <w:tcW w:w="1559" w:type="dxa"/>
          </w:tcPr>
          <w:p w14:paraId="6683BD62"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Матеріальна</w:t>
            </w:r>
          </w:p>
          <w:p w14:paraId="6705362F"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підтримка</w:t>
            </w:r>
          </w:p>
          <w:p w14:paraId="4DFCA441"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мешканців територіальної громади на лікування </w:t>
            </w:r>
          </w:p>
        </w:tc>
      </w:tr>
      <w:tr w:rsidR="00FF502B" w:rsidRPr="00FF502B" w14:paraId="112E34DB" w14:textId="77777777" w:rsidTr="00FF502B">
        <w:trPr>
          <w:trHeight w:val="1477"/>
        </w:trPr>
        <w:tc>
          <w:tcPr>
            <w:tcW w:w="458" w:type="dxa"/>
          </w:tcPr>
          <w:p w14:paraId="6CBA29F1"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3.</w:t>
            </w:r>
          </w:p>
        </w:tc>
        <w:tc>
          <w:tcPr>
            <w:tcW w:w="3370" w:type="dxa"/>
          </w:tcPr>
          <w:p w14:paraId="3CE8048D"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Надання одноразової матеріальної допомоги на лікування </w:t>
            </w:r>
            <w:proofErr w:type="spellStart"/>
            <w:r w:rsidRPr="00FF502B">
              <w:rPr>
                <w:rFonts w:eastAsia="Calibri" w:cs="Times New Roman"/>
                <w:sz w:val="24"/>
                <w:szCs w:val="24"/>
              </w:rPr>
              <w:t>сердцево</w:t>
            </w:r>
            <w:proofErr w:type="spellEnd"/>
            <w:r w:rsidRPr="00FF502B">
              <w:rPr>
                <w:rFonts w:eastAsia="Calibri" w:cs="Times New Roman"/>
                <w:sz w:val="24"/>
                <w:szCs w:val="24"/>
              </w:rPr>
              <w:t xml:space="preserve"> – судинні захворювання (інфаркти, інсульти), </w:t>
            </w:r>
            <w:proofErr w:type="spellStart"/>
            <w:r w:rsidRPr="00FF502B">
              <w:rPr>
                <w:rFonts w:eastAsia="Calibri" w:cs="Times New Roman"/>
                <w:sz w:val="24"/>
                <w:szCs w:val="24"/>
              </w:rPr>
              <w:t>ендопротезування</w:t>
            </w:r>
            <w:proofErr w:type="spellEnd"/>
            <w:r w:rsidRPr="00FF502B">
              <w:rPr>
                <w:rFonts w:eastAsia="Calibri" w:cs="Times New Roman"/>
                <w:sz w:val="24"/>
                <w:szCs w:val="24"/>
              </w:rPr>
              <w:t xml:space="preserve"> (заміна суглобів)</w:t>
            </w:r>
            <w:r w:rsidRPr="00FF502B">
              <w:rPr>
                <w:rFonts w:ascii="Calibri" w:eastAsia="Calibri" w:hAnsi="Calibri" w:cs="Times New Roman"/>
                <w:sz w:val="22"/>
              </w:rPr>
              <w:t xml:space="preserve"> </w:t>
            </w:r>
            <w:r w:rsidRPr="00FF502B">
              <w:rPr>
                <w:rFonts w:eastAsia="Calibri" w:cs="Times New Roman"/>
                <w:sz w:val="24"/>
                <w:szCs w:val="24"/>
              </w:rPr>
              <w:t xml:space="preserve">за рішенням комісії; </w:t>
            </w:r>
          </w:p>
          <w:p w14:paraId="2C0374C2"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Надання одноразової матеріальної допомоги на лікування загальне захворювання (від 500 до 3000 грн.) за рішенням  комісії;</w:t>
            </w:r>
          </w:p>
          <w:p w14:paraId="1BA300A8" w14:textId="77777777" w:rsidR="00FF502B" w:rsidRPr="00FF502B" w:rsidRDefault="00FF502B" w:rsidP="00FF502B">
            <w:pPr>
              <w:tabs>
                <w:tab w:val="left" w:pos="912"/>
              </w:tabs>
              <w:spacing w:line="259" w:lineRule="auto"/>
              <w:jc w:val="both"/>
              <w:rPr>
                <w:rFonts w:eastAsia="Calibri" w:cs="Times New Roman"/>
                <w:sz w:val="24"/>
                <w:szCs w:val="24"/>
              </w:rPr>
            </w:pPr>
          </w:p>
        </w:tc>
        <w:tc>
          <w:tcPr>
            <w:tcW w:w="993" w:type="dxa"/>
          </w:tcPr>
          <w:p w14:paraId="575D0020"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2024-2026 роки</w:t>
            </w:r>
          </w:p>
        </w:tc>
        <w:tc>
          <w:tcPr>
            <w:tcW w:w="1701" w:type="dxa"/>
          </w:tcPr>
          <w:p w14:paraId="25DAB653"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Відділ соціального захисту населення та охорони здоров’я сільської ради</w:t>
            </w:r>
          </w:p>
        </w:tc>
        <w:tc>
          <w:tcPr>
            <w:tcW w:w="1275" w:type="dxa"/>
          </w:tcPr>
          <w:p w14:paraId="52915ACE"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Місцевий бюджет</w:t>
            </w:r>
          </w:p>
        </w:tc>
        <w:tc>
          <w:tcPr>
            <w:tcW w:w="1276" w:type="dxa"/>
          </w:tcPr>
          <w:p w14:paraId="2D5563B5"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2024р.- 60 </w:t>
            </w:r>
            <w:proofErr w:type="spellStart"/>
            <w:r w:rsidRPr="00FF502B">
              <w:rPr>
                <w:rFonts w:eastAsia="Calibri" w:cs="Times New Roman"/>
                <w:sz w:val="24"/>
                <w:szCs w:val="24"/>
              </w:rPr>
              <w:t>тис.грн</w:t>
            </w:r>
            <w:proofErr w:type="spellEnd"/>
            <w:r w:rsidRPr="00FF502B">
              <w:rPr>
                <w:rFonts w:eastAsia="Calibri" w:cs="Times New Roman"/>
                <w:sz w:val="24"/>
                <w:szCs w:val="24"/>
              </w:rPr>
              <w:t>.;</w:t>
            </w:r>
          </w:p>
          <w:p w14:paraId="3FDEEC8C"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2025р. – 60 </w:t>
            </w:r>
            <w:proofErr w:type="spellStart"/>
            <w:r w:rsidRPr="00FF502B">
              <w:rPr>
                <w:rFonts w:eastAsia="Calibri" w:cs="Times New Roman"/>
                <w:sz w:val="24"/>
                <w:szCs w:val="24"/>
              </w:rPr>
              <w:t>тис.грн</w:t>
            </w:r>
            <w:proofErr w:type="spellEnd"/>
            <w:r w:rsidRPr="00FF502B">
              <w:rPr>
                <w:rFonts w:eastAsia="Calibri" w:cs="Times New Roman"/>
                <w:sz w:val="24"/>
                <w:szCs w:val="24"/>
              </w:rPr>
              <w:t>.;</w:t>
            </w:r>
          </w:p>
          <w:p w14:paraId="66258FDF"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2026р. – 60 </w:t>
            </w:r>
            <w:proofErr w:type="spellStart"/>
            <w:r w:rsidRPr="00FF502B">
              <w:rPr>
                <w:rFonts w:eastAsia="Calibri" w:cs="Times New Roman"/>
                <w:sz w:val="24"/>
                <w:szCs w:val="24"/>
              </w:rPr>
              <w:t>тис.грн</w:t>
            </w:r>
            <w:proofErr w:type="spellEnd"/>
            <w:r w:rsidRPr="00FF502B">
              <w:rPr>
                <w:rFonts w:eastAsia="Calibri" w:cs="Times New Roman"/>
                <w:sz w:val="24"/>
                <w:szCs w:val="24"/>
              </w:rPr>
              <w:t>.</w:t>
            </w:r>
          </w:p>
        </w:tc>
        <w:tc>
          <w:tcPr>
            <w:tcW w:w="1559" w:type="dxa"/>
          </w:tcPr>
          <w:p w14:paraId="4A0D561F"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Матеріальна</w:t>
            </w:r>
          </w:p>
          <w:p w14:paraId="7CADC39E"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підтримка</w:t>
            </w:r>
          </w:p>
          <w:p w14:paraId="313674DE"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мешканців територіальної громади на лікування</w:t>
            </w:r>
          </w:p>
        </w:tc>
      </w:tr>
      <w:tr w:rsidR="00FF502B" w:rsidRPr="00FF502B" w14:paraId="69B71740" w14:textId="77777777" w:rsidTr="00FF502B">
        <w:trPr>
          <w:trHeight w:val="1149"/>
        </w:trPr>
        <w:tc>
          <w:tcPr>
            <w:tcW w:w="458" w:type="dxa"/>
          </w:tcPr>
          <w:p w14:paraId="34AE5E9F"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4.</w:t>
            </w:r>
          </w:p>
        </w:tc>
        <w:tc>
          <w:tcPr>
            <w:tcW w:w="3370" w:type="dxa"/>
          </w:tcPr>
          <w:p w14:paraId="2070C1EB" w14:textId="77777777" w:rsidR="00FF502B" w:rsidRPr="00FF502B" w:rsidRDefault="00FF502B" w:rsidP="00FF502B">
            <w:pPr>
              <w:tabs>
                <w:tab w:val="left" w:pos="912"/>
              </w:tabs>
              <w:spacing w:line="259" w:lineRule="auto"/>
              <w:jc w:val="both"/>
              <w:rPr>
                <w:rFonts w:eastAsia="Calibri" w:cs="Times New Roman"/>
                <w:bCs/>
                <w:sz w:val="24"/>
                <w:szCs w:val="24"/>
              </w:rPr>
            </w:pPr>
            <w:r w:rsidRPr="00FF502B">
              <w:rPr>
                <w:rFonts w:eastAsia="Calibri" w:cs="Times New Roman"/>
                <w:sz w:val="24"/>
                <w:szCs w:val="24"/>
              </w:rPr>
              <w:t xml:space="preserve">Надання матеріальної допомоги </w:t>
            </w:r>
            <w:r w:rsidRPr="00FF502B">
              <w:rPr>
                <w:rFonts w:eastAsia="Calibri" w:cs="Times New Roman"/>
                <w:bCs/>
                <w:sz w:val="24"/>
                <w:szCs w:val="24"/>
              </w:rPr>
              <w:t xml:space="preserve"> особам з  інвалідністю І-ІІІ групи  по зору в розмірі – 500,00 грн. (квартал)</w:t>
            </w:r>
          </w:p>
          <w:p w14:paraId="20CC2B24" w14:textId="77777777" w:rsidR="00FF502B" w:rsidRPr="00FF502B" w:rsidRDefault="00FF502B" w:rsidP="00FF502B">
            <w:pPr>
              <w:tabs>
                <w:tab w:val="left" w:pos="912"/>
              </w:tabs>
              <w:spacing w:line="259" w:lineRule="auto"/>
              <w:jc w:val="both"/>
              <w:rPr>
                <w:rFonts w:eastAsia="Calibri" w:cs="Times New Roman"/>
                <w:bCs/>
                <w:sz w:val="24"/>
                <w:szCs w:val="24"/>
              </w:rPr>
            </w:pPr>
          </w:p>
          <w:p w14:paraId="539FC497" w14:textId="77777777" w:rsidR="00FF502B" w:rsidRPr="00FF502B" w:rsidRDefault="00FF502B" w:rsidP="00FF502B">
            <w:pPr>
              <w:tabs>
                <w:tab w:val="left" w:pos="912"/>
              </w:tabs>
              <w:spacing w:line="259" w:lineRule="auto"/>
              <w:jc w:val="both"/>
              <w:rPr>
                <w:rFonts w:eastAsia="Calibri" w:cs="Times New Roman"/>
                <w:bCs/>
                <w:sz w:val="24"/>
                <w:szCs w:val="24"/>
              </w:rPr>
            </w:pPr>
          </w:p>
          <w:p w14:paraId="3345BDC2" w14:textId="77777777" w:rsidR="00FF502B" w:rsidRPr="00FF502B" w:rsidRDefault="00FF502B" w:rsidP="00FF502B">
            <w:pPr>
              <w:tabs>
                <w:tab w:val="left" w:pos="912"/>
              </w:tabs>
              <w:spacing w:line="259" w:lineRule="auto"/>
              <w:jc w:val="both"/>
              <w:rPr>
                <w:rFonts w:eastAsia="Calibri" w:cs="Times New Roman"/>
                <w:sz w:val="24"/>
                <w:szCs w:val="24"/>
              </w:rPr>
            </w:pPr>
          </w:p>
        </w:tc>
        <w:tc>
          <w:tcPr>
            <w:tcW w:w="993" w:type="dxa"/>
          </w:tcPr>
          <w:p w14:paraId="158D7A58"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2024-2026 роки</w:t>
            </w:r>
          </w:p>
        </w:tc>
        <w:tc>
          <w:tcPr>
            <w:tcW w:w="1701" w:type="dxa"/>
          </w:tcPr>
          <w:p w14:paraId="6F9B44A7"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Відділ соціального захисту населення та охорони здоров’я сільської</w:t>
            </w:r>
          </w:p>
        </w:tc>
        <w:tc>
          <w:tcPr>
            <w:tcW w:w="1275" w:type="dxa"/>
          </w:tcPr>
          <w:p w14:paraId="32A5ADD5"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Місцевий бюджет</w:t>
            </w:r>
          </w:p>
        </w:tc>
        <w:tc>
          <w:tcPr>
            <w:tcW w:w="1276" w:type="dxa"/>
          </w:tcPr>
          <w:p w14:paraId="190AA544"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2024р.- 20 </w:t>
            </w:r>
            <w:proofErr w:type="spellStart"/>
            <w:r w:rsidRPr="00FF502B">
              <w:rPr>
                <w:rFonts w:eastAsia="Calibri" w:cs="Times New Roman"/>
                <w:sz w:val="24"/>
                <w:szCs w:val="24"/>
              </w:rPr>
              <w:t>тис.грн</w:t>
            </w:r>
            <w:proofErr w:type="spellEnd"/>
            <w:r w:rsidRPr="00FF502B">
              <w:rPr>
                <w:rFonts w:eastAsia="Calibri" w:cs="Times New Roman"/>
                <w:sz w:val="24"/>
                <w:szCs w:val="24"/>
              </w:rPr>
              <w:t>.;</w:t>
            </w:r>
          </w:p>
          <w:p w14:paraId="4872CFDC"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2025р. – 20 </w:t>
            </w:r>
            <w:proofErr w:type="spellStart"/>
            <w:r w:rsidRPr="00FF502B">
              <w:rPr>
                <w:rFonts w:eastAsia="Calibri" w:cs="Times New Roman"/>
                <w:sz w:val="24"/>
                <w:szCs w:val="24"/>
              </w:rPr>
              <w:t>тис.грн</w:t>
            </w:r>
            <w:proofErr w:type="spellEnd"/>
            <w:r w:rsidRPr="00FF502B">
              <w:rPr>
                <w:rFonts w:eastAsia="Calibri" w:cs="Times New Roman"/>
                <w:sz w:val="24"/>
                <w:szCs w:val="24"/>
              </w:rPr>
              <w:t>.;</w:t>
            </w:r>
          </w:p>
          <w:p w14:paraId="779D0090"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2026р.-  20 </w:t>
            </w:r>
            <w:proofErr w:type="spellStart"/>
            <w:r w:rsidRPr="00FF502B">
              <w:rPr>
                <w:rFonts w:eastAsia="Calibri" w:cs="Times New Roman"/>
                <w:sz w:val="24"/>
                <w:szCs w:val="24"/>
              </w:rPr>
              <w:t>тис.грн</w:t>
            </w:r>
            <w:proofErr w:type="spellEnd"/>
            <w:r w:rsidRPr="00FF502B">
              <w:rPr>
                <w:rFonts w:eastAsia="Calibri" w:cs="Times New Roman"/>
                <w:sz w:val="24"/>
                <w:szCs w:val="24"/>
              </w:rPr>
              <w:t>.</w:t>
            </w:r>
          </w:p>
        </w:tc>
        <w:tc>
          <w:tcPr>
            <w:tcW w:w="1559" w:type="dxa"/>
          </w:tcPr>
          <w:p w14:paraId="5D2B85C1"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Матеріальна підтримка осіб з інвалідністю</w:t>
            </w:r>
          </w:p>
        </w:tc>
      </w:tr>
      <w:tr w:rsidR="00FF502B" w:rsidRPr="00FF502B" w14:paraId="1E20CBB3" w14:textId="77777777" w:rsidTr="00FF502B">
        <w:trPr>
          <w:trHeight w:val="738"/>
        </w:trPr>
        <w:tc>
          <w:tcPr>
            <w:tcW w:w="458" w:type="dxa"/>
          </w:tcPr>
          <w:p w14:paraId="3003DFCC"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lastRenderedPageBreak/>
              <w:t>5.</w:t>
            </w:r>
          </w:p>
        </w:tc>
        <w:tc>
          <w:tcPr>
            <w:tcW w:w="3370" w:type="dxa"/>
          </w:tcPr>
          <w:p w14:paraId="1FAD5E04"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Надання одноразової матеріальної допомоги </w:t>
            </w:r>
            <w:r w:rsidRPr="00FF502B">
              <w:rPr>
                <w:rFonts w:eastAsia="Calibri" w:cs="Times New Roman"/>
                <w:bCs/>
                <w:sz w:val="24"/>
                <w:szCs w:val="24"/>
              </w:rPr>
              <w:t xml:space="preserve"> особам, які постраждали від Чорнобильської катастрофи в розмірі -500,00 грн.</w:t>
            </w:r>
          </w:p>
        </w:tc>
        <w:tc>
          <w:tcPr>
            <w:tcW w:w="993" w:type="dxa"/>
          </w:tcPr>
          <w:p w14:paraId="58FC8F2D"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2024-2026 роки</w:t>
            </w:r>
          </w:p>
        </w:tc>
        <w:tc>
          <w:tcPr>
            <w:tcW w:w="1701" w:type="dxa"/>
          </w:tcPr>
          <w:p w14:paraId="6C0D9560"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Відділ соціального захисту населення та охорони здоров’я сільської</w:t>
            </w:r>
          </w:p>
        </w:tc>
        <w:tc>
          <w:tcPr>
            <w:tcW w:w="1275" w:type="dxa"/>
          </w:tcPr>
          <w:p w14:paraId="60287085"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Місцевий бюджет</w:t>
            </w:r>
          </w:p>
        </w:tc>
        <w:tc>
          <w:tcPr>
            <w:tcW w:w="1276" w:type="dxa"/>
          </w:tcPr>
          <w:p w14:paraId="0A7186D8"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2024р.- 20 </w:t>
            </w:r>
            <w:proofErr w:type="spellStart"/>
            <w:r w:rsidRPr="00FF502B">
              <w:rPr>
                <w:rFonts w:eastAsia="Calibri" w:cs="Times New Roman"/>
                <w:sz w:val="24"/>
                <w:szCs w:val="24"/>
              </w:rPr>
              <w:t>тис.грн</w:t>
            </w:r>
            <w:proofErr w:type="spellEnd"/>
            <w:r w:rsidRPr="00FF502B">
              <w:rPr>
                <w:rFonts w:eastAsia="Calibri" w:cs="Times New Roman"/>
                <w:sz w:val="24"/>
                <w:szCs w:val="24"/>
              </w:rPr>
              <w:t>.;</w:t>
            </w:r>
          </w:p>
          <w:p w14:paraId="404ECEDB"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2025р.- 20 </w:t>
            </w:r>
            <w:proofErr w:type="spellStart"/>
            <w:r w:rsidRPr="00FF502B">
              <w:rPr>
                <w:rFonts w:eastAsia="Calibri" w:cs="Times New Roman"/>
                <w:sz w:val="24"/>
                <w:szCs w:val="24"/>
              </w:rPr>
              <w:t>тис.грн</w:t>
            </w:r>
            <w:proofErr w:type="spellEnd"/>
            <w:r w:rsidRPr="00FF502B">
              <w:rPr>
                <w:rFonts w:eastAsia="Calibri" w:cs="Times New Roman"/>
                <w:sz w:val="24"/>
                <w:szCs w:val="24"/>
              </w:rPr>
              <w:t>.;</w:t>
            </w:r>
          </w:p>
          <w:p w14:paraId="2A627EDA"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2026р. – 20 </w:t>
            </w:r>
            <w:proofErr w:type="spellStart"/>
            <w:r w:rsidRPr="00FF502B">
              <w:rPr>
                <w:rFonts w:eastAsia="Calibri" w:cs="Times New Roman"/>
                <w:sz w:val="24"/>
                <w:szCs w:val="24"/>
              </w:rPr>
              <w:t>тис.грн</w:t>
            </w:r>
            <w:proofErr w:type="spellEnd"/>
            <w:r w:rsidRPr="00FF502B">
              <w:rPr>
                <w:rFonts w:eastAsia="Calibri" w:cs="Times New Roman"/>
                <w:sz w:val="24"/>
                <w:szCs w:val="24"/>
              </w:rPr>
              <w:t>.</w:t>
            </w:r>
          </w:p>
        </w:tc>
        <w:tc>
          <w:tcPr>
            <w:tcW w:w="1559" w:type="dxa"/>
          </w:tcPr>
          <w:p w14:paraId="1FA93C20"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Матеріальна</w:t>
            </w:r>
          </w:p>
          <w:p w14:paraId="3A7463AE"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підтримка  </w:t>
            </w:r>
          </w:p>
        </w:tc>
      </w:tr>
      <w:tr w:rsidR="00FF502B" w:rsidRPr="00FF502B" w14:paraId="4C4832A3" w14:textId="77777777" w:rsidTr="00FF502B">
        <w:trPr>
          <w:trHeight w:val="419"/>
        </w:trPr>
        <w:tc>
          <w:tcPr>
            <w:tcW w:w="458" w:type="dxa"/>
          </w:tcPr>
          <w:p w14:paraId="6B33626C"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6.</w:t>
            </w:r>
          </w:p>
        </w:tc>
        <w:tc>
          <w:tcPr>
            <w:tcW w:w="3370" w:type="dxa"/>
          </w:tcPr>
          <w:p w14:paraId="2D53C59E"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Надання матеріальної допомоги </w:t>
            </w:r>
            <w:r w:rsidRPr="00FF502B">
              <w:rPr>
                <w:rFonts w:eastAsia="Calibri" w:cs="Times New Roman"/>
                <w:bCs/>
                <w:sz w:val="24"/>
                <w:szCs w:val="24"/>
              </w:rPr>
              <w:t xml:space="preserve">на поховання працездатних осіб, зареєстрованих на території Великосеверинівської сільської ради, які на момент смерті не були працевлаштовані та не мали трудового стажу, необхідного для призначення одноразової допомоги на поховання в розмірі одного прожиткового </w:t>
            </w:r>
            <w:proofErr w:type="spellStart"/>
            <w:r w:rsidRPr="00FF502B">
              <w:rPr>
                <w:rFonts w:eastAsia="Calibri" w:cs="Times New Roman"/>
                <w:bCs/>
                <w:sz w:val="24"/>
                <w:szCs w:val="24"/>
              </w:rPr>
              <w:t>мінімума</w:t>
            </w:r>
            <w:proofErr w:type="spellEnd"/>
            <w:r w:rsidRPr="00FF502B">
              <w:rPr>
                <w:rFonts w:eastAsia="Calibri" w:cs="Times New Roman"/>
                <w:bCs/>
                <w:sz w:val="24"/>
                <w:szCs w:val="24"/>
              </w:rPr>
              <w:t xml:space="preserve">  для працездатних осіб</w:t>
            </w:r>
          </w:p>
        </w:tc>
        <w:tc>
          <w:tcPr>
            <w:tcW w:w="993" w:type="dxa"/>
          </w:tcPr>
          <w:p w14:paraId="01D105F6"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2024-2026 роки</w:t>
            </w:r>
          </w:p>
        </w:tc>
        <w:tc>
          <w:tcPr>
            <w:tcW w:w="1701" w:type="dxa"/>
          </w:tcPr>
          <w:p w14:paraId="4ADE4D63"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Відділ соціального захисту населення та охорони здоров’я сільської</w:t>
            </w:r>
          </w:p>
        </w:tc>
        <w:tc>
          <w:tcPr>
            <w:tcW w:w="1275" w:type="dxa"/>
          </w:tcPr>
          <w:p w14:paraId="4D4BB073"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Місцевий бюджет</w:t>
            </w:r>
          </w:p>
        </w:tc>
        <w:tc>
          <w:tcPr>
            <w:tcW w:w="1276" w:type="dxa"/>
          </w:tcPr>
          <w:p w14:paraId="6BBD0251"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2024р.- 17 </w:t>
            </w:r>
            <w:proofErr w:type="spellStart"/>
            <w:r w:rsidRPr="00FF502B">
              <w:rPr>
                <w:rFonts w:eastAsia="Calibri" w:cs="Times New Roman"/>
                <w:sz w:val="24"/>
                <w:szCs w:val="24"/>
              </w:rPr>
              <w:t>тис.грн</w:t>
            </w:r>
            <w:proofErr w:type="spellEnd"/>
            <w:r w:rsidRPr="00FF502B">
              <w:rPr>
                <w:rFonts w:eastAsia="Calibri" w:cs="Times New Roman"/>
                <w:sz w:val="24"/>
                <w:szCs w:val="24"/>
              </w:rPr>
              <w:t>.;</w:t>
            </w:r>
          </w:p>
          <w:p w14:paraId="4D0ED5C3"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2025р.- 17 </w:t>
            </w:r>
            <w:proofErr w:type="spellStart"/>
            <w:r w:rsidRPr="00FF502B">
              <w:rPr>
                <w:rFonts w:eastAsia="Calibri" w:cs="Times New Roman"/>
                <w:sz w:val="24"/>
                <w:szCs w:val="24"/>
              </w:rPr>
              <w:t>тис.грн</w:t>
            </w:r>
            <w:proofErr w:type="spellEnd"/>
            <w:r w:rsidRPr="00FF502B">
              <w:rPr>
                <w:rFonts w:eastAsia="Calibri" w:cs="Times New Roman"/>
                <w:sz w:val="24"/>
                <w:szCs w:val="24"/>
              </w:rPr>
              <w:t>.;</w:t>
            </w:r>
          </w:p>
          <w:p w14:paraId="4D2B68E4"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2026р. – 17 </w:t>
            </w:r>
            <w:proofErr w:type="spellStart"/>
            <w:r w:rsidRPr="00FF502B">
              <w:rPr>
                <w:rFonts w:eastAsia="Calibri" w:cs="Times New Roman"/>
                <w:sz w:val="24"/>
                <w:szCs w:val="24"/>
              </w:rPr>
              <w:t>тис.грн</w:t>
            </w:r>
            <w:proofErr w:type="spellEnd"/>
          </w:p>
        </w:tc>
        <w:tc>
          <w:tcPr>
            <w:tcW w:w="1559" w:type="dxa"/>
          </w:tcPr>
          <w:p w14:paraId="1563BE82"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Матеріальна</w:t>
            </w:r>
          </w:p>
          <w:p w14:paraId="2E90463D"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підтримка</w:t>
            </w:r>
          </w:p>
          <w:p w14:paraId="6FE350CC"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на поховання</w:t>
            </w:r>
          </w:p>
          <w:p w14:paraId="7E9F9C9D" w14:textId="77777777" w:rsidR="00FF502B" w:rsidRPr="00FF502B" w:rsidRDefault="00FF502B" w:rsidP="00FF502B">
            <w:pPr>
              <w:tabs>
                <w:tab w:val="left" w:pos="912"/>
              </w:tabs>
              <w:spacing w:line="259" w:lineRule="auto"/>
              <w:jc w:val="both"/>
              <w:rPr>
                <w:rFonts w:eastAsia="Calibri" w:cs="Times New Roman"/>
                <w:sz w:val="24"/>
                <w:szCs w:val="24"/>
              </w:rPr>
            </w:pPr>
          </w:p>
        </w:tc>
      </w:tr>
      <w:tr w:rsidR="00FF502B" w:rsidRPr="00FF502B" w14:paraId="027D00DD" w14:textId="77777777" w:rsidTr="00FF502B">
        <w:trPr>
          <w:trHeight w:val="59"/>
        </w:trPr>
        <w:tc>
          <w:tcPr>
            <w:tcW w:w="458" w:type="dxa"/>
          </w:tcPr>
          <w:p w14:paraId="08CB7DF2"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7.</w:t>
            </w:r>
          </w:p>
        </w:tc>
        <w:tc>
          <w:tcPr>
            <w:tcW w:w="3370" w:type="dxa"/>
          </w:tcPr>
          <w:p w14:paraId="01AB6185"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Надання матеріальної допомоги на</w:t>
            </w:r>
            <w:r w:rsidRPr="00FF502B">
              <w:rPr>
                <w:rFonts w:eastAsia="Calibri" w:cs="Times New Roman"/>
                <w:bCs/>
                <w:sz w:val="24"/>
                <w:szCs w:val="24"/>
              </w:rPr>
              <w:t xml:space="preserve"> подолання наслідків пожежі, стихійного лиха, екологічних, техногенних аварій та катастроф внаслідок воєнних дій чи збройних конфліктів за рішенням комісії </w:t>
            </w:r>
          </w:p>
        </w:tc>
        <w:tc>
          <w:tcPr>
            <w:tcW w:w="993" w:type="dxa"/>
          </w:tcPr>
          <w:p w14:paraId="26C8CC10"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2024-2026 роки</w:t>
            </w:r>
          </w:p>
        </w:tc>
        <w:tc>
          <w:tcPr>
            <w:tcW w:w="1701" w:type="dxa"/>
          </w:tcPr>
          <w:p w14:paraId="004943C2"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Відділ соціального захисту населення та охорони здоров’я сільської</w:t>
            </w:r>
          </w:p>
        </w:tc>
        <w:tc>
          <w:tcPr>
            <w:tcW w:w="1275" w:type="dxa"/>
          </w:tcPr>
          <w:p w14:paraId="15B9079A"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Місцевий бюджет</w:t>
            </w:r>
          </w:p>
        </w:tc>
        <w:tc>
          <w:tcPr>
            <w:tcW w:w="1276" w:type="dxa"/>
          </w:tcPr>
          <w:p w14:paraId="7665532B"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2024р.- 50 </w:t>
            </w:r>
            <w:proofErr w:type="spellStart"/>
            <w:r w:rsidRPr="00FF502B">
              <w:rPr>
                <w:rFonts w:eastAsia="Calibri" w:cs="Times New Roman"/>
                <w:sz w:val="24"/>
                <w:szCs w:val="24"/>
              </w:rPr>
              <w:t>тис.грн</w:t>
            </w:r>
            <w:proofErr w:type="spellEnd"/>
            <w:r w:rsidRPr="00FF502B">
              <w:rPr>
                <w:rFonts w:eastAsia="Calibri" w:cs="Times New Roman"/>
                <w:sz w:val="24"/>
                <w:szCs w:val="24"/>
              </w:rPr>
              <w:t>.;</w:t>
            </w:r>
          </w:p>
          <w:p w14:paraId="283497FB"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2025р.- 50 </w:t>
            </w:r>
            <w:proofErr w:type="spellStart"/>
            <w:r w:rsidRPr="00FF502B">
              <w:rPr>
                <w:rFonts w:eastAsia="Calibri" w:cs="Times New Roman"/>
                <w:sz w:val="24"/>
                <w:szCs w:val="24"/>
              </w:rPr>
              <w:t>тис.грн</w:t>
            </w:r>
            <w:proofErr w:type="spellEnd"/>
            <w:r w:rsidRPr="00FF502B">
              <w:rPr>
                <w:rFonts w:eastAsia="Calibri" w:cs="Times New Roman"/>
                <w:sz w:val="24"/>
                <w:szCs w:val="24"/>
              </w:rPr>
              <w:t>.;</w:t>
            </w:r>
          </w:p>
          <w:p w14:paraId="04B751E0"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2026р. – 50  </w:t>
            </w:r>
            <w:proofErr w:type="spellStart"/>
            <w:r w:rsidRPr="00FF502B">
              <w:rPr>
                <w:rFonts w:eastAsia="Calibri" w:cs="Times New Roman"/>
                <w:sz w:val="24"/>
                <w:szCs w:val="24"/>
              </w:rPr>
              <w:t>тис.грн</w:t>
            </w:r>
            <w:proofErr w:type="spellEnd"/>
          </w:p>
        </w:tc>
        <w:tc>
          <w:tcPr>
            <w:tcW w:w="1559" w:type="dxa"/>
          </w:tcPr>
          <w:p w14:paraId="07CCC21D"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Матеріальна</w:t>
            </w:r>
          </w:p>
          <w:p w14:paraId="553F8DCD"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підтримка</w:t>
            </w:r>
          </w:p>
          <w:p w14:paraId="022FE551" w14:textId="77777777" w:rsidR="00FF502B" w:rsidRPr="00FF502B" w:rsidRDefault="00FF502B" w:rsidP="00FF502B">
            <w:pPr>
              <w:tabs>
                <w:tab w:val="left" w:pos="912"/>
              </w:tabs>
              <w:spacing w:line="259" w:lineRule="auto"/>
              <w:jc w:val="both"/>
              <w:rPr>
                <w:rFonts w:eastAsia="Calibri" w:cs="Times New Roman"/>
                <w:sz w:val="24"/>
                <w:szCs w:val="24"/>
              </w:rPr>
            </w:pPr>
          </w:p>
        </w:tc>
      </w:tr>
      <w:tr w:rsidR="00FF502B" w:rsidRPr="00FF502B" w14:paraId="064823E7" w14:textId="77777777" w:rsidTr="00FF502B">
        <w:trPr>
          <w:trHeight w:val="59"/>
        </w:trPr>
        <w:tc>
          <w:tcPr>
            <w:tcW w:w="458" w:type="dxa"/>
          </w:tcPr>
          <w:p w14:paraId="1096C6C1" w14:textId="77777777" w:rsidR="00FF502B" w:rsidRPr="00FF502B" w:rsidRDefault="00FF502B" w:rsidP="00FF502B">
            <w:pPr>
              <w:tabs>
                <w:tab w:val="left" w:pos="912"/>
              </w:tabs>
              <w:jc w:val="both"/>
              <w:rPr>
                <w:rFonts w:eastAsia="Calibri" w:cs="Times New Roman"/>
                <w:sz w:val="24"/>
                <w:szCs w:val="24"/>
              </w:rPr>
            </w:pPr>
            <w:r w:rsidRPr="00FF502B">
              <w:rPr>
                <w:rFonts w:eastAsia="Calibri" w:cs="Times New Roman"/>
                <w:sz w:val="24"/>
                <w:szCs w:val="24"/>
              </w:rPr>
              <w:t>8.</w:t>
            </w:r>
          </w:p>
        </w:tc>
        <w:tc>
          <w:tcPr>
            <w:tcW w:w="3370" w:type="dxa"/>
          </w:tcPr>
          <w:p w14:paraId="03538186" w14:textId="77777777" w:rsidR="00FF502B" w:rsidRPr="00FF502B" w:rsidRDefault="00FF502B" w:rsidP="00FF502B">
            <w:pPr>
              <w:tabs>
                <w:tab w:val="left" w:pos="912"/>
              </w:tabs>
              <w:jc w:val="both"/>
              <w:rPr>
                <w:rFonts w:eastAsia="Calibri" w:cs="Times New Roman"/>
                <w:sz w:val="24"/>
                <w:szCs w:val="24"/>
              </w:rPr>
            </w:pPr>
            <w:bookmarkStart w:id="15" w:name="_Hlk153281755"/>
            <w:r w:rsidRPr="00FF502B">
              <w:rPr>
                <w:rFonts w:eastAsia="Calibri" w:cs="Times New Roman"/>
                <w:sz w:val="24"/>
                <w:szCs w:val="24"/>
              </w:rPr>
              <w:t>Надання матеріальної допомоги працівникам соціальної сфери, які проживають та працюють на території сільської ради безперервно більше 30 років;</w:t>
            </w:r>
            <w:bookmarkEnd w:id="15"/>
          </w:p>
        </w:tc>
        <w:tc>
          <w:tcPr>
            <w:tcW w:w="993" w:type="dxa"/>
          </w:tcPr>
          <w:p w14:paraId="359CB25D" w14:textId="77777777" w:rsidR="00FF502B" w:rsidRPr="00FF502B" w:rsidRDefault="00FF502B" w:rsidP="00FF502B">
            <w:pPr>
              <w:tabs>
                <w:tab w:val="left" w:pos="912"/>
              </w:tabs>
              <w:jc w:val="both"/>
              <w:rPr>
                <w:rFonts w:eastAsia="Calibri" w:cs="Times New Roman"/>
                <w:sz w:val="24"/>
                <w:szCs w:val="24"/>
              </w:rPr>
            </w:pPr>
            <w:r w:rsidRPr="00FF502B">
              <w:rPr>
                <w:rFonts w:eastAsia="Calibri" w:cs="Times New Roman"/>
                <w:sz w:val="24"/>
                <w:szCs w:val="24"/>
              </w:rPr>
              <w:t>2024 – 2026 роки</w:t>
            </w:r>
          </w:p>
        </w:tc>
        <w:tc>
          <w:tcPr>
            <w:tcW w:w="1701" w:type="dxa"/>
          </w:tcPr>
          <w:p w14:paraId="57736269" w14:textId="77777777" w:rsidR="00FF502B" w:rsidRPr="00FF502B" w:rsidRDefault="00FF502B" w:rsidP="00FF502B">
            <w:pPr>
              <w:tabs>
                <w:tab w:val="left" w:pos="912"/>
              </w:tabs>
              <w:jc w:val="both"/>
              <w:rPr>
                <w:rFonts w:eastAsia="Calibri" w:cs="Times New Roman"/>
                <w:sz w:val="24"/>
                <w:szCs w:val="24"/>
              </w:rPr>
            </w:pPr>
            <w:r w:rsidRPr="00FF502B">
              <w:rPr>
                <w:rFonts w:eastAsia="Calibri" w:cs="Times New Roman"/>
                <w:sz w:val="24"/>
                <w:szCs w:val="24"/>
              </w:rPr>
              <w:t>Відділ соціального захисту населення та охорони здоров’я сільської</w:t>
            </w:r>
          </w:p>
        </w:tc>
        <w:tc>
          <w:tcPr>
            <w:tcW w:w="1275" w:type="dxa"/>
          </w:tcPr>
          <w:p w14:paraId="00933F7F" w14:textId="77777777" w:rsidR="00FF502B" w:rsidRPr="00FF502B" w:rsidRDefault="00FF502B" w:rsidP="00FF502B">
            <w:pPr>
              <w:tabs>
                <w:tab w:val="left" w:pos="912"/>
              </w:tabs>
              <w:jc w:val="both"/>
              <w:rPr>
                <w:rFonts w:eastAsia="Calibri" w:cs="Times New Roman"/>
                <w:sz w:val="24"/>
                <w:szCs w:val="24"/>
              </w:rPr>
            </w:pPr>
            <w:r w:rsidRPr="00FF502B">
              <w:rPr>
                <w:rFonts w:eastAsia="Calibri" w:cs="Times New Roman"/>
                <w:sz w:val="24"/>
                <w:szCs w:val="24"/>
              </w:rPr>
              <w:t>Місцевий бюджет</w:t>
            </w:r>
          </w:p>
        </w:tc>
        <w:tc>
          <w:tcPr>
            <w:tcW w:w="1276" w:type="dxa"/>
          </w:tcPr>
          <w:p w14:paraId="2BF7AD73" w14:textId="77777777" w:rsidR="00FF502B" w:rsidRPr="00FF502B" w:rsidRDefault="00FF502B" w:rsidP="00FF502B">
            <w:pPr>
              <w:tabs>
                <w:tab w:val="left" w:pos="912"/>
              </w:tabs>
              <w:jc w:val="both"/>
              <w:rPr>
                <w:rFonts w:eastAsia="Calibri" w:cs="Times New Roman"/>
                <w:sz w:val="24"/>
                <w:szCs w:val="24"/>
              </w:rPr>
            </w:pPr>
            <w:r w:rsidRPr="00FF502B">
              <w:rPr>
                <w:rFonts w:eastAsia="Calibri" w:cs="Times New Roman"/>
                <w:sz w:val="24"/>
                <w:szCs w:val="24"/>
              </w:rPr>
              <w:t xml:space="preserve">2024р.- 3 </w:t>
            </w:r>
            <w:proofErr w:type="spellStart"/>
            <w:r w:rsidRPr="00FF502B">
              <w:rPr>
                <w:rFonts w:eastAsia="Calibri" w:cs="Times New Roman"/>
                <w:sz w:val="24"/>
                <w:szCs w:val="24"/>
              </w:rPr>
              <w:t>тис.грн</w:t>
            </w:r>
            <w:proofErr w:type="spellEnd"/>
            <w:r w:rsidRPr="00FF502B">
              <w:rPr>
                <w:rFonts w:eastAsia="Calibri" w:cs="Times New Roman"/>
                <w:sz w:val="24"/>
                <w:szCs w:val="24"/>
              </w:rPr>
              <w:t>.;</w:t>
            </w:r>
          </w:p>
          <w:p w14:paraId="57C5E51A" w14:textId="77777777" w:rsidR="00FF502B" w:rsidRPr="00FF502B" w:rsidRDefault="00FF502B" w:rsidP="00FF502B">
            <w:pPr>
              <w:tabs>
                <w:tab w:val="left" w:pos="912"/>
              </w:tabs>
              <w:jc w:val="both"/>
              <w:rPr>
                <w:rFonts w:eastAsia="Calibri" w:cs="Times New Roman"/>
                <w:sz w:val="24"/>
                <w:szCs w:val="24"/>
              </w:rPr>
            </w:pPr>
            <w:r w:rsidRPr="00FF502B">
              <w:rPr>
                <w:rFonts w:eastAsia="Calibri" w:cs="Times New Roman"/>
                <w:sz w:val="24"/>
                <w:szCs w:val="24"/>
              </w:rPr>
              <w:t xml:space="preserve">2025р.- 3 </w:t>
            </w:r>
            <w:proofErr w:type="spellStart"/>
            <w:r w:rsidRPr="00FF502B">
              <w:rPr>
                <w:rFonts w:eastAsia="Calibri" w:cs="Times New Roman"/>
                <w:sz w:val="24"/>
                <w:szCs w:val="24"/>
              </w:rPr>
              <w:t>тис.грн</w:t>
            </w:r>
            <w:proofErr w:type="spellEnd"/>
            <w:r w:rsidRPr="00FF502B">
              <w:rPr>
                <w:rFonts w:eastAsia="Calibri" w:cs="Times New Roman"/>
                <w:sz w:val="24"/>
                <w:szCs w:val="24"/>
              </w:rPr>
              <w:t>.;</w:t>
            </w:r>
          </w:p>
          <w:p w14:paraId="5DF2F0FF" w14:textId="77777777" w:rsidR="00FF502B" w:rsidRPr="00FF502B" w:rsidRDefault="00FF502B" w:rsidP="00FF502B">
            <w:pPr>
              <w:tabs>
                <w:tab w:val="left" w:pos="912"/>
              </w:tabs>
              <w:jc w:val="both"/>
              <w:rPr>
                <w:rFonts w:eastAsia="Calibri" w:cs="Times New Roman"/>
                <w:sz w:val="24"/>
                <w:szCs w:val="24"/>
              </w:rPr>
            </w:pPr>
            <w:r w:rsidRPr="00FF502B">
              <w:rPr>
                <w:rFonts w:eastAsia="Calibri" w:cs="Times New Roman"/>
                <w:sz w:val="24"/>
                <w:szCs w:val="24"/>
              </w:rPr>
              <w:t xml:space="preserve">2026р. – 3 </w:t>
            </w:r>
            <w:proofErr w:type="spellStart"/>
            <w:r w:rsidRPr="00FF502B">
              <w:rPr>
                <w:rFonts w:eastAsia="Calibri" w:cs="Times New Roman"/>
                <w:sz w:val="24"/>
                <w:szCs w:val="24"/>
              </w:rPr>
              <w:t>тис.грн</w:t>
            </w:r>
            <w:proofErr w:type="spellEnd"/>
          </w:p>
        </w:tc>
        <w:tc>
          <w:tcPr>
            <w:tcW w:w="1559" w:type="dxa"/>
          </w:tcPr>
          <w:p w14:paraId="4C144100" w14:textId="77777777" w:rsidR="00FF502B" w:rsidRPr="00FF502B" w:rsidRDefault="00FF502B" w:rsidP="00FF502B">
            <w:pPr>
              <w:tabs>
                <w:tab w:val="left" w:pos="912"/>
              </w:tabs>
              <w:jc w:val="both"/>
              <w:rPr>
                <w:rFonts w:eastAsia="Calibri" w:cs="Times New Roman"/>
                <w:sz w:val="24"/>
                <w:szCs w:val="24"/>
              </w:rPr>
            </w:pPr>
            <w:r w:rsidRPr="00FF502B">
              <w:rPr>
                <w:rFonts w:eastAsia="Calibri" w:cs="Times New Roman"/>
                <w:sz w:val="24"/>
                <w:szCs w:val="24"/>
              </w:rPr>
              <w:t>Матеріальна</w:t>
            </w:r>
          </w:p>
          <w:p w14:paraId="400E7916" w14:textId="77777777" w:rsidR="00FF502B" w:rsidRPr="00FF502B" w:rsidRDefault="00FF502B" w:rsidP="00FF502B">
            <w:pPr>
              <w:tabs>
                <w:tab w:val="left" w:pos="912"/>
              </w:tabs>
              <w:jc w:val="both"/>
              <w:rPr>
                <w:rFonts w:eastAsia="Calibri" w:cs="Times New Roman"/>
                <w:sz w:val="24"/>
                <w:szCs w:val="24"/>
              </w:rPr>
            </w:pPr>
            <w:r w:rsidRPr="00FF502B">
              <w:rPr>
                <w:rFonts w:eastAsia="Calibri" w:cs="Times New Roman"/>
                <w:sz w:val="24"/>
                <w:szCs w:val="24"/>
              </w:rPr>
              <w:t>підтримка</w:t>
            </w:r>
          </w:p>
        </w:tc>
      </w:tr>
      <w:tr w:rsidR="00FF502B" w:rsidRPr="00FF502B" w14:paraId="5BA11AE0" w14:textId="77777777" w:rsidTr="00FF502B">
        <w:trPr>
          <w:trHeight w:val="1158"/>
        </w:trPr>
        <w:tc>
          <w:tcPr>
            <w:tcW w:w="458" w:type="dxa"/>
          </w:tcPr>
          <w:p w14:paraId="1895FF68"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9.</w:t>
            </w:r>
          </w:p>
        </w:tc>
        <w:tc>
          <w:tcPr>
            <w:tcW w:w="3370" w:type="dxa"/>
          </w:tcPr>
          <w:p w14:paraId="4D73EBE2" w14:textId="77777777" w:rsidR="00FF502B" w:rsidRPr="00FF502B" w:rsidRDefault="00FF502B" w:rsidP="00FF502B">
            <w:pPr>
              <w:tabs>
                <w:tab w:val="left" w:pos="912"/>
              </w:tabs>
              <w:spacing w:line="259" w:lineRule="auto"/>
              <w:jc w:val="both"/>
              <w:rPr>
                <w:rFonts w:eastAsia="Calibri" w:cs="Times New Roman"/>
                <w:sz w:val="24"/>
                <w:szCs w:val="24"/>
              </w:rPr>
            </w:pPr>
            <w:bookmarkStart w:id="16" w:name="_Hlk138152298"/>
            <w:r w:rsidRPr="00FF502B">
              <w:rPr>
                <w:rFonts w:eastAsia="Calibri" w:cs="Times New Roman"/>
                <w:sz w:val="24"/>
                <w:szCs w:val="24"/>
              </w:rPr>
              <w:t>Надання матеріальної допомоги на поховання при народження дитини мертвою у разі якщо смерть дитини настала на першому тижні життя, у розмірі прожиткового мінімумі для дітей віком до 6 років.</w:t>
            </w:r>
            <w:bookmarkEnd w:id="16"/>
          </w:p>
        </w:tc>
        <w:tc>
          <w:tcPr>
            <w:tcW w:w="993" w:type="dxa"/>
          </w:tcPr>
          <w:p w14:paraId="732D124B"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2024 – 2026 роки</w:t>
            </w:r>
          </w:p>
        </w:tc>
        <w:tc>
          <w:tcPr>
            <w:tcW w:w="1701" w:type="dxa"/>
          </w:tcPr>
          <w:p w14:paraId="2323B53E"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Відділ соціального захисту населення та охорони здоров’я сільської</w:t>
            </w:r>
          </w:p>
        </w:tc>
        <w:tc>
          <w:tcPr>
            <w:tcW w:w="1275" w:type="dxa"/>
          </w:tcPr>
          <w:p w14:paraId="2BECD7E0"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Місцевий бюджет</w:t>
            </w:r>
          </w:p>
        </w:tc>
        <w:tc>
          <w:tcPr>
            <w:tcW w:w="1276" w:type="dxa"/>
          </w:tcPr>
          <w:p w14:paraId="382289BD"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2024р.- 5 </w:t>
            </w:r>
            <w:proofErr w:type="spellStart"/>
            <w:r w:rsidRPr="00FF502B">
              <w:rPr>
                <w:rFonts w:eastAsia="Calibri" w:cs="Times New Roman"/>
                <w:sz w:val="24"/>
                <w:szCs w:val="24"/>
              </w:rPr>
              <w:t>тис.грн</w:t>
            </w:r>
            <w:proofErr w:type="spellEnd"/>
            <w:r w:rsidRPr="00FF502B">
              <w:rPr>
                <w:rFonts w:eastAsia="Calibri" w:cs="Times New Roman"/>
                <w:sz w:val="24"/>
                <w:szCs w:val="24"/>
              </w:rPr>
              <w:t>.;</w:t>
            </w:r>
          </w:p>
          <w:p w14:paraId="200AD794"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2025р.- 5 </w:t>
            </w:r>
            <w:proofErr w:type="spellStart"/>
            <w:r w:rsidRPr="00FF502B">
              <w:rPr>
                <w:rFonts w:eastAsia="Calibri" w:cs="Times New Roman"/>
                <w:sz w:val="24"/>
                <w:szCs w:val="24"/>
              </w:rPr>
              <w:t>тис.грн</w:t>
            </w:r>
            <w:proofErr w:type="spellEnd"/>
            <w:r w:rsidRPr="00FF502B">
              <w:rPr>
                <w:rFonts w:eastAsia="Calibri" w:cs="Times New Roman"/>
                <w:sz w:val="24"/>
                <w:szCs w:val="24"/>
              </w:rPr>
              <w:t>.;</w:t>
            </w:r>
          </w:p>
          <w:p w14:paraId="5AFCF9EB"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 xml:space="preserve">2026р. – 5 </w:t>
            </w:r>
            <w:proofErr w:type="spellStart"/>
            <w:r w:rsidRPr="00FF502B">
              <w:rPr>
                <w:rFonts w:eastAsia="Calibri" w:cs="Times New Roman"/>
                <w:sz w:val="24"/>
                <w:szCs w:val="24"/>
              </w:rPr>
              <w:t>тис.грн</w:t>
            </w:r>
            <w:proofErr w:type="spellEnd"/>
          </w:p>
        </w:tc>
        <w:tc>
          <w:tcPr>
            <w:tcW w:w="1559" w:type="dxa"/>
          </w:tcPr>
          <w:p w14:paraId="360C8C35"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Матеріальна</w:t>
            </w:r>
          </w:p>
          <w:p w14:paraId="1A6B8CF2"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підтримка</w:t>
            </w:r>
          </w:p>
          <w:p w14:paraId="2B0AE287" w14:textId="77777777" w:rsidR="00FF502B" w:rsidRPr="00FF502B" w:rsidRDefault="00FF502B" w:rsidP="00FF502B">
            <w:pPr>
              <w:tabs>
                <w:tab w:val="left" w:pos="912"/>
              </w:tabs>
              <w:spacing w:line="259" w:lineRule="auto"/>
              <w:jc w:val="both"/>
              <w:rPr>
                <w:rFonts w:eastAsia="Calibri" w:cs="Times New Roman"/>
                <w:sz w:val="24"/>
                <w:szCs w:val="24"/>
              </w:rPr>
            </w:pPr>
            <w:r w:rsidRPr="00FF502B">
              <w:rPr>
                <w:rFonts w:eastAsia="Calibri" w:cs="Times New Roman"/>
                <w:sz w:val="24"/>
                <w:szCs w:val="24"/>
              </w:rPr>
              <w:t>на поховання</w:t>
            </w:r>
          </w:p>
        </w:tc>
      </w:tr>
      <w:tr w:rsidR="00FF502B" w:rsidRPr="00FF502B" w14:paraId="6B60B04D" w14:textId="77777777" w:rsidTr="00FF502B">
        <w:trPr>
          <w:trHeight w:val="1158"/>
        </w:trPr>
        <w:tc>
          <w:tcPr>
            <w:tcW w:w="458" w:type="dxa"/>
          </w:tcPr>
          <w:p w14:paraId="4E90E84E" w14:textId="77777777" w:rsidR="00FF502B" w:rsidRPr="00FF502B" w:rsidRDefault="00FF502B" w:rsidP="00FF502B">
            <w:pPr>
              <w:tabs>
                <w:tab w:val="left" w:pos="912"/>
              </w:tabs>
              <w:jc w:val="both"/>
              <w:rPr>
                <w:rFonts w:eastAsia="Calibri" w:cs="Times New Roman"/>
                <w:b/>
                <w:bCs/>
                <w:sz w:val="24"/>
                <w:szCs w:val="24"/>
              </w:rPr>
            </w:pPr>
            <w:r w:rsidRPr="00FF502B">
              <w:rPr>
                <w:rFonts w:eastAsia="Calibri" w:cs="Times New Roman"/>
                <w:b/>
                <w:bCs/>
                <w:sz w:val="24"/>
                <w:szCs w:val="24"/>
              </w:rPr>
              <w:t>10</w:t>
            </w:r>
          </w:p>
        </w:tc>
        <w:tc>
          <w:tcPr>
            <w:tcW w:w="3370" w:type="dxa"/>
          </w:tcPr>
          <w:p w14:paraId="282CC584" w14:textId="77777777" w:rsidR="00FF502B" w:rsidRPr="00FF502B" w:rsidRDefault="00FF502B" w:rsidP="00FF502B">
            <w:pPr>
              <w:tabs>
                <w:tab w:val="left" w:pos="912"/>
              </w:tabs>
              <w:jc w:val="both"/>
              <w:rPr>
                <w:rFonts w:eastAsia="Calibri" w:cs="Times New Roman"/>
                <w:b/>
                <w:bCs/>
                <w:sz w:val="24"/>
                <w:szCs w:val="24"/>
              </w:rPr>
            </w:pPr>
            <w:r w:rsidRPr="00FF502B">
              <w:rPr>
                <w:rFonts w:eastAsia="Calibri" w:cs="Times New Roman"/>
                <w:b/>
                <w:bCs/>
                <w:sz w:val="24"/>
                <w:szCs w:val="24"/>
              </w:rPr>
              <w:t>Надання матеріальної допомоги особам,</w:t>
            </w:r>
            <w:r w:rsidRPr="00FF502B">
              <w:rPr>
                <w:rFonts w:ascii="Calibri" w:eastAsia="Calibri" w:hAnsi="Calibri" w:cs="Times New Roman"/>
                <w:b/>
                <w:bCs/>
                <w:sz w:val="22"/>
              </w:rPr>
              <w:t xml:space="preserve"> </w:t>
            </w:r>
            <w:r w:rsidRPr="00FF502B">
              <w:rPr>
                <w:rFonts w:eastAsia="Calibri" w:cs="Times New Roman"/>
                <w:b/>
                <w:bCs/>
                <w:sz w:val="24"/>
                <w:szCs w:val="24"/>
              </w:rPr>
              <w:t xml:space="preserve">які досягли 100 річного віку та проживають на території сільської ради </w:t>
            </w:r>
          </w:p>
        </w:tc>
        <w:tc>
          <w:tcPr>
            <w:tcW w:w="993" w:type="dxa"/>
          </w:tcPr>
          <w:p w14:paraId="58A20FE0" w14:textId="77777777" w:rsidR="00FF502B" w:rsidRPr="00FF502B" w:rsidRDefault="00FF502B" w:rsidP="00FF502B">
            <w:pPr>
              <w:tabs>
                <w:tab w:val="left" w:pos="912"/>
              </w:tabs>
              <w:jc w:val="both"/>
              <w:rPr>
                <w:rFonts w:eastAsia="Calibri" w:cs="Times New Roman"/>
                <w:b/>
                <w:bCs/>
                <w:sz w:val="24"/>
                <w:szCs w:val="24"/>
              </w:rPr>
            </w:pPr>
            <w:r w:rsidRPr="00FF502B">
              <w:rPr>
                <w:rFonts w:eastAsia="Calibri" w:cs="Times New Roman"/>
                <w:b/>
                <w:bCs/>
                <w:sz w:val="24"/>
                <w:szCs w:val="24"/>
              </w:rPr>
              <w:t>2024-2026 роки</w:t>
            </w:r>
          </w:p>
        </w:tc>
        <w:tc>
          <w:tcPr>
            <w:tcW w:w="1701" w:type="dxa"/>
          </w:tcPr>
          <w:p w14:paraId="5C47E3AF" w14:textId="77777777" w:rsidR="00FF502B" w:rsidRPr="00FF502B" w:rsidRDefault="00FF502B" w:rsidP="00FF502B">
            <w:pPr>
              <w:tabs>
                <w:tab w:val="left" w:pos="912"/>
              </w:tabs>
              <w:jc w:val="both"/>
              <w:rPr>
                <w:rFonts w:eastAsia="Calibri" w:cs="Times New Roman"/>
                <w:b/>
                <w:bCs/>
                <w:sz w:val="24"/>
                <w:szCs w:val="24"/>
              </w:rPr>
            </w:pPr>
            <w:r w:rsidRPr="00FF502B">
              <w:rPr>
                <w:rFonts w:eastAsia="Calibri" w:cs="Times New Roman"/>
                <w:b/>
                <w:bCs/>
                <w:sz w:val="24"/>
                <w:szCs w:val="24"/>
              </w:rPr>
              <w:t>Відділ соціального захисту населення та охорони здоров’я сільської</w:t>
            </w:r>
          </w:p>
        </w:tc>
        <w:tc>
          <w:tcPr>
            <w:tcW w:w="1275" w:type="dxa"/>
          </w:tcPr>
          <w:p w14:paraId="4CF68C36" w14:textId="77777777" w:rsidR="00FF502B" w:rsidRPr="00FF502B" w:rsidRDefault="00FF502B" w:rsidP="00FF502B">
            <w:pPr>
              <w:tabs>
                <w:tab w:val="left" w:pos="912"/>
              </w:tabs>
              <w:jc w:val="both"/>
              <w:rPr>
                <w:rFonts w:eastAsia="Calibri" w:cs="Times New Roman"/>
                <w:b/>
                <w:bCs/>
                <w:sz w:val="24"/>
                <w:szCs w:val="24"/>
              </w:rPr>
            </w:pPr>
            <w:r w:rsidRPr="00FF502B">
              <w:rPr>
                <w:rFonts w:eastAsia="Calibri" w:cs="Times New Roman"/>
                <w:b/>
                <w:bCs/>
                <w:sz w:val="24"/>
                <w:szCs w:val="24"/>
              </w:rPr>
              <w:t>Місцевий бюджет</w:t>
            </w:r>
          </w:p>
        </w:tc>
        <w:tc>
          <w:tcPr>
            <w:tcW w:w="1276" w:type="dxa"/>
          </w:tcPr>
          <w:p w14:paraId="296DD314" w14:textId="77777777" w:rsidR="00FF502B" w:rsidRPr="00FF502B" w:rsidRDefault="00FF502B" w:rsidP="00FF502B">
            <w:pPr>
              <w:tabs>
                <w:tab w:val="left" w:pos="912"/>
              </w:tabs>
              <w:spacing w:line="259" w:lineRule="auto"/>
              <w:jc w:val="both"/>
              <w:rPr>
                <w:rFonts w:eastAsia="Calibri" w:cs="Times New Roman"/>
                <w:b/>
                <w:bCs/>
                <w:sz w:val="24"/>
                <w:szCs w:val="24"/>
              </w:rPr>
            </w:pPr>
            <w:r w:rsidRPr="00FF502B">
              <w:rPr>
                <w:rFonts w:eastAsia="Calibri" w:cs="Times New Roman"/>
                <w:b/>
                <w:bCs/>
                <w:sz w:val="24"/>
                <w:szCs w:val="24"/>
              </w:rPr>
              <w:t xml:space="preserve">2024р.- 10 </w:t>
            </w:r>
            <w:proofErr w:type="spellStart"/>
            <w:r w:rsidRPr="00FF502B">
              <w:rPr>
                <w:rFonts w:eastAsia="Calibri" w:cs="Times New Roman"/>
                <w:b/>
                <w:bCs/>
                <w:sz w:val="24"/>
                <w:szCs w:val="24"/>
              </w:rPr>
              <w:t>тис.грн</w:t>
            </w:r>
            <w:proofErr w:type="spellEnd"/>
            <w:r w:rsidRPr="00FF502B">
              <w:rPr>
                <w:rFonts w:eastAsia="Calibri" w:cs="Times New Roman"/>
                <w:b/>
                <w:bCs/>
                <w:sz w:val="24"/>
                <w:szCs w:val="24"/>
              </w:rPr>
              <w:t>.;</w:t>
            </w:r>
          </w:p>
          <w:p w14:paraId="75476979" w14:textId="77777777" w:rsidR="00FF502B" w:rsidRPr="00FF502B" w:rsidRDefault="00FF502B" w:rsidP="00FF502B">
            <w:pPr>
              <w:tabs>
                <w:tab w:val="left" w:pos="912"/>
              </w:tabs>
              <w:spacing w:line="259" w:lineRule="auto"/>
              <w:jc w:val="both"/>
              <w:rPr>
                <w:rFonts w:eastAsia="Calibri" w:cs="Times New Roman"/>
                <w:b/>
                <w:bCs/>
                <w:sz w:val="24"/>
                <w:szCs w:val="24"/>
              </w:rPr>
            </w:pPr>
            <w:r w:rsidRPr="00FF502B">
              <w:rPr>
                <w:rFonts w:eastAsia="Calibri" w:cs="Times New Roman"/>
                <w:b/>
                <w:bCs/>
                <w:sz w:val="24"/>
                <w:szCs w:val="24"/>
              </w:rPr>
              <w:t xml:space="preserve">2025р.-10 </w:t>
            </w:r>
            <w:proofErr w:type="spellStart"/>
            <w:r w:rsidRPr="00FF502B">
              <w:rPr>
                <w:rFonts w:eastAsia="Calibri" w:cs="Times New Roman"/>
                <w:b/>
                <w:bCs/>
                <w:sz w:val="24"/>
                <w:szCs w:val="24"/>
              </w:rPr>
              <w:t>тичс.грн</w:t>
            </w:r>
            <w:proofErr w:type="spellEnd"/>
            <w:r w:rsidRPr="00FF502B">
              <w:rPr>
                <w:rFonts w:eastAsia="Calibri" w:cs="Times New Roman"/>
                <w:b/>
                <w:bCs/>
                <w:sz w:val="24"/>
                <w:szCs w:val="24"/>
              </w:rPr>
              <w:t>.</w:t>
            </w:r>
          </w:p>
          <w:p w14:paraId="4FA64489" w14:textId="77777777" w:rsidR="00FF502B" w:rsidRPr="00FF502B" w:rsidRDefault="00FF502B" w:rsidP="00FF502B">
            <w:pPr>
              <w:tabs>
                <w:tab w:val="left" w:pos="912"/>
              </w:tabs>
              <w:jc w:val="both"/>
              <w:rPr>
                <w:rFonts w:eastAsia="Calibri" w:cs="Times New Roman"/>
                <w:b/>
                <w:bCs/>
                <w:sz w:val="24"/>
                <w:szCs w:val="24"/>
              </w:rPr>
            </w:pPr>
            <w:r w:rsidRPr="00FF502B">
              <w:rPr>
                <w:rFonts w:eastAsia="Calibri" w:cs="Times New Roman"/>
                <w:b/>
                <w:bCs/>
                <w:sz w:val="24"/>
                <w:szCs w:val="24"/>
              </w:rPr>
              <w:t xml:space="preserve">2026р.- 10 </w:t>
            </w:r>
            <w:proofErr w:type="spellStart"/>
            <w:r w:rsidRPr="00FF502B">
              <w:rPr>
                <w:rFonts w:eastAsia="Calibri" w:cs="Times New Roman"/>
                <w:b/>
                <w:bCs/>
                <w:sz w:val="24"/>
                <w:szCs w:val="24"/>
              </w:rPr>
              <w:t>тис.грн</w:t>
            </w:r>
            <w:proofErr w:type="spellEnd"/>
            <w:r w:rsidRPr="00FF502B">
              <w:rPr>
                <w:rFonts w:eastAsia="Calibri" w:cs="Times New Roman"/>
                <w:b/>
                <w:bCs/>
                <w:sz w:val="24"/>
                <w:szCs w:val="24"/>
              </w:rPr>
              <w:t>.</w:t>
            </w:r>
          </w:p>
        </w:tc>
        <w:tc>
          <w:tcPr>
            <w:tcW w:w="1559" w:type="dxa"/>
          </w:tcPr>
          <w:p w14:paraId="38A02618" w14:textId="77777777" w:rsidR="00FF502B" w:rsidRPr="00FF502B" w:rsidRDefault="00FF502B" w:rsidP="00FF502B">
            <w:pPr>
              <w:tabs>
                <w:tab w:val="left" w:pos="912"/>
              </w:tabs>
              <w:jc w:val="both"/>
              <w:rPr>
                <w:rFonts w:eastAsia="Calibri" w:cs="Times New Roman"/>
                <w:b/>
                <w:bCs/>
                <w:sz w:val="24"/>
                <w:szCs w:val="24"/>
              </w:rPr>
            </w:pPr>
            <w:r w:rsidRPr="00FF502B">
              <w:rPr>
                <w:rFonts w:eastAsia="Calibri" w:cs="Times New Roman"/>
                <w:b/>
                <w:bCs/>
                <w:sz w:val="24"/>
                <w:szCs w:val="24"/>
              </w:rPr>
              <w:t>Матеріальна</w:t>
            </w:r>
          </w:p>
          <w:p w14:paraId="72E236E4" w14:textId="77777777" w:rsidR="00FF502B" w:rsidRPr="00FF502B" w:rsidRDefault="00FF502B" w:rsidP="00FF502B">
            <w:pPr>
              <w:tabs>
                <w:tab w:val="left" w:pos="912"/>
              </w:tabs>
              <w:jc w:val="both"/>
              <w:rPr>
                <w:rFonts w:eastAsia="Calibri" w:cs="Times New Roman"/>
                <w:b/>
                <w:bCs/>
                <w:sz w:val="24"/>
                <w:szCs w:val="24"/>
              </w:rPr>
            </w:pPr>
            <w:r w:rsidRPr="00FF502B">
              <w:rPr>
                <w:rFonts w:eastAsia="Calibri" w:cs="Times New Roman"/>
                <w:b/>
                <w:bCs/>
                <w:sz w:val="24"/>
                <w:szCs w:val="24"/>
              </w:rPr>
              <w:t>підтримка</w:t>
            </w:r>
          </w:p>
        </w:tc>
      </w:tr>
    </w:tbl>
    <w:p w14:paraId="77587454" w14:textId="77777777" w:rsidR="00FF502B" w:rsidRPr="00FF502B" w:rsidRDefault="00FF502B" w:rsidP="00FF502B">
      <w:pPr>
        <w:tabs>
          <w:tab w:val="left" w:pos="912"/>
        </w:tabs>
        <w:spacing w:after="0" w:line="259" w:lineRule="auto"/>
        <w:jc w:val="both"/>
        <w:rPr>
          <w:rFonts w:eastAsia="Calibri" w:cs="Times New Roman"/>
          <w:b/>
          <w:bCs/>
          <w:kern w:val="2"/>
          <w:sz w:val="24"/>
          <w:szCs w:val="24"/>
          <w:lang w:val="uk-UA"/>
          <w14:ligatures w14:val="standardContextual"/>
        </w:rPr>
      </w:pPr>
    </w:p>
    <w:p w14:paraId="1773AC2F" w14:textId="77777777" w:rsidR="00FF502B" w:rsidRPr="00FF502B" w:rsidRDefault="00FF502B" w:rsidP="00FF502B">
      <w:pPr>
        <w:tabs>
          <w:tab w:val="left" w:pos="912"/>
        </w:tabs>
        <w:spacing w:after="0" w:line="259" w:lineRule="auto"/>
        <w:jc w:val="both"/>
        <w:rPr>
          <w:rFonts w:eastAsia="Calibri" w:cs="Times New Roman"/>
          <w:b/>
          <w:bCs/>
          <w:kern w:val="2"/>
          <w:sz w:val="24"/>
          <w:szCs w:val="24"/>
          <w:lang w:val="uk-UA"/>
          <w14:ligatures w14:val="standardContextual"/>
        </w:rPr>
      </w:pPr>
    </w:p>
    <w:p w14:paraId="4BA14FAE" w14:textId="77777777" w:rsidR="00FF502B" w:rsidRPr="00FF502B" w:rsidRDefault="00FF502B" w:rsidP="00FF502B">
      <w:pPr>
        <w:tabs>
          <w:tab w:val="left" w:pos="912"/>
        </w:tabs>
        <w:spacing w:after="0" w:line="259" w:lineRule="auto"/>
        <w:jc w:val="center"/>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________________________________________</w:t>
      </w:r>
    </w:p>
    <w:p w14:paraId="067AA06E"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xml:space="preserve">                                                                                                                                        Додаток 4</w:t>
      </w:r>
    </w:p>
    <w:p w14:paraId="296943C0"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xml:space="preserve">                                                                                                                                       до Програми</w:t>
      </w:r>
    </w:p>
    <w:p w14:paraId="4658E189" w14:textId="77777777" w:rsidR="00FF502B" w:rsidRPr="00FF502B" w:rsidRDefault="00FF502B" w:rsidP="00FF502B">
      <w:pPr>
        <w:tabs>
          <w:tab w:val="left" w:pos="7080"/>
        </w:tabs>
        <w:spacing w:line="259" w:lineRule="auto"/>
        <w:jc w:val="center"/>
        <w:rPr>
          <w:rFonts w:eastAsia="Calibri" w:cs="Times New Roman"/>
          <w:b/>
          <w:bCs/>
          <w:kern w:val="2"/>
          <w:sz w:val="24"/>
          <w:szCs w:val="24"/>
          <w:lang w:val="uk-UA"/>
          <w14:ligatures w14:val="standardContextual"/>
        </w:rPr>
      </w:pPr>
      <w:r w:rsidRPr="00FF502B">
        <w:rPr>
          <w:rFonts w:eastAsia="Calibri" w:cs="Times New Roman"/>
          <w:b/>
          <w:bCs/>
          <w:kern w:val="2"/>
          <w:sz w:val="24"/>
          <w:szCs w:val="24"/>
          <w:lang w:val="uk-UA"/>
          <w14:ligatures w14:val="standardContextual"/>
        </w:rPr>
        <w:t>ПОРЯДОК</w:t>
      </w:r>
    </w:p>
    <w:p w14:paraId="5AD114DE" w14:textId="77777777" w:rsidR="00FF502B" w:rsidRPr="00FF502B" w:rsidRDefault="00FF502B" w:rsidP="00FF502B">
      <w:pPr>
        <w:tabs>
          <w:tab w:val="left" w:pos="7080"/>
        </w:tabs>
        <w:spacing w:line="259" w:lineRule="auto"/>
        <w:jc w:val="center"/>
        <w:rPr>
          <w:rFonts w:eastAsia="Calibri" w:cs="Times New Roman"/>
          <w:kern w:val="2"/>
          <w:sz w:val="24"/>
          <w:szCs w:val="24"/>
          <w:lang w:val="uk-UA"/>
          <w14:ligatures w14:val="standardContextual"/>
        </w:rPr>
      </w:pPr>
      <w:r w:rsidRPr="00FF502B">
        <w:rPr>
          <w:rFonts w:eastAsia="Calibri" w:cs="Times New Roman"/>
          <w:b/>
          <w:bCs/>
          <w:kern w:val="2"/>
          <w:sz w:val="24"/>
          <w:szCs w:val="24"/>
          <w:lang w:val="uk-UA"/>
          <w14:ligatures w14:val="standardContextual"/>
        </w:rPr>
        <w:t xml:space="preserve">надання матеріальної допомоги громадянам, передбаченої заходами  Програми </w:t>
      </w:r>
      <w:r w:rsidRPr="00FF502B">
        <w:rPr>
          <w:rFonts w:eastAsia="Calibri" w:cs="Times New Roman"/>
          <w:kern w:val="2"/>
          <w:sz w:val="24"/>
          <w:szCs w:val="24"/>
          <w:lang w:val="uk-UA"/>
          <w14:ligatures w14:val="standardContextual"/>
        </w:rPr>
        <w:t>«</w:t>
      </w:r>
      <w:r w:rsidRPr="00FF502B">
        <w:rPr>
          <w:rFonts w:eastAsia="Calibri" w:cs="Times New Roman"/>
          <w:b/>
          <w:bCs/>
          <w:kern w:val="2"/>
          <w:sz w:val="24"/>
          <w:szCs w:val="24"/>
          <w:lang w:val="uk-UA"/>
          <w14:ligatures w14:val="standardContextual"/>
        </w:rPr>
        <w:t>ТУРБОТА»  по поліпшенню соціального захисту громадян на 2024 - 2026 роки</w:t>
      </w:r>
      <w:r w:rsidRPr="00FF502B">
        <w:rPr>
          <w:rFonts w:eastAsia="Calibri" w:cs="Times New Roman"/>
          <w:kern w:val="2"/>
          <w:sz w:val="24"/>
          <w:szCs w:val="24"/>
          <w:lang w:val="uk-UA"/>
          <w14:ligatures w14:val="standardContextual"/>
        </w:rPr>
        <w:t>.</w:t>
      </w:r>
    </w:p>
    <w:p w14:paraId="221A6929" w14:textId="77777777" w:rsidR="00FF502B" w:rsidRPr="00FF502B" w:rsidRDefault="00FF502B" w:rsidP="00FF502B">
      <w:pPr>
        <w:spacing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xml:space="preserve">       </w:t>
      </w:r>
      <w:r w:rsidRPr="00FF502B">
        <w:rPr>
          <w:rFonts w:eastAsia="Calibri" w:cs="Times New Roman"/>
          <w:kern w:val="2"/>
          <w:sz w:val="24"/>
          <w:szCs w:val="24"/>
          <w:lang w:val="uk-UA"/>
          <w14:ligatures w14:val="standardContextual"/>
        </w:rPr>
        <w:tab/>
        <w:t>Порядок надання одноразової матеріальної допомоги громадянам, які внаслідок недостатнього матеріального забезпечення потребують соціальної підтримки (далі – Порядок) визначає механізм надання та виплати одноразової матеріальної допомоги, що надається згідно заходів, передбачених програмою «Турбота» Великосеверинівської сільської ради щодо посилення соціального захисту громадян. Дія цього Порядку поширюється на осіб, яких декларування і реєстрації місця проживання на території Великосеверинівської сільської ради.</w:t>
      </w:r>
    </w:p>
    <w:p w14:paraId="6A40FB92" w14:textId="77777777" w:rsidR="00FF502B" w:rsidRPr="00FF502B" w:rsidRDefault="00FF502B" w:rsidP="00FF502B">
      <w:pPr>
        <w:spacing w:line="259" w:lineRule="auto"/>
        <w:jc w:val="both"/>
        <w:rPr>
          <w:rFonts w:eastAsia="Calibri" w:cs="Times New Roman"/>
          <w:b/>
          <w:bCs/>
          <w:kern w:val="2"/>
          <w:sz w:val="24"/>
          <w:szCs w:val="24"/>
          <w:lang w:val="uk-UA"/>
          <w14:ligatures w14:val="standardContextual"/>
        </w:rPr>
      </w:pPr>
      <w:r w:rsidRPr="00FF502B">
        <w:rPr>
          <w:rFonts w:eastAsia="Calibri" w:cs="Times New Roman"/>
          <w:kern w:val="2"/>
          <w:sz w:val="24"/>
          <w:szCs w:val="24"/>
          <w:lang w:val="uk-UA"/>
          <w14:ligatures w14:val="standardContextual"/>
        </w:rPr>
        <w:tab/>
        <w:t>Допомога надається на підставі особистої заяви громадянина</w:t>
      </w:r>
      <w:r w:rsidRPr="00FF502B">
        <w:rPr>
          <w:rFonts w:ascii="Calibri" w:eastAsia="Calibri" w:hAnsi="Calibri" w:cs="Times New Roman"/>
          <w:kern w:val="2"/>
          <w:sz w:val="22"/>
          <w:lang w:val="uk-UA"/>
          <w14:ligatures w14:val="standardContextual"/>
        </w:rPr>
        <w:t xml:space="preserve"> </w:t>
      </w:r>
      <w:r w:rsidRPr="00FF502B">
        <w:rPr>
          <w:rFonts w:eastAsia="Calibri" w:cs="Times New Roman"/>
          <w:kern w:val="2"/>
          <w:sz w:val="24"/>
          <w:szCs w:val="24"/>
          <w:lang w:val="uk-UA"/>
          <w14:ligatures w14:val="standardContextual"/>
        </w:rPr>
        <w:t>або уповноваженою ним особою у паперовій формі до центру надання адміністративних послуг на ім’я Великосеверинівського сільського голови, в якій вказується підстава для отримання допомоги.</w:t>
      </w:r>
    </w:p>
    <w:p w14:paraId="59FFFA49" w14:textId="77777777" w:rsidR="00FF502B" w:rsidRPr="00FF502B" w:rsidRDefault="00FF502B" w:rsidP="00FF502B">
      <w:pPr>
        <w:spacing w:line="259" w:lineRule="auto"/>
        <w:jc w:val="both"/>
        <w:rPr>
          <w:rFonts w:eastAsia="Calibri" w:cs="Times New Roman"/>
          <w:kern w:val="2"/>
          <w:sz w:val="24"/>
          <w:szCs w:val="24"/>
          <w:lang w:val="uk-UA"/>
          <w14:ligatures w14:val="standardContextual"/>
        </w:rPr>
      </w:pPr>
      <w:r w:rsidRPr="00FF502B">
        <w:rPr>
          <w:rFonts w:eastAsia="Calibri" w:cs="Times New Roman"/>
          <w:b/>
          <w:kern w:val="2"/>
          <w:sz w:val="24"/>
          <w:szCs w:val="24"/>
          <w:lang w:val="uk-UA"/>
          <w14:ligatures w14:val="standardContextual"/>
        </w:rPr>
        <w:tab/>
      </w:r>
      <w:r w:rsidRPr="00FF502B">
        <w:rPr>
          <w:rFonts w:eastAsia="Calibri" w:cs="Times New Roman"/>
          <w:kern w:val="2"/>
          <w:sz w:val="24"/>
          <w:szCs w:val="24"/>
          <w:lang w:val="uk-UA"/>
          <w14:ligatures w14:val="standardContextual"/>
        </w:rPr>
        <w:t>Матеріальна допомога надається за рішенням комісії «Турбота» Великосеверинівської сільської ради за рахунок коштів місцевого бюджету в межах видатків, передбачених на цю мету у поточному році. Матеріальна допомога надається у безготівковій формі, один раз на рік.</w:t>
      </w:r>
    </w:p>
    <w:p w14:paraId="4C31B216" w14:textId="77777777" w:rsidR="00FF502B" w:rsidRPr="00FF502B" w:rsidRDefault="00FF502B" w:rsidP="00FF502B">
      <w:pPr>
        <w:spacing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xml:space="preserve">Питання щодо надання матеріальної допомоги розглядається Комісією при наявності повного пакету документів, визначених  Порядку. Комісія розглядає подані документи щодо надання допомоги та приймає рішення про можливість і розмір її надання. За наслідками розгляду отриманих документів, Комісія може відмовити в наданні одноразової матеріальної допомоги, якщо: </w:t>
      </w:r>
    </w:p>
    <w:p w14:paraId="2989E197" w14:textId="77777777" w:rsidR="00FF502B" w:rsidRPr="00FF502B" w:rsidRDefault="00FF502B" w:rsidP="00FF502B">
      <w:pPr>
        <w:spacing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особистої відмови заявника від отримання одноразової грошової допомоги;</w:t>
      </w:r>
    </w:p>
    <w:p w14:paraId="29A03167" w14:textId="77777777" w:rsidR="00FF502B" w:rsidRPr="00FF502B" w:rsidRDefault="00FF502B" w:rsidP="00FF502B">
      <w:pPr>
        <w:spacing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xml:space="preserve"> </w:t>
      </w:r>
      <w:proofErr w:type="spellStart"/>
      <w:r w:rsidRPr="00FF502B">
        <w:rPr>
          <w:rFonts w:eastAsia="Calibri" w:cs="Times New Roman"/>
          <w:kern w:val="2"/>
          <w:sz w:val="24"/>
          <w:szCs w:val="24"/>
          <w:lang w:val="uk-UA"/>
          <w14:ligatures w14:val="standardContextual"/>
        </w:rPr>
        <w:t>-надання</w:t>
      </w:r>
      <w:proofErr w:type="spellEnd"/>
      <w:r w:rsidRPr="00FF502B">
        <w:rPr>
          <w:rFonts w:eastAsia="Calibri" w:cs="Times New Roman"/>
          <w:kern w:val="2"/>
          <w:sz w:val="24"/>
          <w:szCs w:val="24"/>
          <w:lang w:val="uk-UA"/>
          <w14:ligatures w14:val="standardContextual"/>
        </w:rPr>
        <w:t xml:space="preserve"> недостовірних даних; </w:t>
      </w:r>
    </w:p>
    <w:p w14:paraId="01940434" w14:textId="77777777" w:rsidR="00FF502B" w:rsidRPr="00FF502B" w:rsidRDefault="00FF502B" w:rsidP="00FF502B">
      <w:pPr>
        <w:spacing w:line="259" w:lineRule="auto"/>
        <w:jc w:val="both"/>
        <w:rPr>
          <w:rFonts w:eastAsia="Calibri" w:cs="Times New Roman"/>
          <w:kern w:val="2"/>
          <w:sz w:val="24"/>
          <w:szCs w:val="24"/>
          <w:lang w:val="uk-UA"/>
          <w14:ligatures w14:val="standardContextual"/>
        </w:rPr>
      </w:pPr>
      <w:proofErr w:type="spellStart"/>
      <w:r w:rsidRPr="00FF502B">
        <w:rPr>
          <w:rFonts w:eastAsia="Calibri" w:cs="Times New Roman"/>
          <w:kern w:val="2"/>
          <w:sz w:val="24"/>
          <w:szCs w:val="24"/>
          <w:lang w:val="uk-UA"/>
          <w14:ligatures w14:val="standardContextual"/>
        </w:rPr>
        <w:t>-надання</w:t>
      </w:r>
      <w:proofErr w:type="spellEnd"/>
      <w:r w:rsidRPr="00FF502B">
        <w:rPr>
          <w:rFonts w:eastAsia="Calibri" w:cs="Times New Roman"/>
          <w:kern w:val="2"/>
          <w:sz w:val="24"/>
          <w:szCs w:val="24"/>
          <w:lang w:val="uk-UA"/>
          <w14:ligatures w14:val="standardContextual"/>
        </w:rPr>
        <w:t xml:space="preserve"> неповного пакету документів;</w:t>
      </w:r>
    </w:p>
    <w:p w14:paraId="2671F2D1" w14:textId="77777777" w:rsidR="00FF502B" w:rsidRPr="00FF502B" w:rsidRDefault="00FF502B" w:rsidP="00FF502B">
      <w:pPr>
        <w:spacing w:line="259" w:lineRule="auto"/>
        <w:jc w:val="both"/>
        <w:rPr>
          <w:rFonts w:eastAsia="Calibri" w:cs="Times New Roman"/>
          <w:kern w:val="2"/>
          <w:sz w:val="24"/>
          <w:szCs w:val="24"/>
          <w:lang w:val="uk-UA"/>
          <w14:ligatures w14:val="standardContextual"/>
        </w:rPr>
      </w:pPr>
      <w:proofErr w:type="spellStart"/>
      <w:r w:rsidRPr="00FF502B">
        <w:rPr>
          <w:rFonts w:eastAsia="Calibri" w:cs="Times New Roman"/>
          <w:kern w:val="2"/>
          <w:sz w:val="24"/>
          <w:szCs w:val="24"/>
          <w:lang w:val="uk-UA"/>
          <w14:ligatures w14:val="standardContextual"/>
        </w:rPr>
        <w:t>-відсутність</w:t>
      </w:r>
      <w:proofErr w:type="spellEnd"/>
      <w:r w:rsidRPr="00FF502B">
        <w:rPr>
          <w:rFonts w:eastAsia="Calibri" w:cs="Times New Roman"/>
          <w:kern w:val="2"/>
          <w:sz w:val="24"/>
          <w:szCs w:val="24"/>
          <w:lang w:val="uk-UA"/>
          <w14:ligatures w14:val="standardContextual"/>
        </w:rPr>
        <w:t xml:space="preserve"> коштів у бюджеті;</w:t>
      </w:r>
    </w:p>
    <w:p w14:paraId="7C7D110B" w14:textId="77777777" w:rsidR="00FF502B" w:rsidRPr="00FF502B" w:rsidRDefault="00FF502B" w:rsidP="00FF502B">
      <w:pPr>
        <w:spacing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-у зв’язку зі смертю особи, яка потребує одноразової грошової допомоги;</w:t>
      </w:r>
    </w:p>
    <w:p w14:paraId="6503C586" w14:textId="77777777" w:rsidR="00FF502B" w:rsidRPr="00FF502B" w:rsidRDefault="00FF502B" w:rsidP="00FF502B">
      <w:pPr>
        <w:spacing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-у випадку повторного звернення особи або члена сім’ї протягом року;</w:t>
      </w:r>
    </w:p>
    <w:p w14:paraId="5CBD84EA" w14:textId="77777777" w:rsidR="00FF502B" w:rsidRPr="00FF502B" w:rsidRDefault="00FF502B" w:rsidP="00FF502B">
      <w:pPr>
        <w:spacing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у випадку, якщо заявник на протязі 2-х років поспіль звертається за допомогою на лікування за одним і тим же діагнозом.</w:t>
      </w:r>
    </w:p>
    <w:p w14:paraId="6DA0D9AD" w14:textId="77777777" w:rsidR="00FF502B" w:rsidRPr="00FF502B" w:rsidRDefault="00FF502B" w:rsidP="00FF502B">
      <w:pPr>
        <w:tabs>
          <w:tab w:val="left" w:pos="7080"/>
        </w:tabs>
        <w:spacing w:line="259" w:lineRule="auto"/>
        <w:jc w:val="center"/>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Перелік документів, необхідних для отримання матеріальної допомоги</w:t>
      </w:r>
    </w:p>
    <w:p w14:paraId="4ECBA56D" w14:textId="77777777" w:rsidR="00FF502B" w:rsidRPr="00FF502B" w:rsidRDefault="00FF502B" w:rsidP="00FF502B">
      <w:pPr>
        <w:tabs>
          <w:tab w:val="left" w:pos="7080"/>
        </w:tabs>
        <w:spacing w:after="0" w:line="259" w:lineRule="auto"/>
        <w:jc w:val="both"/>
        <w:rPr>
          <w:rFonts w:eastAsia="Calibri" w:cs="Times New Roman"/>
          <w:b/>
          <w:bCs/>
          <w:kern w:val="2"/>
          <w:sz w:val="24"/>
          <w:szCs w:val="24"/>
          <w:lang w:val="uk-UA"/>
          <w14:ligatures w14:val="standardContextual"/>
        </w:rPr>
      </w:pPr>
      <w:r w:rsidRPr="00FF502B">
        <w:rPr>
          <w:rFonts w:eastAsia="Calibri" w:cs="Times New Roman"/>
          <w:b/>
          <w:bCs/>
          <w:kern w:val="2"/>
          <w:sz w:val="24"/>
          <w:szCs w:val="24"/>
          <w:lang w:val="uk-UA"/>
          <w14:ligatures w14:val="standardContextual"/>
        </w:rPr>
        <w:t>Для отримання матеріальної допомоги на лікування:</w:t>
      </w:r>
    </w:p>
    <w:p w14:paraId="75962FDE"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xml:space="preserve"> </w:t>
      </w:r>
      <w:bookmarkStart w:id="17" w:name="_Hlk134623023"/>
      <w:r w:rsidRPr="00FF502B">
        <w:rPr>
          <w:rFonts w:eastAsia="Calibri" w:cs="Times New Roman"/>
          <w:kern w:val="2"/>
          <w:sz w:val="24"/>
          <w:szCs w:val="24"/>
          <w:lang w:val="uk-UA"/>
          <w14:ligatures w14:val="standardContextual"/>
        </w:rPr>
        <w:t xml:space="preserve">- заяву на ім’я Великосеверинівського сільського голови; </w:t>
      </w:r>
    </w:p>
    <w:p w14:paraId="1DB75FB8"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xml:space="preserve"> </w:t>
      </w:r>
      <w:proofErr w:type="spellStart"/>
      <w:r w:rsidRPr="00FF502B">
        <w:rPr>
          <w:rFonts w:eastAsia="Calibri" w:cs="Times New Roman"/>
          <w:kern w:val="2"/>
          <w:sz w:val="24"/>
          <w:szCs w:val="24"/>
          <w:lang w:val="uk-UA"/>
          <w14:ligatures w14:val="standardContextual"/>
        </w:rPr>
        <w:t>-паспорт</w:t>
      </w:r>
      <w:proofErr w:type="spellEnd"/>
      <w:r w:rsidRPr="00FF502B">
        <w:rPr>
          <w:rFonts w:eastAsia="Calibri" w:cs="Times New Roman"/>
          <w:kern w:val="2"/>
          <w:sz w:val="24"/>
          <w:szCs w:val="24"/>
          <w:lang w:val="uk-UA"/>
          <w14:ligatures w14:val="standardContextual"/>
        </w:rPr>
        <w:t xml:space="preserve"> або пластикову картку типу ID-1 паспорта і його копію та витяг з реєстру, що   засвідчує адресу його місця проживання;</w:t>
      </w:r>
    </w:p>
    <w:p w14:paraId="1EDFEA4A"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ксерокопія довідки про присвоєння ідентифікаційного коду;</w:t>
      </w:r>
    </w:p>
    <w:p w14:paraId="0F2BE790"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довідка з банку про реквізити відкритого рахунку картки для виплат заявника;</w:t>
      </w:r>
    </w:p>
    <w:p w14:paraId="225F2827"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довідка про стан здоров'я та проведене лікування громадянина (виписний епікриз);</w:t>
      </w:r>
    </w:p>
    <w:bookmarkEnd w:id="17"/>
    <w:p w14:paraId="3794136B"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довідку про доходи за шість місяців перед місяцем звернення всіх членів сім</w:t>
      </w:r>
      <w:r w:rsidRPr="00FF502B">
        <w:rPr>
          <w:rFonts w:eastAsia="Calibri" w:cs="Times New Roman"/>
          <w:kern w:val="2"/>
          <w:sz w:val="24"/>
          <w:szCs w:val="24"/>
          <w14:ligatures w14:val="standardContextual"/>
        </w:rPr>
        <w:t>’</w:t>
      </w:r>
      <w:r w:rsidRPr="00FF502B">
        <w:rPr>
          <w:rFonts w:eastAsia="Calibri" w:cs="Times New Roman"/>
          <w:kern w:val="2"/>
          <w:sz w:val="24"/>
          <w:szCs w:val="24"/>
          <w:lang w:val="uk-UA"/>
          <w14:ligatures w14:val="standardContextual"/>
        </w:rPr>
        <w:t>ї;</w:t>
      </w:r>
    </w:p>
    <w:p w14:paraId="46B9D300"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lastRenderedPageBreak/>
        <w:t>- довідку про склад сім</w:t>
      </w:r>
      <w:r w:rsidRPr="00FF502B">
        <w:rPr>
          <w:rFonts w:eastAsia="Calibri" w:cs="Times New Roman"/>
          <w:kern w:val="2"/>
          <w:sz w:val="24"/>
          <w:szCs w:val="24"/>
          <w14:ligatures w14:val="standardContextual"/>
        </w:rPr>
        <w:t>’</w:t>
      </w:r>
      <w:r w:rsidRPr="00FF502B">
        <w:rPr>
          <w:rFonts w:eastAsia="Calibri" w:cs="Times New Roman"/>
          <w:kern w:val="2"/>
          <w:sz w:val="24"/>
          <w:szCs w:val="24"/>
          <w:lang w:val="uk-UA"/>
          <w14:ligatures w14:val="standardContextual"/>
        </w:rPr>
        <w:t>ї.</w:t>
      </w:r>
    </w:p>
    <w:p w14:paraId="61E08CC0"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p>
    <w:p w14:paraId="7E849536" w14:textId="77777777" w:rsidR="00FF502B" w:rsidRPr="00FF502B" w:rsidRDefault="00FF502B" w:rsidP="00FF502B">
      <w:pPr>
        <w:tabs>
          <w:tab w:val="left" w:pos="7080"/>
        </w:tabs>
        <w:spacing w:after="0" w:line="259" w:lineRule="auto"/>
        <w:jc w:val="both"/>
        <w:rPr>
          <w:rFonts w:eastAsia="Calibri" w:cs="Times New Roman"/>
          <w:b/>
          <w:bCs/>
          <w:kern w:val="2"/>
          <w:sz w:val="24"/>
          <w:szCs w:val="24"/>
          <w:lang w:val="uk-UA"/>
          <w14:ligatures w14:val="standardContextual"/>
        </w:rPr>
      </w:pPr>
      <w:r w:rsidRPr="00FF502B">
        <w:rPr>
          <w:rFonts w:eastAsia="Calibri" w:cs="Times New Roman"/>
          <w:b/>
          <w:bCs/>
          <w:kern w:val="2"/>
          <w:sz w:val="24"/>
          <w:szCs w:val="24"/>
          <w:lang w:val="uk-UA"/>
          <w14:ligatures w14:val="standardContextual"/>
        </w:rPr>
        <w:t>Для отримання матеріальної допомоги  особам з інвалідністю І-ІІІ групи  по зору:</w:t>
      </w:r>
    </w:p>
    <w:p w14:paraId="3F5D354C"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xml:space="preserve">- заяву на ім’я Великосеверинівського сільського голови; </w:t>
      </w:r>
    </w:p>
    <w:p w14:paraId="75D28809"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xml:space="preserve"> </w:t>
      </w:r>
      <w:proofErr w:type="spellStart"/>
      <w:r w:rsidRPr="00FF502B">
        <w:rPr>
          <w:rFonts w:eastAsia="Calibri" w:cs="Times New Roman"/>
          <w:kern w:val="2"/>
          <w:sz w:val="24"/>
          <w:szCs w:val="24"/>
          <w:lang w:val="uk-UA"/>
          <w14:ligatures w14:val="standardContextual"/>
        </w:rPr>
        <w:t>-паспорт</w:t>
      </w:r>
      <w:proofErr w:type="spellEnd"/>
      <w:r w:rsidRPr="00FF502B">
        <w:rPr>
          <w:rFonts w:eastAsia="Calibri" w:cs="Times New Roman"/>
          <w:kern w:val="2"/>
          <w:sz w:val="24"/>
          <w:szCs w:val="24"/>
          <w:lang w:val="uk-UA"/>
          <w14:ligatures w14:val="standardContextual"/>
        </w:rPr>
        <w:t xml:space="preserve"> або пластикову картку типу ID-1 паспорта і його копію та витяг з реєстру, що   засвідчує адресу його місця проживання;</w:t>
      </w:r>
    </w:p>
    <w:p w14:paraId="28B9C2E6"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ксерокопія довідки про присвоєння ідентифікаційного коду;</w:t>
      </w:r>
    </w:p>
    <w:p w14:paraId="7976AE51"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xml:space="preserve"> - довідка з банку про реквізити відкритого рахунку картки для виплат заявника;</w:t>
      </w:r>
    </w:p>
    <w:p w14:paraId="590A658A"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довідка МСЕК про встановлення групи інвалідності.</w:t>
      </w:r>
    </w:p>
    <w:p w14:paraId="7EE652BE"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p>
    <w:p w14:paraId="65014DA4" w14:textId="77777777" w:rsidR="00FF502B" w:rsidRPr="00FF502B" w:rsidRDefault="00FF502B" w:rsidP="00FF502B">
      <w:pPr>
        <w:tabs>
          <w:tab w:val="left" w:pos="7080"/>
        </w:tabs>
        <w:spacing w:after="0" w:line="259" w:lineRule="auto"/>
        <w:jc w:val="both"/>
        <w:rPr>
          <w:rFonts w:eastAsia="Calibri" w:cs="Times New Roman"/>
          <w:b/>
          <w:bCs/>
          <w:kern w:val="2"/>
          <w:sz w:val="24"/>
          <w:szCs w:val="24"/>
          <w:lang w:val="uk-UA"/>
          <w14:ligatures w14:val="standardContextual"/>
        </w:rPr>
      </w:pPr>
      <w:r w:rsidRPr="00FF502B">
        <w:rPr>
          <w:rFonts w:eastAsia="Calibri" w:cs="Times New Roman"/>
          <w:b/>
          <w:bCs/>
          <w:kern w:val="2"/>
          <w:sz w:val="24"/>
          <w:szCs w:val="24"/>
          <w:lang w:val="uk-UA"/>
          <w14:ligatures w14:val="standardContextual"/>
        </w:rPr>
        <w:t>Для отримання матеріальної допомоги особам, які постраждали від Чорнобильської катастрофи:</w:t>
      </w:r>
    </w:p>
    <w:p w14:paraId="7E0C67EA"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bookmarkStart w:id="18" w:name="_Hlk134625593"/>
      <w:r w:rsidRPr="00FF502B">
        <w:rPr>
          <w:rFonts w:eastAsia="Calibri" w:cs="Times New Roman"/>
          <w:kern w:val="2"/>
          <w:sz w:val="24"/>
          <w:szCs w:val="24"/>
          <w:lang w:val="uk-UA"/>
          <w14:ligatures w14:val="standardContextual"/>
        </w:rPr>
        <w:t xml:space="preserve">  - заяву на ім’я Великосеверинівського сільського голови; </w:t>
      </w:r>
    </w:p>
    <w:p w14:paraId="3CFB65F5"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xml:space="preserve"> </w:t>
      </w:r>
      <w:proofErr w:type="spellStart"/>
      <w:r w:rsidRPr="00FF502B">
        <w:rPr>
          <w:rFonts w:eastAsia="Calibri" w:cs="Times New Roman"/>
          <w:kern w:val="2"/>
          <w:sz w:val="24"/>
          <w:szCs w:val="24"/>
          <w:lang w:val="uk-UA"/>
          <w14:ligatures w14:val="standardContextual"/>
        </w:rPr>
        <w:t>-паспорт</w:t>
      </w:r>
      <w:proofErr w:type="spellEnd"/>
      <w:r w:rsidRPr="00FF502B">
        <w:rPr>
          <w:rFonts w:eastAsia="Calibri" w:cs="Times New Roman"/>
          <w:kern w:val="2"/>
          <w:sz w:val="24"/>
          <w:szCs w:val="24"/>
          <w:lang w:val="uk-UA"/>
          <w14:ligatures w14:val="standardContextual"/>
        </w:rPr>
        <w:t xml:space="preserve"> або пластикову картку типу ID-1 паспорта і його копію та витяг з реєстру, що     засвідчує адресу його місця проживання;</w:t>
      </w:r>
    </w:p>
    <w:p w14:paraId="13833BDA"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ксерокопія довідки про присвоєння ідентифікаційного коду;</w:t>
      </w:r>
    </w:p>
    <w:p w14:paraId="2C9BD77D"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ксерокопія посвідчення;</w:t>
      </w:r>
    </w:p>
    <w:p w14:paraId="71A6A036"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довідка з банку про реквізити відкритого рахунку картки для виплат заявника;</w:t>
      </w:r>
    </w:p>
    <w:p w14:paraId="205D349A"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p>
    <w:p w14:paraId="32B7AA86" w14:textId="77777777" w:rsidR="00FF502B" w:rsidRPr="00FF502B" w:rsidRDefault="00FF502B" w:rsidP="00FF502B">
      <w:pPr>
        <w:tabs>
          <w:tab w:val="left" w:pos="7080"/>
        </w:tabs>
        <w:spacing w:after="0" w:line="259" w:lineRule="auto"/>
        <w:jc w:val="both"/>
        <w:rPr>
          <w:rFonts w:eastAsia="Calibri" w:cs="Times New Roman"/>
          <w:bCs/>
          <w:kern w:val="2"/>
          <w:sz w:val="24"/>
          <w:szCs w:val="24"/>
          <w:lang w:val="uk-UA"/>
          <w14:ligatures w14:val="standardContextual"/>
        </w:rPr>
      </w:pPr>
      <w:r w:rsidRPr="00FF502B">
        <w:rPr>
          <w:rFonts w:eastAsia="Calibri" w:cs="Times New Roman"/>
          <w:b/>
          <w:bCs/>
          <w:kern w:val="2"/>
          <w:sz w:val="24"/>
          <w:szCs w:val="24"/>
          <w:lang w:val="uk-UA"/>
          <w14:ligatures w14:val="standardContextual"/>
        </w:rPr>
        <w:t>Для отримання матеріальної допомоги особам, для подолання наслідків пожежі, стихійного лиха, екологічних, техногенних аварій та катастроф внаслідок воєнних дій чи збройних конфліктів</w:t>
      </w:r>
      <w:r w:rsidRPr="00FF502B">
        <w:rPr>
          <w:rFonts w:eastAsia="Calibri" w:cs="Times New Roman"/>
          <w:bCs/>
          <w:kern w:val="2"/>
          <w:sz w:val="24"/>
          <w:szCs w:val="24"/>
          <w:lang w:val="uk-UA"/>
          <w14:ligatures w14:val="standardContextual"/>
        </w:rPr>
        <w:t>:</w:t>
      </w:r>
    </w:p>
    <w:p w14:paraId="4B15A175"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xml:space="preserve">- заяву на ім’я Великосеверинівського сільського голови; </w:t>
      </w:r>
    </w:p>
    <w:p w14:paraId="17DFE9FC"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xml:space="preserve"> </w:t>
      </w:r>
      <w:proofErr w:type="spellStart"/>
      <w:r w:rsidRPr="00FF502B">
        <w:rPr>
          <w:rFonts w:eastAsia="Calibri" w:cs="Times New Roman"/>
          <w:kern w:val="2"/>
          <w:sz w:val="24"/>
          <w:szCs w:val="24"/>
          <w:lang w:val="uk-UA"/>
          <w14:ligatures w14:val="standardContextual"/>
        </w:rPr>
        <w:t>-паспорт</w:t>
      </w:r>
      <w:proofErr w:type="spellEnd"/>
      <w:r w:rsidRPr="00FF502B">
        <w:rPr>
          <w:rFonts w:eastAsia="Calibri" w:cs="Times New Roman"/>
          <w:kern w:val="2"/>
          <w:sz w:val="24"/>
          <w:szCs w:val="24"/>
          <w:lang w:val="uk-UA"/>
          <w14:ligatures w14:val="standardContextual"/>
        </w:rPr>
        <w:t xml:space="preserve"> або пластикову картку типу ID-1 паспорта і його копію та витяг з реєстру, що   засвідчує адресу його місця проживання;</w:t>
      </w:r>
    </w:p>
    <w:p w14:paraId="04203248"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ксерокопія довідки про присвоєння ідентифікаційного коду;</w:t>
      </w:r>
    </w:p>
    <w:p w14:paraId="62359D71"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довідка з банку про реквізити відкритого рахунку картки для виплат заявника;</w:t>
      </w:r>
    </w:p>
    <w:p w14:paraId="3DE5D51D"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акт обстеження наслідків пожежі, стихійного лиха чи надзвичайної ситуації, складений комісією сільської ради спільно з депутатом та завірений в установленому порядку;</w:t>
      </w:r>
    </w:p>
    <w:p w14:paraId="352D83F1"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копія акту територіального підрозділу ДСНС, який підтверджує наслідки пожежі, стихійного лиха чи надзвичайних ситуацій;</w:t>
      </w:r>
    </w:p>
    <w:p w14:paraId="2E2B7630"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xml:space="preserve">- акт обстеження господарства; </w:t>
      </w:r>
    </w:p>
    <w:p w14:paraId="5461EDC5"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пред’являється оригінал та надається копія видаткових накладних, товарних чеків чи інших рахунків, сплачених на відновлення матеріальної шкоди.</w:t>
      </w:r>
    </w:p>
    <w:p w14:paraId="4BEB92B4"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p>
    <w:p w14:paraId="2767F210" w14:textId="77777777" w:rsidR="00FF502B" w:rsidRPr="00FF502B" w:rsidRDefault="00FF502B" w:rsidP="00FF502B">
      <w:pPr>
        <w:tabs>
          <w:tab w:val="left" w:pos="7080"/>
        </w:tabs>
        <w:spacing w:after="0" w:line="259" w:lineRule="auto"/>
        <w:jc w:val="both"/>
        <w:rPr>
          <w:rFonts w:eastAsia="Calibri" w:cs="Times New Roman"/>
          <w:b/>
          <w:bCs/>
          <w:kern w:val="2"/>
          <w:sz w:val="24"/>
          <w:szCs w:val="24"/>
          <w:lang w:val="uk-UA"/>
          <w14:ligatures w14:val="standardContextual"/>
        </w:rPr>
      </w:pPr>
      <w:r w:rsidRPr="00FF502B">
        <w:rPr>
          <w:rFonts w:eastAsia="Calibri" w:cs="Times New Roman"/>
          <w:b/>
          <w:bCs/>
          <w:kern w:val="2"/>
          <w:sz w:val="24"/>
          <w:szCs w:val="24"/>
          <w:lang w:val="uk-UA"/>
          <w14:ligatures w14:val="standardContextual"/>
        </w:rPr>
        <w:t>Для отримання матеріальної допомоги на поховання працездатних осіб, зареєстрованих на території Великосеверинівської сільської ради, які на момент смерті не були працевлаштовані та не мали трудового стажу, необхідного для призначення одноразової допомоги на поховання:</w:t>
      </w:r>
    </w:p>
    <w:p w14:paraId="59BE0E27"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b/>
          <w:bCs/>
          <w:kern w:val="2"/>
          <w:sz w:val="24"/>
          <w:szCs w:val="24"/>
          <w:lang w:val="uk-UA"/>
          <w14:ligatures w14:val="standardContextual"/>
        </w:rPr>
        <w:t>-</w:t>
      </w:r>
      <w:r w:rsidRPr="00FF502B">
        <w:rPr>
          <w:rFonts w:eastAsia="Calibri" w:cs="Times New Roman"/>
          <w:kern w:val="2"/>
          <w:sz w:val="24"/>
          <w:szCs w:val="24"/>
          <w:lang w:val="uk-UA"/>
          <w14:ligatures w14:val="standardContextual"/>
        </w:rPr>
        <w:t xml:space="preserve"> </w:t>
      </w:r>
      <w:bookmarkStart w:id="19" w:name="_Hlk138152354"/>
      <w:r w:rsidRPr="00FF502B">
        <w:rPr>
          <w:rFonts w:eastAsia="Calibri" w:cs="Times New Roman"/>
          <w:kern w:val="2"/>
          <w:sz w:val="24"/>
          <w:szCs w:val="24"/>
          <w:lang w:val="uk-UA"/>
          <w14:ligatures w14:val="standardContextual"/>
        </w:rPr>
        <w:t xml:space="preserve">заяву на ім’я Великосеверинівського сільського голови; </w:t>
      </w:r>
    </w:p>
    <w:p w14:paraId="6B31CCCD"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xml:space="preserve"> - паспорт або пластикову картку типу ID-1 паспорта і його копію та витяг з реєстру,   що   засвідчує адресу його місця проживання;</w:t>
      </w:r>
    </w:p>
    <w:p w14:paraId="708ABE1E"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ксерокопія довідки про присвоєння ідентифікаційного коду;</w:t>
      </w:r>
    </w:p>
    <w:p w14:paraId="15AC8999"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довідка з банку про реквізити відкритого рахунку картки для виплат заявника;</w:t>
      </w:r>
    </w:p>
    <w:p w14:paraId="1727806F"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свідоцтво про смерть</w:t>
      </w:r>
      <w:bookmarkEnd w:id="19"/>
      <w:r w:rsidRPr="00FF502B">
        <w:rPr>
          <w:rFonts w:eastAsia="Calibri" w:cs="Times New Roman"/>
          <w:kern w:val="2"/>
          <w:sz w:val="24"/>
          <w:szCs w:val="24"/>
          <w:lang w:val="uk-UA"/>
          <w14:ligatures w14:val="standardContextual"/>
        </w:rPr>
        <w:t>;</w:t>
      </w:r>
    </w:p>
    <w:p w14:paraId="6176F199"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документи, що підтверджують родинний зв'язок;</w:t>
      </w:r>
    </w:p>
    <w:p w14:paraId="2B1F5B2B"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довідка про смерть для отримання одноразової допомоги на поховання.</w:t>
      </w:r>
    </w:p>
    <w:p w14:paraId="6CF93944"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p>
    <w:p w14:paraId="3016CBD5" w14:textId="77777777" w:rsidR="00FF502B" w:rsidRPr="00FF502B" w:rsidRDefault="00FF502B" w:rsidP="00FF502B">
      <w:pPr>
        <w:tabs>
          <w:tab w:val="left" w:pos="7080"/>
        </w:tabs>
        <w:spacing w:after="0" w:line="259" w:lineRule="auto"/>
        <w:jc w:val="both"/>
        <w:rPr>
          <w:rFonts w:eastAsia="Calibri" w:cs="Times New Roman"/>
          <w:b/>
          <w:bCs/>
          <w:kern w:val="2"/>
          <w:sz w:val="24"/>
          <w:szCs w:val="24"/>
          <w:lang w:val="uk-UA"/>
          <w14:ligatures w14:val="standardContextual"/>
        </w:rPr>
      </w:pPr>
      <w:r w:rsidRPr="00FF502B">
        <w:rPr>
          <w:rFonts w:eastAsia="Calibri" w:cs="Times New Roman"/>
          <w:b/>
          <w:bCs/>
          <w:kern w:val="2"/>
          <w:sz w:val="24"/>
          <w:szCs w:val="24"/>
          <w:lang w:val="uk-UA"/>
          <w14:ligatures w14:val="standardContextual"/>
        </w:rPr>
        <w:t>Для отримання матеріальної допомоги працівникам соціальної сфери, які проживають та працюють на території сільської ради безперервно більше 30 років:</w:t>
      </w:r>
    </w:p>
    <w:p w14:paraId="75967408"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xml:space="preserve">- заяву на ім’я Великосеверинівського сільського голови; </w:t>
      </w:r>
    </w:p>
    <w:p w14:paraId="27EE45F4"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lastRenderedPageBreak/>
        <w:t xml:space="preserve"> - паспорт або пластикову картку типу ID-1 паспорта і його копію та витяг з реєстру,   що   засвідчує адресу його місця проживання;</w:t>
      </w:r>
    </w:p>
    <w:p w14:paraId="7AFE5C9B"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ксерокопія довідки про присвоєння ідентифікаційного коду;</w:t>
      </w:r>
    </w:p>
    <w:p w14:paraId="0B33A4A4"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довідка з банку про реквізити відкритого рахунку картки для виплат заявника;</w:t>
      </w:r>
    </w:p>
    <w:p w14:paraId="573FE4A5"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копія трудової книжки.</w:t>
      </w:r>
    </w:p>
    <w:p w14:paraId="49336934"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p>
    <w:p w14:paraId="5457D2DF"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b/>
          <w:bCs/>
          <w:kern w:val="2"/>
          <w:sz w:val="24"/>
          <w:szCs w:val="24"/>
          <w:lang w:val="uk-UA"/>
          <w14:ligatures w14:val="standardContextual"/>
        </w:rPr>
        <w:t>Для отримання матеріальної допомоги на поховання при народження дитини мертвою у разі якщо смерть дитини настала на першому тижні життя, у розмірі прожиткового мінімумі для дітей віком до 6 років</w:t>
      </w:r>
      <w:r w:rsidRPr="00FF502B">
        <w:rPr>
          <w:rFonts w:eastAsia="Calibri" w:cs="Times New Roman"/>
          <w:kern w:val="2"/>
          <w:sz w:val="24"/>
          <w:szCs w:val="24"/>
          <w:lang w:val="uk-UA"/>
          <w14:ligatures w14:val="standardContextual"/>
        </w:rPr>
        <w:t>:</w:t>
      </w:r>
    </w:p>
    <w:p w14:paraId="48418CD4"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xml:space="preserve">- заяву на ім’я Великосеверинівського сільського голови; </w:t>
      </w:r>
    </w:p>
    <w:p w14:paraId="15C4765D"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xml:space="preserve"> - паспорт або пластикову картку типу ID-1 паспорта і його копію та витяг з реєстру,   що   засвідчує адресу його місця проживання;</w:t>
      </w:r>
    </w:p>
    <w:p w14:paraId="2CFD7CFE"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ксерокопія довідки про присвоєння ідентифікаційного коду;</w:t>
      </w:r>
    </w:p>
    <w:p w14:paraId="13B0E063"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довідка з банку про реквізити відкритого рахунку картки для виплат заявника;</w:t>
      </w:r>
    </w:p>
    <w:p w14:paraId="039CEDB7"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свідоцтво про смерть;</w:t>
      </w:r>
    </w:p>
    <w:p w14:paraId="36583E5A" w14:textId="77777777" w:rsidR="00FF502B" w:rsidRPr="00FF502B" w:rsidRDefault="00FF502B" w:rsidP="00FF502B">
      <w:pPr>
        <w:tabs>
          <w:tab w:val="left" w:pos="7080"/>
        </w:tabs>
        <w:spacing w:after="0"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витяг з Державного реєстру актів цивільного стану громадян про державну реєстрацію народження відповідно до статей 126, 133, 135 Сімейного кодексу України.</w:t>
      </w:r>
    </w:p>
    <w:p w14:paraId="725CD75D" w14:textId="77777777" w:rsidR="00FF502B" w:rsidRPr="00FF502B" w:rsidRDefault="00FF502B" w:rsidP="00FF502B">
      <w:pPr>
        <w:tabs>
          <w:tab w:val="left" w:pos="7080"/>
        </w:tabs>
        <w:spacing w:after="0" w:line="259" w:lineRule="auto"/>
        <w:jc w:val="both"/>
        <w:rPr>
          <w:rFonts w:eastAsia="Calibri" w:cs="Times New Roman"/>
          <w:b/>
          <w:bCs/>
          <w:kern w:val="2"/>
          <w:sz w:val="24"/>
          <w:szCs w:val="24"/>
          <w:lang w:val="uk-UA"/>
          <w14:ligatures w14:val="standardContextual"/>
        </w:rPr>
      </w:pPr>
      <w:r w:rsidRPr="00FF502B">
        <w:rPr>
          <w:rFonts w:eastAsia="Calibri" w:cs="Times New Roman"/>
          <w:b/>
          <w:bCs/>
          <w:kern w:val="2"/>
          <w:sz w:val="24"/>
          <w:szCs w:val="24"/>
          <w:lang w:val="uk-UA"/>
          <w14:ligatures w14:val="standardContextual"/>
        </w:rPr>
        <w:t>Для отримання матеріальної допомоги особам, які досягли 100 річного віку та проживають на території сільської ради:</w:t>
      </w:r>
    </w:p>
    <w:p w14:paraId="6EBEEE5D" w14:textId="77777777" w:rsidR="00FF502B" w:rsidRPr="00FF502B" w:rsidRDefault="00FF502B" w:rsidP="00FF502B">
      <w:pPr>
        <w:tabs>
          <w:tab w:val="left" w:pos="7080"/>
        </w:tabs>
        <w:spacing w:after="0"/>
        <w:rPr>
          <w:rFonts w:eastAsia="Calibri" w:cs="Times New Roman"/>
          <w:b/>
          <w:bCs/>
          <w:kern w:val="2"/>
          <w:sz w:val="24"/>
          <w:szCs w:val="24"/>
          <w:lang w:val="uk-UA"/>
          <w14:ligatures w14:val="standardContextual"/>
        </w:rPr>
      </w:pPr>
      <w:r w:rsidRPr="00FF502B">
        <w:rPr>
          <w:rFonts w:eastAsia="Calibri" w:cs="Times New Roman"/>
          <w:b/>
          <w:bCs/>
          <w:kern w:val="2"/>
          <w:sz w:val="24"/>
          <w:szCs w:val="24"/>
          <w:lang w:val="uk-UA"/>
          <w14:ligatures w14:val="standardContextual"/>
        </w:rPr>
        <w:t xml:space="preserve">- заяву на ім’я Великосеверинівського сільського голови; </w:t>
      </w:r>
    </w:p>
    <w:p w14:paraId="2DCB4F10" w14:textId="77777777" w:rsidR="00FF502B" w:rsidRPr="00FF502B" w:rsidRDefault="00FF502B" w:rsidP="00FF502B">
      <w:pPr>
        <w:tabs>
          <w:tab w:val="left" w:pos="7080"/>
        </w:tabs>
        <w:spacing w:after="0"/>
        <w:jc w:val="both"/>
        <w:rPr>
          <w:rFonts w:eastAsia="Calibri" w:cs="Times New Roman"/>
          <w:b/>
          <w:bCs/>
          <w:kern w:val="2"/>
          <w:sz w:val="24"/>
          <w:szCs w:val="24"/>
          <w:lang w:val="uk-UA"/>
          <w14:ligatures w14:val="standardContextual"/>
        </w:rPr>
      </w:pPr>
      <w:r w:rsidRPr="00FF502B">
        <w:rPr>
          <w:rFonts w:eastAsia="Calibri" w:cs="Times New Roman"/>
          <w:b/>
          <w:bCs/>
          <w:kern w:val="2"/>
          <w:sz w:val="24"/>
          <w:szCs w:val="24"/>
          <w:lang w:val="uk-UA"/>
          <w14:ligatures w14:val="standardContextual"/>
        </w:rPr>
        <w:t xml:space="preserve"> - паспорт або пластикову картку типу ID-1 паспорта і його копію та витяг з реєстру, що засвідчує адресу його місця проживання;</w:t>
      </w:r>
    </w:p>
    <w:p w14:paraId="6BA4D43A" w14:textId="77777777" w:rsidR="00FF502B" w:rsidRPr="00FF502B" w:rsidRDefault="00FF502B" w:rsidP="00FF502B">
      <w:pPr>
        <w:tabs>
          <w:tab w:val="left" w:pos="7080"/>
        </w:tabs>
        <w:spacing w:after="0"/>
        <w:rPr>
          <w:rFonts w:eastAsia="Calibri" w:cs="Times New Roman"/>
          <w:b/>
          <w:bCs/>
          <w:kern w:val="2"/>
          <w:sz w:val="24"/>
          <w:szCs w:val="24"/>
          <w:lang w:val="uk-UA"/>
          <w14:ligatures w14:val="standardContextual"/>
        </w:rPr>
      </w:pPr>
      <w:r w:rsidRPr="00FF502B">
        <w:rPr>
          <w:rFonts w:eastAsia="Calibri" w:cs="Times New Roman"/>
          <w:b/>
          <w:bCs/>
          <w:kern w:val="2"/>
          <w:sz w:val="24"/>
          <w:szCs w:val="24"/>
          <w:lang w:val="uk-UA"/>
          <w14:ligatures w14:val="standardContextual"/>
        </w:rPr>
        <w:t>- ксерокопія довідки про присвоєння ідентифікаційного коду;</w:t>
      </w:r>
    </w:p>
    <w:p w14:paraId="2D6EB6D9" w14:textId="77777777" w:rsidR="00FF502B" w:rsidRPr="00FF502B" w:rsidRDefault="00FF502B" w:rsidP="00FF502B">
      <w:pPr>
        <w:tabs>
          <w:tab w:val="left" w:pos="7080"/>
        </w:tabs>
        <w:spacing w:after="0"/>
        <w:rPr>
          <w:rFonts w:eastAsia="Calibri" w:cs="Times New Roman"/>
          <w:b/>
          <w:bCs/>
          <w:kern w:val="2"/>
          <w:sz w:val="24"/>
          <w:szCs w:val="24"/>
          <w:lang w:val="uk-UA"/>
          <w14:ligatures w14:val="standardContextual"/>
        </w:rPr>
      </w:pPr>
      <w:r w:rsidRPr="00FF502B">
        <w:rPr>
          <w:rFonts w:eastAsia="Calibri" w:cs="Times New Roman"/>
          <w:b/>
          <w:bCs/>
          <w:kern w:val="2"/>
          <w:sz w:val="24"/>
          <w:szCs w:val="24"/>
          <w:lang w:val="uk-UA"/>
          <w14:ligatures w14:val="standardContextual"/>
        </w:rPr>
        <w:t>- довідка з банку про реквізити відкритого рахунку картки для виплат заявника.</w:t>
      </w:r>
    </w:p>
    <w:p w14:paraId="0B696D64" w14:textId="77777777" w:rsidR="00FF502B" w:rsidRPr="00FF502B" w:rsidRDefault="00FF502B" w:rsidP="00FF502B">
      <w:pPr>
        <w:tabs>
          <w:tab w:val="left" w:pos="7080"/>
        </w:tabs>
        <w:spacing w:line="259" w:lineRule="auto"/>
        <w:jc w:val="center"/>
        <w:rPr>
          <w:rFonts w:eastAsia="Calibri" w:cs="Times New Roman"/>
          <w:color w:val="FF0000"/>
          <w:kern w:val="2"/>
          <w:sz w:val="24"/>
          <w:szCs w:val="24"/>
          <w:lang w:val="uk-UA"/>
          <w14:ligatures w14:val="standardContextual"/>
        </w:rPr>
      </w:pPr>
    </w:p>
    <w:p w14:paraId="66963E89" w14:textId="77777777" w:rsidR="00FF502B" w:rsidRPr="00FF502B" w:rsidRDefault="00FF502B" w:rsidP="00FF502B">
      <w:pPr>
        <w:tabs>
          <w:tab w:val="left" w:pos="7080"/>
        </w:tabs>
        <w:spacing w:line="259" w:lineRule="auto"/>
        <w:jc w:val="center"/>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________________________________</w:t>
      </w:r>
    </w:p>
    <w:p w14:paraId="2CEA0A3A" w14:textId="77777777" w:rsidR="00FF502B" w:rsidRPr="00FF502B" w:rsidRDefault="00FF502B" w:rsidP="00FF502B">
      <w:pPr>
        <w:tabs>
          <w:tab w:val="left" w:pos="7080"/>
        </w:tabs>
        <w:spacing w:line="259" w:lineRule="auto"/>
        <w:jc w:val="both"/>
        <w:rPr>
          <w:rFonts w:eastAsia="Calibri" w:cs="Times New Roman"/>
          <w:kern w:val="2"/>
          <w:sz w:val="24"/>
          <w:szCs w:val="24"/>
          <w:lang w:val="uk-UA"/>
          <w14:ligatures w14:val="standardContextual"/>
        </w:rPr>
      </w:pPr>
    </w:p>
    <w:p w14:paraId="29972199" w14:textId="77777777" w:rsidR="00FF502B" w:rsidRPr="00FF502B" w:rsidRDefault="00FF502B" w:rsidP="00FF502B">
      <w:pPr>
        <w:tabs>
          <w:tab w:val="left" w:pos="7080"/>
        </w:tabs>
        <w:spacing w:line="259" w:lineRule="auto"/>
        <w:jc w:val="both"/>
        <w:rPr>
          <w:rFonts w:eastAsia="Calibri" w:cs="Times New Roman"/>
          <w:kern w:val="2"/>
          <w:sz w:val="24"/>
          <w:szCs w:val="24"/>
          <w:lang w:val="uk-UA"/>
          <w14:ligatures w14:val="standardContextual"/>
        </w:rPr>
      </w:pPr>
    </w:p>
    <w:bookmarkEnd w:id="18"/>
    <w:p w14:paraId="25F0ABD9" w14:textId="77777777" w:rsidR="00FF502B" w:rsidRPr="00FF502B" w:rsidRDefault="00FF502B" w:rsidP="00FF502B">
      <w:pPr>
        <w:tabs>
          <w:tab w:val="left" w:pos="7080"/>
        </w:tabs>
        <w:spacing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xml:space="preserve"> </w:t>
      </w:r>
    </w:p>
    <w:p w14:paraId="2E6D6EAA" w14:textId="77777777" w:rsidR="00FF502B" w:rsidRDefault="00FF502B" w:rsidP="00EA16DE">
      <w:pPr>
        <w:spacing w:after="0"/>
        <w:jc w:val="both"/>
        <w:rPr>
          <w:lang w:val="uk-UA"/>
        </w:rPr>
      </w:pPr>
    </w:p>
    <w:p w14:paraId="6BBFB725" w14:textId="77777777" w:rsidR="00FF502B" w:rsidRDefault="00FF502B" w:rsidP="00EA16DE">
      <w:pPr>
        <w:spacing w:after="0"/>
        <w:jc w:val="both"/>
        <w:rPr>
          <w:lang w:val="uk-UA"/>
        </w:rPr>
      </w:pPr>
    </w:p>
    <w:p w14:paraId="34E20A17" w14:textId="77777777" w:rsidR="00FF502B" w:rsidRDefault="00FF502B" w:rsidP="00EA16DE">
      <w:pPr>
        <w:spacing w:after="0"/>
        <w:jc w:val="both"/>
        <w:rPr>
          <w:lang w:val="uk-UA"/>
        </w:rPr>
      </w:pPr>
    </w:p>
    <w:p w14:paraId="5EA9F3BD" w14:textId="77777777" w:rsidR="00FF502B" w:rsidRDefault="00FF502B" w:rsidP="00EA16DE">
      <w:pPr>
        <w:spacing w:after="0"/>
        <w:jc w:val="both"/>
        <w:rPr>
          <w:lang w:val="uk-UA"/>
        </w:rPr>
      </w:pPr>
    </w:p>
    <w:p w14:paraId="38F87C44" w14:textId="77777777" w:rsidR="00FF502B" w:rsidRDefault="00FF502B" w:rsidP="00EA16DE">
      <w:pPr>
        <w:spacing w:after="0"/>
        <w:jc w:val="both"/>
        <w:rPr>
          <w:lang w:val="uk-UA"/>
        </w:rPr>
      </w:pPr>
    </w:p>
    <w:p w14:paraId="2FC4180B" w14:textId="77777777" w:rsidR="00FF502B" w:rsidRDefault="00FF502B" w:rsidP="00EA16DE">
      <w:pPr>
        <w:spacing w:after="0"/>
        <w:jc w:val="both"/>
        <w:rPr>
          <w:lang w:val="uk-UA"/>
        </w:rPr>
      </w:pPr>
    </w:p>
    <w:p w14:paraId="10DB2196" w14:textId="77777777" w:rsidR="00FF502B" w:rsidRDefault="00FF502B" w:rsidP="00EA16DE">
      <w:pPr>
        <w:spacing w:after="0"/>
        <w:jc w:val="both"/>
        <w:rPr>
          <w:lang w:val="uk-UA"/>
        </w:rPr>
      </w:pPr>
    </w:p>
    <w:p w14:paraId="41A424D3" w14:textId="77777777" w:rsidR="00FF502B" w:rsidRDefault="00FF502B" w:rsidP="00EA16DE">
      <w:pPr>
        <w:spacing w:after="0"/>
        <w:jc w:val="both"/>
        <w:rPr>
          <w:lang w:val="uk-UA"/>
        </w:rPr>
      </w:pPr>
    </w:p>
    <w:p w14:paraId="5125885F" w14:textId="77777777" w:rsidR="00FF502B" w:rsidRDefault="00FF502B" w:rsidP="00EA16DE">
      <w:pPr>
        <w:spacing w:after="0"/>
        <w:jc w:val="both"/>
        <w:rPr>
          <w:lang w:val="uk-UA"/>
        </w:rPr>
      </w:pPr>
    </w:p>
    <w:p w14:paraId="27ED768F" w14:textId="77777777" w:rsidR="00FF502B" w:rsidRDefault="00FF502B" w:rsidP="00EA16DE">
      <w:pPr>
        <w:spacing w:after="0"/>
        <w:jc w:val="both"/>
        <w:rPr>
          <w:lang w:val="uk-UA"/>
        </w:rPr>
      </w:pPr>
    </w:p>
    <w:p w14:paraId="5BEA21D1" w14:textId="77777777" w:rsidR="00FF502B" w:rsidRDefault="00FF502B" w:rsidP="00EA16DE">
      <w:pPr>
        <w:spacing w:after="0"/>
        <w:jc w:val="both"/>
        <w:rPr>
          <w:lang w:val="uk-UA"/>
        </w:rPr>
      </w:pPr>
    </w:p>
    <w:p w14:paraId="40202EE9" w14:textId="77777777" w:rsidR="00FF502B" w:rsidRDefault="00FF502B" w:rsidP="00EA16DE">
      <w:pPr>
        <w:spacing w:after="0"/>
        <w:jc w:val="both"/>
        <w:rPr>
          <w:lang w:val="uk-UA"/>
        </w:rPr>
      </w:pPr>
    </w:p>
    <w:p w14:paraId="2DB46E46" w14:textId="77777777" w:rsidR="00FF502B" w:rsidRDefault="00FF502B" w:rsidP="00EA16DE">
      <w:pPr>
        <w:spacing w:after="0"/>
        <w:jc w:val="both"/>
        <w:rPr>
          <w:lang w:val="uk-UA"/>
        </w:rPr>
      </w:pPr>
    </w:p>
    <w:p w14:paraId="7DF72DCC" w14:textId="77777777" w:rsidR="00FF502B" w:rsidRDefault="00FF502B" w:rsidP="00EA16DE">
      <w:pPr>
        <w:spacing w:after="0"/>
        <w:jc w:val="both"/>
        <w:rPr>
          <w:lang w:val="uk-UA"/>
        </w:rPr>
      </w:pPr>
    </w:p>
    <w:p w14:paraId="0EA4D80F" w14:textId="77777777" w:rsidR="00FF502B" w:rsidRDefault="00FF502B" w:rsidP="00EA16DE">
      <w:pPr>
        <w:spacing w:after="0"/>
        <w:jc w:val="both"/>
        <w:rPr>
          <w:lang w:val="uk-UA"/>
        </w:rPr>
      </w:pPr>
    </w:p>
    <w:p w14:paraId="65016F1E" w14:textId="77777777" w:rsidR="00FF502B" w:rsidRDefault="00FF502B" w:rsidP="00EA16DE">
      <w:pPr>
        <w:spacing w:after="0"/>
        <w:jc w:val="both"/>
        <w:rPr>
          <w:lang w:val="uk-UA"/>
        </w:rPr>
      </w:pPr>
    </w:p>
    <w:p w14:paraId="0310D088" w14:textId="77777777" w:rsidR="00FF502B" w:rsidRDefault="00FF502B" w:rsidP="00EA16DE">
      <w:pPr>
        <w:spacing w:after="0"/>
        <w:jc w:val="both"/>
        <w:rPr>
          <w:lang w:val="uk-UA"/>
        </w:rPr>
      </w:pPr>
    </w:p>
    <w:p w14:paraId="371CA3D5" w14:textId="77777777" w:rsidR="00FF502B" w:rsidRDefault="00FF502B" w:rsidP="00EA16DE">
      <w:pPr>
        <w:spacing w:after="0"/>
        <w:jc w:val="both"/>
        <w:rPr>
          <w:lang w:val="uk-UA"/>
        </w:rPr>
      </w:pPr>
    </w:p>
    <w:p w14:paraId="60C60596" w14:textId="77777777" w:rsidR="00FF502B" w:rsidRDefault="00FF502B" w:rsidP="00EA16DE">
      <w:pPr>
        <w:spacing w:after="0"/>
        <w:jc w:val="both"/>
        <w:rPr>
          <w:lang w:val="uk-UA"/>
        </w:rPr>
      </w:pPr>
    </w:p>
    <w:p w14:paraId="65EE5EEE" w14:textId="77777777" w:rsidR="00FF502B" w:rsidRPr="00FF502B" w:rsidRDefault="00FF502B" w:rsidP="00FF502B">
      <w:pPr>
        <w:spacing w:line="259" w:lineRule="auto"/>
        <w:ind w:left="4248"/>
        <w:rPr>
          <w:rFonts w:eastAsia="Calibri" w:cs="Times New Roman"/>
          <w:kern w:val="2"/>
          <w:szCs w:val="28"/>
          <w:lang w:val="uk-UA"/>
          <w14:ligatures w14:val="standardContextual"/>
        </w:rPr>
      </w:pPr>
      <w:r w:rsidRPr="00FF502B">
        <w:rPr>
          <w:rFonts w:eastAsia="Calibri" w:cs="Times New Roman"/>
          <w:noProof/>
          <w:kern w:val="2"/>
          <w:szCs w:val="28"/>
          <w:lang w:val="uk-UA" w:eastAsia="uk-UA"/>
          <w14:ligatures w14:val="standardContextual"/>
        </w:rPr>
        <w:drawing>
          <wp:inline distT="0" distB="0" distL="0" distR="0" wp14:anchorId="243BAA88" wp14:editId="2009F382">
            <wp:extent cx="457200" cy="612775"/>
            <wp:effectExtent l="19050" t="0" r="0" b="0"/>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preferRelativeResize="0">
                      <a:picLocks noChangeAspect="1" noChangeArrowheads="1"/>
                    </pic:cNvPicPr>
                  </pic:nvPicPr>
                  <pic:blipFill>
                    <a:blip r:embed="rId9"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r w:rsidRPr="00FF502B">
        <w:rPr>
          <w:rFonts w:eastAsia="Calibri" w:cs="Times New Roman"/>
          <w:kern w:val="2"/>
          <w:szCs w:val="28"/>
          <w:lang w:val="uk-UA"/>
          <w14:ligatures w14:val="standardContextual"/>
        </w:rPr>
        <w:t xml:space="preserve">                                               </w:t>
      </w:r>
    </w:p>
    <w:p w14:paraId="04BCBDB6" w14:textId="77777777" w:rsidR="00FF502B" w:rsidRPr="00FF502B" w:rsidRDefault="00FF502B" w:rsidP="00FF502B">
      <w:pPr>
        <w:spacing w:after="0"/>
        <w:jc w:val="center"/>
        <w:rPr>
          <w:rFonts w:eastAsia="Calibri" w:cs="Times New Roman"/>
          <w:b/>
          <w:kern w:val="2"/>
          <w:szCs w:val="28"/>
          <w:lang w:val="uk-UA"/>
          <w14:ligatures w14:val="standardContextual"/>
        </w:rPr>
      </w:pPr>
      <w:r w:rsidRPr="00FF502B">
        <w:rPr>
          <w:rFonts w:eastAsia="Calibri" w:cs="Times New Roman"/>
          <w:b/>
          <w:kern w:val="2"/>
          <w:szCs w:val="28"/>
          <w:lang w:val="uk-UA"/>
          <w14:ligatures w14:val="standardContextual"/>
        </w:rPr>
        <w:t>ВЕЛИКОСЕВЕРИНІВСЬКА СІЛЬСЬКА РАДА</w:t>
      </w:r>
      <w:r w:rsidRPr="00FF502B">
        <w:rPr>
          <w:rFonts w:eastAsia="Calibri" w:cs="Times New Roman"/>
          <w:b/>
          <w:kern w:val="2"/>
          <w:szCs w:val="28"/>
          <w:lang w:val="uk-UA"/>
          <w14:ligatures w14:val="standardContextual"/>
        </w:rPr>
        <w:br/>
        <w:t xml:space="preserve">КРОПИВНИЦЬКОГО РАЙОНУ КІРОВОГРАДСЬКОЇ ОБЛАСТІ </w:t>
      </w:r>
    </w:p>
    <w:p w14:paraId="57C69C26" w14:textId="77777777" w:rsidR="00FF502B" w:rsidRPr="00FF502B" w:rsidRDefault="00FF502B" w:rsidP="00FF502B">
      <w:pPr>
        <w:spacing w:after="0"/>
        <w:jc w:val="center"/>
        <w:rPr>
          <w:rFonts w:eastAsia="Calibri" w:cs="Times New Roman"/>
          <w:b/>
          <w:kern w:val="2"/>
          <w:szCs w:val="28"/>
          <w:lang w:val="uk-UA"/>
          <w14:ligatures w14:val="standardContextual"/>
        </w:rPr>
      </w:pPr>
      <w:r w:rsidRPr="00FF502B">
        <w:rPr>
          <w:rFonts w:eastAsia="Calibri" w:cs="Times New Roman"/>
          <w:b/>
          <w:kern w:val="2"/>
          <w:szCs w:val="28"/>
          <w:lang w:val="uk-UA"/>
          <w14:ligatures w14:val="standardContextual"/>
        </w:rPr>
        <w:t xml:space="preserve"> СОРОК ПЕРША СЕСІЯ ВОСЬМОГО СКЛИКАННЯ</w:t>
      </w:r>
    </w:p>
    <w:p w14:paraId="79613E02" w14:textId="77777777" w:rsidR="00FF502B" w:rsidRPr="00FF502B" w:rsidRDefault="00FF502B" w:rsidP="00FF502B">
      <w:pPr>
        <w:spacing w:line="259" w:lineRule="auto"/>
        <w:jc w:val="center"/>
        <w:rPr>
          <w:rFonts w:eastAsia="Calibri" w:cs="Times New Roman"/>
          <w:b/>
          <w:kern w:val="2"/>
          <w:szCs w:val="28"/>
          <w:lang w:val="uk-UA"/>
          <w14:ligatures w14:val="standardContextual"/>
        </w:rPr>
      </w:pPr>
    </w:p>
    <w:p w14:paraId="2294DB9F" w14:textId="77777777" w:rsidR="00FF502B" w:rsidRPr="00FF502B" w:rsidRDefault="00FF502B" w:rsidP="00FF502B">
      <w:pPr>
        <w:spacing w:line="259" w:lineRule="auto"/>
        <w:jc w:val="center"/>
        <w:rPr>
          <w:rFonts w:eastAsia="Calibri" w:cs="Times New Roman"/>
          <w:b/>
          <w:kern w:val="2"/>
          <w:sz w:val="32"/>
          <w:szCs w:val="32"/>
          <w:lang w:val="uk-UA"/>
          <w14:ligatures w14:val="standardContextual"/>
        </w:rPr>
      </w:pPr>
      <w:r w:rsidRPr="00FF502B">
        <w:rPr>
          <w:rFonts w:eastAsia="Calibri" w:cs="Times New Roman"/>
          <w:b/>
          <w:kern w:val="2"/>
          <w:sz w:val="32"/>
          <w:szCs w:val="32"/>
          <w:lang w:val="uk-UA"/>
          <w14:ligatures w14:val="standardContextual"/>
        </w:rPr>
        <w:t>РІШЕННЯ</w:t>
      </w:r>
    </w:p>
    <w:p w14:paraId="43BA3735" w14:textId="77777777" w:rsidR="00FF502B" w:rsidRPr="00FF502B" w:rsidRDefault="00FF502B" w:rsidP="00FF502B">
      <w:pPr>
        <w:spacing w:line="259" w:lineRule="auto"/>
        <w:ind w:left="36"/>
        <w:rPr>
          <w:rFonts w:eastAsia="Calibri" w:cs="Times New Roman"/>
          <w:kern w:val="2"/>
          <w:szCs w:val="28"/>
          <w:lang w:val="uk-UA"/>
          <w14:ligatures w14:val="standardContextual"/>
        </w:rPr>
      </w:pPr>
      <w:r w:rsidRPr="00FF502B">
        <w:rPr>
          <w:rFonts w:eastAsia="Calibri" w:cs="Times New Roman"/>
          <w:kern w:val="2"/>
          <w:szCs w:val="28"/>
          <w:lang w:val="uk-UA"/>
          <w14:ligatures w14:val="standardContextual"/>
        </w:rPr>
        <w:t>від « » лютого 2024 року                                                                          №</w:t>
      </w:r>
    </w:p>
    <w:p w14:paraId="59E4BAED" w14:textId="77777777" w:rsidR="00FF502B" w:rsidRPr="00FF502B" w:rsidRDefault="00FF502B" w:rsidP="00FF502B">
      <w:pPr>
        <w:spacing w:line="259" w:lineRule="auto"/>
        <w:ind w:left="36"/>
        <w:jc w:val="center"/>
        <w:rPr>
          <w:rFonts w:eastAsia="Calibri" w:cs="Times New Roman"/>
          <w:kern w:val="2"/>
          <w:szCs w:val="28"/>
          <w:lang w:val="uk-UA"/>
          <w14:ligatures w14:val="standardContextual"/>
        </w:rPr>
      </w:pPr>
      <w:r w:rsidRPr="00FF502B">
        <w:rPr>
          <w:rFonts w:eastAsia="Calibri" w:cs="Times New Roman"/>
          <w:kern w:val="2"/>
          <w:szCs w:val="28"/>
          <w:lang w:val="uk-UA"/>
          <w14:ligatures w14:val="standardContextual"/>
        </w:rPr>
        <w:t>с. Велика Северинка</w:t>
      </w:r>
    </w:p>
    <w:tbl>
      <w:tblPr>
        <w:tblpPr w:leftFromText="180" w:rightFromText="180" w:vertAnchor="text" w:horzAnchor="margin" w:tblpX="329" w:tblpY="154"/>
        <w:tblW w:w="4808" w:type="pct"/>
        <w:tblCellSpacing w:w="15" w:type="dxa"/>
        <w:tblCellMar>
          <w:top w:w="15" w:type="dxa"/>
          <w:left w:w="15" w:type="dxa"/>
          <w:bottom w:w="15" w:type="dxa"/>
          <w:right w:w="15" w:type="dxa"/>
        </w:tblCellMar>
        <w:tblLook w:val="04A0" w:firstRow="1" w:lastRow="0" w:firstColumn="1" w:lastColumn="0" w:noHBand="0" w:noVBand="1"/>
      </w:tblPr>
      <w:tblGrid>
        <w:gridCol w:w="2857"/>
        <w:gridCol w:w="3199"/>
        <w:gridCol w:w="3297"/>
      </w:tblGrid>
      <w:tr w:rsidR="00FF502B" w:rsidRPr="00FF502B" w14:paraId="43305650" w14:textId="77777777" w:rsidTr="00FF502B">
        <w:trPr>
          <w:tblCellSpacing w:w="15" w:type="dxa"/>
        </w:trPr>
        <w:tc>
          <w:tcPr>
            <w:tcW w:w="1513" w:type="pct"/>
            <w:vAlign w:val="center"/>
            <w:hideMark/>
          </w:tcPr>
          <w:p w14:paraId="36E40BA9" w14:textId="77777777" w:rsidR="00FF502B" w:rsidRPr="00FF502B" w:rsidRDefault="00FF502B" w:rsidP="00FF502B">
            <w:pPr>
              <w:spacing w:line="259" w:lineRule="auto"/>
              <w:rPr>
                <w:rFonts w:eastAsia="Calibri" w:cs="Times New Roman"/>
                <w:kern w:val="2"/>
                <w:szCs w:val="28"/>
                <w:lang w:val="uk-UA"/>
                <w14:ligatures w14:val="standardContextual"/>
              </w:rPr>
            </w:pPr>
          </w:p>
        </w:tc>
        <w:tc>
          <w:tcPr>
            <w:tcW w:w="1689" w:type="pct"/>
            <w:vAlign w:val="center"/>
            <w:hideMark/>
          </w:tcPr>
          <w:p w14:paraId="65A02C02" w14:textId="77777777" w:rsidR="00FF502B" w:rsidRPr="00FF502B" w:rsidRDefault="00FF502B" w:rsidP="00FF502B">
            <w:pPr>
              <w:spacing w:line="259" w:lineRule="auto"/>
              <w:rPr>
                <w:rFonts w:eastAsia="Calibri" w:cs="Times New Roman"/>
                <w:kern w:val="2"/>
                <w:szCs w:val="28"/>
                <w:lang w:val="uk-UA"/>
                <w14:ligatures w14:val="standardContextual"/>
              </w:rPr>
            </w:pPr>
          </w:p>
        </w:tc>
        <w:tc>
          <w:tcPr>
            <w:tcW w:w="1734" w:type="pct"/>
            <w:vAlign w:val="center"/>
            <w:hideMark/>
          </w:tcPr>
          <w:p w14:paraId="4CC52BDB" w14:textId="77777777" w:rsidR="00FF502B" w:rsidRPr="00FF502B" w:rsidRDefault="00FF502B" w:rsidP="00FF502B">
            <w:pPr>
              <w:spacing w:line="259" w:lineRule="auto"/>
              <w:rPr>
                <w:rFonts w:eastAsia="Calibri" w:cs="Times New Roman"/>
                <w:kern w:val="2"/>
                <w:szCs w:val="28"/>
                <w:lang w:val="uk-UA"/>
                <w14:ligatures w14:val="standardContextual"/>
              </w:rPr>
            </w:pPr>
          </w:p>
        </w:tc>
      </w:tr>
      <w:tr w:rsidR="00FF502B" w:rsidRPr="00FF502B" w14:paraId="1655D9A5" w14:textId="77777777" w:rsidTr="00FF502B">
        <w:trPr>
          <w:tblCellSpacing w:w="15" w:type="dxa"/>
        </w:trPr>
        <w:tc>
          <w:tcPr>
            <w:tcW w:w="3218" w:type="pct"/>
            <w:gridSpan w:val="2"/>
            <w:vAlign w:val="center"/>
            <w:hideMark/>
          </w:tcPr>
          <w:p w14:paraId="306C082A" w14:textId="77777777" w:rsidR="00FF502B" w:rsidRPr="00FF502B" w:rsidRDefault="00FF502B" w:rsidP="00FF502B">
            <w:pPr>
              <w:suppressAutoHyphens/>
              <w:spacing w:after="0"/>
              <w:textAlignment w:val="baseline"/>
              <w:rPr>
                <w:rFonts w:eastAsia="WenQuanYi Micro Hei" w:cs="Times New Roman"/>
                <w:b/>
                <w:kern w:val="2"/>
                <w:szCs w:val="28"/>
                <w:lang w:val="uk-UA" w:eastAsia="zh-CN" w:bidi="hi-IN"/>
              </w:rPr>
            </w:pPr>
            <w:r w:rsidRPr="00FF502B">
              <w:rPr>
                <w:rFonts w:eastAsia="Calibri" w:cs="Times New Roman"/>
                <w:b/>
                <w:kern w:val="2"/>
                <w:szCs w:val="28"/>
                <w:lang w:val="uk-UA"/>
                <w14:ligatures w14:val="standardContextual"/>
              </w:rPr>
              <w:t xml:space="preserve">Про затвердження </w:t>
            </w:r>
            <w:r w:rsidRPr="00FF502B">
              <w:rPr>
                <w:rFonts w:eastAsia="WenQuanYi Micro Hei" w:cs="Times New Roman"/>
                <w:b/>
                <w:kern w:val="2"/>
                <w:szCs w:val="28"/>
                <w:lang w:val="uk-UA" w:eastAsia="zh-CN" w:bidi="hi-IN"/>
              </w:rPr>
              <w:t xml:space="preserve"> програми реалізації Стратегії реформування системи шкільного харчування на період до 2027 року</w:t>
            </w:r>
          </w:p>
          <w:p w14:paraId="3B820993" w14:textId="77777777" w:rsidR="00FF502B" w:rsidRPr="00FF502B" w:rsidRDefault="00FF502B" w:rsidP="00FF502B">
            <w:pPr>
              <w:spacing w:line="259" w:lineRule="auto"/>
              <w:rPr>
                <w:rFonts w:eastAsia="Calibri" w:cs="Times New Roman"/>
                <w:b/>
                <w:kern w:val="2"/>
                <w:szCs w:val="28"/>
                <w:lang w:val="uk-UA"/>
                <w14:ligatures w14:val="standardContextual"/>
              </w:rPr>
            </w:pPr>
          </w:p>
        </w:tc>
        <w:tc>
          <w:tcPr>
            <w:tcW w:w="1734" w:type="pct"/>
            <w:vAlign w:val="center"/>
            <w:hideMark/>
          </w:tcPr>
          <w:p w14:paraId="06B62FD6" w14:textId="77777777" w:rsidR="00FF502B" w:rsidRPr="00FF502B" w:rsidRDefault="00FF502B" w:rsidP="00FF502B">
            <w:pPr>
              <w:spacing w:line="259" w:lineRule="auto"/>
              <w:rPr>
                <w:rFonts w:eastAsia="Calibri" w:cs="Times New Roman"/>
                <w:kern w:val="2"/>
                <w:szCs w:val="28"/>
                <w:lang w:val="uk-UA"/>
                <w14:ligatures w14:val="standardContextual"/>
              </w:rPr>
            </w:pPr>
          </w:p>
        </w:tc>
      </w:tr>
      <w:tr w:rsidR="00FF502B" w:rsidRPr="00FF502B" w14:paraId="23453839" w14:textId="77777777" w:rsidTr="00FF502B">
        <w:trPr>
          <w:tblCellSpacing w:w="15" w:type="dxa"/>
        </w:trPr>
        <w:tc>
          <w:tcPr>
            <w:tcW w:w="4968" w:type="pct"/>
            <w:gridSpan w:val="3"/>
            <w:vAlign w:val="center"/>
            <w:hideMark/>
          </w:tcPr>
          <w:p w14:paraId="768B4B8E" w14:textId="77777777" w:rsidR="00FF502B" w:rsidRPr="00FF502B" w:rsidRDefault="00FF502B" w:rsidP="00FF502B">
            <w:pPr>
              <w:suppressAutoHyphens/>
              <w:spacing w:after="0"/>
              <w:ind w:firstLine="567"/>
              <w:jc w:val="both"/>
              <w:textAlignment w:val="baseline"/>
              <w:rPr>
                <w:rFonts w:eastAsia="WenQuanYi Micro Hei" w:cs="Times New Roman"/>
                <w:kern w:val="2"/>
                <w:szCs w:val="28"/>
                <w:lang w:val="uk-UA" w:eastAsia="zh-CN" w:bidi="hi-IN"/>
              </w:rPr>
            </w:pPr>
            <w:r w:rsidRPr="00FF502B">
              <w:rPr>
                <w:rFonts w:eastAsia="Calibri" w:cs="Times New Roman"/>
                <w:kern w:val="2"/>
                <w:szCs w:val="28"/>
                <w:lang w:val="uk-UA"/>
                <w14:ligatures w14:val="standardContextual"/>
              </w:rPr>
              <w:t xml:space="preserve">На виконання </w:t>
            </w:r>
            <w:r w:rsidRPr="00FF502B">
              <w:rPr>
                <w:rFonts w:eastAsia="WenQuanYi Micro Hei" w:cs="Times New Roman"/>
                <w:kern w:val="2"/>
                <w:szCs w:val="28"/>
                <w:lang w:val="uk-UA" w:eastAsia="zh-CN" w:bidi="hi-IN"/>
              </w:rPr>
              <w:t xml:space="preserve"> статті 5 Закону України "Про охорону дитинства", законів України: "Про основні принципи та вимоги до безпечності та якості харчових продуктів",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"Про забезпечення санітарного та епідемічного благополуччя населення", "Про освіту", "Про повну загальну середню освіту", наказу Міністерства охорони здоров'я України від 25 вересня 2020 року № 2205 "Про затвердження Санітарного регламенту для закладів загальної середньої освіти", Порядку організації харчування дітей у навчальних та оздоровчих закладах, затвердженого наказом Міністерства охорони здоров'я та Міністерства освіти і науки України від 01 червня 2005 року № 242/329, Обов'язкового мінімального переліку досліджень сировини, продукції тваринного та рослинного походження, комбікормової сировини, комбікормів, вітамінних препаратів та інші, які необхідно проводити в державних лабораторіях ветеринарної медицини і за результатами яких видається ветеринарне свідоцтво (ф-2); розпорядження Кабінету Міністрів України від 27 жовтня 2023 року № 990-р "Про схвалення Стратегії реформування системи шкільного харчування на період до 2027 року та затвердження операційного плану заходів з її реалізації у 2023-2024 роках", на виконання протоколу наради під головуванням Прем'єр-міністра України та за участю першої леді України Олени </w:t>
            </w:r>
            <w:proofErr w:type="spellStart"/>
            <w:r w:rsidRPr="00FF502B">
              <w:rPr>
                <w:rFonts w:eastAsia="WenQuanYi Micro Hei" w:cs="Times New Roman"/>
                <w:kern w:val="2"/>
                <w:szCs w:val="28"/>
                <w:lang w:val="uk-UA" w:eastAsia="zh-CN" w:bidi="hi-IN"/>
              </w:rPr>
              <w:t>Зеленської</w:t>
            </w:r>
            <w:proofErr w:type="spellEnd"/>
            <w:r w:rsidRPr="00FF502B">
              <w:rPr>
                <w:rFonts w:eastAsia="WenQuanYi Micro Hei" w:cs="Times New Roman"/>
                <w:kern w:val="2"/>
                <w:szCs w:val="28"/>
                <w:lang w:val="uk-UA" w:eastAsia="zh-CN" w:bidi="hi-IN"/>
              </w:rPr>
              <w:t xml:space="preserve"> щодо реалізації Стратегії реформування системи шкільного харчування на період до 2027 року, схваленої розпорядженням Кабінету Міністрів України від 27 жовтня 2023 року № 990-р</w:t>
            </w:r>
          </w:p>
          <w:p w14:paraId="58DE84C4" w14:textId="77777777" w:rsidR="00FF502B" w:rsidRPr="00FF502B" w:rsidRDefault="00FF502B" w:rsidP="00FF502B">
            <w:pPr>
              <w:suppressAutoHyphens/>
              <w:spacing w:after="0"/>
              <w:ind w:firstLine="567"/>
              <w:jc w:val="both"/>
              <w:textAlignment w:val="baseline"/>
              <w:rPr>
                <w:rFonts w:eastAsia="WenQuanYi Micro Hei" w:cs="Times New Roman"/>
                <w:kern w:val="2"/>
                <w:szCs w:val="28"/>
                <w:lang w:val="uk-UA" w:eastAsia="zh-CN" w:bidi="hi-IN"/>
              </w:rPr>
            </w:pPr>
          </w:p>
          <w:p w14:paraId="6B98288B" w14:textId="77777777" w:rsidR="00FF502B" w:rsidRPr="00FF502B" w:rsidRDefault="00FF502B" w:rsidP="00FF502B">
            <w:pPr>
              <w:spacing w:line="259" w:lineRule="auto"/>
              <w:jc w:val="center"/>
              <w:rPr>
                <w:rFonts w:eastAsia="Calibri" w:cs="Times New Roman"/>
                <w:b/>
                <w:kern w:val="2"/>
                <w:szCs w:val="28"/>
                <w:lang w:val="uk-UA"/>
                <w14:ligatures w14:val="standardContextual"/>
              </w:rPr>
            </w:pPr>
            <w:r w:rsidRPr="00FF502B">
              <w:rPr>
                <w:rFonts w:eastAsia="Calibri" w:cs="Times New Roman"/>
                <w:b/>
                <w:kern w:val="2"/>
                <w:szCs w:val="28"/>
                <w:lang w:val="uk-UA"/>
                <w14:ligatures w14:val="standardContextual"/>
              </w:rPr>
              <w:t>СІЛЬСЬКА РАДА ВИРІШИЛА:</w:t>
            </w:r>
          </w:p>
          <w:p w14:paraId="4758586D" w14:textId="77777777" w:rsidR="00FF502B" w:rsidRPr="00FF502B" w:rsidRDefault="00FF502B" w:rsidP="00FF502B">
            <w:pPr>
              <w:spacing w:line="259" w:lineRule="auto"/>
              <w:ind w:firstLine="709"/>
              <w:jc w:val="both"/>
              <w:rPr>
                <w:rFonts w:eastAsia="Calibri" w:cs="Times New Roman"/>
                <w:kern w:val="2"/>
                <w:szCs w:val="28"/>
                <w:lang w:val="uk-UA"/>
                <w14:ligatures w14:val="standardContextual"/>
              </w:rPr>
            </w:pPr>
          </w:p>
        </w:tc>
      </w:tr>
      <w:tr w:rsidR="00FF502B" w:rsidRPr="00FF502B" w14:paraId="3CF704C8" w14:textId="77777777" w:rsidTr="00FF502B">
        <w:trPr>
          <w:tblCellSpacing w:w="15" w:type="dxa"/>
        </w:trPr>
        <w:tc>
          <w:tcPr>
            <w:tcW w:w="4968" w:type="pct"/>
            <w:gridSpan w:val="3"/>
            <w:vAlign w:val="center"/>
            <w:hideMark/>
          </w:tcPr>
          <w:p w14:paraId="318AA864" w14:textId="77777777" w:rsidR="00FF502B" w:rsidRPr="00FF502B" w:rsidRDefault="00FF502B" w:rsidP="00FF502B">
            <w:pPr>
              <w:suppressAutoHyphens/>
              <w:spacing w:after="0"/>
              <w:ind w:firstLine="709"/>
              <w:jc w:val="both"/>
              <w:textAlignment w:val="baseline"/>
              <w:rPr>
                <w:rFonts w:eastAsia="WenQuanYi Micro Hei" w:cs="Times New Roman"/>
                <w:kern w:val="2"/>
                <w:szCs w:val="28"/>
                <w:lang w:val="uk-UA" w:eastAsia="zh-CN" w:bidi="hi-IN"/>
              </w:rPr>
            </w:pPr>
            <w:r w:rsidRPr="00FF502B">
              <w:rPr>
                <w:rFonts w:eastAsia="Calibri" w:cs="Times New Roman"/>
                <w:kern w:val="2"/>
                <w:szCs w:val="28"/>
                <w:lang w:val="uk-UA"/>
                <w14:ligatures w14:val="standardContextual"/>
              </w:rPr>
              <w:lastRenderedPageBreak/>
              <w:t xml:space="preserve">1.Затвердити Програму </w:t>
            </w:r>
            <w:r w:rsidRPr="00FF502B">
              <w:rPr>
                <w:rFonts w:eastAsia="WenQuanYi Micro Hei" w:cs="Times New Roman"/>
                <w:kern w:val="2"/>
                <w:szCs w:val="28"/>
                <w:lang w:val="uk-UA" w:eastAsia="zh-CN" w:bidi="hi-IN"/>
              </w:rPr>
              <w:t xml:space="preserve">реалізації Стратегії реформування системи шкільного харчування на період до 2027 року </w:t>
            </w:r>
            <w:r w:rsidRPr="00FF502B">
              <w:rPr>
                <w:rFonts w:eastAsia="Calibri" w:cs="Times New Roman"/>
                <w:kern w:val="2"/>
                <w:szCs w:val="28"/>
                <w:lang w:val="uk-UA"/>
                <w14:ligatures w14:val="standardContextual"/>
              </w:rPr>
              <w:t>(далі – Програма), що додається.</w:t>
            </w:r>
          </w:p>
          <w:p w14:paraId="2F6ADB52" w14:textId="77777777" w:rsidR="00FF502B" w:rsidRPr="00FF502B" w:rsidRDefault="00FF502B" w:rsidP="00FF502B">
            <w:pPr>
              <w:spacing w:after="0" w:line="259" w:lineRule="auto"/>
              <w:ind w:firstLine="709"/>
              <w:jc w:val="both"/>
              <w:rPr>
                <w:rFonts w:eastAsia="Calibri" w:cs="Times New Roman"/>
                <w:kern w:val="2"/>
                <w:szCs w:val="28"/>
                <w:lang w:val="uk-UA"/>
                <w14:ligatures w14:val="standardContextual"/>
              </w:rPr>
            </w:pPr>
          </w:p>
          <w:p w14:paraId="316CAE35" w14:textId="77777777" w:rsidR="00FF502B" w:rsidRPr="00FF502B" w:rsidRDefault="00FF502B" w:rsidP="00FF502B">
            <w:pPr>
              <w:spacing w:line="259" w:lineRule="auto"/>
              <w:ind w:right="282" w:firstLine="709"/>
              <w:jc w:val="both"/>
              <w:rPr>
                <w:rFonts w:eastAsia="Calibri" w:cs="Times New Roman"/>
                <w:color w:val="000000"/>
                <w:spacing w:val="2"/>
                <w:kern w:val="2"/>
                <w:szCs w:val="28"/>
                <w:lang w:val="uk-UA"/>
                <w14:ligatures w14:val="standardContextual"/>
              </w:rPr>
            </w:pPr>
            <w:r w:rsidRPr="00FF502B">
              <w:rPr>
                <w:rFonts w:eastAsia="Calibri" w:cs="Times New Roman"/>
                <w:color w:val="000000"/>
                <w:spacing w:val="2"/>
                <w:kern w:val="2"/>
                <w:szCs w:val="28"/>
                <w:lang w:val="uk-UA"/>
                <w14:ligatures w14:val="standardContextual"/>
              </w:rPr>
              <w:t xml:space="preserve">2.Фінансовому відділу проводити фінансування </w:t>
            </w:r>
            <w:r w:rsidRPr="00FF502B">
              <w:rPr>
                <w:rFonts w:eastAsia="Calibri" w:cs="Times New Roman"/>
                <w:bCs/>
                <w:iCs/>
                <w:kern w:val="2"/>
                <w:szCs w:val="28"/>
                <w:lang w:val="uk-UA"/>
                <w14:ligatures w14:val="standardContextual"/>
              </w:rPr>
              <w:t xml:space="preserve">Програми </w:t>
            </w:r>
            <w:r w:rsidRPr="00FF502B">
              <w:rPr>
                <w:rFonts w:eastAsia="Calibri" w:cs="Times New Roman"/>
                <w:color w:val="000000"/>
                <w:spacing w:val="2"/>
                <w:kern w:val="2"/>
                <w:szCs w:val="28"/>
                <w:lang w:val="uk-UA"/>
                <w14:ligatures w14:val="standardContextual"/>
              </w:rPr>
              <w:t>виходячи з бюджетного призначення, затвердженого в бюджеті громади на відповідний рік.</w:t>
            </w:r>
          </w:p>
          <w:p w14:paraId="316403CB" w14:textId="77777777" w:rsidR="00FF502B" w:rsidRPr="00FF502B" w:rsidRDefault="00FF502B" w:rsidP="00FF502B">
            <w:pPr>
              <w:spacing w:line="259" w:lineRule="auto"/>
              <w:ind w:firstLine="709"/>
              <w:jc w:val="both"/>
              <w:rPr>
                <w:rFonts w:eastAsia="Calibri" w:cs="Times New Roman"/>
                <w:kern w:val="2"/>
                <w:szCs w:val="28"/>
                <w:lang w:val="uk-UA"/>
                <w14:ligatures w14:val="standardContextual"/>
              </w:rPr>
            </w:pPr>
            <w:r w:rsidRPr="00FF502B">
              <w:rPr>
                <w:rFonts w:eastAsia="Calibri" w:cs="Times New Roman"/>
                <w:kern w:val="2"/>
                <w:szCs w:val="28"/>
                <w:lang w:val="uk-UA"/>
                <w14:ligatures w14:val="standardContextual"/>
              </w:rPr>
              <w:t>3.</w:t>
            </w:r>
            <w:bookmarkStart w:id="20" w:name="_Hlk152932054"/>
            <w:r w:rsidRPr="00FF502B">
              <w:rPr>
                <w:rFonts w:eastAsia="Calibri" w:cs="Times New Roman"/>
                <w:kern w:val="2"/>
                <w:szCs w:val="28"/>
                <w:lang w:val="uk-UA"/>
                <w14:ligatures w14:val="standardContextual"/>
              </w:rPr>
              <w:t>Контроль за виконанням рішення покласти на постійні комісії сільської  ради з питань освіти, фізичного виховання, культури, охорони здоров’я та соціального захисту та з питань планування, фінансів, бюджету, соціально-економічного розвитку та інвестицій.</w:t>
            </w:r>
            <w:bookmarkEnd w:id="20"/>
          </w:p>
          <w:p w14:paraId="64F242BC" w14:textId="77777777" w:rsidR="00FF502B" w:rsidRPr="00FF502B" w:rsidRDefault="00FF502B" w:rsidP="00FF502B">
            <w:pPr>
              <w:spacing w:before="100" w:beforeAutospacing="1" w:after="100" w:afterAutospacing="1" w:line="259" w:lineRule="auto"/>
              <w:rPr>
                <w:rFonts w:eastAsia="Calibri" w:cs="Times New Roman"/>
                <w:kern w:val="2"/>
                <w:szCs w:val="28"/>
                <w:lang w:val="uk-UA"/>
                <w14:ligatures w14:val="standardContextual"/>
              </w:rPr>
            </w:pPr>
            <w:r w:rsidRPr="00FF502B">
              <w:rPr>
                <w:rFonts w:eastAsia="Calibri" w:cs="Times New Roman"/>
                <w:kern w:val="2"/>
                <w:szCs w:val="28"/>
                <w:lang w:val="uk-UA"/>
                <w14:ligatures w14:val="standardContextual"/>
              </w:rPr>
              <w:t> </w:t>
            </w:r>
          </w:p>
        </w:tc>
      </w:tr>
      <w:tr w:rsidR="00FF502B" w:rsidRPr="00FF502B" w14:paraId="3FE08905" w14:textId="77777777" w:rsidTr="00FF502B">
        <w:trPr>
          <w:tblCellSpacing w:w="15" w:type="dxa"/>
        </w:trPr>
        <w:tc>
          <w:tcPr>
            <w:tcW w:w="1513" w:type="pct"/>
            <w:vAlign w:val="center"/>
            <w:hideMark/>
          </w:tcPr>
          <w:p w14:paraId="6B7F485E" w14:textId="77777777" w:rsidR="00FF502B" w:rsidRPr="00FF502B" w:rsidRDefault="00FF502B" w:rsidP="00FF502B">
            <w:pPr>
              <w:spacing w:line="259" w:lineRule="auto"/>
              <w:rPr>
                <w:rFonts w:eastAsia="Calibri" w:cs="Times New Roman"/>
                <w:b/>
                <w:kern w:val="2"/>
                <w:szCs w:val="28"/>
                <w:lang w:val="uk-UA"/>
                <w14:ligatures w14:val="standardContextual"/>
              </w:rPr>
            </w:pPr>
            <w:r w:rsidRPr="00FF502B">
              <w:rPr>
                <w:rFonts w:eastAsia="Calibri" w:cs="Times New Roman"/>
                <w:b/>
                <w:kern w:val="2"/>
                <w:szCs w:val="28"/>
                <w:lang w:val="uk-UA"/>
                <w14:ligatures w14:val="standardContextual"/>
              </w:rPr>
              <w:t>Сільський голова</w:t>
            </w:r>
          </w:p>
        </w:tc>
        <w:tc>
          <w:tcPr>
            <w:tcW w:w="0" w:type="auto"/>
            <w:vAlign w:val="center"/>
            <w:hideMark/>
          </w:tcPr>
          <w:p w14:paraId="0D082494" w14:textId="77777777" w:rsidR="00FF502B" w:rsidRPr="00FF502B" w:rsidRDefault="00FF502B" w:rsidP="00FF502B">
            <w:pPr>
              <w:spacing w:line="259" w:lineRule="auto"/>
              <w:rPr>
                <w:rFonts w:eastAsia="Calibri" w:cs="Times New Roman"/>
                <w:kern w:val="2"/>
                <w:szCs w:val="28"/>
                <w:lang w:val="uk-UA"/>
                <w14:ligatures w14:val="standardContextual"/>
              </w:rPr>
            </w:pPr>
          </w:p>
        </w:tc>
        <w:tc>
          <w:tcPr>
            <w:tcW w:w="1734" w:type="pct"/>
            <w:vAlign w:val="center"/>
            <w:hideMark/>
          </w:tcPr>
          <w:p w14:paraId="0C7000EF" w14:textId="77777777" w:rsidR="00FF502B" w:rsidRPr="00FF502B" w:rsidRDefault="00FF502B" w:rsidP="00FF502B">
            <w:pPr>
              <w:spacing w:line="259" w:lineRule="auto"/>
              <w:rPr>
                <w:rFonts w:eastAsia="Calibri" w:cs="Times New Roman"/>
                <w:b/>
                <w:kern w:val="2"/>
                <w:szCs w:val="28"/>
                <w:lang w:val="uk-UA"/>
                <w14:ligatures w14:val="standardContextual"/>
              </w:rPr>
            </w:pPr>
            <w:r w:rsidRPr="00FF502B">
              <w:rPr>
                <w:rFonts w:eastAsia="Calibri" w:cs="Times New Roman"/>
                <w:b/>
                <w:kern w:val="2"/>
                <w:szCs w:val="28"/>
                <w:lang w:val="uk-UA"/>
                <w14:ligatures w14:val="standardContextual"/>
              </w:rPr>
              <w:t>Сергій ЛЕВЧЕНКО</w:t>
            </w:r>
          </w:p>
        </w:tc>
      </w:tr>
    </w:tbl>
    <w:p w14:paraId="23F56780" w14:textId="77777777" w:rsidR="00FF502B" w:rsidRPr="00FF502B" w:rsidRDefault="00FF502B" w:rsidP="00FF502B">
      <w:pPr>
        <w:spacing w:line="259" w:lineRule="auto"/>
        <w:rPr>
          <w:rFonts w:eastAsia="Calibri" w:cs="Times New Roman"/>
          <w:kern w:val="2"/>
          <w:szCs w:val="28"/>
          <w:lang w:val="uk-UA"/>
          <w14:ligatures w14:val="standardContextual"/>
        </w:rPr>
      </w:pPr>
    </w:p>
    <w:p w14:paraId="18905572" w14:textId="77777777" w:rsidR="00FF502B" w:rsidRPr="00FF502B" w:rsidRDefault="00FF502B" w:rsidP="00FF502B">
      <w:pPr>
        <w:spacing w:line="259" w:lineRule="auto"/>
        <w:ind w:left="7020"/>
        <w:jc w:val="both"/>
        <w:rPr>
          <w:rFonts w:eastAsia="Calibri" w:cs="Times New Roman"/>
          <w:color w:val="000000"/>
          <w:kern w:val="2"/>
          <w:sz w:val="24"/>
          <w:szCs w:val="24"/>
          <w:lang w:val="uk-UA"/>
          <w14:ligatures w14:val="standardContextual"/>
        </w:rPr>
      </w:pPr>
    </w:p>
    <w:p w14:paraId="742AB5E0" w14:textId="77777777" w:rsidR="00FF502B" w:rsidRPr="00FF502B" w:rsidRDefault="00FF502B" w:rsidP="00FF502B">
      <w:pPr>
        <w:spacing w:line="259" w:lineRule="auto"/>
        <w:ind w:left="7020"/>
        <w:jc w:val="both"/>
        <w:rPr>
          <w:rFonts w:eastAsia="Calibri" w:cs="Times New Roman"/>
          <w:color w:val="000000"/>
          <w:kern w:val="2"/>
          <w:sz w:val="24"/>
          <w:szCs w:val="24"/>
          <w:lang w:val="uk-UA"/>
          <w14:ligatures w14:val="standardContextual"/>
        </w:rPr>
      </w:pPr>
    </w:p>
    <w:p w14:paraId="25904CCF" w14:textId="77777777" w:rsidR="00FF502B" w:rsidRPr="00FF502B" w:rsidRDefault="00FF502B" w:rsidP="00FF502B">
      <w:pPr>
        <w:spacing w:line="259" w:lineRule="auto"/>
        <w:ind w:left="7020"/>
        <w:jc w:val="both"/>
        <w:rPr>
          <w:rFonts w:eastAsia="Calibri" w:cs="Times New Roman"/>
          <w:color w:val="000000"/>
          <w:kern w:val="2"/>
          <w:sz w:val="24"/>
          <w:szCs w:val="24"/>
          <w:lang w:val="uk-UA"/>
          <w14:ligatures w14:val="standardContextual"/>
        </w:rPr>
      </w:pPr>
    </w:p>
    <w:p w14:paraId="2BDF738C" w14:textId="77777777" w:rsidR="00FF502B" w:rsidRPr="00FF502B" w:rsidRDefault="00FF502B" w:rsidP="00FF502B">
      <w:pPr>
        <w:spacing w:line="259" w:lineRule="auto"/>
        <w:ind w:left="7020"/>
        <w:jc w:val="both"/>
        <w:rPr>
          <w:rFonts w:eastAsia="Calibri" w:cs="Times New Roman"/>
          <w:color w:val="000000"/>
          <w:kern w:val="2"/>
          <w:sz w:val="24"/>
          <w:szCs w:val="24"/>
          <w:lang w:val="uk-UA"/>
          <w14:ligatures w14:val="standardContextual"/>
        </w:rPr>
      </w:pPr>
    </w:p>
    <w:p w14:paraId="36608D3D" w14:textId="77777777" w:rsidR="00FF502B" w:rsidRPr="00FF502B" w:rsidRDefault="00FF502B" w:rsidP="00FF502B">
      <w:pPr>
        <w:spacing w:line="259" w:lineRule="auto"/>
        <w:ind w:left="7020"/>
        <w:jc w:val="both"/>
        <w:rPr>
          <w:rFonts w:eastAsia="Calibri" w:cs="Times New Roman"/>
          <w:color w:val="000000"/>
          <w:kern w:val="2"/>
          <w:sz w:val="24"/>
          <w:szCs w:val="24"/>
          <w:lang w:val="uk-UA"/>
          <w14:ligatures w14:val="standardContextual"/>
        </w:rPr>
      </w:pPr>
    </w:p>
    <w:p w14:paraId="31172CA9" w14:textId="77777777" w:rsidR="00FF502B" w:rsidRPr="00FF502B" w:rsidRDefault="00FF502B" w:rsidP="00FF502B">
      <w:pPr>
        <w:spacing w:line="259" w:lineRule="auto"/>
        <w:ind w:left="7020"/>
        <w:jc w:val="both"/>
        <w:rPr>
          <w:rFonts w:eastAsia="Calibri" w:cs="Times New Roman"/>
          <w:color w:val="000000"/>
          <w:kern w:val="2"/>
          <w:sz w:val="24"/>
          <w:szCs w:val="24"/>
          <w:lang w:val="uk-UA"/>
          <w14:ligatures w14:val="standardContextual"/>
        </w:rPr>
      </w:pPr>
    </w:p>
    <w:p w14:paraId="61191E84" w14:textId="77777777" w:rsidR="00FF502B" w:rsidRPr="00FF502B" w:rsidRDefault="00FF502B" w:rsidP="00FF502B">
      <w:pPr>
        <w:spacing w:line="259" w:lineRule="auto"/>
        <w:ind w:left="7020"/>
        <w:jc w:val="both"/>
        <w:rPr>
          <w:rFonts w:eastAsia="Calibri" w:cs="Times New Roman"/>
          <w:color w:val="000000"/>
          <w:kern w:val="2"/>
          <w:sz w:val="24"/>
          <w:szCs w:val="24"/>
          <w:lang w:val="uk-UA"/>
          <w14:ligatures w14:val="standardContextual"/>
        </w:rPr>
      </w:pPr>
    </w:p>
    <w:p w14:paraId="1BB4A6F7" w14:textId="77777777" w:rsidR="00FF502B" w:rsidRPr="00FF502B" w:rsidRDefault="00FF502B" w:rsidP="00FF502B">
      <w:pPr>
        <w:spacing w:line="259" w:lineRule="auto"/>
        <w:ind w:left="7020"/>
        <w:jc w:val="both"/>
        <w:rPr>
          <w:rFonts w:eastAsia="Calibri" w:cs="Times New Roman"/>
          <w:color w:val="000000"/>
          <w:kern w:val="2"/>
          <w:sz w:val="24"/>
          <w:szCs w:val="24"/>
          <w:lang w:val="uk-UA"/>
          <w14:ligatures w14:val="standardContextual"/>
        </w:rPr>
      </w:pPr>
    </w:p>
    <w:p w14:paraId="7C76129D" w14:textId="77777777" w:rsidR="00FF502B" w:rsidRPr="00FF502B" w:rsidRDefault="00FF502B" w:rsidP="00FF502B">
      <w:pPr>
        <w:spacing w:line="259" w:lineRule="auto"/>
        <w:ind w:left="7020"/>
        <w:jc w:val="both"/>
        <w:rPr>
          <w:rFonts w:eastAsia="Calibri" w:cs="Times New Roman"/>
          <w:color w:val="000000"/>
          <w:kern w:val="2"/>
          <w:sz w:val="24"/>
          <w:szCs w:val="24"/>
          <w:lang w:val="uk-UA"/>
          <w14:ligatures w14:val="standardContextual"/>
        </w:rPr>
      </w:pPr>
    </w:p>
    <w:p w14:paraId="58B51CC6" w14:textId="77777777" w:rsidR="00FF502B" w:rsidRPr="00FF502B" w:rsidRDefault="00FF502B" w:rsidP="00FF502B">
      <w:pPr>
        <w:spacing w:line="259" w:lineRule="auto"/>
        <w:ind w:left="7020"/>
        <w:jc w:val="both"/>
        <w:rPr>
          <w:rFonts w:eastAsia="Calibri" w:cs="Times New Roman"/>
          <w:color w:val="000000"/>
          <w:kern w:val="2"/>
          <w:sz w:val="24"/>
          <w:szCs w:val="24"/>
          <w:lang w:val="uk-UA"/>
          <w14:ligatures w14:val="standardContextual"/>
        </w:rPr>
      </w:pPr>
    </w:p>
    <w:p w14:paraId="371DCEFE" w14:textId="77777777" w:rsidR="00FF502B" w:rsidRPr="00FF502B" w:rsidRDefault="00FF502B" w:rsidP="00FF502B">
      <w:pPr>
        <w:spacing w:line="259" w:lineRule="auto"/>
        <w:ind w:left="7020"/>
        <w:jc w:val="both"/>
        <w:rPr>
          <w:rFonts w:eastAsia="Calibri" w:cs="Times New Roman"/>
          <w:color w:val="000000"/>
          <w:kern w:val="2"/>
          <w:sz w:val="24"/>
          <w:szCs w:val="24"/>
          <w:lang w:val="uk-UA"/>
          <w14:ligatures w14:val="standardContextual"/>
        </w:rPr>
      </w:pPr>
    </w:p>
    <w:p w14:paraId="0D9AB1CE" w14:textId="77777777" w:rsidR="00FF502B" w:rsidRPr="00FF502B" w:rsidRDefault="00FF502B" w:rsidP="00FF502B">
      <w:pPr>
        <w:spacing w:line="259" w:lineRule="auto"/>
        <w:ind w:left="7020"/>
        <w:jc w:val="both"/>
        <w:rPr>
          <w:rFonts w:eastAsia="Calibri" w:cs="Times New Roman"/>
          <w:color w:val="000000"/>
          <w:kern w:val="2"/>
          <w:sz w:val="24"/>
          <w:szCs w:val="24"/>
          <w:lang w:val="uk-UA"/>
          <w14:ligatures w14:val="standardContextual"/>
        </w:rPr>
      </w:pPr>
    </w:p>
    <w:p w14:paraId="02A3E2EA" w14:textId="77777777" w:rsidR="00FF502B" w:rsidRPr="00FF502B" w:rsidRDefault="00FF502B" w:rsidP="00FF502B">
      <w:pPr>
        <w:spacing w:line="259" w:lineRule="auto"/>
        <w:ind w:left="7020"/>
        <w:jc w:val="both"/>
        <w:rPr>
          <w:rFonts w:eastAsia="Calibri" w:cs="Times New Roman"/>
          <w:color w:val="000000"/>
          <w:kern w:val="2"/>
          <w:sz w:val="24"/>
          <w:szCs w:val="24"/>
          <w:lang w:val="uk-UA"/>
          <w14:ligatures w14:val="standardContextual"/>
        </w:rPr>
      </w:pPr>
    </w:p>
    <w:p w14:paraId="6444CB86" w14:textId="77777777" w:rsidR="00FF502B" w:rsidRPr="00FF502B" w:rsidRDefault="00FF502B" w:rsidP="00FF502B">
      <w:pPr>
        <w:spacing w:line="259" w:lineRule="auto"/>
        <w:ind w:left="7020"/>
        <w:jc w:val="both"/>
        <w:rPr>
          <w:rFonts w:eastAsia="Calibri" w:cs="Times New Roman"/>
          <w:color w:val="000000"/>
          <w:kern w:val="2"/>
          <w:sz w:val="24"/>
          <w:szCs w:val="24"/>
          <w:lang w:val="uk-UA"/>
          <w14:ligatures w14:val="standardContextual"/>
        </w:rPr>
      </w:pPr>
    </w:p>
    <w:p w14:paraId="3E40CD71" w14:textId="77777777" w:rsidR="00FF502B" w:rsidRPr="00FF502B" w:rsidRDefault="00FF502B" w:rsidP="00FF502B">
      <w:pPr>
        <w:spacing w:line="259" w:lineRule="auto"/>
        <w:ind w:left="7020"/>
        <w:jc w:val="both"/>
        <w:rPr>
          <w:rFonts w:eastAsia="Calibri" w:cs="Times New Roman"/>
          <w:color w:val="000000"/>
          <w:kern w:val="2"/>
          <w:sz w:val="24"/>
          <w:szCs w:val="24"/>
          <w:lang w:val="uk-UA"/>
          <w14:ligatures w14:val="standardContextual"/>
        </w:rPr>
      </w:pPr>
    </w:p>
    <w:p w14:paraId="571638E6" w14:textId="77777777" w:rsidR="00FF502B" w:rsidRPr="00FF502B" w:rsidRDefault="00FF502B" w:rsidP="00FF502B">
      <w:pPr>
        <w:spacing w:line="259" w:lineRule="auto"/>
        <w:ind w:left="7020"/>
        <w:jc w:val="both"/>
        <w:rPr>
          <w:rFonts w:eastAsia="Calibri" w:cs="Times New Roman"/>
          <w:color w:val="000000"/>
          <w:kern w:val="2"/>
          <w:sz w:val="24"/>
          <w:szCs w:val="24"/>
          <w:lang w:val="uk-UA"/>
          <w14:ligatures w14:val="standardContextual"/>
        </w:rPr>
      </w:pPr>
    </w:p>
    <w:p w14:paraId="0A91A906" w14:textId="77777777" w:rsidR="00FF502B" w:rsidRPr="00FF502B" w:rsidRDefault="00FF502B" w:rsidP="00FF502B">
      <w:pPr>
        <w:spacing w:line="259" w:lineRule="auto"/>
        <w:ind w:left="7020"/>
        <w:jc w:val="both"/>
        <w:rPr>
          <w:rFonts w:eastAsia="Calibri" w:cs="Times New Roman"/>
          <w:color w:val="000000"/>
          <w:kern w:val="2"/>
          <w:sz w:val="24"/>
          <w:szCs w:val="24"/>
          <w:lang w:val="uk-UA"/>
          <w14:ligatures w14:val="standardContextual"/>
        </w:rPr>
      </w:pPr>
    </w:p>
    <w:p w14:paraId="0E524C82" w14:textId="77777777" w:rsidR="00CF0AE3" w:rsidRDefault="00CF0AE3" w:rsidP="00FF502B">
      <w:pPr>
        <w:spacing w:line="259" w:lineRule="auto"/>
        <w:ind w:left="7020"/>
        <w:jc w:val="both"/>
        <w:rPr>
          <w:rFonts w:eastAsia="Calibri" w:cs="Times New Roman"/>
          <w:color w:val="000000"/>
          <w:kern w:val="2"/>
          <w:sz w:val="24"/>
          <w:szCs w:val="24"/>
          <w:lang w:val="uk-UA"/>
          <w14:ligatures w14:val="standardContextual"/>
        </w:rPr>
      </w:pPr>
    </w:p>
    <w:p w14:paraId="064DC6A9" w14:textId="77777777" w:rsidR="00CF0AE3" w:rsidRDefault="00CF0AE3" w:rsidP="00FF502B">
      <w:pPr>
        <w:spacing w:line="259" w:lineRule="auto"/>
        <w:ind w:left="7020"/>
        <w:jc w:val="both"/>
        <w:rPr>
          <w:rFonts w:eastAsia="Calibri" w:cs="Times New Roman"/>
          <w:color w:val="000000"/>
          <w:kern w:val="2"/>
          <w:sz w:val="24"/>
          <w:szCs w:val="24"/>
          <w:lang w:val="uk-UA"/>
          <w14:ligatures w14:val="standardContextual"/>
        </w:rPr>
      </w:pPr>
    </w:p>
    <w:p w14:paraId="70CAF40B" w14:textId="77777777" w:rsidR="00CF0AE3" w:rsidRDefault="00CF0AE3" w:rsidP="00FF502B">
      <w:pPr>
        <w:spacing w:line="259" w:lineRule="auto"/>
        <w:ind w:left="7020"/>
        <w:jc w:val="both"/>
        <w:rPr>
          <w:rFonts w:eastAsia="Calibri" w:cs="Times New Roman"/>
          <w:color w:val="000000"/>
          <w:kern w:val="2"/>
          <w:sz w:val="24"/>
          <w:szCs w:val="24"/>
          <w:lang w:val="uk-UA"/>
          <w14:ligatures w14:val="standardContextual"/>
        </w:rPr>
      </w:pPr>
    </w:p>
    <w:p w14:paraId="110DFA03" w14:textId="77777777" w:rsidR="00FF502B" w:rsidRPr="00FF502B" w:rsidRDefault="00FF502B" w:rsidP="00FF502B">
      <w:pPr>
        <w:spacing w:line="259" w:lineRule="auto"/>
        <w:ind w:left="7020"/>
        <w:jc w:val="both"/>
        <w:rPr>
          <w:rFonts w:eastAsia="Calibri" w:cs="Times New Roman"/>
          <w:b/>
          <w:kern w:val="2"/>
          <w:sz w:val="24"/>
          <w:szCs w:val="24"/>
          <w:lang w:val="uk-UA"/>
          <w14:ligatures w14:val="standardContextual"/>
        </w:rPr>
      </w:pPr>
      <w:r w:rsidRPr="00FF502B">
        <w:rPr>
          <w:rFonts w:eastAsia="Calibri" w:cs="Times New Roman"/>
          <w:color w:val="000000"/>
          <w:kern w:val="2"/>
          <w:sz w:val="24"/>
          <w:szCs w:val="24"/>
          <w:lang w:val="uk-UA"/>
          <w14:ligatures w14:val="standardContextual"/>
        </w:rPr>
        <w:lastRenderedPageBreak/>
        <w:t xml:space="preserve">Додаток </w:t>
      </w:r>
    </w:p>
    <w:p w14:paraId="603D0CB8" w14:textId="77777777" w:rsidR="00FF502B" w:rsidRPr="00FF502B" w:rsidRDefault="00FF502B" w:rsidP="00FF502B">
      <w:pPr>
        <w:spacing w:line="259" w:lineRule="auto"/>
        <w:rPr>
          <w:rFonts w:eastAsia="Calibri" w:cs="Times New Roman"/>
          <w:b/>
          <w:kern w:val="2"/>
          <w:sz w:val="24"/>
          <w:szCs w:val="24"/>
          <w:lang w:val="uk-UA"/>
          <w14:ligatures w14:val="standardContextual"/>
        </w:rPr>
      </w:pPr>
    </w:p>
    <w:p w14:paraId="211DE190" w14:textId="77777777" w:rsidR="00FF502B" w:rsidRPr="00FF502B" w:rsidRDefault="00FF502B" w:rsidP="00FF502B">
      <w:pPr>
        <w:spacing w:line="259" w:lineRule="auto"/>
        <w:jc w:val="center"/>
        <w:rPr>
          <w:rFonts w:eastAsia="Calibri" w:cs="Times New Roman"/>
          <w:b/>
          <w:kern w:val="2"/>
          <w:szCs w:val="28"/>
          <w:lang w:val="uk-UA"/>
          <w14:ligatures w14:val="standardContextual"/>
        </w:rPr>
      </w:pPr>
      <w:r w:rsidRPr="00FF502B">
        <w:rPr>
          <w:rFonts w:eastAsia="Calibri" w:cs="Times New Roman"/>
          <w:b/>
          <w:kern w:val="2"/>
          <w:szCs w:val="28"/>
          <w:lang w:val="uk-UA"/>
          <w14:ligatures w14:val="standardContextual"/>
        </w:rPr>
        <w:t xml:space="preserve">ПАСПОРТ </w:t>
      </w:r>
    </w:p>
    <w:p w14:paraId="12630850" w14:textId="77777777" w:rsidR="00FF502B" w:rsidRPr="00FF502B" w:rsidRDefault="00FF502B" w:rsidP="00FF502B">
      <w:pPr>
        <w:spacing w:line="259" w:lineRule="auto"/>
        <w:jc w:val="center"/>
        <w:rPr>
          <w:rFonts w:eastAsia="Calibri" w:cs="Times New Roman"/>
          <w:b/>
          <w:kern w:val="2"/>
          <w:szCs w:val="28"/>
          <w:lang w:val="uk-UA"/>
          <w14:ligatures w14:val="standardContextual"/>
        </w:rPr>
      </w:pPr>
      <w:r w:rsidRPr="00FF502B">
        <w:rPr>
          <w:rFonts w:eastAsia="Calibri" w:cs="Times New Roman"/>
          <w:b/>
          <w:kern w:val="2"/>
          <w:szCs w:val="28"/>
          <w:lang w:val="uk-UA"/>
          <w14:ligatures w14:val="standardContextual"/>
        </w:rPr>
        <w:t xml:space="preserve">Програми </w:t>
      </w:r>
      <w:r w:rsidRPr="00FF502B">
        <w:rPr>
          <w:rFonts w:eastAsia="WenQuanYi Micro Hei" w:cs="Times New Roman"/>
          <w:b/>
          <w:kern w:val="2"/>
          <w:szCs w:val="28"/>
          <w:lang w:val="uk-UA" w:eastAsia="zh-CN" w:bidi="hi-IN"/>
        </w:rPr>
        <w:t>реалізації Стратегії реформування системи шкільного харчування на період до 2027 року</w:t>
      </w:r>
    </w:p>
    <w:tbl>
      <w:tblPr>
        <w:tblW w:w="9371"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000" w:firstRow="0" w:lastRow="0" w:firstColumn="0" w:lastColumn="0" w:noHBand="0" w:noVBand="0"/>
      </w:tblPr>
      <w:tblGrid>
        <w:gridCol w:w="677"/>
        <w:gridCol w:w="4016"/>
        <w:gridCol w:w="4678"/>
      </w:tblGrid>
      <w:tr w:rsidR="00FF502B" w:rsidRPr="00FF502B" w14:paraId="1FE007F5" w14:textId="77777777" w:rsidTr="00FF502B">
        <w:trPr>
          <w:trHeight w:val="49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7C42A4F9"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 xml:space="preserve">1. </w:t>
            </w:r>
          </w:p>
        </w:tc>
        <w:tc>
          <w:tcPr>
            <w:tcW w:w="4016"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23BFE257"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Ініціатор розроблення Програми</w:t>
            </w:r>
          </w:p>
        </w:tc>
        <w:tc>
          <w:tcPr>
            <w:tcW w:w="46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135ADD14" w14:textId="77777777" w:rsidR="00FF502B" w:rsidRPr="00FF502B" w:rsidRDefault="00FF502B" w:rsidP="00FF502B">
            <w:pPr>
              <w:spacing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Великосеверинівська сільська рада</w:t>
            </w:r>
          </w:p>
        </w:tc>
      </w:tr>
      <w:tr w:rsidR="00FF502B" w:rsidRPr="00FF502B" w14:paraId="23A3680A" w14:textId="77777777" w:rsidTr="00FF502B">
        <w:trPr>
          <w:trHeight w:val="404"/>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709E049D"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2.</w:t>
            </w:r>
          </w:p>
        </w:tc>
        <w:tc>
          <w:tcPr>
            <w:tcW w:w="4016"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7923E73A"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Розробник Програми</w:t>
            </w:r>
          </w:p>
        </w:tc>
        <w:tc>
          <w:tcPr>
            <w:tcW w:w="46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716AA75C" w14:textId="77777777" w:rsidR="00FF502B" w:rsidRPr="00FF502B" w:rsidRDefault="00FF502B" w:rsidP="00FF502B">
            <w:pPr>
              <w:spacing w:line="259" w:lineRule="auto"/>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xml:space="preserve">Відділ освіти, молоді та спорту, культури та туризму Великосеверинівської сільської ради </w:t>
            </w:r>
          </w:p>
        </w:tc>
      </w:tr>
      <w:tr w:rsidR="00FF502B" w:rsidRPr="00FF502B" w14:paraId="0A71DF8A" w14:textId="77777777" w:rsidTr="00FF502B">
        <w:trPr>
          <w:trHeight w:val="1260"/>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4EDB0599"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3.</w:t>
            </w:r>
          </w:p>
        </w:tc>
        <w:tc>
          <w:tcPr>
            <w:tcW w:w="4016"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4372A0BD"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Співрозробники Програми</w:t>
            </w:r>
          </w:p>
        </w:tc>
        <w:tc>
          <w:tcPr>
            <w:tcW w:w="46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1F8D4A8E" w14:textId="77777777" w:rsidR="00FF502B" w:rsidRPr="00FF502B" w:rsidRDefault="00FF502B" w:rsidP="00FF502B">
            <w:pPr>
              <w:spacing w:line="259" w:lineRule="auto"/>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Великосеверинівська сільська рада, Фінансовий відділ Великосеверинівської сільської</w:t>
            </w:r>
          </w:p>
        </w:tc>
      </w:tr>
      <w:tr w:rsidR="00FF502B" w:rsidRPr="00FF502B" w14:paraId="7BF6FBEF" w14:textId="77777777" w:rsidTr="00FF502B">
        <w:trPr>
          <w:trHeight w:val="1260"/>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4D995C37"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4.</w:t>
            </w:r>
          </w:p>
        </w:tc>
        <w:tc>
          <w:tcPr>
            <w:tcW w:w="4016"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0F7394D5"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Головний розпорядник коштів</w:t>
            </w:r>
          </w:p>
        </w:tc>
        <w:tc>
          <w:tcPr>
            <w:tcW w:w="46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6021639A" w14:textId="77777777" w:rsidR="00FF502B" w:rsidRPr="00FF502B" w:rsidRDefault="00FF502B" w:rsidP="00FF502B">
            <w:pPr>
              <w:spacing w:line="259" w:lineRule="auto"/>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Великосеверинівська сільська рада, Фінансовий відділ Великосеверинівської сільської, Відділ освіти, молоді та спорту, культури та туризму Великосеверинівської сільської ради</w:t>
            </w:r>
          </w:p>
        </w:tc>
      </w:tr>
      <w:tr w:rsidR="00FF502B" w:rsidRPr="00FF502B" w14:paraId="6EFC54B4" w14:textId="77777777" w:rsidTr="00FF502B">
        <w:trPr>
          <w:trHeight w:val="1377"/>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4D2BFCBB"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5.</w:t>
            </w:r>
          </w:p>
        </w:tc>
        <w:tc>
          <w:tcPr>
            <w:tcW w:w="4016"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2B8B63FB"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Відповідальний виконавець Програми</w:t>
            </w:r>
          </w:p>
        </w:tc>
        <w:tc>
          <w:tcPr>
            <w:tcW w:w="46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1D876A0E" w14:textId="77777777" w:rsidR="00FF502B" w:rsidRPr="00FF502B" w:rsidRDefault="00FF502B" w:rsidP="00FF502B">
            <w:pPr>
              <w:spacing w:line="259" w:lineRule="auto"/>
              <w:jc w:val="both"/>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Великосеверинівська сільська рада, Фінансовий відділ Великосеверинівської сільської, Відділ освіти, молоді та спорту, культури та туризму Великосеверинівської сільської ради</w:t>
            </w:r>
          </w:p>
        </w:tc>
      </w:tr>
      <w:tr w:rsidR="00FF502B" w:rsidRPr="00FF502B" w14:paraId="79715EAA" w14:textId="77777777" w:rsidTr="00FF502B">
        <w:trPr>
          <w:trHeight w:val="43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614A7161"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6.</w:t>
            </w:r>
          </w:p>
        </w:tc>
        <w:tc>
          <w:tcPr>
            <w:tcW w:w="4016"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7FEC76F8"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Учасники Програми</w:t>
            </w:r>
          </w:p>
        </w:tc>
        <w:tc>
          <w:tcPr>
            <w:tcW w:w="46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2D9CF50A" w14:textId="77777777" w:rsidR="00FF502B" w:rsidRPr="00FF502B" w:rsidRDefault="00FF502B" w:rsidP="00FF502B">
            <w:pPr>
              <w:spacing w:line="259" w:lineRule="auto"/>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Великосеверинівська сільська рада, Фінансовий відділ Великосеверинівської сільської, Відділ освіти, молоді та спорту, культури та туризму Великосеверинівської сільської ради, заклади освіти Великосеверинівської сільської ради</w:t>
            </w:r>
          </w:p>
        </w:tc>
      </w:tr>
      <w:tr w:rsidR="00FF502B" w:rsidRPr="00FF502B" w14:paraId="1DF2D631" w14:textId="77777777" w:rsidTr="00FF502B">
        <w:trPr>
          <w:trHeight w:val="43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0D499E64"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7.</w:t>
            </w:r>
          </w:p>
        </w:tc>
        <w:tc>
          <w:tcPr>
            <w:tcW w:w="4016"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5C4E14E7"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Термін реалізації Програми</w:t>
            </w:r>
          </w:p>
        </w:tc>
        <w:tc>
          <w:tcPr>
            <w:tcW w:w="46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3A84D30F" w14:textId="77777777" w:rsidR="00FF502B" w:rsidRPr="00FF502B" w:rsidRDefault="00FF502B" w:rsidP="00FF502B">
            <w:pPr>
              <w:spacing w:line="259" w:lineRule="auto"/>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xml:space="preserve"> 2024-2027 роки</w:t>
            </w:r>
          </w:p>
          <w:p w14:paraId="14A1CAEE" w14:textId="77777777" w:rsidR="00FF502B" w:rsidRPr="00FF502B" w:rsidRDefault="00FF502B" w:rsidP="00FF502B">
            <w:pPr>
              <w:spacing w:line="259" w:lineRule="auto"/>
              <w:rPr>
                <w:rFonts w:eastAsia="Calibri" w:cs="Times New Roman"/>
                <w:kern w:val="2"/>
                <w:sz w:val="24"/>
                <w:szCs w:val="24"/>
                <w:lang w:val="uk-UA"/>
                <w14:ligatures w14:val="standardContextual"/>
              </w:rPr>
            </w:pPr>
          </w:p>
        </w:tc>
      </w:tr>
      <w:tr w:rsidR="00FF502B" w:rsidRPr="00FF502B" w14:paraId="3FCF8568" w14:textId="77777777" w:rsidTr="00FF502B">
        <w:trPr>
          <w:trHeight w:val="43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080FE574"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8.</w:t>
            </w:r>
          </w:p>
        </w:tc>
        <w:tc>
          <w:tcPr>
            <w:tcW w:w="4016"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64E249D6" w14:textId="77777777" w:rsidR="00FF502B" w:rsidRPr="00FF502B" w:rsidRDefault="00FF502B" w:rsidP="00FF502B">
            <w:pPr>
              <w:spacing w:before="100" w:beforeAutospacing="1" w:after="100" w:afterAutospacing="1" w:line="259" w:lineRule="auto"/>
              <w:contextualSpacing/>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 xml:space="preserve">Етапи виконання програми </w:t>
            </w:r>
          </w:p>
          <w:p w14:paraId="58378782"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(для довгострокових програм)</w:t>
            </w:r>
          </w:p>
        </w:tc>
        <w:tc>
          <w:tcPr>
            <w:tcW w:w="46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65566E3A" w14:textId="77777777" w:rsidR="00FF502B" w:rsidRPr="00FF502B" w:rsidRDefault="00FF502B" w:rsidP="00FF502B">
            <w:pPr>
              <w:spacing w:line="259" w:lineRule="auto"/>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Один етап</w:t>
            </w:r>
          </w:p>
        </w:tc>
      </w:tr>
      <w:tr w:rsidR="00FF502B" w:rsidRPr="00FF502B" w14:paraId="2CECC610" w14:textId="77777777" w:rsidTr="00FF502B">
        <w:trPr>
          <w:trHeight w:val="55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173DB48F"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9.</w:t>
            </w:r>
          </w:p>
        </w:tc>
        <w:tc>
          <w:tcPr>
            <w:tcW w:w="4016"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35449A42"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Загальний обсяг фінансових ресурсів, необхідних для реалізації Програми, всього</w:t>
            </w:r>
          </w:p>
        </w:tc>
        <w:tc>
          <w:tcPr>
            <w:tcW w:w="46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23DE9452" w14:textId="77777777" w:rsidR="00FF502B" w:rsidRPr="00FF502B" w:rsidRDefault="00FF502B" w:rsidP="00FF502B">
            <w:pPr>
              <w:spacing w:line="259" w:lineRule="auto"/>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 xml:space="preserve"> 10 340,0 тис. грн</w:t>
            </w:r>
            <w:r w:rsidRPr="00FF502B">
              <w:rPr>
                <w:rFonts w:eastAsia="Calibri" w:cs="Times New Roman"/>
                <w:kern w:val="2"/>
                <w:sz w:val="24"/>
                <w:szCs w:val="24"/>
                <w:vertAlign w:val="superscript"/>
                <w:lang w:val="uk-UA"/>
                <w14:ligatures w14:val="standardContextual"/>
              </w:rPr>
              <w:t>1</w:t>
            </w:r>
          </w:p>
        </w:tc>
      </w:tr>
      <w:tr w:rsidR="00FF502B" w:rsidRPr="00FF502B" w14:paraId="62164AD4" w14:textId="77777777" w:rsidTr="00FF502B">
        <w:trPr>
          <w:trHeight w:val="388"/>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1277171A" w14:textId="77777777" w:rsidR="00FF502B" w:rsidRPr="00FF502B" w:rsidRDefault="00FF502B" w:rsidP="00FF502B">
            <w:pPr>
              <w:spacing w:line="259" w:lineRule="auto"/>
              <w:rPr>
                <w:rFonts w:eastAsia="Calibri" w:cs="Times New Roman"/>
                <w:b/>
                <w:kern w:val="2"/>
                <w:sz w:val="24"/>
                <w:szCs w:val="24"/>
                <w:lang w:val="uk-UA"/>
                <w14:ligatures w14:val="standardContextual"/>
              </w:rPr>
            </w:pPr>
          </w:p>
        </w:tc>
        <w:tc>
          <w:tcPr>
            <w:tcW w:w="4016"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7DBDF843"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у тому числі:</w:t>
            </w:r>
          </w:p>
        </w:tc>
        <w:tc>
          <w:tcPr>
            <w:tcW w:w="46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7BEA2EE7" w14:textId="77777777" w:rsidR="00FF502B" w:rsidRPr="00FF502B" w:rsidRDefault="00FF502B" w:rsidP="00FF502B">
            <w:pPr>
              <w:spacing w:line="259" w:lineRule="auto"/>
              <w:rPr>
                <w:rFonts w:eastAsia="Calibri" w:cs="Times New Roman"/>
                <w:kern w:val="2"/>
                <w:sz w:val="24"/>
                <w:szCs w:val="24"/>
                <w:lang w:val="uk-UA"/>
                <w14:ligatures w14:val="standardContextual"/>
              </w:rPr>
            </w:pPr>
          </w:p>
        </w:tc>
      </w:tr>
      <w:tr w:rsidR="00FF502B" w:rsidRPr="00FF502B" w14:paraId="792B7373" w14:textId="77777777" w:rsidTr="00FF502B">
        <w:trPr>
          <w:trHeight w:val="239"/>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0C418B0C"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9.1.</w:t>
            </w:r>
          </w:p>
        </w:tc>
        <w:tc>
          <w:tcPr>
            <w:tcW w:w="4016"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498011A4"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коштів місцевого бюджету</w:t>
            </w:r>
          </w:p>
        </w:tc>
        <w:tc>
          <w:tcPr>
            <w:tcW w:w="46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5131A8F4" w14:textId="77777777" w:rsidR="00FF502B" w:rsidRPr="00FF502B" w:rsidRDefault="00FF502B" w:rsidP="00FF502B">
            <w:pPr>
              <w:spacing w:line="259" w:lineRule="auto"/>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10 340,0 тис. грн</w:t>
            </w:r>
          </w:p>
        </w:tc>
      </w:tr>
      <w:tr w:rsidR="00FF502B" w:rsidRPr="00FF502B" w14:paraId="612D9BF4" w14:textId="77777777" w:rsidTr="00FF502B">
        <w:trPr>
          <w:trHeight w:val="356"/>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12F908AD"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9.2.</w:t>
            </w:r>
          </w:p>
        </w:tc>
        <w:tc>
          <w:tcPr>
            <w:tcW w:w="4016"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76CE9F19" w14:textId="77777777" w:rsidR="00FF502B" w:rsidRPr="00FF502B" w:rsidRDefault="00FF502B" w:rsidP="00FF502B">
            <w:pPr>
              <w:spacing w:line="259" w:lineRule="auto"/>
              <w:rPr>
                <w:rFonts w:eastAsia="Calibri" w:cs="Times New Roman"/>
                <w:b/>
                <w:kern w:val="2"/>
                <w:sz w:val="24"/>
                <w:szCs w:val="24"/>
                <w:lang w:val="uk-UA"/>
                <w14:ligatures w14:val="standardContextual"/>
              </w:rPr>
            </w:pPr>
            <w:r w:rsidRPr="00FF502B">
              <w:rPr>
                <w:rFonts w:eastAsia="Calibri" w:cs="Times New Roman"/>
                <w:b/>
                <w:kern w:val="2"/>
                <w:sz w:val="24"/>
                <w:szCs w:val="24"/>
                <w:lang w:val="uk-UA"/>
                <w14:ligatures w14:val="standardContextual"/>
              </w:rPr>
              <w:t>коштів інших джерел</w:t>
            </w:r>
          </w:p>
        </w:tc>
        <w:tc>
          <w:tcPr>
            <w:tcW w:w="467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14:paraId="6FBA8282" w14:textId="77777777" w:rsidR="00FF502B" w:rsidRPr="00FF502B" w:rsidRDefault="00FF502B" w:rsidP="00FF502B">
            <w:pPr>
              <w:spacing w:line="259" w:lineRule="auto"/>
              <w:rPr>
                <w:rFonts w:eastAsia="Calibri" w:cs="Times New Roman"/>
                <w:kern w:val="2"/>
                <w:sz w:val="24"/>
                <w:szCs w:val="24"/>
                <w:lang w:val="uk-UA"/>
                <w14:ligatures w14:val="standardContextual"/>
              </w:rPr>
            </w:pPr>
            <w:r w:rsidRPr="00FF502B">
              <w:rPr>
                <w:rFonts w:eastAsia="Calibri" w:cs="Times New Roman"/>
                <w:kern w:val="2"/>
                <w:sz w:val="24"/>
                <w:szCs w:val="24"/>
                <w:lang w:val="uk-UA"/>
                <w14:ligatures w14:val="standardContextual"/>
              </w:rPr>
              <w:t>-</w:t>
            </w:r>
          </w:p>
        </w:tc>
      </w:tr>
    </w:tbl>
    <w:p w14:paraId="2DC4BAAE" w14:textId="77777777" w:rsidR="00FF502B" w:rsidRPr="00FF502B" w:rsidRDefault="00FF502B" w:rsidP="00FF502B">
      <w:pPr>
        <w:pBdr>
          <w:bottom w:val="single" w:sz="12" w:space="12" w:color="auto"/>
        </w:pBdr>
        <w:spacing w:line="259" w:lineRule="auto"/>
        <w:contextualSpacing/>
        <w:jc w:val="center"/>
        <w:rPr>
          <w:rFonts w:eastAsia="Calibri" w:cs="Times New Roman"/>
          <w:b/>
          <w:kern w:val="2"/>
          <w:sz w:val="24"/>
          <w:szCs w:val="24"/>
          <w:lang w:val="uk-UA"/>
          <w14:ligatures w14:val="standardContextual"/>
        </w:rPr>
      </w:pPr>
    </w:p>
    <w:p w14:paraId="6F3A7349" w14:textId="77777777" w:rsidR="00FF502B" w:rsidRPr="00FF502B" w:rsidRDefault="00FF502B" w:rsidP="00FF502B">
      <w:pPr>
        <w:spacing w:line="259" w:lineRule="auto"/>
        <w:contextualSpacing/>
        <w:rPr>
          <w:rFonts w:eastAsia="Calibri" w:cs="Times New Roman"/>
          <w:b/>
          <w:kern w:val="2"/>
          <w:sz w:val="24"/>
          <w:szCs w:val="24"/>
          <w:lang w:val="uk-UA"/>
          <w14:ligatures w14:val="standardContextual"/>
        </w:rPr>
      </w:pPr>
    </w:p>
    <w:p w14:paraId="30659BB3" w14:textId="77777777" w:rsidR="00FF502B" w:rsidRPr="00FF502B" w:rsidRDefault="00FF502B" w:rsidP="00FF502B">
      <w:pPr>
        <w:spacing w:line="259" w:lineRule="auto"/>
        <w:rPr>
          <w:rFonts w:eastAsia="Calibri" w:cs="Times New Roman"/>
          <w:kern w:val="2"/>
          <w:sz w:val="24"/>
          <w:szCs w:val="24"/>
          <w:lang w:val="uk-UA"/>
          <w14:ligatures w14:val="standardContextual"/>
        </w:rPr>
      </w:pPr>
      <w:r w:rsidRPr="00FF502B">
        <w:rPr>
          <w:rFonts w:eastAsia="Calibri" w:cs="Times New Roman"/>
          <w:kern w:val="2"/>
          <w:sz w:val="24"/>
          <w:szCs w:val="24"/>
          <w:vertAlign w:val="superscript"/>
          <w:lang w:val="uk-UA"/>
          <w14:ligatures w14:val="standardContextual"/>
        </w:rPr>
        <w:t>1</w:t>
      </w:r>
      <w:r w:rsidRPr="00FF502B">
        <w:rPr>
          <w:rFonts w:eastAsia="Calibri" w:cs="Times New Roman"/>
          <w:kern w:val="2"/>
          <w:sz w:val="24"/>
          <w:szCs w:val="24"/>
          <w:lang w:val="uk-UA"/>
          <w14:ligatures w14:val="standardContextual"/>
        </w:rPr>
        <w:t xml:space="preserve"> Обсяг фінансових ресурсів, необхідних для реалізації заходів Програми, може змінюватися шляхом внесення відповідних змін до сільського бюджету впродовж терміну дії Програми. </w:t>
      </w:r>
    </w:p>
    <w:p w14:paraId="4512F652" w14:textId="77777777" w:rsidR="00FF502B" w:rsidRPr="00FF502B" w:rsidRDefault="00FF502B" w:rsidP="00FF502B">
      <w:pPr>
        <w:suppressAutoHyphens/>
        <w:spacing w:after="0"/>
        <w:jc w:val="both"/>
        <w:textAlignment w:val="baseline"/>
        <w:rPr>
          <w:rFonts w:eastAsia="WenQuanYi Micro Hei" w:cs="Times New Roman"/>
          <w:kern w:val="2"/>
          <w:sz w:val="20"/>
          <w:szCs w:val="20"/>
          <w:lang w:val="uk-UA" w:eastAsia="zh-CN" w:bidi="hi-IN"/>
        </w:rPr>
      </w:pPr>
    </w:p>
    <w:p w14:paraId="03808EE5" w14:textId="77777777" w:rsidR="00FF502B" w:rsidRPr="00FF502B" w:rsidRDefault="00FF502B" w:rsidP="00FF502B">
      <w:pPr>
        <w:numPr>
          <w:ilvl w:val="0"/>
          <w:numId w:val="14"/>
        </w:numPr>
        <w:suppressAutoHyphens/>
        <w:spacing w:after="0" w:line="276" w:lineRule="auto"/>
        <w:jc w:val="center"/>
        <w:textAlignment w:val="baseline"/>
        <w:rPr>
          <w:rFonts w:eastAsia="Calibri" w:cs="Times New Roman"/>
          <w:b/>
          <w:color w:val="000000"/>
          <w:szCs w:val="28"/>
          <w:lang w:val="uk-UA" w:eastAsia="zh-CN"/>
        </w:rPr>
      </w:pPr>
      <w:r w:rsidRPr="00FF502B">
        <w:rPr>
          <w:rFonts w:eastAsia="Calibri" w:cs="Times New Roman"/>
          <w:b/>
          <w:color w:val="000000"/>
          <w:szCs w:val="28"/>
          <w:lang w:val="uk-UA" w:eastAsia="zh-CN"/>
        </w:rPr>
        <w:t>Загальні положення</w:t>
      </w:r>
    </w:p>
    <w:p w14:paraId="75F69844" w14:textId="77777777" w:rsidR="00FF502B" w:rsidRPr="00FF502B" w:rsidRDefault="00FF502B" w:rsidP="00FF502B">
      <w:pPr>
        <w:suppressAutoHyphens/>
        <w:spacing w:after="0"/>
        <w:ind w:firstLine="567"/>
        <w:jc w:val="both"/>
        <w:textAlignment w:val="baseline"/>
        <w:rPr>
          <w:rFonts w:eastAsia="WenQuanYi Micro Hei" w:cs="Times New Roman"/>
          <w:kern w:val="2"/>
          <w:sz w:val="20"/>
          <w:szCs w:val="20"/>
          <w:lang w:val="uk-UA" w:eastAsia="zh-CN" w:bidi="hi-IN"/>
        </w:rPr>
      </w:pPr>
    </w:p>
    <w:p w14:paraId="103C67EF" w14:textId="77777777" w:rsidR="00FF502B" w:rsidRPr="00FF502B" w:rsidRDefault="00FF502B" w:rsidP="00FF502B">
      <w:pPr>
        <w:suppressAutoHyphens/>
        <w:spacing w:after="0"/>
        <w:ind w:firstLine="567"/>
        <w:jc w:val="both"/>
        <w:textAlignment w:val="baseline"/>
        <w:rPr>
          <w:rFonts w:eastAsia="WenQuanYi Micro Hei" w:cs="Times New Roman"/>
          <w:kern w:val="2"/>
          <w:szCs w:val="28"/>
          <w:lang w:val="uk-UA" w:eastAsia="zh-CN" w:bidi="hi-IN"/>
        </w:rPr>
      </w:pPr>
      <w:r w:rsidRPr="00FF502B">
        <w:rPr>
          <w:rFonts w:eastAsia="WenQuanYi Micro Hei" w:cs="Times New Roman"/>
          <w:kern w:val="2"/>
          <w:szCs w:val="28"/>
          <w:lang w:val="uk-UA" w:eastAsia="zh-CN" w:bidi="hi-IN"/>
        </w:rPr>
        <w:t>Програма реалізації Стратегії реформування системи шкільного харчування на період до 2027 року (далі – Програма) визначає заходи розв’язання проблеми щодо забезпечення підростаючого покоління безпечними продуктами харчування, що дозволить запобігти виникненню групових спалахів інфекційних хвороб та харчових отруєнь, а достатнє забезпечення якісними харчовими продуктами позитивно вплине на стан їхнього здоров’я.</w:t>
      </w:r>
    </w:p>
    <w:p w14:paraId="786BFFC8" w14:textId="77777777" w:rsidR="00FF502B" w:rsidRPr="00FF502B" w:rsidRDefault="00FF502B" w:rsidP="00FF502B">
      <w:pPr>
        <w:suppressAutoHyphens/>
        <w:spacing w:after="0"/>
        <w:ind w:firstLine="567"/>
        <w:jc w:val="both"/>
        <w:textAlignment w:val="baseline"/>
        <w:rPr>
          <w:rFonts w:eastAsia="WenQuanYi Micro Hei" w:cs="Times New Roman"/>
          <w:kern w:val="2"/>
          <w:szCs w:val="28"/>
          <w:lang w:val="uk-UA" w:eastAsia="zh-CN" w:bidi="hi-IN"/>
        </w:rPr>
      </w:pPr>
      <w:r w:rsidRPr="00FF502B">
        <w:rPr>
          <w:rFonts w:eastAsia="WenQuanYi Micro Hei" w:cs="Times New Roman"/>
          <w:kern w:val="2"/>
          <w:szCs w:val="28"/>
          <w:lang w:val="uk-UA" w:eastAsia="zh-CN" w:bidi="hi-IN"/>
        </w:rPr>
        <w:t xml:space="preserve">Програму розроблено відповідно до статті 5 Закону України "Про охорону дитинства", законів України: "Про основні принципи та вимоги до безпечності та якості харчових продуктів",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"Про забезпечення санітарного та епідемічного благополуччя населення", "Про освіту", "Про повну загальну середню освіту", наказу Міністерства охорони здоров'я України від 25 вересня 2020 року № 2205 "Про затвердження Санітарного регламенту для закладів загальної середньої освіти", Порядку організації харчування дітей у навчальних та оздоровчих закладах, затвердженого наказом Міністерства охорони здоров'я та Міністерства освіти і науки України від 01 червня 2005 року № 242/329, Обов'язкового мінімального переліку досліджень сировини, продукції тваринного та рослинного походження, комбікормової сировини, комбікормів, вітамінних препаратів та інші, які необхідно проводити в державних лабораторіях ветеринарної медицини і за результатами яких видається ветеринарне свідоцтво (ф-2); розпорядження Кабінету Міністрів України від 27 жовтня 2023 року № 990-р "Про схвалення Стратегії реформування системи шкільного харчування на період до 2027 року та затвердження операційного плану заходів з її реалізації у 2023-2024 роках", на виконання протоколу наради під головуванням Прем'єр-міністра України та за участю першої леді України Олени </w:t>
      </w:r>
      <w:proofErr w:type="spellStart"/>
      <w:r w:rsidRPr="00FF502B">
        <w:rPr>
          <w:rFonts w:eastAsia="WenQuanYi Micro Hei" w:cs="Times New Roman"/>
          <w:kern w:val="2"/>
          <w:szCs w:val="28"/>
          <w:lang w:val="uk-UA" w:eastAsia="zh-CN" w:bidi="hi-IN"/>
        </w:rPr>
        <w:t>Зеленської</w:t>
      </w:r>
      <w:proofErr w:type="spellEnd"/>
      <w:r w:rsidRPr="00FF502B">
        <w:rPr>
          <w:rFonts w:eastAsia="WenQuanYi Micro Hei" w:cs="Times New Roman"/>
          <w:kern w:val="2"/>
          <w:szCs w:val="28"/>
          <w:lang w:val="uk-UA" w:eastAsia="zh-CN" w:bidi="hi-IN"/>
        </w:rPr>
        <w:t xml:space="preserve"> щодо реалізації Стратегії реформування системи шкільного харчування на період до 2027 року, схваленої розпорядженням Кабінету Міністрів України від 27 жовтня 2023 року № 990-р.</w:t>
      </w:r>
    </w:p>
    <w:p w14:paraId="62409231" w14:textId="77777777" w:rsidR="00FF502B" w:rsidRPr="00FF502B" w:rsidRDefault="00FF502B" w:rsidP="00FF502B">
      <w:pPr>
        <w:suppressAutoHyphens/>
        <w:spacing w:after="0"/>
        <w:ind w:firstLine="567"/>
        <w:jc w:val="both"/>
        <w:textAlignment w:val="baseline"/>
        <w:rPr>
          <w:rFonts w:eastAsia="WenQuanYi Micro Hei" w:cs="Times New Roman"/>
          <w:kern w:val="2"/>
          <w:szCs w:val="28"/>
          <w:lang w:val="uk-UA" w:eastAsia="zh-CN" w:bidi="hi-IN"/>
        </w:rPr>
      </w:pPr>
      <w:r w:rsidRPr="00FF502B">
        <w:rPr>
          <w:rFonts w:eastAsia="WenQuanYi Micro Hei" w:cs="Times New Roman"/>
          <w:kern w:val="2"/>
          <w:szCs w:val="28"/>
          <w:lang w:val="uk-UA" w:eastAsia="zh-CN" w:bidi="hi-IN"/>
        </w:rPr>
        <w:t>Під час розробки Програми враховувалися пропозиції закладів освіти Великосеверинівської сільської ради.</w:t>
      </w:r>
    </w:p>
    <w:p w14:paraId="6235496D" w14:textId="77777777" w:rsidR="00FF502B" w:rsidRPr="00FF502B" w:rsidRDefault="00FF502B" w:rsidP="00FF502B">
      <w:pPr>
        <w:suppressAutoHyphens/>
        <w:spacing w:after="0"/>
        <w:ind w:firstLine="567"/>
        <w:jc w:val="center"/>
        <w:textAlignment w:val="baseline"/>
        <w:rPr>
          <w:rFonts w:eastAsia="WenQuanYi Micro Hei" w:cs="Times New Roman"/>
          <w:kern w:val="2"/>
          <w:szCs w:val="28"/>
          <w:lang w:val="uk-UA" w:eastAsia="zh-CN" w:bidi="hi-IN"/>
        </w:rPr>
      </w:pPr>
    </w:p>
    <w:p w14:paraId="314EBC75" w14:textId="77777777" w:rsidR="00FF502B" w:rsidRPr="00FF502B" w:rsidRDefault="00FF502B" w:rsidP="00FF502B">
      <w:pPr>
        <w:suppressAutoHyphens/>
        <w:spacing w:after="0"/>
        <w:jc w:val="center"/>
        <w:rPr>
          <w:rFonts w:eastAsia="Calibri" w:cs="Times New Roman"/>
          <w:b/>
          <w:color w:val="000000"/>
          <w:szCs w:val="28"/>
          <w:lang w:val="uk-UA" w:eastAsia="zh-CN"/>
        </w:rPr>
      </w:pPr>
      <w:r w:rsidRPr="00FF502B">
        <w:rPr>
          <w:rFonts w:eastAsia="Calibri" w:cs="Times New Roman"/>
          <w:b/>
          <w:color w:val="000000"/>
          <w:szCs w:val="28"/>
          <w:lang w:val="uk-UA" w:eastAsia="zh-CN"/>
        </w:rPr>
        <w:t xml:space="preserve">ІІ. Аналіз стану організації харчування в закладах загальної середньої освіти </w:t>
      </w:r>
    </w:p>
    <w:p w14:paraId="34A09086" w14:textId="77777777" w:rsidR="00FF502B" w:rsidRPr="00FF502B" w:rsidRDefault="00FF502B" w:rsidP="00FF502B">
      <w:pPr>
        <w:suppressAutoHyphens/>
        <w:spacing w:after="0"/>
        <w:ind w:firstLine="567"/>
        <w:jc w:val="center"/>
        <w:textAlignment w:val="baseline"/>
        <w:rPr>
          <w:rFonts w:eastAsia="WenQuanYi Micro Hei" w:cs="Times New Roman"/>
          <w:kern w:val="2"/>
          <w:szCs w:val="28"/>
          <w:lang w:val="uk-UA" w:eastAsia="zh-CN" w:bidi="hi-IN"/>
        </w:rPr>
      </w:pPr>
    </w:p>
    <w:p w14:paraId="0ED52B1E" w14:textId="77777777" w:rsidR="00FF502B" w:rsidRPr="00FF502B" w:rsidRDefault="00FF502B" w:rsidP="00FF502B">
      <w:pPr>
        <w:suppressAutoHyphens/>
        <w:spacing w:after="0"/>
        <w:ind w:firstLine="567"/>
        <w:jc w:val="both"/>
        <w:textAlignment w:val="baseline"/>
        <w:rPr>
          <w:rFonts w:eastAsia="WenQuanYi Micro Hei" w:cs="Times New Roman"/>
          <w:kern w:val="2"/>
          <w:szCs w:val="28"/>
          <w:lang w:val="uk-UA" w:eastAsia="zh-CN" w:bidi="hi-IN"/>
        </w:rPr>
      </w:pPr>
      <w:r w:rsidRPr="00FF502B">
        <w:rPr>
          <w:rFonts w:eastAsia="WenQuanYi Micro Hei" w:cs="Times New Roman"/>
          <w:kern w:val="2"/>
          <w:szCs w:val="28"/>
          <w:lang w:val="uk-UA" w:eastAsia="zh-CN" w:bidi="hi-IN"/>
        </w:rPr>
        <w:t xml:space="preserve">У Великосеверинівській сільській раді станом на січень 2024 року функціонує 4 заклади загальної середньої освіти, які мають функціональні харчоблоки, що становить 100 %). </w:t>
      </w:r>
    </w:p>
    <w:p w14:paraId="22E3C77C" w14:textId="77777777" w:rsidR="00FF502B" w:rsidRPr="00FF502B" w:rsidRDefault="00FF502B" w:rsidP="00FF502B">
      <w:pPr>
        <w:autoSpaceDE w:val="0"/>
        <w:autoSpaceDN w:val="0"/>
        <w:adjustRightInd w:val="0"/>
        <w:spacing w:after="0"/>
        <w:ind w:firstLine="567"/>
        <w:jc w:val="both"/>
        <w:rPr>
          <w:rFonts w:eastAsia="Calibri" w:cs="Times New Roman"/>
          <w:szCs w:val="28"/>
          <w:lang w:val="uk-UA"/>
        </w:rPr>
      </w:pPr>
      <w:r w:rsidRPr="00FF502B">
        <w:rPr>
          <w:rFonts w:eastAsia="Calibri" w:cs="Times New Roman"/>
          <w:szCs w:val="28"/>
          <w:lang w:val="uk-UA"/>
        </w:rPr>
        <w:t>У закладах загальної середньої освіти навчається 543 учня, з них забезпечені харчуванням 315 учнів, що становить 58 %, а саме:</w:t>
      </w:r>
    </w:p>
    <w:p w14:paraId="1768B29F" w14:textId="77777777" w:rsidR="00FF502B" w:rsidRPr="00FF502B" w:rsidRDefault="00FF502B" w:rsidP="00FF502B">
      <w:pPr>
        <w:autoSpaceDE w:val="0"/>
        <w:autoSpaceDN w:val="0"/>
        <w:adjustRightInd w:val="0"/>
        <w:spacing w:line="259" w:lineRule="auto"/>
        <w:ind w:firstLine="567"/>
        <w:contextualSpacing/>
        <w:jc w:val="both"/>
        <w:rPr>
          <w:rFonts w:eastAsia="Calibri" w:cs="Times New Roman"/>
          <w:szCs w:val="28"/>
          <w:lang w:val="uk-UA"/>
        </w:rPr>
      </w:pPr>
      <w:r w:rsidRPr="00FF502B">
        <w:rPr>
          <w:rFonts w:eastAsia="Calibri" w:cs="Times New Roman"/>
          <w:szCs w:val="28"/>
          <w:lang w:val="uk-UA"/>
        </w:rPr>
        <w:lastRenderedPageBreak/>
        <w:t>учнів 1-4 класів - 196 особи;</w:t>
      </w:r>
    </w:p>
    <w:p w14:paraId="269937AF" w14:textId="77777777" w:rsidR="00FF502B" w:rsidRPr="00FF502B" w:rsidRDefault="00FF502B" w:rsidP="00FF502B">
      <w:pPr>
        <w:autoSpaceDE w:val="0"/>
        <w:autoSpaceDN w:val="0"/>
        <w:adjustRightInd w:val="0"/>
        <w:spacing w:line="259" w:lineRule="auto"/>
        <w:ind w:firstLine="567"/>
        <w:contextualSpacing/>
        <w:jc w:val="both"/>
        <w:rPr>
          <w:rFonts w:eastAsia="Calibri" w:cs="Times New Roman"/>
          <w:szCs w:val="28"/>
          <w:lang w:val="uk-UA"/>
        </w:rPr>
      </w:pPr>
      <w:r w:rsidRPr="00FF502B">
        <w:rPr>
          <w:rFonts w:eastAsia="Calibri" w:cs="Times New Roman"/>
          <w:szCs w:val="28"/>
          <w:lang w:val="uk-UA"/>
        </w:rPr>
        <w:t>учнів 5-11 класів - 119 осіб.</w:t>
      </w:r>
    </w:p>
    <w:p w14:paraId="5EF9F7B5" w14:textId="77777777" w:rsidR="00FF502B" w:rsidRPr="00FF502B" w:rsidRDefault="00FF502B" w:rsidP="00FF502B">
      <w:pPr>
        <w:autoSpaceDE w:val="0"/>
        <w:autoSpaceDN w:val="0"/>
        <w:adjustRightInd w:val="0"/>
        <w:spacing w:after="0"/>
        <w:ind w:firstLine="708"/>
        <w:jc w:val="both"/>
        <w:rPr>
          <w:rFonts w:eastAsia="Calibri" w:cs="Times New Roman"/>
          <w:szCs w:val="28"/>
          <w:lang w:val="uk-UA"/>
        </w:rPr>
      </w:pPr>
      <w:r w:rsidRPr="00FF502B">
        <w:rPr>
          <w:rFonts w:eastAsia="Calibri" w:cs="Times New Roman"/>
          <w:szCs w:val="28"/>
          <w:lang w:val="uk-UA"/>
        </w:rPr>
        <w:t xml:space="preserve">У закладах загальної середньої освіти використовується форма організації харчування  - </w:t>
      </w:r>
      <w:proofErr w:type="spellStart"/>
      <w:r w:rsidRPr="00FF502B">
        <w:rPr>
          <w:rFonts w:eastAsia="Calibri" w:cs="Times New Roman"/>
          <w:szCs w:val="28"/>
          <w:lang w:val="uk-UA"/>
        </w:rPr>
        <w:t>монопрофільне</w:t>
      </w:r>
      <w:proofErr w:type="spellEnd"/>
      <w:r w:rsidRPr="00FF502B">
        <w:rPr>
          <w:rFonts w:eastAsia="Calibri" w:cs="Times New Roman"/>
          <w:szCs w:val="28"/>
          <w:lang w:val="uk-UA"/>
        </w:rPr>
        <w:t xml:space="preserve"> харчування, що передбачає один набір страв без самостійного вибору споживача.</w:t>
      </w:r>
    </w:p>
    <w:p w14:paraId="36A0D15E" w14:textId="77777777" w:rsidR="00FF502B" w:rsidRPr="00FF502B" w:rsidRDefault="00FF502B" w:rsidP="00FF502B">
      <w:pPr>
        <w:autoSpaceDE w:val="0"/>
        <w:autoSpaceDN w:val="0"/>
        <w:adjustRightInd w:val="0"/>
        <w:spacing w:after="0"/>
        <w:ind w:firstLine="567"/>
        <w:contextualSpacing/>
        <w:jc w:val="both"/>
        <w:rPr>
          <w:rFonts w:eastAsia="Calibri" w:cs="Times New Roman"/>
          <w:szCs w:val="28"/>
          <w:lang w:val="uk-UA"/>
        </w:rPr>
      </w:pPr>
      <w:r w:rsidRPr="00FF502B">
        <w:rPr>
          <w:rFonts w:eastAsia="Calibri" w:cs="Times New Roman"/>
          <w:szCs w:val="28"/>
          <w:lang w:val="uk-UA"/>
        </w:rPr>
        <w:t>Всі заклади освіти використовують сезонне меню, сформоване відповідно до вимог постанови Кабінету Міністрів України від 24 березня 2021 року № 305 та погоджене головним управлінням Держпродспоживслужби України в області.</w:t>
      </w:r>
    </w:p>
    <w:p w14:paraId="528CCB3B" w14:textId="77777777" w:rsidR="00FF502B" w:rsidRPr="00FF502B" w:rsidRDefault="00FF502B" w:rsidP="00FF502B">
      <w:pPr>
        <w:autoSpaceDE w:val="0"/>
        <w:autoSpaceDN w:val="0"/>
        <w:adjustRightInd w:val="0"/>
        <w:spacing w:after="0"/>
        <w:ind w:firstLine="567"/>
        <w:contextualSpacing/>
        <w:jc w:val="both"/>
        <w:rPr>
          <w:rFonts w:eastAsia="Calibri" w:cs="Times New Roman"/>
          <w:szCs w:val="28"/>
          <w:lang w:val="uk-UA"/>
        </w:rPr>
      </w:pPr>
      <w:r w:rsidRPr="00FF502B">
        <w:rPr>
          <w:rFonts w:eastAsia="Calibri" w:cs="Times New Roman"/>
          <w:szCs w:val="28"/>
          <w:lang w:val="uk-UA"/>
        </w:rPr>
        <w:t>Всі заклади освіти використовують у меню від 5 до 20 сучасних страв, рекомендованих МОЗ України та іншими збірниками для дитячого харчування.</w:t>
      </w:r>
    </w:p>
    <w:p w14:paraId="7E5D663B" w14:textId="77777777" w:rsidR="00FF502B" w:rsidRPr="00FF502B" w:rsidRDefault="00FF502B" w:rsidP="00FF502B">
      <w:pPr>
        <w:autoSpaceDE w:val="0"/>
        <w:autoSpaceDN w:val="0"/>
        <w:adjustRightInd w:val="0"/>
        <w:spacing w:after="0"/>
        <w:jc w:val="both"/>
        <w:rPr>
          <w:rFonts w:eastAsia="Calibri" w:cs="Times New Roman"/>
          <w:szCs w:val="28"/>
          <w:highlight w:val="yellow"/>
          <w:lang w:val="uk-UA"/>
        </w:rPr>
      </w:pPr>
    </w:p>
    <w:p w14:paraId="6027D06E" w14:textId="77777777" w:rsidR="00FF502B" w:rsidRPr="00FF502B" w:rsidRDefault="00FF502B" w:rsidP="00FF502B">
      <w:pPr>
        <w:autoSpaceDE w:val="0"/>
        <w:autoSpaceDN w:val="0"/>
        <w:adjustRightInd w:val="0"/>
        <w:spacing w:after="0"/>
        <w:jc w:val="center"/>
        <w:rPr>
          <w:rFonts w:eastAsia="Calibri" w:cs="Times New Roman"/>
          <w:b/>
          <w:szCs w:val="28"/>
          <w:lang w:val="uk-UA"/>
        </w:rPr>
      </w:pPr>
      <w:r w:rsidRPr="00FF502B">
        <w:rPr>
          <w:rFonts w:eastAsia="Calibri" w:cs="Times New Roman"/>
          <w:b/>
          <w:szCs w:val="28"/>
          <w:lang w:val="uk-UA"/>
        </w:rPr>
        <w:t>Вартість харчування</w:t>
      </w:r>
    </w:p>
    <w:p w14:paraId="7273F47C" w14:textId="77777777" w:rsidR="00FF502B" w:rsidRPr="00FF502B" w:rsidRDefault="00FF502B" w:rsidP="00FF502B">
      <w:pPr>
        <w:autoSpaceDE w:val="0"/>
        <w:autoSpaceDN w:val="0"/>
        <w:adjustRightInd w:val="0"/>
        <w:spacing w:after="0"/>
        <w:ind w:firstLine="567"/>
        <w:jc w:val="both"/>
        <w:rPr>
          <w:rFonts w:eastAsia="Calibri" w:cs="Times New Roman"/>
          <w:szCs w:val="28"/>
          <w:lang w:val="uk-UA"/>
        </w:rPr>
      </w:pPr>
      <w:r w:rsidRPr="00FF502B">
        <w:rPr>
          <w:rFonts w:eastAsia="Calibri" w:cs="Times New Roman"/>
          <w:szCs w:val="28"/>
          <w:lang w:val="uk-UA"/>
        </w:rPr>
        <w:t>Середня вартість одноразового харчування учнів закладів загальної середньої освіти становить 35,00 гривень.</w:t>
      </w:r>
    </w:p>
    <w:p w14:paraId="657721CB" w14:textId="77777777" w:rsidR="00FF502B" w:rsidRPr="00FF502B" w:rsidRDefault="00FF502B" w:rsidP="00FF502B">
      <w:pPr>
        <w:autoSpaceDE w:val="0"/>
        <w:autoSpaceDN w:val="0"/>
        <w:adjustRightInd w:val="0"/>
        <w:spacing w:after="0"/>
        <w:ind w:firstLine="708"/>
        <w:jc w:val="both"/>
        <w:rPr>
          <w:rFonts w:eastAsia="Calibri" w:cs="Times New Roman"/>
          <w:szCs w:val="28"/>
          <w:lang w:val="uk-UA"/>
        </w:rPr>
      </w:pPr>
    </w:p>
    <w:p w14:paraId="2658668D" w14:textId="77777777" w:rsidR="00FF502B" w:rsidRPr="00FF502B" w:rsidRDefault="00FF502B" w:rsidP="00FF502B">
      <w:pPr>
        <w:autoSpaceDE w:val="0"/>
        <w:autoSpaceDN w:val="0"/>
        <w:adjustRightInd w:val="0"/>
        <w:spacing w:after="0"/>
        <w:jc w:val="center"/>
        <w:rPr>
          <w:rFonts w:eastAsia="Calibri" w:cs="Times New Roman"/>
          <w:b/>
          <w:szCs w:val="28"/>
          <w:lang w:val="uk-UA"/>
        </w:rPr>
      </w:pPr>
      <w:r w:rsidRPr="00FF502B">
        <w:rPr>
          <w:rFonts w:eastAsia="Calibri" w:cs="Times New Roman"/>
          <w:b/>
          <w:szCs w:val="28"/>
          <w:lang w:val="uk-UA"/>
        </w:rPr>
        <w:t>Питний режим</w:t>
      </w:r>
    </w:p>
    <w:p w14:paraId="28630817" w14:textId="77777777" w:rsidR="00FF502B" w:rsidRPr="00FF502B" w:rsidRDefault="00FF502B" w:rsidP="00FF502B">
      <w:pPr>
        <w:autoSpaceDE w:val="0"/>
        <w:autoSpaceDN w:val="0"/>
        <w:adjustRightInd w:val="0"/>
        <w:spacing w:after="0"/>
        <w:ind w:firstLine="567"/>
        <w:jc w:val="both"/>
        <w:rPr>
          <w:rFonts w:eastAsia="Calibri" w:cs="Times New Roman"/>
          <w:szCs w:val="28"/>
          <w:lang w:val="uk-UA"/>
        </w:rPr>
      </w:pPr>
      <w:r w:rsidRPr="00FF502B">
        <w:rPr>
          <w:rFonts w:eastAsia="Calibri" w:cs="Times New Roman"/>
          <w:szCs w:val="28"/>
          <w:lang w:val="uk-UA"/>
        </w:rPr>
        <w:t xml:space="preserve">Питний режим в закладах освіти організований по-різному: вода в індивідуальних пляшках учнів, принесена з дому; кип’ячена вода; </w:t>
      </w:r>
      <w:proofErr w:type="spellStart"/>
      <w:r w:rsidRPr="00FF502B">
        <w:rPr>
          <w:rFonts w:eastAsia="Calibri" w:cs="Times New Roman"/>
          <w:szCs w:val="28"/>
          <w:lang w:val="uk-UA"/>
        </w:rPr>
        <w:t>кулери</w:t>
      </w:r>
      <w:proofErr w:type="spellEnd"/>
      <w:r w:rsidRPr="00FF502B">
        <w:rPr>
          <w:rFonts w:eastAsia="Calibri" w:cs="Times New Roman"/>
          <w:szCs w:val="28"/>
          <w:lang w:val="uk-UA"/>
        </w:rPr>
        <w:t xml:space="preserve"> з водою промислового виробництва.</w:t>
      </w:r>
    </w:p>
    <w:p w14:paraId="7A3A1E2A" w14:textId="77777777" w:rsidR="00FF502B" w:rsidRPr="00FF502B" w:rsidRDefault="00FF502B" w:rsidP="00FF502B">
      <w:pPr>
        <w:autoSpaceDE w:val="0"/>
        <w:autoSpaceDN w:val="0"/>
        <w:adjustRightInd w:val="0"/>
        <w:spacing w:after="0"/>
        <w:jc w:val="both"/>
        <w:rPr>
          <w:rFonts w:eastAsia="Calibri" w:cs="Times New Roman"/>
          <w:b/>
          <w:szCs w:val="28"/>
          <w:lang w:val="uk-UA"/>
        </w:rPr>
      </w:pPr>
    </w:p>
    <w:p w14:paraId="22A419DC" w14:textId="77777777" w:rsidR="00FF502B" w:rsidRPr="00FF502B" w:rsidRDefault="00FF502B" w:rsidP="00FF502B">
      <w:pPr>
        <w:autoSpaceDE w:val="0"/>
        <w:autoSpaceDN w:val="0"/>
        <w:adjustRightInd w:val="0"/>
        <w:spacing w:after="0"/>
        <w:jc w:val="center"/>
        <w:rPr>
          <w:rFonts w:eastAsia="Calibri" w:cs="Times New Roman"/>
          <w:b/>
          <w:szCs w:val="28"/>
          <w:lang w:val="uk-UA"/>
        </w:rPr>
      </w:pPr>
      <w:r w:rsidRPr="00FF502B">
        <w:rPr>
          <w:rFonts w:eastAsia="Calibri" w:cs="Times New Roman"/>
          <w:b/>
          <w:szCs w:val="28"/>
          <w:lang w:val="uk-UA"/>
        </w:rPr>
        <w:t>Система НАССР</w:t>
      </w:r>
    </w:p>
    <w:p w14:paraId="0C80D648" w14:textId="77777777" w:rsidR="00FF502B" w:rsidRPr="00FF502B" w:rsidRDefault="00FF502B" w:rsidP="00FF502B">
      <w:pPr>
        <w:tabs>
          <w:tab w:val="left" w:pos="9638"/>
        </w:tabs>
        <w:spacing w:after="0"/>
        <w:ind w:right="-1" w:firstLine="567"/>
        <w:jc w:val="both"/>
        <w:rPr>
          <w:rFonts w:eastAsia="Calibri" w:cs="Times New Roman"/>
          <w:szCs w:val="24"/>
          <w:lang w:val="uk-UA"/>
        </w:rPr>
      </w:pPr>
      <w:r w:rsidRPr="00FF502B">
        <w:rPr>
          <w:rFonts w:eastAsia="Calibri" w:cs="Times New Roman"/>
          <w:szCs w:val="24"/>
          <w:lang w:val="uk-UA"/>
        </w:rPr>
        <w:t xml:space="preserve">З 2021 року відбувається впровадження системи НАССР у закладах освіти. </w:t>
      </w:r>
    </w:p>
    <w:p w14:paraId="45A934F7" w14:textId="77777777" w:rsidR="00FF502B" w:rsidRPr="00FF502B" w:rsidRDefault="00FF502B" w:rsidP="00FF502B">
      <w:pPr>
        <w:spacing w:after="0"/>
        <w:ind w:firstLine="567"/>
        <w:jc w:val="both"/>
        <w:rPr>
          <w:rFonts w:eastAsia="Calibri" w:cs="Times New Roman"/>
          <w:szCs w:val="28"/>
          <w:lang w:val="uk-UA"/>
        </w:rPr>
      </w:pPr>
      <w:r w:rsidRPr="00FF502B">
        <w:rPr>
          <w:rFonts w:eastAsia="Calibri" w:cs="Times New Roman"/>
          <w:szCs w:val="28"/>
          <w:lang w:val="uk-UA"/>
        </w:rPr>
        <w:t>Відповідно до постанови Кабінету Міністрів України від 06 грудня 2022 року № 1386 "Про реалізацію спільного з Міжнародним надзвичайним фондом допомоги дітям при Організації Об’єднаних Націй (ЮНІСЕФ) проєкту щодо надання грошової допомоги опорним закладам загальної середньої освіти у 2022/2023 навчальному році Великосеверинівський ліцей отримав одноразову грошову допомогу у розмірі 2000 дол. США для закупівлі обладнання для їдальні та здійснення поточного ремонту. Ці кошти були використані на придбання та встановлення витяжної вентиляційної системи у приміщенні харчоблоку та придбання виробничих столів.</w:t>
      </w:r>
    </w:p>
    <w:p w14:paraId="0761B30A" w14:textId="77777777" w:rsidR="00FF502B" w:rsidRPr="00FF502B" w:rsidRDefault="00FF502B" w:rsidP="00FF502B">
      <w:pPr>
        <w:spacing w:after="0"/>
        <w:ind w:firstLine="567"/>
        <w:jc w:val="both"/>
        <w:rPr>
          <w:rFonts w:eastAsia="Calibri" w:cs="Times New Roman"/>
          <w:szCs w:val="28"/>
          <w:lang w:val="uk-UA"/>
        </w:rPr>
      </w:pPr>
      <w:r w:rsidRPr="00FF502B">
        <w:rPr>
          <w:rFonts w:eastAsia="Calibri" w:cs="Times New Roman"/>
          <w:szCs w:val="28"/>
          <w:lang w:val="uk-UA"/>
        </w:rPr>
        <w:t>Також були залучені кошти з місцевого бюджету на суму:</w:t>
      </w:r>
    </w:p>
    <w:p w14:paraId="4A1E28CD" w14:textId="77777777" w:rsidR="00FF502B" w:rsidRPr="00FF502B" w:rsidRDefault="00FF502B" w:rsidP="00FF502B">
      <w:pPr>
        <w:spacing w:after="0"/>
        <w:ind w:firstLine="567"/>
        <w:jc w:val="both"/>
        <w:rPr>
          <w:rFonts w:eastAsia="Calibri" w:cs="Times New Roman"/>
          <w:szCs w:val="28"/>
          <w:lang w:val="uk-UA"/>
        </w:rPr>
      </w:pPr>
      <w:r w:rsidRPr="00FF502B">
        <w:rPr>
          <w:rFonts w:eastAsia="Calibri" w:cs="Times New Roman"/>
          <w:szCs w:val="28"/>
          <w:lang w:val="uk-UA"/>
        </w:rPr>
        <w:t xml:space="preserve"> 440,8 </w:t>
      </w:r>
      <w:proofErr w:type="spellStart"/>
      <w:r w:rsidRPr="00FF502B">
        <w:rPr>
          <w:rFonts w:eastAsia="Calibri" w:cs="Times New Roman"/>
          <w:szCs w:val="28"/>
          <w:lang w:val="uk-UA"/>
        </w:rPr>
        <w:t>тис.грн</w:t>
      </w:r>
      <w:proofErr w:type="spellEnd"/>
      <w:r w:rsidRPr="00FF502B">
        <w:rPr>
          <w:rFonts w:eastAsia="Calibri" w:cs="Times New Roman"/>
          <w:szCs w:val="28"/>
          <w:lang w:val="uk-UA"/>
        </w:rPr>
        <w:t>.  для придбання обладнання для харчоблоків ЗЗСО;</w:t>
      </w:r>
    </w:p>
    <w:p w14:paraId="021013B9" w14:textId="77777777" w:rsidR="00FF502B" w:rsidRPr="00FF502B" w:rsidRDefault="00FF502B" w:rsidP="00FF502B">
      <w:pPr>
        <w:spacing w:after="0"/>
        <w:ind w:firstLine="567"/>
        <w:jc w:val="both"/>
        <w:rPr>
          <w:rFonts w:eastAsia="Calibri" w:cs="Times New Roman"/>
          <w:szCs w:val="28"/>
          <w:lang w:val="uk-UA"/>
        </w:rPr>
      </w:pPr>
      <w:r w:rsidRPr="00FF502B">
        <w:rPr>
          <w:rFonts w:eastAsia="Calibri" w:cs="Times New Roman"/>
          <w:szCs w:val="28"/>
          <w:lang w:val="uk-UA"/>
        </w:rPr>
        <w:t>258,5 тис грн для придбання обладнання для їдалень ЗЗСО;</w:t>
      </w:r>
    </w:p>
    <w:p w14:paraId="3DD14C1E" w14:textId="77777777" w:rsidR="00FF502B" w:rsidRPr="00FF502B" w:rsidRDefault="00FF502B" w:rsidP="00FF502B">
      <w:pPr>
        <w:spacing w:after="0"/>
        <w:ind w:firstLine="567"/>
        <w:jc w:val="both"/>
        <w:rPr>
          <w:rFonts w:eastAsia="Calibri" w:cs="Times New Roman"/>
          <w:szCs w:val="28"/>
          <w:lang w:val="uk-UA"/>
        </w:rPr>
      </w:pPr>
      <w:r w:rsidRPr="00FF502B">
        <w:rPr>
          <w:rFonts w:eastAsia="Calibri" w:cs="Times New Roman"/>
          <w:szCs w:val="28"/>
          <w:lang w:val="uk-UA"/>
        </w:rPr>
        <w:t>311,5 тис грн для проведення косметичних та поточних ремонтів на харчоблоках ЗЗСО.</w:t>
      </w:r>
    </w:p>
    <w:p w14:paraId="2161DF50" w14:textId="77777777" w:rsidR="00FF502B" w:rsidRPr="00FF502B" w:rsidRDefault="00FF502B" w:rsidP="00FF502B">
      <w:pPr>
        <w:suppressAutoHyphens/>
        <w:spacing w:after="0"/>
        <w:ind w:firstLine="567"/>
        <w:jc w:val="center"/>
        <w:textAlignment w:val="baseline"/>
        <w:rPr>
          <w:rFonts w:eastAsia="WenQuanYi Micro Hei" w:cs="Times New Roman"/>
          <w:kern w:val="2"/>
          <w:szCs w:val="28"/>
          <w:lang w:val="uk-UA" w:eastAsia="zh-CN" w:bidi="hi-IN"/>
        </w:rPr>
      </w:pPr>
    </w:p>
    <w:p w14:paraId="42C0C453" w14:textId="77777777" w:rsidR="00FF502B" w:rsidRPr="00FF502B" w:rsidRDefault="00FF502B" w:rsidP="00FF502B">
      <w:pPr>
        <w:suppressAutoHyphens/>
        <w:spacing w:after="0"/>
        <w:ind w:firstLine="567"/>
        <w:jc w:val="both"/>
        <w:textAlignment w:val="baseline"/>
        <w:rPr>
          <w:rFonts w:eastAsia="WenQuanYi Micro Hei" w:cs="Times New Roman"/>
          <w:b/>
          <w:kern w:val="2"/>
          <w:szCs w:val="28"/>
          <w:lang w:val="uk-UA" w:eastAsia="zh-CN" w:bidi="hi-IN"/>
        </w:rPr>
      </w:pPr>
      <w:r w:rsidRPr="00FF502B">
        <w:rPr>
          <w:rFonts w:eastAsia="WenQuanYi Micro Hei" w:cs="Times New Roman"/>
          <w:b/>
          <w:kern w:val="2"/>
          <w:szCs w:val="28"/>
          <w:lang w:val="uk-UA" w:eastAsia="zh-CN" w:bidi="hi-IN"/>
        </w:rPr>
        <w:t xml:space="preserve">ІІІ. Визначення проблеми, на розв'язання якої спрямована Програма </w:t>
      </w:r>
    </w:p>
    <w:p w14:paraId="783869D5" w14:textId="77777777" w:rsidR="00FF502B" w:rsidRPr="00FF502B" w:rsidRDefault="00FF502B" w:rsidP="00FF502B">
      <w:pPr>
        <w:spacing w:after="0" w:line="259" w:lineRule="auto"/>
        <w:ind w:firstLine="567"/>
        <w:jc w:val="both"/>
        <w:rPr>
          <w:rFonts w:eastAsia="Calibri" w:cs="Times New Roman"/>
          <w:szCs w:val="28"/>
          <w:lang w:val="uk-UA"/>
        </w:rPr>
      </w:pPr>
    </w:p>
    <w:p w14:paraId="27410DBC" w14:textId="77777777" w:rsidR="00FF502B" w:rsidRPr="00FF502B" w:rsidRDefault="00FF502B" w:rsidP="00FF502B">
      <w:pPr>
        <w:spacing w:before="120" w:after="0"/>
        <w:ind w:firstLine="567"/>
        <w:jc w:val="both"/>
        <w:rPr>
          <w:rFonts w:eastAsia="Calibri" w:cs="Times New Roman"/>
          <w:szCs w:val="28"/>
          <w:lang w:val="uk-UA"/>
        </w:rPr>
      </w:pPr>
      <w:r w:rsidRPr="00FF502B">
        <w:rPr>
          <w:rFonts w:eastAsia="Calibri" w:cs="Times New Roman"/>
          <w:szCs w:val="28"/>
          <w:lang w:val="uk-UA"/>
        </w:rPr>
        <w:t xml:space="preserve">Необхідність підготовки Програми викликана такими проблемами, виявленими під час вивчення стану організації харчування, які </w:t>
      </w:r>
      <w:r w:rsidRPr="00FF502B">
        <w:rPr>
          <w:rFonts w:eastAsia="Times New Roman" w:cs="Times New Roman"/>
          <w:szCs w:val="28"/>
          <w:lang w:val="uk-UA" w:eastAsia="ru-RU"/>
        </w:rPr>
        <w:t xml:space="preserve">потребують вирішення протягом 2024-2027 років, </w:t>
      </w:r>
      <w:r w:rsidRPr="00FF502B">
        <w:rPr>
          <w:rFonts w:eastAsia="Calibri" w:cs="Times New Roman"/>
          <w:szCs w:val="28"/>
          <w:lang w:val="uk-UA"/>
        </w:rPr>
        <w:t xml:space="preserve">а саме: </w:t>
      </w:r>
    </w:p>
    <w:p w14:paraId="05B8BACB" w14:textId="77777777" w:rsidR="00FF502B" w:rsidRPr="00FF502B" w:rsidRDefault="00FF502B" w:rsidP="00FF502B">
      <w:pPr>
        <w:spacing w:before="120" w:after="0"/>
        <w:ind w:firstLine="567"/>
        <w:jc w:val="both"/>
        <w:rPr>
          <w:rFonts w:eastAsia="Times New Roman" w:cs="Times New Roman"/>
          <w:szCs w:val="28"/>
          <w:lang w:val="uk-UA" w:eastAsia="ru-RU"/>
        </w:rPr>
      </w:pPr>
      <w:r w:rsidRPr="00FF502B">
        <w:rPr>
          <w:rFonts w:eastAsia="Times New Roman" w:cs="Times New Roman"/>
          <w:szCs w:val="28"/>
          <w:lang w:val="uk-UA" w:eastAsia="ru-RU"/>
        </w:rPr>
        <w:t>1) недостатність обсягів місцевих бюджетів в умовах повномасштабного вторгнення російської федерації на територію України для забезпечення виконання норм харчування в закладах освіти;</w:t>
      </w:r>
    </w:p>
    <w:p w14:paraId="1AE2BAE4" w14:textId="77777777" w:rsidR="00FF502B" w:rsidRPr="00FF502B" w:rsidRDefault="00FF502B" w:rsidP="00FF502B">
      <w:pPr>
        <w:spacing w:before="120" w:after="0"/>
        <w:ind w:firstLine="567"/>
        <w:jc w:val="both"/>
        <w:rPr>
          <w:rFonts w:eastAsia="Times New Roman" w:cs="Times New Roman"/>
          <w:szCs w:val="28"/>
          <w:lang w:val="uk-UA" w:eastAsia="ru-RU"/>
        </w:rPr>
      </w:pPr>
      <w:r w:rsidRPr="00FF502B">
        <w:rPr>
          <w:rFonts w:eastAsia="Times New Roman" w:cs="Times New Roman"/>
          <w:szCs w:val="28"/>
          <w:lang w:val="uk-UA" w:eastAsia="ru-RU"/>
        </w:rPr>
        <w:lastRenderedPageBreak/>
        <w:t>2) підвищення вартості харчування, що обумовлено процесом інфляції та зниження платоспроможності батьків, через що все менше учнів відвідують шкільні їдальні;</w:t>
      </w:r>
    </w:p>
    <w:p w14:paraId="072878B3" w14:textId="77777777" w:rsidR="00FF502B" w:rsidRPr="00FF502B" w:rsidRDefault="00FF502B" w:rsidP="00FF502B">
      <w:pPr>
        <w:spacing w:before="120" w:after="0"/>
        <w:ind w:firstLine="567"/>
        <w:jc w:val="both"/>
        <w:rPr>
          <w:rFonts w:eastAsia="Times New Roman" w:cs="Times New Roman"/>
          <w:szCs w:val="28"/>
          <w:lang w:val="uk-UA" w:eastAsia="ru-RU"/>
        </w:rPr>
      </w:pPr>
      <w:r w:rsidRPr="00FF502B">
        <w:rPr>
          <w:rFonts w:eastAsia="Times New Roman" w:cs="Times New Roman"/>
          <w:szCs w:val="28"/>
          <w:lang w:val="uk-UA" w:eastAsia="ru-RU"/>
        </w:rPr>
        <w:t>3) відсутність конкуренції серед постачальників харчових продуктів через нерентабельність для суб’єктів господарювання, віддаленість територій;</w:t>
      </w:r>
    </w:p>
    <w:p w14:paraId="36AB2386" w14:textId="77777777" w:rsidR="00FF502B" w:rsidRPr="00FF502B" w:rsidRDefault="00FF502B" w:rsidP="00FF502B">
      <w:pPr>
        <w:spacing w:before="120" w:after="0"/>
        <w:ind w:firstLine="567"/>
        <w:jc w:val="both"/>
        <w:rPr>
          <w:rFonts w:eastAsia="Times New Roman" w:cs="Times New Roman"/>
          <w:szCs w:val="28"/>
          <w:lang w:val="uk-UA" w:eastAsia="ru-RU"/>
        </w:rPr>
      </w:pPr>
      <w:r w:rsidRPr="00FF502B">
        <w:rPr>
          <w:rFonts w:eastAsia="Times New Roman" w:cs="Times New Roman"/>
          <w:szCs w:val="28"/>
          <w:lang w:val="uk-UA" w:eastAsia="ru-RU"/>
        </w:rPr>
        <w:t>4) застарілість обладнання та харчоблоків, що не дозволяє використовувати сучасні технології приготування страв і забезпечувати дотримання принципів системи аналізу небезпечних факторів та контролю у критичних точках (НАССР) (далі — система НАССР), відповідно є потреба у відновленні, комплексній модернізації та ремонтних роботах;</w:t>
      </w:r>
    </w:p>
    <w:p w14:paraId="5E7EA3DE" w14:textId="77777777" w:rsidR="00FF502B" w:rsidRPr="00FF502B" w:rsidRDefault="00FF502B" w:rsidP="00FF502B">
      <w:pPr>
        <w:spacing w:before="120" w:after="0"/>
        <w:ind w:firstLine="567"/>
        <w:jc w:val="both"/>
        <w:rPr>
          <w:rFonts w:eastAsia="Times New Roman" w:cs="Times New Roman"/>
          <w:szCs w:val="28"/>
          <w:lang w:val="uk-UA" w:eastAsia="ru-RU"/>
        </w:rPr>
      </w:pPr>
      <w:r w:rsidRPr="00FF502B">
        <w:rPr>
          <w:rFonts w:eastAsia="Times New Roman" w:cs="Times New Roman"/>
          <w:szCs w:val="28"/>
          <w:lang w:val="uk-UA" w:eastAsia="ru-RU"/>
        </w:rPr>
        <w:t>5) перешкоджання енергетичної кризи та повітряних тривог організації харчування в закладах освіти;</w:t>
      </w:r>
    </w:p>
    <w:p w14:paraId="3B6173D6" w14:textId="77777777" w:rsidR="00FF502B" w:rsidRPr="00FF502B" w:rsidRDefault="00FF502B" w:rsidP="00FF502B">
      <w:pPr>
        <w:spacing w:before="120" w:after="0"/>
        <w:ind w:firstLine="567"/>
        <w:jc w:val="both"/>
        <w:rPr>
          <w:rFonts w:eastAsia="Times New Roman" w:cs="Times New Roman"/>
          <w:szCs w:val="28"/>
          <w:lang w:val="uk-UA" w:eastAsia="ru-RU"/>
        </w:rPr>
      </w:pPr>
      <w:r w:rsidRPr="00FF502B">
        <w:rPr>
          <w:rFonts w:eastAsia="Times New Roman" w:cs="Times New Roman"/>
          <w:szCs w:val="28"/>
          <w:lang w:val="uk-UA" w:eastAsia="ru-RU"/>
        </w:rPr>
        <w:t>6) нестача кухарів, інших працівників на кухні, сестер медичних з дієтичного харчування та відсутність у штатних розписах закладів загальної середньої освіти технологів для організації харчування учнів (вихованців) в закладах освіти;</w:t>
      </w:r>
    </w:p>
    <w:p w14:paraId="24A599B5" w14:textId="77777777" w:rsidR="00FF502B" w:rsidRPr="00FF502B" w:rsidRDefault="00FF502B" w:rsidP="00FF502B">
      <w:pPr>
        <w:spacing w:before="120" w:after="0"/>
        <w:ind w:firstLine="567"/>
        <w:jc w:val="both"/>
        <w:rPr>
          <w:rFonts w:eastAsia="Times New Roman" w:cs="Times New Roman"/>
          <w:szCs w:val="28"/>
          <w:lang w:val="uk-UA" w:eastAsia="ru-RU"/>
        </w:rPr>
      </w:pPr>
      <w:r w:rsidRPr="00FF502B">
        <w:rPr>
          <w:rFonts w:eastAsia="Times New Roman" w:cs="Times New Roman"/>
          <w:szCs w:val="28"/>
          <w:lang w:val="uk-UA" w:eastAsia="ru-RU"/>
        </w:rPr>
        <w:t>7) відмова дітей від шкільного харчування через сформовані неправильні харчові звички.</w:t>
      </w:r>
    </w:p>
    <w:p w14:paraId="00067ABE" w14:textId="77777777" w:rsidR="00FF502B" w:rsidRPr="00FF502B" w:rsidRDefault="00FF502B" w:rsidP="00FF502B">
      <w:pPr>
        <w:suppressAutoHyphens/>
        <w:spacing w:after="0"/>
        <w:ind w:firstLine="567"/>
        <w:jc w:val="both"/>
        <w:textAlignment w:val="baseline"/>
        <w:rPr>
          <w:rFonts w:eastAsia="WenQuanYi Micro Hei" w:cs="Times New Roman"/>
          <w:kern w:val="2"/>
          <w:szCs w:val="28"/>
          <w:lang w:val="uk-UA" w:eastAsia="zh-CN" w:bidi="hi-IN"/>
        </w:rPr>
      </w:pPr>
    </w:p>
    <w:p w14:paraId="139F712A" w14:textId="77777777" w:rsidR="00FF502B" w:rsidRPr="00FF502B" w:rsidRDefault="00FF502B" w:rsidP="00FF502B">
      <w:pPr>
        <w:suppressAutoHyphens/>
        <w:spacing w:after="0"/>
        <w:ind w:firstLine="567"/>
        <w:jc w:val="both"/>
        <w:textAlignment w:val="baseline"/>
        <w:rPr>
          <w:rFonts w:eastAsia="WenQuanYi Micro Hei" w:cs="Times New Roman"/>
          <w:kern w:val="2"/>
          <w:szCs w:val="28"/>
          <w:lang w:val="uk-UA" w:eastAsia="zh-CN" w:bidi="hi-IN"/>
        </w:rPr>
      </w:pPr>
    </w:p>
    <w:p w14:paraId="66C51D31" w14:textId="77777777" w:rsidR="00FF502B" w:rsidRPr="00FF502B" w:rsidRDefault="00FF502B" w:rsidP="00FF502B">
      <w:pPr>
        <w:tabs>
          <w:tab w:val="left" w:pos="142"/>
          <w:tab w:val="left" w:pos="708"/>
          <w:tab w:val="left" w:pos="3329"/>
        </w:tabs>
        <w:suppressAutoHyphens/>
        <w:spacing w:after="0"/>
        <w:jc w:val="center"/>
        <w:rPr>
          <w:rFonts w:ascii="Calibri" w:eastAsia="Calibri" w:hAnsi="Calibri" w:cs="Times New Roman"/>
          <w:color w:val="000000"/>
          <w:sz w:val="22"/>
          <w:szCs w:val="28"/>
          <w:lang w:val="uk-UA" w:eastAsia="zh-CN"/>
        </w:rPr>
      </w:pPr>
      <w:r w:rsidRPr="00FF502B">
        <w:rPr>
          <w:rFonts w:eastAsia="Calibri" w:cs="Times New Roman"/>
          <w:b/>
          <w:color w:val="000000"/>
          <w:szCs w:val="28"/>
          <w:lang w:val="uk-UA" w:eastAsia="zh-CN"/>
        </w:rPr>
        <w:t>IV. Визначення стратегічної мети Програми</w:t>
      </w:r>
    </w:p>
    <w:p w14:paraId="32FDCC7E" w14:textId="77777777" w:rsidR="00FF502B" w:rsidRPr="00FF502B" w:rsidRDefault="00FF502B" w:rsidP="00FF502B">
      <w:pPr>
        <w:suppressAutoHyphens/>
        <w:spacing w:after="0"/>
        <w:ind w:firstLine="567"/>
        <w:jc w:val="center"/>
        <w:textAlignment w:val="baseline"/>
        <w:rPr>
          <w:rFonts w:eastAsia="WenQuanYi Micro Hei" w:cs="Times New Roman"/>
          <w:kern w:val="2"/>
          <w:szCs w:val="28"/>
          <w:lang w:val="uk-UA" w:eastAsia="zh-CN" w:bidi="hi-IN"/>
        </w:rPr>
      </w:pPr>
    </w:p>
    <w:p w14:paraId="4D9AD06B" w14:textId="77777777" w:rsidR="00FF502B" w:rsidRPr="00FF502B" w:rsidRDefault="00FF502B" w:rsidP="00FF502B">
      <w:pPr>
        <w:suppressAutoHyphens/>
        <w:spacing w:after="0"/>
        <w:ind w:firstLine="567"/>
        <w:jc w:val="both"/>
        <w:textAlignment w:val="baseline"/>
        <w:rPr>
          <w:rFonts w:eastAsia="WenQuanYi Micro Hei" w:cs="Lohit Devanagari"/>
          <w:kern w:val="2"/>
          <w:szCs w:val="28"/>
          <w:lang w:val="uk-UA" w:eastAsia="zh-CN" w:bidi="hi-IN"/>
        </w:rPr>
      </w:pPr>
      <w:r w:rsidRPr="00FF502B">
        <w:rPr>
          <w:rFonts w:eastAsia="WenQuanYi Micro Hei" w:cs="Times New Roman"/>
          <w:kern w:val="2"/>
          <w:szCs w:val="28"/>
          <w:lang w:val="uk-UA" w:eastAsia="zh-CN" w:bidi="hi-IN"/>
        </w:rPr>
        <w:t xml:space="preserve">Стратегічною метою Програми є </w:t>
      </w:r>
      <w:r w:rsidRPr="00FF502B">
        <w:rPr>
          <w:rFonts w:eastAsia="WenQuanYi Micro Hei" w:cs="Lohit Devanagari"/>
          <w:kern w:val="2"/>
          <w:szCs w:val="28"/>
          <w:lang w:val="uk-UA" w:eastAsia="zh-CN" w:bidi="hi-IN"/>
        </w:rPr>
        <w:t xml:space="preserve">забезпечення різноманітного, збалансованого і якісного харчування в закладах освіти, що, зокрема, сприяє соціальному захисту вразливих груп населення, формуванню в учасників освітнього процесу </w:t>
      </w:r>
      <w:proofErr w:type="spellStart"/>
      <w:r w:rsidRPr="00FF502B">
        <w:rPr>
          <w:rFonts w:eastAsia="WenQuanYi Micro Hei" w:cs="Lohit Devanagari"/>
          <w:kern w:val="2"/>
          <w:szCs w:val="28"/>
          <w:lang w:val="uk-UA" w:eastAsia="zh-CN" w:bidi="hi-IN"/>
        </w:rPr>
        <w:t>здоров'язбережувальних</w:t>
      </w:r>
      <w:proofErr w:type="spellEnd"/>
      <w:r w:rsidRPr="00FF502B">
        <w:rPr>
          <w:rFonts w:eastAsia="WenQuanYi Micro Hei" w:cs="Lohit Devanagari"/>
          <w:kern w:val="2"/>
          <w:szCs w:val="28"/>
          <w:lang w:val="uk-UA" w:eastAsia="zh-CN" w:bidi="hi-IN"/>
        </w:rPr>
        <w:t xml:space="preserve"> навичок, усвідомленому вибору здорового харчування.</w:t>
      </w:r>
    </w:p>
    <w:p w14:paraId="473A801F" w14:textId="77777777" w:rsidR="00FF502B" w:rsidRPr="00FF502B" w:rsidRDefault="00FF502B" w:rsidP="00FF502B">
      <w:pPr>
        <w:suppressAutoHyphens/>
        <w:spacing w:after="0"/>
        <w:jc w:val="both"/>
        <w:textAlignment w:val="baseline"/>
        <w:rPr>
          <w:rFonts w:eastAsia="WenQuanYi Micro Hei" w:cs="Times New Roman"/>
          <w:kern w:val="2"/>
          <w:szCs w:val="28"/>
          <w:lang w:val="uk-UA" w:eastAsia="zh-CN" w:bidi="hi-IN"/>
        </w:rPr>
      </w:pPr>
    </w:p>
    <w:p w14:paraId="2A520AA4" w14:textId="77777777" w:rsidR="00FF502B" w:rsidRPr="00FF502B" w:rsidRDefault="00FF502B" w:rsidP="00FF502B">
      <w:pPr>
        <w:suppressAutoHyphens/>
        <w:spacing w:after="0"/>
        <w:jc w:val="center"/>
        <w:rPr>
          <w:rFonts w:eastAsia="Times New Roman" w:cs="Times New Roman"/>
          <w:szCs w:val="28"/>
          <w:lang w:val="uk-UA" w:eastAsia="zh-CN"/>
        </w:rPr>
      </w:pPr>
      <w:r w:rsidRPr="00FF502B">
        <w:rPr>
          <w:rFonts w:eastAsia="Times New Roman" w:cs="Times New Roman"/>
          <w:b/>
          <w:szCs w:val="20"/>
          <w:lang w:val="uk-UA" w:eastAsia="zh-CN"/>
        </w:rPr>
        <w:t>V. Напрями реалізації, основні цілі та заходи Програми</w:t>
      </w:r>
    </w:p>
    <w:p w14:paraId="286F0634" w14:textId="77777777" w:rsidR="00FF502B" w:rsidRPr="00FF502B" w:rsidRDefault="00FF502B" w:rsidP="00FF502B">
      <w:pPr>
        <w:spacing w:after="0"/>
        <w:ind w:firstLine="567"/>
        <w:jc w:val="both"/>
        <w:rPr>
          <w:rFonts w:eastAsia="Times New Roman" w:cs="Times New Roman"/>
          <w:szCs w:val="28"/>
          <w:lang w:val="uk-UA" w:eastAsia="ru-RU"/>
        </w:rPr>
      </w:pPr>
    </w:p>
    <w:p w14:paraId="464DBD73" w14:textId="77777777" w:rsidR="00FF502B" w:rsidRPr="00FF502B" w:rsidRDefault="00FF502B" w:rsidP="00FF502B">
      <w:pPr>
        <w:suppressAutoHyphens/>
        <w:spacing w:before="120" w:after="120"/>
        <w:ind w:firstLine="567"/>
        <w:jc w:val="both"/>
        <w:rPr>
          <w:rFonts w:eastAsia="Times New Roman" w:cs="Times New Roman"/>
          <w:b/>
          <w:color w:val="000000"/>
          <w:szCs w:val="28"/>
          <w:shd w:val="clear" w:color="auto" w:fill="FFFF00"/>
          <w:lang w:val="uk-UA" w:eastAsia="ru-RU"/>
        </w:rPr>
      </w:pPr>
      <w:r w:rsidRPr="00FF502B">
        <w:rPr>
          <w:rFonts w:eastAsia="Calibri" w:cs="Times New Roman"/>
          <w:szCs w:val="28"/>
          <w:lang w:val="uk-UA" w:eastAsia="zh-CN"/>
        </w:rPr>
        <w:t xml:space="preserve">Досягнення стратегічної мети планується здійснити на основі чотирьох стратегічних цілей: </w:t>
      </w:r>
    </w:p>
    <w:p w14:paraId="2F69C656" w14:textId="77777777" w:rsidR="00FF502B" w:rsidRPr="00FF502B" w:rsidRDefault="00FF502B" w:rsidP="00FF502B">
      <w:pPr>
        <w:numPr>
          <w:ilvl w:val="0"/>
          <w:numId w:val="15"/>
        </w:numPr>
        <w:tabs>
          <w:tab w:val="left" w:pos="851"/>
        </w:tabs>
        <w:suppressAutoHyphens/>
        <w:spacing w:after="0" w:line="259" w:lineRule="auto"/>
        <w:ind w:left="0" w:firstLine="709"/>
        <w:jc w:val="both"/>
        <w:textAlignment w:val="baseline"/>
        <w:rPr>
          <w:rFonts w:eastAsia="Times New Roman" w:cs="Times New Roman"/>
          <w:i/>
          <w:szCs w:val="28"/>
          <w:lang w:val="uk-UA" w:eastAsia="ru-RU"/>
        </w:rPr>
      </w:pPr>
      <w:r w:rsidRPr="00FF502B">
        <w:rPr>
          <w:rFonts w:eastAsia="Times New Roman" w:cs="Times New Roman"/>
          <w:i/>
          <w:szCs w:val="28"/>
          <w:lang w:val="uk-UA" w:eastAsia="ru-RU"/>
        </w:rPr>
        <w:t>Стратегічна ціль 1. Достатність фінансового ресурсу у замовників для закупівель харчових продуктів чи послуг з організації харчування та здійснення закупівель просто та ефективно:</w:t>
      </w:r>
    </w:p>
    <w:p w14:paraId="07EA97C1" w14:textId="77777777" w:rsidR="00FF502B" w:rsidRPr="00FF502B" w:rsidRDefault="00FF502B" w:rsidP="00FF502B">
      <w:pPr>
        <w:numPr>
          <w:ilvl w:val="0"/>
          <w:numId w:val="16"/>
        </w:numPr>
        <w:tabs>
          <w:tab w:val="left" w:pos="851"/>
        </w:tabs>
        <w:suppressAutoHyphens/>
        <w:spacing w:after="0" w:line="259" w:lineRule="auto"/>
        <w:ind w:left="0" w:firstLine="709"/>
        <w:jc w:val="both"/>
        <w:textAlignment w:val="baseline"/>
        <w:rPr>
          <w:rFonts w:eastAsia="Times New Roman" w:cs="Times New Roman"/>
          <w:szCs w:val="28"/>
          <w:lang w:val="uk-UA" w:eastAsia="ru-RU"/>
        </w:rPr>
      </w:pPr>
      <w:r w:rsidRPr="00FF502B">
        <w:rPr>
          <w:rFonts w:eastAsia="Times New Roman" w:cs="Times New Roman"/>
          <w:szCs w:val="28"/>
          <w:lang w:val="uk-UA" w:eastAsia="ru-RU"/>
        </w:rPr>
        <w:t xml:space="preserve"> організація різних форм харчування у закладах загальної середньої освіти (</w:t>
      </w:r>
      <w:proofErr w:type="spellStart"/>
      <w:r w:rsidRPr="00FF502B">
        <w:rPr>
          <w:rFonts w:eastAsia="Times New Roman" w:cs="Times New Roman"/>
          <w:szCs w:val="28"/>
          <w:lang w:val="uk-UA" w:eastAsia="ru-RU"/>
        </w:rPr>
        <w:t>монопрофільне</w:t>
      </w:r>
      <w:proofErr w:type="spellEnd"/>
      <w:r w:rsidRPr="00FF502B">
        <w:rPr>
          <w:rFonts w:eastAsia="Times New Roman" w:cs="Times New Roman"/>
          <w:szCs w:val="28"/>
          <w:lang w:val="uk-UA" w:eastAsia="ru-RU"/>
        </w:rPr>
        <w:t xml:space="preserve"> меню, </w:t>
      </w:r>
      <w:proofErr w:type="spellStart"/>
      <w:r w:rsidRPr="00FF502B">
        <w:rPr>
          <w:rFonts w:eastAsia="Times New Roman" w:cs="Times New Roman"/>
          <w:szCs w:val="28"/>
          <w:lang w:val="uk-UA" w:eastAsia="ru-RU"/>
        </w:rPr>
        <w:t>мультипрофільне</w:t>
      </w:r>
      <w:proofErr w:type="spellEnd"/>
      <w:r w:rsidRPr="00FF502B">
        <w:rPr>
          <w:rFonts w:eastAsia="Times New Roman" w:cs="Times New Roman"/>
          <w:szCs w:val="28"/>
          <w:lang w:val="uk-UA" w:eastAsia="ru-RU"/>
        </w:rPr>
        <w:t xml:space="preserve"> меню);</w:t>
      </w:r>
    </w:p>
    <w:p w14:paraId="4DCC77AB" w14:textId="77777777" w:rsidR="00FF502B" w:rsidRPr="00FF502B" w:rsidRDefault="00FF502B" w:rsidP="00FF502B">
      <w:pPr>
        <w:numPr>
          <w:ilvl w:val="0"/>
          <w:numId w:val="16"/>
        </w:numPr>
        <w:tabs>
          <w:tab w:val="left" w:pos="851"/>
        </w:tabs>
        <w:suppressAutoHyphens/>
        <w:spacing w:after="0" w:line="259" w:lineRule="auto"/>
        <w:ind w:left="0" w:firstLine="709"/>
        <w:jc w:val="both"/>
        <w:textAlignment w:val="baseline"/>
        <w:rPr>
          <w:rFonts w:eastAsia="Times New Roman" w:cs="Times New Roman"/>
          <w:szCs w:val="28"/>
          <w:lang w:val="uk-UA" w:eastAsia="ru-RU"/>
        </w:rPr>
      </w:pPr>
      <w:r w:rsidRPr="00FF502B">
        <w:rPr>
          <w:rFonts w:eastAsia="Calibri" w:cs="Times New Roman"/>
          <w:szCs w:val="28"/>
          <w:lang w:val="uk-UA"/>
        </w:rPr>
        <w:t>забезпечення  безоплатного гарячого харчування учнів 1-4 класів;</w:t>
      </w:r>
    </w:p>
    <w:p w14:paraId="3817A992" w14:textId="77777777" w:rsidR="00FF502B" w:rsidRPr="00FF502B" w:rsidRDefault="00FF502B" w:rsidP="00FF502B">
      <w:pPr>
        <w:numPr>
          <w:ilvl w:val="0"/>
          <w:numId w:val="16"/>
        </w:numPr>
        <w:tabs>
          <w:tab w:val="left" w:pos="851"/>
        </w:tabs>
        <w:suppressAutoHyphens/>
        <w:spacing w:after="0" w:line="259" w:lineRule="auto"/>
        <w:ind w:left="0" w:firstLine="709"/>
        <w:jc w:val="both"/>
        <w:textAlignment w:val="baseline"/>
        <w:rPr>
          <w:rFonts w:eastAsia="Times New Roman" w:cs="Times New Roman"/>
          <w:szCs w:val="28"/>
          <w:lang w:val="uk-UA" w:eastAsia="ru-RU"/>
        </w:rPr>
      </w:pPr>
      <w:r w:rsidRPr="00FF502B">
        <w:rPr>
          <w:rFonts w:eastAsia="Times New Roman" w:cs="Times New Roman"/>
          <w:szCs w:val="28"/>
          <w:lang w:val="uk-UA" w:eastAsia="ru-RU"/>
        </w:rPr>
        <w:t>проведення моніторингу з метою системного контролю за організацією харчування.</w:t>
      </w:r>
    </w:p>
    <w:p w14:paraId="7ED126B1" w14:textId="77777777" w:rsidR="00FF502B" w:rsidRPr="00FF502B" w:rsidRDefault="00FF502B" w:rsidP="00FF502B">
      <w:pPr>
        <w:numPr>
          <w:ilvl w:val="0"/>
          <w:numId w:val="15"/>
        </w:numPr>
        <w:tabs>
          <w:tab w:val="left" w:pos="851"/>
        </w:tabs>
        <w:suppressAutoHyphens/>
        <w:spacing w:after="0" w:line="259" w:lineRule="auto"/>
        <w:ind w:left="0" w:firstLine="709"/>
        <w:jc w:val="both"/>
        <w:textAlignment w:val="baseline"/>
        <w:rPr>
          <w:rFonts w:eastAsia="Times New Roman" w:cs="Times New Roman"/>
          <w:i/>
          <w:szCs w:val="28"/>
          <w:lang w:val="uk-UA" w:eastAsia="ru-RU"/>
        </w:rPr>
      </w:pPr>
      <w:r w:rsidRPr="00FF502B">
        <w:rPr>
          <w:rFonts w:eastAsia="Times New Roman" w:cs="Times New Roman"/>
          <w:i/>
          <w:szCs w:val="28"/>
          <w:lang w:val="uk-UA" w:eastAsia="ru-RU"/>
        </w:rPr>
        <w:t>Стратегічна ціль 2. Відновлення та модернізація харчоблоків закладів освіти з використанням новітніх технологічних процесів, покращення показників енергоефективності та дотримання принципів системи НАССР:</w:t>
      </w:r>
    </w:p>
    <w:p w14:paraId="38C660A4" w14:textId="77777777" w:rsidR="00FF502B" w:rsidRPr="00FF502B" w:rsidRDefault="00FF502B" w:rsidP="00FF502B">
      <w:pPr>
        <w:numPr>
          <w:ilvl w:val="0"/>
          <w:numId w:val="17"/>
        </w:numPr>
        <w:tabs>
          <w:tab w:val="left" w:pos="851"/>
        </w:tabs>
        <w:suppressAutoHyphens/>
        <w:spacing w:after="0" w:line="259" w:lineRule="auto"/>
        <w:ind w:left="0" w:firstLine="709"/>
        <w:jc w:val="both"/>
        <w:textAlignment w:val="baseline"/>
        <w:rPr>
          <w:rFonts w:eastAsia="Times New Roman" w:cs="Times New Roman"/>
          <w:szCs w:val="28"/>
          <w:lang w:val="uk-UA" w:eastAsia="ru-RU"/>
        </w:rPr>
      </w:pPr>
      <w:r w:rsidRPr="00FF502B">
        <w:rPr>
          <w:rFonts w:eastAsia="Times New Roman" w:cs="Times New Roman"/>
          <w:szCs w:val="28"/>
          <w:lang w:val="uk-UA" w:eastAsia="ru-RU"/>
        </w:rPr>
        <w:lastRenderedPageBreak/>
        <w:t>модернізація матеріально-технічної бази закладів освіти (закупівля  обладнання для харчоблоків);</w:t>
      </w:r>
    </w:p>
    <w:p w14:paraId="2D7655A9" w14:textId="77777777" w:rsidR="00FF502B" w:rsidRPr="00FF502B" w:rsidRDefault="00FF502B" w:rsidP="00FF502B">
      <w:pPr>
        <w:numPr>
          <w:ilvl w:val="0"/>
          <w:numId w:val="17"/>
        </w:numPr>
        <w:tabs>
          <w:tab w:val="left" w:pos="851"/>
        </w:tabs>
        <w:suppressAutoHyphens/>
        <w:spacing w:after="0" w:line="259" w:lineRule="auto"/>
        <w:ind w:left="0" w:firstLine="709"/>
        <w:jc w:val="both"/>
        <w:textAlignment w:val="baseline"/>
        <w:rPr>
          <w:rFonts w:eastAsia="Times New Roman" w:cs="Times New Roman"/>
          <w:szCs w:val="28"/>
          <w:lang w:val="uk-UA" w:eastAsia="ru-RU"/>
        </w:rPr>
      </w:pPr>
      <w:r w:rsidRPr="00FF502B">
        <w:rPr>
          <w:rFonts w:eastAsia="Times New Roman" w:cs="Times New Roman"/>
          <w:szCs w:val="28"/>
          <w:lang w:val="uk-UA" w:eastAsia="ru-RU"/>
        </w:rPr>
        <w:t>капітальні та поточні ремонти приміщень їдалень і харчоблоків згідно з вимогами нових Державних будівельних норм України та Санітарного регламенту для закладів загальної середньої освіти;</w:t>
      </w:r>
    </w:p>
    <w:p w14:paraId="2FC10552" w14:textId="77777777" w:rsidR="00FF502B" w:rsidRPr="00FF502B" w:rsidRDefault="00FF502B" w:rsidP="00FF502B">
      <w:pPr>
        <w:numPr>
          <w:ilvl w:val="0"/>
          <w:numId w:val="17"/>
        </w:numPr>
        <w:tabs>
          <w:tab w:val="left" w:pos="851"/>
        </w:tabs>
        <w:suppressAutoHyphens/>
        <w:spacing w:after="0" w:line="259" w:lineRule="auto"/>
        <w:ind w:left="0" w:firstLine="709"/>
        <w:jc w:val="both"/>
        <w:textAlignment w:val="baseline"/>
        <w:rPr>
          <w:rFonts w:eastAsia="Times New Roman" w:cs="Times New Roman"/>
          <w:szCs w:val="28"/>
          <w:lang w:val="uk-UA" w:eastAsia="ru-RU"/>
        </w:rPr>
      </w:pPr>
      <w:r w:rsidRPr="00FF502B">
        <w:rPr>
          <w:rFonts w:eastAsia="Times New Roman" w:cs="Times New Roman"/>
          <w:szCs w:val="28"/>
          <w:lang w:val="uk-UA" w:eastAsia="ru-RU"/>
        </w:rPr>
        <w:t>організація проведення лабораторних досліджень об’єктів санітарних заходів за показниками якості та безпеки сировини та продуктів, що використовуються для харчування дітей, у тому числі питної води, готових страв, змивів з середовища життєдіяльності;</w:t>
      </w:r>
    </w:p>
    <w:p w14:paraId="1AF5D4DC" w14:textId="77777777" w:rsidR="00FF502B" w:rsidRPr="00FF502B" w:rsidRDefault="00FF502B" w:rsidP="00FF502B">
      <w:pPr>
        <w:numPr>
          <w:ilvl w:val="0"/>
          <w:numId w:val="17"/>
        </w:numPr>
        <w:tabs>
          <w:tab w:val="left" w:pos="851"/>
        </w:tabs>
        <w:suppressAutoHyphens/>
        <w:spacing w:after="0" w:line="259" w:lineRule="auto"/>
        <w:ind w:left="0" w:firstLine="709"/>
        <w:jc w:val="both"/>
        <w:textAlignment w:val="baseline"/>
        <w:rPr>
          <w:rFonts w:eastAsia="Times New Roman" w:cs="Times New Roman"/>
          <w:szCs w:val="28"/>
          <w:lang w:val="uk-UA" w:eastAsia="ru-RU"/>
        </w:rPr>
      </w:pPr>
      <w:r w:rsidRPr="00FF502B">
        <w:rPr>
          <w:rFonts w:eastAsia="Times New Roman" w:cs="Times New Roman"/>
          <w:szCs w:val="28"/>
          <w:lang w:val="uk-UA" w:eastAsia="ru-RU"/>
        </w:rPr>
        <w:t>дотримання в закладах освіти постійно діючих процедур, заснованих на принципах системи аналізу небезпечних факторів та контролю у критичних точках НАССР (оновлення кухонного та столового посуду, косметичний ремонт, запровадження кольорового зонування, боротьба з шкідниками, тощо);</w:t>
      </w:r>
    </w:p>
    <w:p w14:paraId="63F3CCFE" w14:textId="77777777" w:rsidR="00FF502B" w:rsidRPr="00FF502B" w:rsidRDefault="00FF502B" w:rsidP="00FF502B">
      <w:pPr>
        <w:numPr>
          <w:ilvl w:val="0"/>
          <w:numId w:val="17"/>
        </w:numPr>
        <w:tabs>
          <w:tab w:val="left" w:pos="851"/>
        </w:tabs>
        <w:suppressAutoHyphens/>
        <w:spacing w:after="0" w:line="259" w:lineRule="auto"/>
        <w:ind w:left="0" w:firstLine="709"/>
        <w:jc w:val="both"/>
        <w:textAlignment w:val="baseline"/>
        <w:rPr>
          <w:rFonts w:eastAsia="Times New Roman" w:cs="Times New Roman"/>
          <w:szCs w:val="28"/>
          <w:lang w:val="uk-UA" w:eastAsia="ru-RU"/>
        </w:rPr>
      </w:pPr>
      <w:r w:rsidRPr="00FF502B">
        <w:rPr>
          <w:rFonts w:eastAsia="Times New Roman" w:cs="Times New Roman"/>
          <w:szCs w:val="28"/>
          <w:lang w:val="uk-UA" w:eastAsia="ru-RU"/>
        </w:rPr>
        <w:t>моніторинг практичного застосування процедур заснованих на принципах системи НАССР;</w:t>
      </w:r>
    </w:p>
    <w:p w14:paraId="1B0C1AA5" w14:textId="77777777" w:rsidR="00FF502B" w:rsidRPr="00FF502B" w:rsidRDefault="00FF502B" w:rsidP="00FF502B">
      <w:pPr>
        <w:numPr>
          <w:ilvl w:val="0"/>
          <w:numId w:val="17"/>
        </w:numPr>
        <w:tabs>
          <w:tab w:val="left" w:pos="851"/>
        </w:tabs>
        <w:suppressAutoHyphens/>
        <w:spacing w:after="0" w:line="259" w:lineRule="auto"/>
        <w:ind w:left="0" w:firstLine="709"/>
        <w:jc w:val="both"/>
        <w:textAlignment w:val="baseline"/>
        <w:rPr>
          <w:rFonts w:eastAsia="Times New Roman" w:cs="Times New Roman"/>
          <w:szCs w:val="28"/>
          <w:lang w:val="uk-UA" w:eastAsia="ru-RU" w:bidi="hi-IN"/>
        </w:rPr>
      </w:pPr>
      <w:r w:rsidRPr="00FF502B">
        <w:rPr>
          <w:rFonts w:eastAsia="Times New Roman" w:cs="Times New Roman"/>
          <w:szCs w:val="28"/>
          <w:lang w:val="uk-UA" w:eastAsia="ru-RU" w:bidi="hi-IN"/>
        </w:rPr>
        <w:t xml:space="preserve"> організація проведення навчань по застосуванню системи НАССР.</w:t>
      </w:r>
    </w:p>
    <w:p w14:paraId="3A66F4C6" w14:textId="77777777" w:rsidR="00FF502B" w:rsidRPr="00FF502B" w:rsidRDefault="00FF502B" w:rsidP="00FF502B">
      <w:pPr>
        <w:numPr>
          <w:ilvl w:val="0"/>
          <w:numId w:val="15"/>
        </w:numPr>
        <w:tabs>
          <w:tab w:val="left" w:pos="851"/>
        </w:tabs>
        <w:suppressAutoHyphens/>
        <w:spacing w:after="0" w:line="259" w:lineRule="auto"/>
        <w:ind w:left="0" w:firstLine="709"/>
        <w:jc w:val="both"/>
        <w:textAlignment w:val="baseline"/>
        <w:rPr>
          <w:rFonts w:eastAsia="Times New Roman" w:cs="Times New Roman"/>
          <w:i/>
          <w:szCs w:val="28"/>
          <w:lang w:val="uk-UA" w:eastAsia="ru-RU"/>
        </w:rPr>
      </w:pPr>
      <w:r w:rsidRPr="00FF502B">
        <w:rPr>
          <w:rFonts w:eastAsia="Times New Roman" w:cs="Times New Roman"/>
          <w:i/>
          <w:szCs w:val="28"/>
          <w:lang w:val="uk-UA" w:eastAsia="ru-RU"/>
        </w:rPr>
        <w:t>Стратегічна ціль 3. Забезпечення закладів освіти достатнім штатом кваліфікованих працівників, які якісно та безпечно організовують харчування і сприяють формуванню в учнів здорових харчових звичок:</w:t>
      </w:r>
    </w:p>
    <w:p w14:paraId="1AC918B0" w14:textId="77777777" w:rsidR="00FF502B" w:rsidRPr="00FF502B" w:rsidRDefault="00FF502B" w:rsidP="00FF502B">
      <w:pPr>
        <w:numPr>
          <w:ilvl w:val="0"/>
          <w:numId w:val="18"/>
        </w:numPr>
        <w:tabs>
          <w:tab w:val="left" w:pos="851"/>
        </w:tabs>
        <w:suppressAutoHyphens/>
        <w:spacing w:after="0" w:line="259" w:lineRule="auto"/>
        <w:ind w:left="0" w:firstLine="709"/>
        <w:jc w:val="both"/>
        <w:textAlignment w:val="baseline"/>
        <w:rPr>
          <w:rFonts w:eastAsia="Times New Roman" w:cs="Times New Roman"/>
          <w:szCs w:val="28"/>
          <w:lang w:val="uk-UA" w:eastAsia="ru-RU"/>
        </w:rPr>
      </w:pPr>
      <w:r w:rsidRPr="00FF502B">
        <w:rPr>
          <w:rFonts w:eastAsia="Times New Roman" w:cs="Times New Roman"/>
          <w:szCs w:val="28"/>
          <w:lang w:val="uk-UA" w:eastAsia="ru-RU"/>
        </w:rPr>
        <w:t xml:space="preserve">участь у  заходах і навчаннях (очна форма, </w:t>
      </w:r>
      <w:proofErr w:type="spellStart"/>
      <w:r w:rsidRPr="00FF502B">
        <w:rPr>
          <w:rFonts w:eastAsia="Times New Roman" w:cs="Times New Roman"/>
          <w:szCs w:val="28"/>
          <w:lang w:val="uk-UA" w:eastAsia="ru-RU"/>
        </w:rPr>
        <w:t>онлайн-семінари</w:t>
      </w:r>
      <w:proofErr w:type="spellEnd"/>
      <w:r w:rsidRPr="00FF502B">
        <w:rPr>
          <w:rFonts w:eastAsia="Times New Roman" w:cs="Times New Roman"/>
          <w:szCs w:val="28"/>
          <w:lang w:val="uk-UA" w:eastAsia="ru-RU"/>
        </w:rPr>
        <w:t>, наради, конференції, тренінги, лекції, засідання за круглим столом та інші форми) для працівників органів управління освітою, закладів освіти, їдалень, медичних працівників з питань організації якісного, безпечного та здорового харчування;</w:t>
      </w:r>
    </w:p>
    <w:p w14:paraId="2FC4D9BA" w14:textId="77777777" w:rsidR="00FF502B" w:rsidRPr="00FF502B" w:rsidRDefault="00FF502B" w:rsidP="00FF502B">
      <w:pPr>
        <w:numPr>
          <w:ilvl w:val="0"/>
          <w:numId w:val="18"/>
        </w:numPr>
        <w:tabs>
          <w:tab w:val="left" w:pos="851"/>
        </w:tabs>
        <w:suppressAutoHyphens/>
        <w:spacing w:after="0" w:line="259" w:lineRule="auto"/>
        <w:jc w:val="both"/>
        <w:textAlignment w:val="baseline"/>
        <w:rPr>
          <w:rFonts w:eastAsia="Times New Roman" w:cs="Times New Roman"/>
          <w:i/>
          <w:szCs w:val="28"/>
          <w:lang w:val="uk-UA" w:eastAsia="ru-RU" w:bidi="hi-IN"/>
        </w:rPr>
      </w:pPr>
      <w:r w:rsidRPr="00FF502B">
        <w:rPr>
          <w:rFonts w:eastAsia="Times New Roman" w:cs="Times New Roman"/>
          <w:szCs w:val="28"/>
          <w:lang w:val="uk-UA" w:eastAsia="ru-RU" w:bidi="hi-IN"/>
        </w:rPr>
        <w:t>удосконалення професійного рівня кухарів та медичних працівників.</w:t>
      </w:r>
    </w:p>
    <w:p w14:paraId="2DE17A7B" w14:textId="77777777" w:rsidR="00FF502B" w:rsidRPr="00FF502B" w:rsidRDefault="00FF502B" w:rsidP="00FF502B">
      <w:pPr>
        <w:tabs>
          <w:tab w:val="left" w:pos="851"/>
        </w:tabs>
        <w:suppressAutoHyphens/>
        <w:spacing w:after="0"/>
        <w:ind w:firstLine="709"/>
        <w:jc w:val="both"/>
        <w:textAlignment w:val="baseline"/>
        <w:rPr>
          <w:rFonts w:eastAsia="Times New Roman" w:cs="Times New Roman"/>
          <w:i/>
          <w:szCs w:val="28"/>
          <w:lang w:val="uk-UA" w:eastAsia="ru-RU"/>
        </w:rPr>
      </w:pPr>
      <w:r w:rsidRPr="00FF502B">
        <w:rPr>
          <w:rFonts w:eastAsia="Times New Roman" w:cs="Times New Roman"/>
          <w:i/>
          <w:szCs w:val="28"/>
          <w:lang w:val="uk-UA" w:eastAsia="ru-RU"/>
        </w:rPr>
        <w:t>Стратегічна ціль 4. Свідоме обрання українцями здорового харчування:</w:t>
      </w:r>
    </w:p>
    <w:p w14:paraId="3E248638" w14:textId="77777777" w:rsidR="00FF502B" w:rsidRPr="00FF502B" w:rsidRDefault="00FF502B" w:rsidP="00FF502B">
      <w:pPr>
        <w:numPr>
          <w:ilvl w:val="0"/>
          <w:numId w:val="19"/>
        </w:numPr>
        <w:suppressAutoHyphens/>
        <w:spacing w:after="0" w:line="259" w:lineRule="auto"/>
        <w:ind w:left="0" w:firstLine="709"/>
        <w:jc w:val="both"/>
        <w:textAlignment w:val="baseline"/>
        <w:rPr>
          <w:rFonts w:eastAsia="Times New Roman" w:cs="Times New Roman"/>
          <w:szCs w:val="28"/>
          <w:lang w:val="uk-UA" w:eastAsia="ru-RU"/>
        </w:rPr>
      </w:pPr>
      <w:r w:rsidRPr="00FF502B">
        <w:rPr>
          <w:rFonts w:eastAsia="Times New Roman" w:cs="Times New Roman"/>
          <w:szCs w:val="28"/>
          <w:lang w:val="uk-UA" w:eastAsia="ru-RU"/>
        </w:rPr>
        <w:t>контроль за формуванням (оновленням) картотеки страв, своєчасне погодження примірних чотиритижневих меню та асортименту буфетів з урахуванням сезонних, наявних, дозволених для дітей продуктів харчування;</w:t>
      </w:r>
    </w:p>
    <w:p w14:paraId="1A3DDB67" w14:textId="77777777" w:rsidR="00FF502B" w:rsidRPr="00FF502B" w:rsidRDefault="00FF502B" w:rsidP="00FF502B">
      <w:pPr>
        <w:numPr>
          <w:ilvl w:val="0"/>
          <w:numId w:val="19"/>
        </w:numPr>
        <w:suppressAutoHyphens/>
        <w:spacing w:after="0" w:line="259" w:lineRule="auto"/>
        <w:ind w:left="0" w:firstLine="709"/>
        <w:jc w:val="both"/>
        <w:textAlignment w:val="baseline"/>
        <w:rPr>
          <w:rFonts w:eastAsia="Times New Roman" w:cs="Times New Roman"/>
          <w:szCs w:val="28"/>
          <w:lang w:val="uk-UA" w:eastAsia="ru-RU"/>
        </w:rPr>
      </w:pPr>
      <w:r w:rsidRPr="00FF502B">
        <w:rPr>
          <w:rFonts w:eastAsia="Times New Roman" w:cs="Times New Roman"/>
          <w:szCs w:val="28"/>
          <w:lang w:val="uk-UA" w:eastAsia="ru-RU"/>
        </w:rPr>
        <w:t>контроль за дотриманням норм харчування, переліком харчових продуктів, призначених для харчування дітей в їдальнях закладів освіти.</w:t>
      </w:r>
    </w:p>
    <w:p w14:paraId="5216B5B7" w14:textId="77777777" w:rsidR="00FF502B" w:rsidRPr="00FF502B" w:rsidRDefault="00FF502B" w:rsidP="00FF502B">
      <w:pPr>
        <w:suppressAutoHyphens/>
        <w:spacing w:after="0"/>
        <w:ind w:left="709"/>
        <w:jc w:val="both"/>
        <w:textAlignment w:val="baseline"/>
        <w:rPr>
          <w:rFonts w:eastAsia="Times New Roman" w:cs="Times New Roman"/>
          <w:szCs w:val="28"/>
          <w:lang w:val="uk-UA" w:eastAsia="ru-RU"/>
        </w:rPr>
      </w:pPr>
    </w:p>
    <w:p w14:paraId="4C460944" w14:textId="77777777" w:rsidR="00FF502B" w:rsidRPr="00FF502B" w:rsidRDefault="00FF502B" w:rsidP="00FF502B">
      <w:pPr>
        <w:spacing w:after="0"/>
        <w:ind w:firstLine="709"/>
        <w:jc w:val="both"/>
        <w:rPr>
          <w:rFonts w:eastAsia="Times New Roman" w:cs="Times New Roman"/>
          <w:b/>
          <w:szCs w:val="28"/>
          <w:lang w:val="uk-UA" w:eastAsia="ru-RU"/>
        </w:rPr>
      </w:pPr>
      <w:r w:rsidRPr="00FF502B">
        <w:rPr>
          <w:rFonts w:eastAsia="Times New Roman" w:cs="Times New Roman"/>
          <w:b/>
          <w:szCs w:val="28"/>
          <w:lang w:val="uk-UA" w:eastAsia="ru-RU"/>
        </w:rPr>
        <w:t>VI. Обсяги, джерела фінансування та строки реалізації Програми</w:t>
      </w:r>
    </w:p>
    <w:p w14:paraId="35DE6319" w14:textId="77777777" w:rsidR="00FF502B" w:rsidRPr="00FF502B" w:rsidRDefault="00FF502B" w:rsidP="00FF502B">
      <w:pPr>
        <w:spacing w:after="0"/>
        <w:ind w:firstLine="709"/>
        <w:jc w:val="both"/>
        <w:rPr>
          <w:rFonts w:eastAsia="Times New Roman" w:cs="Times New Roman"/>
          <w:szCs w:val="28"/>
          <w:lang w:val="uk-UA" w:eastAsia="ru-RU"/>
        </w:rPr>
      </w:pPr>
    </w:p>
    <w:p w14:paraId="2F8C976A" w14:textId="77777777" w:rsidR="00FF502B" w:rsidRPr="00FF502B" w:rsidRDefault="00FF502B" w:rsidP="00FF502B">
      <w:pPr>
        <w:numPr>
          <w:ilvl w:val="0"/>
          <w:numId w:val="21"/>
        </w:numPr>
        <w:suppressAutoHyphens/>
        <w:spacing w:after="0" w:line="259" w:lineRule="auto"/>
        <w:ind w:firstLine="709"/>
        <w:jc w:val="both"/>
        <w:textAlignment w:val="baseline"/>
        <w:rPr>
          <w:rFonts w:eastAsia="Times New Roman" w:cs="Times New Roman"/>
          <w:szCs w:val="28"/>
          <w:lang w:val="uk-UA" w:eastAsia="ru-RU" w:bidi="hi-IN"/>
        </w:rPr>
      </w:pPr>
      <w:r w:rsidRPr="00FF502B">
        <w:rPr>
          <w:rFonts w:eastAsia="Times New Roman" w:cs="Times New Roman"/>
          <w:szCs w:val="28"/>
          <w:lang w:val="uk-UA" w:eastAsia="ru-RU" w:bidi="hi-IN"/>
        </w:rPr>
        <w:t xml:space="preserve">Обсяг коштів сільського бюджету на виконання Програми щороку визначається рішенням Великосеверинівської сільської ради під час затвердження сільського бюджету або внесення змін до нього. </w:t>
      </w:r>
    </w:p>
    <w:p w14:paraId="3F999579" w14:textId="77777777" w:rsidR="00FF502B" w:rsidRPr="00FF502B" w:rsidRDefault="00FF502B" w:rsidP="00FF502B">
      <w:pPr>
        <w:numPr>
          <w:ilvl w:val="0"/>
          <w:numId w:val="21"/>
        </w:numPr>
        <w:suppressAutoHyphens/>
        <w:spacing w:after="0" w:line="259" w:lineRule="auto"/>
        <w:ind w:firstLine="709"/>
        <w:jc w:val="both"/>
        <w:textAlignment w:val="baseline"/>
        <w:rPr>
          <w:rFonts w:eastAsia="WenQuanYi Micro Hei" w:cs="Times New Roman"/>
          <w:kern w:val="2"/>
          <w:szCs w:val="28"/>
          <w:lang w:val="uk-UA" w:eastAsia="zh-CN" w:bidi="hi-IN"/>
        </w:rPr>
      </w:pPr>
      <w:r w:rsidRPr="00FF502B">
        <w:rPr>
          <w:rFonts w:eastAsia="WenQuanYi Micro Hei" w:cs="Times New Roman"/>
          <w:kern w:val="2"/>
          <w:szCs w:val="28"/>
          <w:lang w:val="uk-UA" w:eastAsia="zh-CN" w:bidi="hi-IN"/>
        </w:rPr>
        <w:t>Фінансове забезпечення Програми здійснюється за рахунок місцевого бюджету, обласного бюджету, державного бюджету та інших джерел, не заборонених законом.</w:t>
      </w:r>
    </w:p>
    <w:p w14:paraId="0208263E" w14:textId="77777777" w:rsidR="00FF502B" w:rsidRPr="00FF502B" w:rsidRDefault="00FF502B" w:rsidP="00FF502B">
      <w:pPr>
        <w:spacing w:after="0"/>
        <w:ind w:firstLine="709"/>
        <w:jc w:val="both"/>
        <w:rPr>
          <w:rFonts w:eastAsia="Times New Roman" w:cs="Times New Roman"/>
          <w:b/>
          <w:szCs w:val="20"/>
          <w:lang w:val="uk-UA" w:eastAsia="ru-RU"/>
        </w:rPr>
      </w:pPr>
    </w:p>
    <w:p w14:paraId="0DAFBF7D" w14:textId="77777777" w:rsidR="00FF502B" w:rsidRPr="00FF502B" w:rsidRDefault="00FF502B" w:rsidP="00FF502B">
      <w:pPr>
        <w:spacing w:after="0"/>
        <w:ind w:firstLine="709"/>
        <w:jc w:val="center"/>
        <w:rPr>
          <w:rFonts w:eastAsia="Times New Roman" w:cs="Times New Roman"/>
          <w:b/>
          <w:szCs w:val="20"/>
          <w:lang w:val="uk-UA" w:eastAsia="ru-RU"/>
        </w:rPr>
      </w:pPr>
      <w:r w:rsidRPr="00FF502B">
        <w:rPr>
          <w:rFonts w:eastAsia="Times New Roman" w:cs="Times New Roman"/>
          <w:b/>
          <w:szCs w:val="20"/>
          <w:lang w:val="en-US" w:eastAsia="ru-RU"/>
        </w:rPr>
        <w:t>VII</w:t>
      </w:r>
      <w:r w:rsidRPr="00FF502B">
        <w:rPr>
          <w:rFonts w:eastAsia="Times New Roman" w:cs="Times New Roman"/>
          <w:b/>
          <w:szCs w:val="20"/>
          <w:lang w:val="uk-UA" w:eastAsia="ru-RU"/>
        </w:rPr>
        <w:t>. Очікувані показники виконання Програми</w:t>
      </w:r>
    </w:p>
    <w:p w14:paraId="2A51E346" w14:textId="77777777" w:rsidR="00FF502B" w:rsidRPr="00FF502B" w:rsidRDefault="00FF502B" w:rsidP="00FF502B">
      <w:pPr>
        <w:spacing w:after="0"/>
        <w:ind w:firstLine="709"/>
        <w:jc w:val="both"/>
        <w:rPr>
          <w:rFonts w:eastAsia="Times New Roman" w:cs="Times New Roman"/>
          <w:szCs w:val="28"/>
          <w:lang w:val="uk-UA" w:eastAsia="ru-RU"/>
        </w:rPr>
      </w:pPr>
    </w:p>
    <w:p w14:paraId="2288BC23" w14:textId="77777777" w:rsidR="00FF502B" w:rsidRPr="00FF502B" w:rsidRDefault="00FF502B" w:rsidP="00FF502B">
      <w:pPr>
        <w:spacing w:after="0"/>
        <w:ind w:firstLine="709"/>
        <w:jc w:val="both"/>
        <w:rPr>
          <w:rFonts w:eastAsia="Times New Roman" w:cs="Times New Roman"/>
          <w:szCs w:val="28"/>
          <w:lang w:val="uk-UA" w:eastAsia="ru-RU"/>
        </w:rPr>
      </w:pPr>
      <w:r w:rsidRPr="00FF502B">
        <w:rPr>
          <w:rFonts w:eastAsia="Times New Roman" w:cs="Times New Roman"/>
          <w:szCs w:val="28"/>
          <w:lang w:val="uk-UA" w:eastAsia="ru-RU"/>
        </w:rPr>
        <w:lastRenderedPageBreak/>
        <w:t>1. Очікуваним результатом виконання запланованих заходів є:</w:t>
      </w:r>
    </w:p>
    <w:p w14:paraId="72A65E08" w14:textId="77777777" w:rsidR="00FF502B" w:rsidRPr="00FF502B" w:rsidRDefault="00FF502B" w:rsidP="00FF502B">
      <w:pPr>
        <w:numPr>
          <w:ilvl w:val="0"/>
          <w:numId w:val="20"/>
        </w:numPr>
        <w:tabs>
          <w:tab w:val="left" w:pos="851"/>
        </w:tabs>
        <w:suppressAutoHyphens/>
        <w:spacing w:after="0" w:line="259" w:lineRule="auto"/>
        <w:ind w:firstLine="709"/>
        <w:jc w:val="both"/>
        <w:textAlignment w:val="baseline"/>
        <w:rPr>
          <w:rFonts w:eastAsia="Times New Roman" w:cs="Times New Roman"/>
          <w:szCs w:val="28"/>
          <w:lang w:val="uk-UA" w:eastAsia="ru-RU"/>
        </w:rPr>
      </w:pPr>
      <w:r w:rsidRPr="00FF502B">
        <w:rPr>
          <w:rFonts w:eastAsia="Times New Roman" w:cs="Times New Roman"/>
          <w:szCs w:val="28"/>
          <w:lang w:val="uk-UA" w:eastAsia="ru-RU"/>
        </w:rPr>
        <w:t>впровадження сучасних страв у харчування дітей та сформування правильних звичок харчування при виборі страв;</w:t>
      </w:r>
    </w:p>
    <w:p w14:paraId="73725882" w14:textId="77777777" w:rsidR="00FF502B" w:rsidRPr="00FF502B" w:rsidRDefault="00FF502B" w:rsidP="00FF502B">
      <w:pPr>
        <w:numPr>
          <w:ilvl w:val="0"/>
          <w:numId w:val="20"/>
        </w:numPr>
        <w:tabs>
          <w:tab w:val="left" w:pos="851"/>
        </w:tabs>
        <w:suppressAutoHyphens/>
        <w:spacing w:after="0" w:line="259" w:lineRule="auto"/>
        <w:ind w:firstLine="709"/>
        <w:jc w:val="both"/>
        <w:textAlignment w:val="baseline"/>
        <w:rPr>
          <w:rFonts w:eastAsia="Times New Roman" w:cs="Times New Roman"/>
          <w:szCs w:val="28"/>
          <w:lang w:val="uk-UA" w:eastAsia="ru-RU"/>
        </w:rPr>
      </w:pPr>
      <w:r w:rsidRPr="00FF502B">
        <w:rPr>
          <w:rFonts w:eastAsia="Times New Roman" w:cs="Times New Roman"/>
          <w:szCs w:val="28"/>
          <w:lang w:val="uk-UA" w:eastAsia="ru-RU"/>
        </w:rPr>
        <w:t>запровадження постійного моніторингу з метою визначення ефективності реалізації Стратегії;</w:t>
      </w:r>
    </w:p>
    <w:p w14:paraId="04BA59F5" w14:textId="77777777" w:rsidR="00FF502B" w:rsidRPr="00FF502B" w:rsidRDefault="00FF502B" w:rsidP="00FF502B">
      <w:pPr>
        <w:numPr>
          <w:ilvl w:val="0"/>
          <w:numId w:val="20"/>
        </w:numPr>
        <w:tabs>
          <w:tab w:val="left" w:pos="851"/>
        </w:tabs>
        <w:suppressAutoHyphens/>
        <w:spacing w:after="0" w:line="259" w:lineRule="auto"/>
        <w:ind w:firstLine="709"/>
        <w:jc w:val="both"/>
        <w:textAlignment w:val="baseline"/>
        <w:rPr>
          <w:rFonts w:eastAsia="Times New Roman" w:cs="Times New Roman"/>
          <w:szCs w:val="28"/>
          <w:lang w:val="uk-UA" w:eastAsia="ru-RU"/>
        </w:rPr>
      </w:pPr>
      <w:r w:rsidRPr="00FF502B">
        <w:rPr>
          <w:rFonts w:eastAsia="Times New Roman" w:cs="Times New Roman"/>
          <w:szCs w:val="28"/>
          <w:lang w:val="uk-UA" w:eastAsia="ru-RU"/>
        </w:rPr>
        <w:t>спрямування коштів на реалізацію проєктів, що охоплюють поліпшення умов харчування  здобувачів освіти у закладах освіти сільської ради;</w:t>
      </w:r>
    </w:p>
    <w:p w14:paraId="7C19C0AD" w14:textId="77777777" w:rsidR="00FF502B" w:rsidRPr="00FF502B" w:rsidRDefault="00FF502B" w:rsidP="00FF502B">
      <w:pPr>
        <w:numPr>
          <w:ilvl w:val="0"/>
          <w:numId w:val="20"/>
        </w:numPr>
        <w:tabs>
          <w:tab w:val="left" w:pos="851"/>
        </w:tabs>
        <w:suppressAutoHyphens/>
        <w:spacing w:after="0" w:line="259" w:lineRule="auto"/>
        <w:ind w:firstLine="709"/>
        <w:jc w:val="both"/>
        <w:textAlignment w:val="baseline"/>
        <w:rPr>
          <w:rFonts w:eastAsia="Times New Roman" w:cs="Times New Roman"/>
          <w:szCs w:val="28"/>
          <w:lang w:val="uk-UA" w:eastAsia="ru-RU"/>
        </w:rPr>
      </w:pPr>
      <w:r w:rsidRPr="00FF502B">
        <w:rPr>
          <w:rFonts w:eastAsia="Times New Roman" w:cs="Times New Roman"/>
          <w:szCs w:val="28"/>
          <w:lang w:val="uk-UA" w:eastAsia="ru-RU"/>
        </w:rPr>
        <w:t>здійснення досліджень питної води, готових страв на мікробіологічне забруднення, змивів з навколишнього середовища та обладнання тощо, які забезпечують підтвердження впровадження системи НАССР;</w:t>
      </w:r>
    </w:p>
    <w:p w14:paraId="0301A14A" w14:textId="77777777" w:rsidR="00FF502B" w:rsidRPr="00FF502B" w:rsidRDefault="00FF502B" w:rsidP="00FF502B">
      <w:pPr>
        <w:numPr>
          <w:ilvl w:val="0"/>
          <w:numId w:val="20"/>
        </w:numPr>
        <w:tabs>
          <w:tab w:val="left" w:pos="851"/>
          <w:tab w:val="left" w:pos="993"/>
        </w:tabs>
        <w:suppressAutoHyphens/>
        <w:spacing w:after="0" w:line="259" w:lineRule="auto"/>
        <w:ind w:firstLine="709"/>
        <w:jc w:val="both"/>
        <w:textAlignment w:val="baseline"/>
        <w:rPr>
          <w:rFonts w:eastAsia="Times New Roman" w:cs="Times New Roman"/>
          <w:szCs w:val="28"/>
          <w:lang w:val="uk-UA" w:eastAsia="ru-RU"/>
        </w:rPr>
      </w:pPr>
      <w:r w:rsidRPr="00FF502B">
        <w:rPr>
          <w:rFonts w:eastAsia="Times New Roman" w:cs="Times New Roman"/>
          <w:szCs w:val="28"/>
          <w:lang w:val="uk-UA" w:eastAsia="ru-RU"/>
        </w:rPr>
        <w:t>створення умов для дотримання норм на принципах системи НАССР, покращення якості та безпечності харчування в закладах освіти сільської ради;</w:t>
      </w:r>
    </w:p>
    <w:p w14:paraId="709551D9" w14:textId="77777777" w:rsidR="00FF502B" w:rsidRPr="00FF502B" w:rsidRDefault="00FF502B" w:rsidP="00FF502B">
      <w:pPr>
        <w:numPr>
          <w:ilvl w:val="0"/>
          <w:numId w:val="20"/>
        </w:numPr>
        <w:tabs>
          <w:tab w:val="left" w:pos="851"/>
          <w:tab w:val="left" w:pos="993"/>
        </w:tabs>
        <w:suppressAutoHyphens/>
        <w:spacing w:after="0" w:line="259" w:lineRule="auto"/>
        <w:ind w:firstLine="709"/>
        <w:jc w:val="both"/>
        <w:textAlignment w:val="baseline"/>
        <w:rPr>
          <w:rFonts w:eastAsia="Times New Roman" w:cs="Times New Roman"/>
          <w:szCs w:val="28"/>
          <w:lang w:val="uk-UA" w:eastAsia="ru-RU"/>
        </w:rPr>
      </w:pPr>
      <w:r w:rsidRPr="00FF502B">
        <w:rPr>
          <w:rFonts w:eastAsia="Times New Roman" w:cs="Times New Roman"/>
          <w:szCs w:val="28"/>
          <w:lang w:val="uk-UA" w:eastAsia="ru-RU"/>
        </w:rPr>
        <w:t>проходження навчання щодо впровадження, застосування та підтримання дієвості системи НАССР для працівників, пов’язаних з організацією харчування;</w:t>
      </w:r>
    </w:p>
    <w:p w14:paraId="2B71D3FE" w14:textId="77777777" w:rsidR="00FF502B" w:rsidRPr="00FF502B" w:rsidRDefault="00FF502B" w:rsidP="00FF502B">
      <w:pPr>
        <w:numPr>
          <w:ilvl w:val="0"/>
          <w:numId w:val="20"/>
        </w:numPr>
        <w:tabs>
          <w:tab w:val="left" w:pos="851"/>
          <w:tab w:val="left" w:pos="993"/>
        </w:tabs>
        <w:suppressAutoHyphens/>
        <w:spacing w:after="0" w:line="259" w:lineRule="auto"/>
        <w:ind w:firstLine="709"/>
        <w:jc w:val="both"/>
        <w:textAlignment w:val="baseline"/>
        <w:rPr>
          <w:rFonts w:eastAsia="Times New Roman" w:cs="Times New Roman"/>
          <w:szCs w:val="28"/>
          <w:lang w:val="uk-UA" w:eastAsia="ru-RU"/>
        </w:rPr>
      </w:pPr>
      <w:r w:rsidRPr="00FF502B">
        <w:rPr>
          <w:rFonts w:eastAsia="Times New Roman" w:cs="Times New Roman"/>
          <w:szCs w:val="28"/>
          <w:lang w:val="uk-UA" w:eastAsia="ru-RU"/>
        </w:rPr>
        <w:t xml:space="preserve">участь у  відповідних заходах з формування </w:t>
      </w:r>
      <w:proofErr w:type="spellStart"/>
      <w:r w:rsidRPr="00FF502B">
        <w:rPr>
          <w:rFonts w:eastAsia="Times New Roman" w:cs="Times New Roman"/>
          <w:szCs w:val="28"/>
          <w:lang w:val="uk-UA" w:eastAsia="ru-RU"/>
        </w:rPr>
        <w:t>компетентностей</w:t>
      </w:r>
      <w:proofErr w:type="spellEnd"/>
      <w:r w:rsidRPr="00FF502B">
        <w:rPr>
          <w:rFonts w:eastAsia="Times New Roman" w:cs="Times New Roman"/>
          <w:szCs w:val="28"/>
          <w:lang w:val="uk-UA" w:eastAsia="ru-RU"/>
        </w:rPr>
        <w:t xml:space="preserve"> в учасників освітнього процесу, необхідних для здорового життя у нових формах передачі знань;</w:t>
      </w:r>
    </w:p>
    <w:p w14:paraId="48DE7FE1" w14:textId="77777777" w:rsidR="00FF502B" w:rsidRPr="00FF502B" w:rsidRDefault="00FF502B" w:rsidP="00FF502B">
      <w:pPr>
        <w:numPr>
          <w:ilvl w:val="0"/>
          <w:numId w:val="20"/>
        </w:numPr>
        <w:tabs>
          <w:tab w:val="left" w:pos="851"/>
          <w:tab w:val="left" w:pos="993"/>
        </w:tabs>
        <w:suppressAutoHyphens/>
        <w:spacing w:after="0" w:line="259" w:lineRule="auto"/>
        <w:ind w:firstLine="709"/>
        <w:jc w:val="both"/>
        <w:textAlignment w:val="baseline"/>
        <w:rPr>
          <w:rFonts w:eastAsia="Times New Roman" w:cs="Times New Roman"/>
          <w:szCs w:val="28"/>
          <w:lang w:val="uk-UA" w:eastAsia="ru-RU"/>
        </w:rPr>
      </w:pPr>
      <w:r w:rsidRPr="00FF502B">
        <w:rPr>
          <w:rFonts w:eastAsia="Times New Roman" w:cs="Times New Roman"/>
          <w:szCs w:val="28"/>
          <w:lang w:val="uk-UA" w:eastAsia="ru-RU"/>
        </w:rPr>
        <w:t>урізноманітнення харчування в закладах освіти, що відповідає нормам; забезпечення якісного, повноцінного харчування;</w:t>
      </w:r>
    </w:p>
    <w:p w14:paraId="1ADCB4F4" w14:textId="77777777" w:rsidR="00FF502B" w:rsidRPr="00FF502B" w:rsidRDefault="00FF502B" w:rsidP="00FF502B">
      <w:pPr>
        <w:numPr>
          <w:ilvl w:val="0"/>
          <w:numId w:val="20"/>
        </w:numPr>
        <w:tabs>
          <w:tab w:val="left" w:pos="851"/>
          <w:tab w:val="left" w:pos="993"/>
        </w:tabs>
        <w:suppressAutoHyphens/>
        <w:spacing w:after="0" w:line="259" w:lineRule="auto"/>
        <w:ind w:firstLine="709"/>
        <w:jc w:val="both"/>
        <w:textAlignment w:val="baseline"/>
        <w:rPr>
          <w:rFonts w:eastAsia="Times New Roman" w:cs="Times New Roman"/>
          <w:szCs w:val="28"/>
          <w:lang w:val="uk-UA" w:eastAsia="ru-RU"/>
        </w:rPr>
      </w:pPr>
      <w:r w:rsidRPr="00FF502B">
        <w:rPr>
          <w:rFonts w:eastAsia="Times New Roman" w:cs="Times New Roman"/>
          <w:szCs w:val="28"/>
          <w:lang w:val="uk-UA" w:eastAsia="ru-RU"/>
        </w:rPr>
        <w:t>виконання норм харчування відповідно до постанови Кабінету Міністрів України від 24 березня 2021 року № 305 "Про затвердження норм та Порядку організації харчування у закладах освіти та дитячих закладах оздоровлення та відпочинку" (зі змінами).</w:t>
      </w:r>
    </w:p>
    <w:p w14:paraId="27D128DB" w14:textId="67EA7936" w:rsidR="00FF502B" w:rsidRPr="00CF0AE3" w:rsidRDefault="00FF502B" w:rsidP="00CF0AE3">
      <w:pPr>
        <w:pStyle w:val="ac"/>
        <w:numPr>
          <w:ilvl w:val="0"/>
          <w:numId w:val="21"/>
        </w:numPr>
        <w:jc w:val="both"/>
        <w:rPr>
          <w:szCs w:val="28"/>
        </w:rPr>
      </w:pPr>
      <w:r w:rsidRPr="00CF0AE3">
        <w:rPr>
          <w:szCs w:val="28"/>
        </w:rPr>
        <w:t>Створення сприятливих умов за  фінансової підтримки з бюджетів усіх рівнів, залученні інвестицій для забезпечення різноманітного, збалансованого і якісного харчування в закладах освіти сільської ради, формування в учасників освітнього процесу навичок, усвідомленого вибору здорового харчування та забезпечить досягнення мети Програми</w:t>
      </w:r>
    </w:p>
    <w:p w14:paraId="272595A4" w14:textId="77777777" w:rsidR="00CF0AE3" w:rsidRDefault="00CF0AE3" w:rsidP="00CF0AE3">
      <w:pPr>
        <w:jc w:val="both"/>
        <w:rPr>
          <w:lang w:val="uk-UA"/>
        </w:rPr>
      </w:pPr>
    </w:p>
    <w:p w14:paraId="453EEBC6" w14:textId="77777777" w:rsidR="00CF0AE3" w:rsidRDefault="00CF0AE3" w:rsidP="00CF0AE3">
      <w:pPr>
        <w:jc w:val="both"/>
        <w:rPr>
          <w:lang w:val="uk-UA"/>
        </w:rPr>
      </w:pPr>
    </w:p>
    <w:p w14:paraId="19E7E54C" w14:textId="77777777" w:rsidR="00CF0AE3" w:rsidRDefault="00CF0AE3" w:rsidP="00CF0AE3">
      <w:pPr>
        <w:jc w:val="both"/>
        <w:rPr>
          <w:lang w:val="uk-UA"/>
        </w:rPr>
      </w:pPr>
    </w:p>
    <w:p w14:paraId="70544A55" w14:textId="77777777" w:rsidR="00CF0AE3" w:rsidRDefault="00CF0AE3" w:rsidP="00CF0AE3">
      <w:pPr>
        <w:jc w:val="both"/>
        <w:rPr>
          <w:lang w:val="uk-UA"/>
        </w:rPr>
      </w:pPr>
    </w:p>
    <w:p w14:paraId="6CB481C8" w14:textId="77777777" w:rsidR="00CF0AE3" w:rsidRDefault="00CF0AE3" w:rsidP="00CF0AE3">
      <w:pPr>
        <w:jc w:val="both"/>
        <w:rPr>
          <w:lang w:val="uk-UA"/>
        </w:rPr>
      </w:pPr>
    </w:p>
    <w:p w14:paraId="63E3CCDE" w14:textId="77777777" w:rsidR="00CF0AE3" w:rsidRDefault="00CF0AE3" w:rsidP="00CF0AE3">
      <w:pPr>
        <w:jc w:val="both"/>
        <w:rPr>
          <w:lang w:val="uk-UA"/>
        </w:rPr>
      </w:pPr>
    </w:p>
    <w:p w14:paraId="35373A30" w14:textId="77777777" w:rsidR="00CF0AE3" w:rsidRDefault="00CF0AE3" w:rsidP="00CF0AE3">
      <w:pPr>
        <w:jc w:val="both"/>
        <w:rPr>
          <w:lang w:val="uk-UA"/>
        </w:rPr>
      </w:pPr>
    </w:p>
    <w:p w14:paraId="22C01F9A" w14:textId="77777777" w:rsidR="00CF0AE3" w:rsidRDefault="00CF0AE3" w:rsidP="00CF0AE3">
      <w:pPr>
        <w:jc w:val="both"/>
        <w:rPr>
          <w:lang w:val="uk-UA"/>
        </w:rPr>
      </w:pPr>
    </w:p>
    <w:p w14:paraId="3F891A75" w14:textId="77777777" w:rsidR="00CF0AE3" w:rsidRDefault="00CF0AE3" w:rsidP="00CF0AE3">
      <w:pPr>
        <w:jc w:val="both"/>
        <w:rPr>
          <w:lang w:val="uk-UA"/>
        </w:rPr>
      </w:pPr>
    </w:p>
    <w:p w14:paraId="09C8C73C" w14:textId="77777777" w:rsidR="00CF0AE3" w:rsidRDefault="00CF0AE3" w:rsidP="00CF0AE3">
      <w:pPr>
        <w:jc w:val="both"/>
        <w:rPr>
          <w:lang w:val="uk-UA"/>
        </w:rPr>
      </w:pPr>
    </w:p>
    <w:p w14:paraId="768FFC45" w14:textId="77777777" w:rsidR="00CF0AE3" w:rsidRDefault="00CF0AE3" w:rsidP="00CF0AE3">
      <w:pPr>
        <w:jc w:val="both"/>
        <w:rPr>
          <w:lang w:val="uk-UA"/>
        </w:rPr>
      </w:pPr>
    </w:p>
    <w:p w14:paraId="0CCDDB1B" w14:textId="77777777" w:rsidR="00CF0AE3" w:rsidRDefault="00CF0AE3" w:rsidP="00CF0AE3">
      <w:pPr>
        <w:jc w:val="both"/>
        <w:rPr>
          <w:lang w:val="uk-UA"/>
        </w:rPr>
      </w:pPr>
    </w:p>
    <w:p w14:paraId="505B4DFC" w14:textId="77777777" w:rsidR="00CF0AE3" w:rsidRDefault="00CF0AE3" w:rsidP="00CF0AE3">
      <w:pPr>
        <w:jc w:val="both"/>
        <w:rPr>
          <w:lang w:val="uk-UA"/>
        </w:rPr>
      </w:pPr>
    </w:p>
    <w:p w14:paraId="227B39D2"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r w:rsidRPr="00CF0AE3">
        <w:rPr>
          <w:rFonts w:eastAsia="Times New Roman" w:cs="Times New Roman"/>
          <w:noProof/>
          <w:szCs w:val="28"/>
          <w:lang w:val="uk-UA" w:eastAsia="uk-UA"/>
        </w:rPr>
        <w:drawing>
          <wp:inline distT="0" distB="0" distL="0" distR="0" wp14:anchorId="412AAE38" wp14:editId="1D6A7C34">
            <wp:extent cx="461010" cy="607060"/>
            <wp:effectExtent l="0" t="0" r="0" b="2540"/>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p>
    <w:p w14:paraId="6C65FEF5" w14:textId="77777777" w:rsidR="00CF0AE3" w:rsidRPr="00CF0AE3" w:rsidRDefault="00CF0AE3" w:rsidP="00CF0AE3">
      <w:pPr>
        <w:tabs>
          <w:tab w:val="left" w:pos="8364"/>
          <w:tab w:val="left" w:pos="9356"/>
        </w:tabs>
        <w:spacing w:after="0"/>
        <w:jc w:val="center"/>
        <w:rPr>
          <w:rFonts w:eastAsia="Times New Roman" w:cs="Times New Roman"/>
          <w:szCs w:val="28"/>
          <w:lang w:val="uk-UA" w:eastAsia="ru-RU"/>
        </w:rPr>
      </w:pPr>
    </w:p>
    <w:p w14:paraId="1FF2FCC2"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ВЕЛИКОСЕВЕРИНІВСЬКА СІЛЬСЬКА РАДА</w:t>
      </w:r>
      <w:r w:rsidRPr="00CF0AE3">
        <w:rPr>
          <w:rFonts w:eastAsia="Times New Roman" w:cs="Times New Roman"/>
          <w:b/>
          <w:szCs w:val="28"/>
          <w:lang w:val="uk-UA" w:eastAsia="ru-RU"/>
        </w:rPr>
        <w:br/>
        <w:t>КРОПИВНИЦЬКОГО РАЙОНУ КІРОВОГРАДСЬКОЇ ОБЛАСТІ</w:t>
      </w:r>
    </w:p>
    <w:p w14:paraId="47D76CC7"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СОРОК ПЕРША СЕСІЯ ВОСЬМОГО СКЛИКАННЯ</w:t>
      </w:r>
    </w:p>
    <w:p w14:paraId="2E74E104" w14:textId="77777777" w:rsidR="00CF0AE3" w:rsidRPr="00CF0AE3" w:rsidRDefault="00CF0AE3" w:rsidP="00CF0AE3">
      <w:pPr>
        <w:tabs>
          <w:tab w:val="left" w:pos="8364"/>
          <w:tab w:val="left" w:pos="9356"/>
        </w:tabs>
        <w:spacing w:after="0"/>
        <w:jc w:val="center"/>
        <w:rPr>
          <w:rFonts w:eastAsia="Kozuka Gothic Pro M" w:cs="Times New Roman"/>
          <w:b/>
          <w:szCs w:val="28"/>
          <w:lang w:val="uk-UA" w:eastAsia="ru-RU"/>
        </w:rPr>
      </w:pPr>
    </w:p>
    <w:p w14:paraId="54E91E4F"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eastAsia="ru-RU"/>
        </w:rPr>
      </w:pPr>
      <w:r w:rsidRPr="00CF0AE3">
        <w:rPr>
          <w:rFonts w:eastAsia="Kozuka Gothic Pro M" w:cs="Times New Roman"/>
          <w:b/>
          <w:sz w:val="32"/>
          <w:szCs w:val="32"/>
          <w:lang w:val="uk-UA" w:eastAsia="ru-RU"/>
        </w:rPr>
        <w:t>РІШЕННЯ</w:t>
      </w:r>
    </w:p>
    <w:p w14:paraId="0E3C9DF6" w14:textId="77777777" w:rsidR="00CF0AE3" w:rsidRPr="00CF0AE3" w:rsidRDefault="00CF0AE3" w:rsidP="00CF0AE3">
      <w:pPr>
        <w:tabs>
          <w:tab w:val="left" w:pos="8364"/>
          <w:tab w:val="left" w:pos="9356"/>
        </w:tabs>
        <w:spacing w:after="0"/>
        <w:rPr>
          <w:rFonts w:eastAsia="Kozuka Gothic Pro M" w:cs="Times New Roman"/>
          <w:b/>
          <w:szCs w:val="28"/>
          <w:lang w:val="uk-UA" w:eastAsia="ru-RU"/>
        </w:rPr>
      </w:pPr>
      <w:r w:rsidRPr="00CF0AE3">
        <w:rPr>
          <w:rFonts w:eastAsia="Times New Roman" w:cs="Times New Roman"/>
          <w:szCs w:val="28"/>
          <w:lang w:val="uk-UA" w:eastAsia="ru-RU"/>
        </w:rPr>
        <w:t>від «» лютого 2024 року                                                                              №</w:t>
      </w:r>
    </w:p>
    <w:p w14:paraId="46849100" w14:textId="77777777" w:rsidR="00CF0AE3" w:rsidRPr="00CF0AE3" w:rsidRDefault="00CF0AE3" w:rsidP="00CF0AE3">
      <w:pPr>
        <w:widowControl w:val="0"/>
        <w:tabs>
          <w:tab w:val="left" w:pos="180"/>
        </w:tabs>
        <w:autoSpaceDE w:val="0"/>
        <w:autoSpaceDN w:val="0"/>
        <w:adjustRightInd w:val="0"/>
        <w:spacing w:after="0"/>
        <w:jc w:val="center"/>
        <w:rPr>
          <w:rFonts w:eastAsia="Times New Roman" w:cs="Times New Roman"/>
          <w:szCs w:val="28"/>
          <w:lang w:val="uk-UA" w:eastAsia="ru-RU"/>
        </w:rPr>
      </w:pPr>
      <w:r w:rsidRPr="00CF0AE3">
        <w:rPr>
          <w:rFonts w:eastAsia="Times New Roman" w:cs="Times New Roman"/>
          <w:szCs w:val="28"/>
          <w:lang w:val="uk-UA" w:eastAsia="ru-RU"/>
        </w:rPr>
        <w:t>с. Велика Северинка</w:t>
      </w:r>
    </w:p>
    <w:p w14:paraId="66BB9466" w14:textId="77777777" w:rsidR="00CF0AE3" w:rsidRPr="00CF0AE3" w:rsidRDefault="00CF0AE3" w:rsidP="00CF0AE3">
      <w:pPr>
        <w:tabs>
          <w:tab w:val="left" w:pos="8364"/>
          <w:tab w:val="left" w:pos="9356"/>
        </w:tabs>
        <w:spacing w:after="0"/>
        <w:rPr>
          <w:rFonts w:eastAsia="Calibri" w:cs="Times New Roman"/>
          <w:b/>
          <w:szCs w:val="28"/>
          <w:lang w:val="uk-UA"/>
        </w:rPr>
      </w:pPr>
    </w:p>
    <w:p w14:paraId="4539005F" w14:textId="77777777" w:rsidR="00CF0AE3" w:rsidRPr="00CF0AE3" w:rsidRDefault="00CF0AE3" w:rsidP="00CF0AE3">
      <w:pPr>
        <w:spacing w:after="0"/>
        <w:rPr>
          <w:rFonts w:eastAsia="Calibri" w:cs="Times New Roman"/>
          <w:b/>
          <w:szCs w:val="28"/>
          <w:lang w:val="uk-UA"/>
        </w:rPr>
      </w:pPr>
      <w:r w:rsidRPr="00CF0AE3">
        <w:rPr>
          <w:rFonts w:eastAsia="Calibri" w:cs="Times New Roman"/>
          <w:b/>
          <w:szCs w:val="28"/>
          <w:lang w:val="uk-UA"/>
        </w:rPr>
        <w:t xml:space="preserve">Про внесення змін до рішення </w:t>
      </w:r>
    </w:p>
    <w:p w14:paraId="36D004E5" w14:textId="77777777" w:rsidR="00CF0AE3" w:rsidRPr="00CF0AE3" w:rsidRDefault="00CF0AE3" w:rsidP="00CF0AE3">
      <w:pPr>
        <w:spacing w:after="0"/>
        <w:rPr>
          <w:rFonts w:eastAsia="Calibri" w:cs="Times New Roman"/>
          <w:b/>
          <w:szCs w:val="28"/>
          <w:lang w:val="uk-UA"/>
        </w:rPr>
      </w:pPr>
      <w:r w:rsidRPr="00CF0AE3">
        <w:rPr>
          <w:rFonts w:eastAsia="Calibri" w:cs="Times New Roman"/>
          <w:b/>
          <w:szCs w:val="28"/>
          <w:lang w:val="uk-UA"/>
        </w:rPr>
        <w:t>Великосеверинівської сільської ради</w:t>
      </w:r>
    </w:p>
    <w:p w14:paraId="65588A80" w14:textId="77777777" w:rsidR="00CF0AE3" w:rsidRPr="00CF0AE3" w:rsidRDefault="00CF0AE3" w:rsidP="00CF0AE3">
      <w:pPr>
        <w:spacing w:after="0"/>
        <w:rPr>
          <w:rFonts w:eastAsia="Calibri" w:cs="Times New Roman"/>
          <w:b/>
          <w:szCs w:val="28"/>
          <w:lang w:val="uk-UA"/>
        </w:rPr>
      </w:pPr>
      <w:r w:rsidRPr="00CF0AE3">
        <w:rPr>
          <w:rFonts w:eastAsia="Calibri" w:cs="Times New Roman"/>
          <w:b/>
          <w:szCs w:val="28"/>
          <w:lang w:val="uk-UA"/>
        </w:rPr>
        <w:t xml:space="preserve">від 17 листопада 2022 року № 1215 </w:t>
      </w:r>
    </w:p>
    <w:p w14:paraId="10C62B04" w14:textId="77777777" w:rsidR="00CF0AE3" w:rsidRPr="00CF0AE3" w:rsidRDefault="00CF0AE3" w:rsidP="00CF0AE3">
      <w:pPr>
        <w:tabs>
          <w:tab w:val="left" w:pos="8364"/>
          <w:tab w:val="left" w:pos="9356"/>
        </w:tabs>
        <w:spacing w:after="0"/>
        <w:jc w:val="both"/>
        <w:rPr>
          <w:rFonts w:eastAsia="Calibri" w:cs="Times New Roman"/>
          <w:szCs w:val="28"/>
          <w:lang w:val="uk-UA"/>
        </w:rPr>
      </w:pPr>
    </w:p>
    <w:p w14:paraId="1D6CFC1E" w14:textId="77777777" w:rsidR="00CF0AE3" w:rsidRPr="00CF0AE3" w:rsidRDefault="00CF0AE3" w:rsidP="00CF0AE3">
      <w:pPr>
        <w:widowControl w:val="0"/>
        <w:suppressAutoHyphens/>
        <w:autoSpaceDN w:val="0"/>
        <w:spacing w:after="0"/>
        <w:ind w:firstLine="708"/>
        <w:jc w:val="both"/>
        <w:textAlignment w:val="baseline"/>
        <w:rPr>
          <w:rFonts w:eastAsia="Arial CYR" w:cs="Times New Roman"/>
          <w:color w:val="000000"/>
          <w:kern w:val="3"/>
          <w:szCs w:val="28"/>
          <w:lang w:val="uk-UA"/>
        </w:rPr>
      </w:pPr>
      <w:r w:rsidRPr="00CF0AE3">
        <w:rPr>
          <w:rFonts w:eastAsia="Calibri" w:cs="Times New Roman"/>
          <w:szCs w:val="28"/>
          <w:lang w:val="uk-UA"/>
        </w:rPr>
        <w:t xml:space="preserve">Відповідно до ст. 26 Закону України “Про місцеве самоврядування в Україні”, ст. 12 Земельного кодексу України, лист Державної податкової служби  України (ДПС) від 16.01.2024 року № 1294/7/99-00-14-01-02-07, лист Державної служби України з питань геодезії, картографії та кадастру листом від 12.01.2024 № 6-28-0.222-600/2-24, лист Державної служби статистики України від 10.01.2024 року № 09.1-03/4-24, враховуючі обставини, які унеможливлювали здійснити укладання договору купівлі – продажу земельної ділянки 3522582100:02:000:2250, беручи до уваги </w:t>
      </w:r>
      <w:r w:rsidRPr="00CF0AE3">
        <w:rPr>
          <w:rFonts w:eastAsia="Arial CYR" w:cs="Times New Roman"/>
          <w:color w:val="000000"/>
          <w:kern w:val="3"/>
          <w:szCs w:val="28"/>
          <w:lang w:val="uk-UA"/>
        </w:rPr>
        <w:t>протокол постійної комісії з питань земельних відносин, будівництва, транспорту, зв’язку, екології та охорони навколишнього середовища від 05 лютого 2024 року № 19,</w:t>
      </w:r>
    </w:p>
    <w:p w14:paraId="7910BF32" w14:textId="77777777" w:rsidR="00CF0AE3" w:rsidRPr="00CF0AE3" w:rsidRDefault="00CF0AE3" w:rsidP="00CF0AE3">
      <w:pPr>
        <w:widowControl w:val="0"/>
        <w:suppressAutoHyphens/>
        <w:autoSpaceDN w:val="0"/>
        <w:spacing w:after="0"/>
        <w:ind w:firstLine="708"/>
        <w:jc w:val="both"/>
        <w:textAlignment w:val="baseline"/>
        <w:rPr>
          <w:rFonts w:eastAsia="Arial Unicode MS" w:cs="Times New Roman"/>
          <w:b/>
          <w:kern w:val="1"/>
          <w:szCs w:val="28"/>
          <w:lang w:val="uk-UA"/>
        </w:rPr>
      </w:pPr>
    </w:p>
    <w:p w14:paraId="1283D921" w14:textId="77777777" w:rsidR="00CF0AE3" w:rsidRPr="00CF0AE3" w:rsidRDefault="00CF0AE3" w:rsidP="00CF0AE3">
      <w:pPr>
        <w:widowControl w:val="0"/>
        <w:suppressAutoHyphens/>
        <w:autoSpaceDN w:val="0"/>
        <w:spacing w:after="0" w:line="276" w:lineRule="auto"/>
        <w:ind w:firstLine="708"/>
        <w:jc w:val="center"/>
        <w:textAlignment w:val="baseline"/>
        <w:rPr>
          <w:rFonts w:eastAsia="Calibri" w:cs="Times New Roman"/>
          <w:szCs w:val="28"/>
          <w:lang w:val="uk-UA"/>
        </w:rPr>
      </w:pPr>
      <w:r w:rsidRPr="00CF0AE3">
        <w:rPr>
          <w:rFonts w:eastAsia="Arial Unicode MS" w:cs="Times New Roman"/>
          <w:b/>
          <w:kern w:val="1"/>
          <w:szCs w:val="28"/>
          <w:lang w:val="uk-UA"/>
        </w:rPr>
        <w:t>СІЛЬСЬКА РАДА ВИРІШИЛА:</w:t>
      </w:r>
    </w:p>
    <w:p w14:paraId="672D731E" w14:textId="77777777" w:rsidR="00CF0AE3" w:rsidRPr="00CF0AE3" w:rsidRDefault="00CF0AE3" w:rsidP="00CF0AE3">
      <w:pPr>
        <w:widowControl w:val="0"/>
        <w:suppressAutoHyphens/>
        <w:autoSpaceDN w:val="0"/>
        <w:spacing w:after="0"/>
        <w:ind w:firstLine="708"/>
        <w:jc w:val="both"/>
        <w:textAlignment w:val="baseline"/>
        <w:rPr>
          <w:rFonts w:eastAsia="Times New Roman" w:cs="Times New Roman"/>
          <w:szCs w:val="28"/>
          <w:lang w:val="uk-UA" w:eastAsia="ru-RU"/>
        </w:rPr>
      </w:pPr>
      <w:r w:rsidRPr="00CF0AE3">
        <w:rPr>
          <w:rFonts w:eastAsia="Times New Roman" w:cs="Times New Roman"/>
          <w:szCs w:val="28"/>
          <w:lang w:val="uk-UA" w:eastAsia="ru-RU"/>
        </w:rPr>
        <w:t>1.Внести до рішення Великосеверинівської сільської ради від  17 листопада 2022 року № 1215  наступні зміни:</w:t>
      </w:r>
    </w:p>
    <w:p w14:paraId="55A64593" w14:textId="77777777" w:rsidR="00CF0AE3" w:rsidRPr="00CF0AE3" w:rsidRDefault="00CF0AE3" w:rsidP="00CF0AE3">
      <w:pPr>
        <w:widowControl w:val="0"/>
        <w:suppressAutoHyphens/>
        <w:autoSpaceDN w:val="0"/>
        <w:spacing w:after="0"/>
        <w:ind w:firstLine="708"/>
        <w:jc w:val="both"/>
        <w:textAlignment w:val="baseline"/>
        <w:rPr>
          <w:rFonts w:eastAsia="Times New Roman" w:cs="Times New Roman"/>
          <w:szCs w:val="28"/>
          <w:lang w:val="uk-UA" w:eastAsia="ru-RU"/>
        </w:rPr>
      </w:pPr>
      <w:r w:rsidRPr="00CF0AE3">
        <w:rPr>
          <w:rFonts w:eastAsia="Times New Roman" w:cs="Times New Roman"/>
          <w:szCs w:val="28"/>
          <w:lang w:val="uk-UA" w:eastAsia="ru-RU"/>
        </w:rPr>
        <w:t>- В пункті 1. рішення Великосеверинівської сільської ради від 17 листопада 2022 року № 1215 слова « - нормативна грошова оцінка земельної ділянки становить 1210994,60 грн (один мільйон двісті десять тисяч дев’ятсот дев’яносто чотири гривні 60 копійок) згідно витягу із технічної документації про нормативну грошову оцінку земельної ділянки від 21.02.2022 року (Додаток № 1).» замінити на слова « - нормативна грошова оцінка земельної ділянки становить 1272755,32 грн (один мільйон двісті сімдесят дві тисячі сімсот п’ятдесят п’ять гривень 32 копійки) згідно витягу із технічної документації про нормативну грошову оцінку земельної ділянки  № НВ-9914877772024 від 29.01.2024 року  (Витяг № НВ-9914877772024 від 29.01.2024 року  додається).»;</w:t>
      </w:r>
    </w:p>
    <w:p w14:paraId="66C80605" w14:textId="77777777" w:rsidR="00CF0AE3" w:rsidRPr="00CF0AE3" w:rsidRDefault="00CF0AE3" w:rsidP="00CF0AE3">
      <w:pPr>
        <w:widowControl w:val="0"/>
        <w:suppressAutoHyphens/>
        <w:autoSpaceDN w:val="0"/>
        <w:spacing w:after="0"/>
        <w:ind w:firstLine="708"/>
        <w:jc w:val="both"/>
        <w:textAlignment w:val="baseline"/>
        <w:rPr>
          <w:rFonts w:eastAsia="Times New Roman" w:cs="Times New Roman"/>
          <w:szCs w:val="28"/>
          <w:lang w:val="uk-UA" w:eastAsia="ru-RU"/>
        </w:rPr>
      </w:pPr>
      <w:r w:rsidRPr="00CF0AE3">
        <w:rPr>
          <w:rFonts w:eastAsia="Times New Roman" w:cs="Times New Roman"/>
          <w:szCs w:val="28"/>
          <w:lang w:val="uk-UA" w:eastAsia="ru-RU"/>
        </w:rPr>
        <w:lastRenderedPageBreak/>
        <w:t>-В пункті 2. рішення Великосеверинівської сільської ради від  17 листопада 2022 року № 1215  слова « … в сумі 1210994,60 грн (один мільйон двісті десять тисяч дев’ятсот дев’яносто чотири гривні 60 копійок)…» замінити на слова « … в сумі 1272755,32 грн (один мільйон двісті сімдесят дві тисячі сімсот п’ятдесят п’ять гривень 32 копійки) …»</w:t>
      </w:r>
    </w:p>
    <w:p w14:paraId="229BE40E" w14:textId="77777777" w:rsidR="00CF0AE3" w:rsidRPr="00CF0AE3" w:rsidRDefault="00CF0AE3" w:rsidP="00CF0AE3">
      <w:pPr>
        <w:widowControl w:val="0"/>
        <w:suppressAutoHyphens/>
        <w:autoSpaceDN w:val="0"/>
        <w:spacing w:after="0"/>
        <w:ind w:firstLine="708"/>
        <w:jc w:val="both"/>
        <w:textAlignment w:val="baseline"/>
        <w:rPr>
          <w:rFonts w:eastAsia="HG Mincho Light J" w:cs="Tahoma"/>
          <w:color w:val="000000"/>
          <w:kern w:val="3"/>
          <w:szCs w:val="28"/>
          <w:lang w:val="uk-UA" w:eastAsia="ru-RU"/>
        </w:rPr>
      </w:pPr>
      <w:r w:rsidRPr="00CF0AE3">
        <w:rPr>
          <w:rFonts w:eastAsia="Times New Roman" w:cs="Tahoma"/>
          <w:kern w:val="3"/>
          <w:szCs w:val="28"/>
          <w:lang w:val="uk-UA" w:eastAsia="ru-RU"/>
        </w:rPr>
        <w:t xml:space="preserve">2. </w:t>
      </w:r>
      <w:r w:rsidRPr="00CF0AE3">
        <w:rPr>
          <w:rFonts w:eastAsia="HG Mincho Light J" w:cs="Tahoma"/>
          <w:color w:val="000000"/>
          <w:kern w:val="3"/>
          <w:szCs w:val="28"/>
          <w:lang w:val="uk-UA" w:eastAsia="ru-RU"/>
        </w:rPr>
        <w:t xml:space="preserve">Контроль за виконанням даного рішення покласти  на </w:t>
      </w:r>
      <w:r w:rsidRPr="00CF0AE3">
        <w:rPr>
          <w:rFonts w:eastAsia="Arial Unicode MS" w:cs="Tahoma"/>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CF0AE3">
        <w:rPr>
          <w:rFonts w:eastAsia="HG Mincho Light J" w:cs="Tahoma"/>
          <w:color w:val="000000"/>
          <w:kern w:val="3"/>
          <w:szCs w:val="28"/>
          <w:lang w:val="uk-UA" w:eastAsia="ru-RU"/>
        </w:rPr>
        <w:t>.</w:t>
      </w:r>
    </w:p>
    <w:p w14:paraId="5188B8B0"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05221C58"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r w:rsidRPr="00CF0AE3">
        <w:rPr>
          <w:rFonts w:eastAsia="Arial Unicode MS" w:cs="Tahoma"/>
          <w:b/>
          <w:kern w:val="3"/>
          <w:szCs w:val="24"/>
          <w:lang w:val="uk-UA" w:eastAsia="ru-RU"/>
        </w:rPr>
        <w:t>Сільський голова                                                                Сергій  ЛЕВЧЕНКО</w:t>
      </w:r>
    </w:p>
    <w:p w14:paraId="08A61EBC"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67F5BFB4"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59C83913"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71428230"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1F89680C"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75694A88"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635D29C2"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0817D61D"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157DD9D3"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181A2B7A"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3F02A729"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63D3A071"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48BEF301"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607D530A"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42E79321"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4904336D"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4135BFA7"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46064874"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7A165B5C"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46BBD4BA"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2EDCCA99"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6755200E"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47BB9612"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02791A58"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7AF4415C"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077C6AC0"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4B1809C3"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743B58A6"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23C4DE34"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528D3B25"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0F22D482"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463F3F71"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03719F15"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38F0919E"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000F1B97"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5EA22461"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0D5A83BF"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647CE3B7"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2638DF90"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6EE5695B"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7207C449"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2F022B04"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01391418"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r w:rsidRPr="00CF0AE3">
        <w:rPr>
          <w:rFonts w:eastAsia="Times New Roman" w:cs="Times New Roman"/>
          <w:noProof/>
          <w:szCs w:val="28"/>
          <w:lang w:val="uk-UA" w:eastAsia="uk-UA"/>
        </w:rPr>
        <w:drawing>
          <wp:inline distT="0" distB="0" distL="0" distR="0" wp14:anchorId="192BA9EA" wp14:editId="3B223360">
            <wp:extent cx="461010" cy="607060"/>
            <wp:effectExtent l="0" t="0" r="0" b="2540"/>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p>
    <w:p w14:paraId="05C495D1" w14:textId="77777777" w:rsidR="00CF0AE3" w:rsidRPr="00CF0AE3" w:rsidRDefault="00CF0AE3" w:rsidP="00CF0AE3">
      <w:pPr>
        <w:tabs>
          <w:tab w:val="left" w:pos="8364"/>
          <w:tab w:val="left" w:pos="9356"/>
        </w:tabs>
        <w:spacing w:after="0"/>
        <w:jc w:val="center"/>
        <w:rPr>
          <w:rFonts w:eastAsia="Times New Roman" w:cs="Times New Roman"/>
          <w:szCs w:val="28"/>
          <w:lang w:val="uk-UA" w:eastAsia="ru-RU"/>
        </w:rPr>
      </w:pPr>
    </w:p>
    <w:p w14:paraId="61B43623"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ВЕЛИКОСЕВЕРИНІВСЬКА СІЛЬСЬКА РАДА</w:t>
      </w:r>
      <w:r w:rsidRPr="00CF0AE3">
        <w:rPr>
          <w:rFonts w:eastAsia="Times New Roman" w:cs="Times New Roman"/>
          <w:b/>
          <w:szCs w:val="28"/>
          <w:lang w:val="uk-UA" w:eastAsia="ru-RU"/>
        </w:rPr>
        <w:br/>
        <w:t>КРОПИВНИЦЬКОГО РАЙОНУ КІРОВОГРАДСЬКОЇ ОБЛАСТІ</w:t>
      </w:r>
    </w:p>
    <w:p w14:paraId="598DBF6D"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СОРОК ПЕРША СЕСІЯ ВОСЬМОГО СКЛИКАННЯ</w:t>
      </w:r>
    </w:p>
    <w:p w14:paraId="2DF5A9F7" w14:textId="77777777" w:rsidR="00CF0AE3" w:rsidRPr="00CF0AE3" w:rsidRDefault="00CF0AE3" w:rsidP="00CF0AE3">
      <w:pPr>
        <w:tabs>
          <w:tab w:val="left" w:pos="8364"/>
          <w:tab w:val="left" w:pos="9356"/>
        </w:tabs>
        <w:spacing w:after="0"/>
        <w:jc w:val="center"/>
        <w:rPr>
          <w:rFonts w:eastAsia="Kozuka Gothic Pro M" w:cs="Times New Roman"/>
          <w:b/>
          <w:szCs w:val="28"/>
          <w:lang w:val="uk-UA" w:eastAsia="ru-RU"/>
        </w:rPr>
      </w:pPr>
    </w:p>
    <w:p w14:paraId="44863BC0"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eastAsia="ru-RU"/>
        </w:rPr>
      </w:pPr>
      <w:r w:rsidRPr="00CF0AE3">
        <w:rPr>
          <w:rFonts w:eastAsia="Kozuka Gothic Pro M" w:cs="Times New Roman"/>
          <w:b/>
          <w:sz w:val="32"/>
          <w:szCs w:val="32"/>
          <w:lang w:val="uk-UA" w:eastAsia="ru-RU"/>
        </w:rPr>
        <w:t>РІШЕННЯ</w:t>
      </w:r>
    </w:p>
    <w:p w14:paraId="6CAF187A" w14:textId="77777777" w:rsidR="00CF0AE3" w:rsidRPr="00CF0AE3" w:rsidRDefault="00CF0AE3" w:rsidP="00CF0AE3">
      <w:pPr>
        <w:tabs>
          <w:tab w:val="left" w:pos="8364"/>
          <w:tab w:val="left" w:pos="9356"/>
        </w:tabs>
        <w:spacing w:after="0"/>
        <w:rPr>
          <w:rFonts w:eastAsia="Kozuka Gothic Pro M" w:cs="Times New Roman"/>
          <w:b/>
          <w:szCs w:val="28"/>
          <w:lang w:val="uk-UA" w:eastAsia="ru-RU"/>
        </w:rPr>
      </w:pPr>
      <w:r w:rsidRPr="00CF0AE3">
        <w:rPr>
          <w:rFonts w:eastAsia="Times New Roman" w:cs="Times New Roman"/>
          <w:szCs w:val="28"/>
          <w:lang w:val="uk-UA" w:eastAsia="ru-RU"/>
        </w:rPr>
        <w:t>від «» лютого 2024 року                                                                              №</w:t>
      </w:r>
    </w:p>
    <w:p w14:paraId="144AF776" w14:textId="77777777" w:rsidR="00CF0AE3" w:rsidRPr="00CF0AE3" w:rsidRDefault="00CF0AE3" w:rsidP="00CF0AE3">
      <w:pPr>
        <w:widowControl w:val="0"/>
        <w:tabs>
          <w:tab w:val="left" w:pos="180"/>
        </w:tabs>
        <w:autoSpaceDE w:val="0"/>
        <w:autoSpaceDN w:val="0"/>
        <w:adjustRightInd w:val="0"/>
        <w:spacing w:after="0"/>
        <w:jc w:val="center"/>
        <w:rPr>
          <w:rFonts w:eastAsia="Times New Roman" w:cs="Times New Roman"/>
          <w:szCs w:val="28"/>
          <w:lang w:val="uk-UA" w:eastAsia="ru-RU"/>
        </w:rPr>
      </w:pPr>
      <w:r w:rsidRPr="00CF0AE3">
        <w:rPr>
          <w:rFonts w:eastAsia="Times New Roman" w:cs="Times New Roman"/>
          <w:szCs w:val="28"/>
          <w:lang w:val="uk-UA" w:eastAsia="ru-RU"/>
        </w:rPr>
        <w:t>с. Велика Северинка</w:t>
      </w:r>
    </w:p>
    <w:p w14:paraId="1B041627" w14:textId="77777777" w:rsidR="00CF0AE3" w:rsidRPr="00CF0AE3" w:rsidRDefault="00CF0AE3" w:rsidP="00CF0AE3">
      <w:pPr>
        <w:tabs>
          <w:tab w:val="left" w:pos="8364"/>
          <w:tab w:val="left" w:pos="9356"/>
        </w:tabs>
        <w:spacing w:after="0"/>
        <w:rPr>
          <w:rFonts w:eastAsia="Calibri" w:cs="Times New Roman"/>
          <w:b/>
          <w:szCs w:val="28"/>
          <w:lang w:val="uk-UA"/>
        </w:rPr>
      </w:pPr>
    </w:p>
    <w:p w14:paraId="06D2970F" w14:textId="77777777" w:rsidR="00CF0AE3" w:rsidRPr="00CF0AE3" w:rsidRDefault="00CF0AE3" w:rsidP="00CF0AE3">
      <w:pPr>
        <w:spacing w:after="0"/>
        <w:rPr>
          <w:rFonts w:eastAsia="Calibri" w:cs="Times New Roman"/>
          <w:b/>
          <w:szCs w:val="28"/>
          <w:lang w:val="uk-UA"/>
        </w:rPr>
      </w:pPr>
      <w:r w:rsidRPr="00CF0AE3">
        <w:rPr>
          <w:rFonts w:eastAsia="Calibri" w:cs="Times New Roman"/>
          <w:b/>
          <w:szCs w:val="28"/>
          <w:lang w:val="uk-UA"/>
        </w:rPr>
        <w:t xml:space="preserve">Про внесення змін до рішення </w:t>
      </w:r>
    </w:p>
    <w:p w14:paraId="57F9D976" w14:textId="77777777" w:rsidR="00CF0AE3" w:rsidRPr="00CF0AE3" w:rsidRDefault="00CF0AE3" w:rsidP="00CF0AE3">
      <w:pPr>
        <w:spacing w:after="0"/>
        <w:rPr>
          <w:rFonts w:eastAsia="Calibri" w:cs="Times New Roman"/>
          <w:b/>
          <w:szCs w:val="28"/>
          <w:lang w:val="uk-UA"/>
        </w:rPr>
      </w:pPr>
      <w:r w:rsidRPr="00CF0AE3">
        <w:rPr>
          <w:rFonts w:eastAsia="Calibri" w:cs="Times New Roman"/>
          <w:b/>
          <w:szCs w:val="28"/>
          <w:lang w:val="uk-UA"/>
        </w:rPr>
        <w:t>Великосеверинівської сільської ради</w:t>
      </w:r>
    </w:p>
    <w:p w14:paraId="27187ADB" w14:textId="77777777" w:rsidR="00CF0AE3" w:rsidRPr="00CF0AE3" w:rsidRDefault="00CF0AE3" w:rsidP="00CF0AE3">
      <w:pPr>
        <w:spacing w:after="0"/>
        <w:rPr>
          <w:rFonts w:eastAsia="Calibri" w:cs="Times New Roman"/>
          <w:b/>
          <w:szCs w:val="28"/>
          <w:lang w:val="uk-UA"/>
        </w:rPr>
      </w:pPr>
      <w:r w:rsidRPr="00CF0AE3">
        <w:rPr>
          <w:rFonts w:eastAsia="Calibri" w:cs="Times New Roman"/>
          <w:b/>
          <w:szCs w:val="28"/>
          <w:lang w:val="uk-UA"/>
        </w:rPr>
        <w:t xml:space="preserve">від 28 лютого 2023 року № 1295 </w:t>
      </w:r>
    </w:p>
    <w:p w14:paraId="712DE81E" w14:textId="77777777" w:rsidR="00CF0AE3" w:rsidRPr="00CF0AE3" w:rsidRDefault="00CF0AE3" w:rsidP="00CF0AE3">
      <w:pPr>
        <w:tabs>
          <w:tab w:val="left" w:pos="8364"/>
          <w:tab w:val="left" w:pos="9356"/>
        </w:tabs>
        <w:spacing w:after="0"/>
        <w:jc w:val="both"/>
        <w:rPr>
          <w:rFonts w:eastAsia="Calibri" w:cs="Times New Roman"/>
          <w:szCs w:val="28"/>
          <w:lang w:val="uk-UA"/>
        </w:rPr>
      </w:pPr>
    </w:p>
    <w:p w14:paraId="092EA875" w14:textId="77777777" w:rsidR="00CF0AE3" w:rsidRPr="00CF0AE3" w:rsidRDefault="00CF0AE3" w:rsidP="00CF0AE3">
      <w:pPr>
        <w:widowControl w:val="0"/>
        <w:suppressAutoHyphens/>
        <w:autoSpaceDN w:val="0"/>
        <w:spacing w:after="0"/>
        <w:ind w:firstLine="708"/>
        <w:jc w:val="both"/>
        <w:textAlignment w:val="baseline"/>
        <w:rPr>
          <w:rFonts w:eastAsia="Arial CYR" w:cs="Times New Roman"/>
          <w:color w:val="000000"/>
          <w:kern w:val="3"/>
          <w:szCs w:val="28"/>
          <w:lang w:val="uk-UA"/>
        </w:rPr>
      </w:pPr>
      <w:r w:rsidRPr="00CF0AE3">
        <w:rPr>
          <w:rFonts w:eastAsia="Calibri" w:cs="Times New Roman"/>
          <w:szCs w:val="28"/>
          <w:lang w:val="uk-UA"/>
        </w:rPr>
        <w:t xml:space="preserve">Відповідно до ст. 26 Закону України “Про місцеве самоврядування в Україні”, ст. 12 Земельного кодексу України, лист Державної податкової служби  України (ДПС) від 16.01.2024 року № 1294/7/99-00-14-01-02-07, лист Державної служби України з питань геодезії, картографії та кадастру листом від 12.01.2024 № 6-28-0.222-600/2-24, лист Державної служби статистики України від 10.01.2024 року № 09.1-03/4-24, враховуючі обставини, які унеможливлювали здійснити укладання договору купівлі – продажу земельної ділянки 3522586400:02:000:1565, беручи до уваги </w:t>
      </w:r>
      <w:r w:rsidRPr="00CF0AE3">
        <w:rPr>
          <w:rFonts w:eastAsia="Arial CYR" w:cs="Times New Roman"/>
          <w:color w:val="000000"/>
          <w:kern w:val="3"/>
          <w:szCs w:val="28"/>
          <w:lang w:val="uk-UA"/>
        </w:rPr>
        <w:t>протокол постійної комісії з питань земельних відносин, будівництва, транспорту, зв’язку, екології та охорони навколишнього середовища від 05 лютого 2024 року № 19,</w:t>
      </w:r>
    </w:p>
    <w:p w14:paraId="5E015729" w14:textId="77777777" w:rsidR="00CF0AE3" w:rsidRPr="00CF0AE3" w:rsidRDefault="00CF0AE3" w:rsidP="00CF0AE3">
      <w:pPr>
        <w:widowControl w:val="0"/>
        <w:suppressAutoHyphens/>
        <w:autoSpaceDN w:val="0"/>
        <w:spacing w:after="0"/>
        <w:ind w:firstLine="708"/>
        <w:jc w:val="both"/>
        <w:textAlignment w:val="baseline"/>
        <w:rPr>
          <w:rFonts w:eastAsia="Arial Unicode MS" w:cs="Times New Roman"/>
          <w:b/>
          <w:kern w:val="1"/>
          <w:szCs w:val="28"/>
          <w:lang w:val="uk-UA"/>
        </w:rPr>
      </w:pPr>
    </w:p>
    <w:p w14:paraId="7479A4BF" w14:textId="77777777" w:rsidR="00CF0AE3" w:rsidRPr="00CF0AE3" w:rsidRDefault="00CF0AE3" w:rsidP="00CF0AE3">
      <w:pPr>
        <w:widowControl w:val="0"/>
        <w:suppressAutoHyphens/>
        <w:autoSpaceDN w:val="0"/>
        <w:spacing w:after="0" w:line="276" w:lineRule="auto"/>
        <w:ind w:firstLine="708"/>
        <w:jc w:val="center"/>
        <w:textAlignment w:val="baseline"/>
        <w:rPr>
          <w:rFonts w:eastAsia="Calibri" w:cs="Times New Roman"/>
          <w:szCs w:val="28"/>
          <w:lang w:val="uk-UA"/>
        </w:rPr>
      </w:pPr>
      <w:r w:rsidRPr="00CF0AE3">
        <w:rPr>
          <w:rFonts w:eastAsia="Arial Unicode MS" w:cs="Times New Roman"/>
          <w:b/>
          <w:kern w:val="1"/>
          <w:szCs w:val="28"/>
          <w:lang w:val="uk-UA"/>
        </w:rPr>
        <w:t>СІЛЬСЬКА РАДА ВИРІШИЛА:</w:t>
      </w:r>
    </w:p>
    <w:p w14:paraId="79B21FF4" w14:textId="77777777" w:rsidR="00CF0AE3" w:rsidRPr="00CF0AE3" w:rsidRDefault="00CF0AE3" w:rsidP="00CF0AE3">
      <w:pPr>
        <w:widowControl w:val="0"/>
        <w:suppressAutoHyphens/>
        <w:autoSpaceDN w:val="0"/>
        <w:spacing w:after="0"/>
        <w:ind w:firstLine="708"/>
        <w:jc w:val="both"/>
        <w:textAlignment w:val="baseline"/>
        <w:rPr>
          <w:rFonts w:eastAsia="Arial Unicode MS" w:cs="Times New Roman"/>
          <w:kern w:val="3"/>
          <w:szCs w:val="28"/>
          <w:lang w:val="uk-UA" w:eastAsia="ru-RU"/>
        </w:rPr>
      </w:pPr>
    </w:p>
    <w:p w14:paraId="4180DB7C" w14:textId="77777777" w:rsidR="00CF0AE3" w:rsidRPr="00CF0AE3" w:rsidRDefault="00CF0AE3" w:rsidP="00CF0AE3">
      <w:pPr>
        <w:widowControl w:val="0"/>
        <w:suppressAutoHyphens/>
        <w:autoSpaceDN w:val="0"/>
        <w:spacing w:after="0"/>
        <w:ind w:firstLine="708"/>
        <w:jc w:val="both"/>
        <w:textAlignment w:val="baseline"/>
        <w:rPr>
          <w:rFonts w:eastAsia="Times New Roman" w:cs="Times New Roman"/>
          <w:szCs w:val="28"/>
          <w:lang w:val="uk-UA" w:eastAsia="ru-RU"/>
        </w:rPr>
      </w:pPr>
      <w:r w:rsidRPr="00CF0AE3">
        <w:rPr>
          <w:rFonts w:eastAsia="Times New Roman" w:cs="Times New Roman"/>
          <w:szCs w:val="28"/>
          <w:lang w:val="uk-UA" w:eastAsia="ru-RU"/>
        </w:rPr>
        <w:t>1.Внести до рішення Великосеверинівської сільської ради від 28 лютого 2023 року № 1295 наступні зміни:</w:t>
      </w:r>
    </w:p>
    <w:p w14:paraId="07710A07" w14:textId="77777777" w:rsidR="00CF0AE3" w:rsidRPr="00CF0AE3" w:rsidRDefault="00CF0AE3" w:rsidP="00CF0AE3">
      <w:pPr>
        <w:shd w:val="clear" w:color="auto" w:fill="FFFFFF"/>
        <w:spacing w:after="0"/>
        <w:ind w:firstLine="708"/>
        <w:jc w:val="both"/>
        <w:rPr>
          <w:rFonts w:eastAsia="Times New Roman" w:cs="Times New Roman"/>
          <w:szCs w:val="28"/>
          <w:lang w:val="uk-UA" w:eastAsia="uk-UA"/>
        </w:rPr>
      </w:pPr>
      <w:r w:rsidRPr="00CF0AE3">
        <w:rPr>
          <w:rFonts w:eastAsia="Times New Roman" w:cs="Times New Roman"/>
          <w:szCs w:val="28"/>
          <w:lang w:val="uk-UA" w:eastAsia="uk-UA"/>
        </w:rPr>
        <w:t xml:space="preserve">- В пункті 1. рішення Великосеверинівської сільської ради від 28 лютого 2023 року № 1295 слова « </w:t>
      </w:r>
      <w:r w:rsidRPr="00CF0AE3">
        <w:rPr>
          <w:rFonts w:eastAsia="Arial Unicode MS" w:cs="Tahoma"/>
          <w:color w:val="000000"/>
          <w:kern w:val="3"/>
          <w:szCs w:val="24"/>
          <w:lang w:val="uk-UA" w:bidi="en-US"/>
        </w:rPr>
        <w:t>- нормативна грошова оцінка земельної ділянки становить 1 027 508,50 грн (один мільйон  двадцять сім тисяч п’ятсот вісім гривень 50 копійок) згідно витягу із технічної документації про нормативну грошову оцінку земельної ділянки від 10.02.2023 року  № НВ-9908988292023 (Додаток № 1);</w:t>
      </w:r>
      <w:r w:rsidRPr="00CF0AE3">
        <w:rPr>
          <w:rFonts w:eastAsia="Times New Roman" w:cs="Times New Roman"/>
          <w:szCs w:val="28"/>
          <w:lang w:val="uk-UA" w:eastAsia="ru-RU"/>
        </w:rPr>
        <w:t>» замінити на слова</w:t>
      </w:r>
      <w:r w:rsidRPr="00CF0AE3">
        <w:rPr>
          <w:rFonts w:eastAsia="Times New Roman" w:cs="Times New Roman"/>
          <w:szCs w:val="28"/>
          <w:lang w:val="uk-UA" w:eastAsia="uk-UA"/>
        </w:rPr>
        <w:t xml:space="preserve"> « - </w:t>
      </w:r>
      <w:r w:rsidRPr="00CF0AE3">
        <w:rPr>
          <w:rFonts w:eastAsia="Times New Roman" w:cs="Times New Roman"/>
          <w:szCs w:val="28"/>
          <w:lang w:val="uk-UA" w:eastAsia="ru-RU"/>
        </w:rPr>
        <w:t xml:space="preserve">нормативна грошова оцінка земельної ділянки становить </w:t>
      </w:r>
      <w:r w:rsidRPr="00CF0AE3">
        <w:rPr>
          <w:rFonts w:eastAsia="Times New Roman" w:cs="Times New Roman"/>
          <w:szCs w:val="28"/>
          <w:lang w:val="uk-UA" w:eastAsia="uk-UA"/>
        </w:rPr>
        <w:t>1 079 911,43</w:t>
      </w:r>
      <w:r w:rsidRPr="00CF0AE3">
        <w:rPr>
          <w:rFonts w:eastAsia="Times New Roman" w:cs="Times New Roman"/>
          <w:szCs w:val="28"/>
          <w:lang w:val="uk-UA" w:eastAsia="ru-RU"/>
        </w:rPr>
        <w:t xml:space="preserve"> грн (один мільйон сімдесят дев’ять тисяч </w:t>
      </w:r>
      <w:r w:rsidRPr="00CF0AE3">
        <w:rPr>
          <w:rFonts w:eastAsia="Times New Roman" w:cs="Times New Roman"/>
          <w:szCs w:val="28"/>
          <w:lang w:val="uk-UA" w:eastAsia="uk-UA"/>
        </w:rPr>
        <w:t xml:space="preserve">дев’ятсот одинадцять гривень 43 </w:t>
      </w:r>
      <w:r w:rsidRPr="00CF0AE3">
        <w:rPr>
          <w:rFonts w:eastAsia="Times New Roman" w:cs="Times New Roman"/>
          <w:szCs w:val="28"/>
          <w:lang w:val="uk-UA" w:eastAsia="ru-RU"/>
        </w:rPr>
        <w:t>копій</w:t>
      </w:r>
      <w:r w:rsidRPr="00CF0AE3">
        <w:rPr>
          <w:rFonts w:eastAsia="Times New Roman" w:cs="Times New Roman"/>
          <w:szCs w:val="28"/>
          <w:lang w:val="uk-UA" w:eastAsia="uk-UA"/>
        </w:rPr>
        <w:t>ки</w:t>
      </w:r>
      <w:r w:rsidRPr="00CF0AE3">
        <w:rPr>
          <w:rFonts w:eastAsia="Times New Roman" w:cs="Times New Roman"/>
          <w:szCs w:val="28"/>
          <w:lang w:val="uk-UA" w:eastAsia="ru-RU"/>
        </w:rPr>
        <w:t xml:space="preserve">) згідно витягу із технічної документації про нормативну грошову оцінку земельної ділянки </w:t>
      </w:r>
      <w:r w:rsidRPr="00CF0AE3">
        <w:rPr>
          <w:rFonts w:eastAsia="Times New Roman" w:cs="Times New Roman"/>
          <w:szCs w:val="28"/>
          <w:lang w:val="uk-UA" w:eastAsia="uk-UA"/>
        </w:rPr>
        <w:t xml:space="preserve"> № НВ-9915147402024 </w:t>
      </w:r>
      <w:r w:rsidRPr="00CF0AE3">
        <w:rPr>
          <w:rFonts w:eastAsia="Times New Roman" w:cs="Times New Roman"/>
          <w:szCs w:val="28"/>
          <w:lang w:val="uk-UA" w:eastAsia="ru-RU"/>
        </w:rPr>
        <w:t xml:space="preserve">від </w:t>
      </w:r>
      <w:r w:rsidRPr="00CF0AE3">
        <w:rPr>
          <w:rFonts w:eastAsia="Times New Roman" w:cs="Times New Roman"/>
          <w:szCs w:val="28"/>
          <w:lang w:val="uk-UA" w:eastAsia="uk-UA"/>
        </w:rPr>
        <w:t xml:space="preserve">29.01.2024 року </w:t>
      </w:r>
      <w:r w:rsidRPr="00CF0AE3">
        <w:rPr>
          <w:rFonts w:eastAsia="Times New Roman" w:cs="Times New Roman"/>
          <w:szCs w:val="28"/>
          <w:lang w:val="uk-UA" w:eastAsia="ru-RU"/>
        </w:rPr>
        <w:t>(</w:t>
      </w:r>
      <w:r w:rsidRPr="00CF0AE3">
        <w:rPr>
          <w:rFonts w:eastAsia="Times New Roman" w:cs="Times New Roman"/>
          <w:szCs w:val="28"/>
          <w:lang w:val="uk-UA" w:eastAsia="uk-UA"/>
        </w:rPr>
        <w:t xml:space="preserve">Витяг № НВ-9915147402024  </w:t>
      </w:r>
      <w:r w:rsidRPr="00CF0AE3">
        <w:rPr>
          <w:rFonts w:eastAsia="Times New Roman" w:cs="Times New Roman"/>
          <w:szCs w:val="28"/>
          <w:lang w:val="uk-UA" w:eastAsia="ru-RU"/>
        </w:rPr>
        <w:t xml:space="preserve">від </w:t>
      </w:r>
      <w:r w:rsidRPr="00CF0AE3">
        <w:rPr>
          <w:rFonts w:eastAsia="Times New Roman" w:cs="Times New Roman"/>
          <w:szCs w:val="28"/>
          <w:lang w:val="uk-UA" w:eastAsia="uk-UA"/>
        </w:rPr>
        <w:t xml:space="preserve">29.01.2024 року </w:t>
      </w:r>
      <w:r w:rsidRPr="00CF0AE3">
        <w:rPr>
          <w:rFonts w:eastAsia="Times New Roman" w:cs="Times New Roman"/>
          <w:szCs w:val="28"/>
          <w:lang w:val="uk-UA" w:eastAsia="ru-RU"/>
        </w:rPr>
        <w:t xml:space="preserve"> </w:t>
      </w:r>
      <w:r w:rsidRPr="00CF0AE3">
        <w:rPr>
          <w:rFonts w:eastAsia="Times New Roman" w:cs="Times New Roman"/>
          <w:szCs w:val="28"/>
          <w:lang w:val="uk-UA" w:eastAsia="uk-UA"/>
        </w:rPr>
        <w:t>додається</w:t>
      </w:r>
      <w:r w:rsidRPr="00CF0AE3">
        <w:rPr>
          <w:rFonts w:eastAsia="Times New Roman" w:cs="Times New Roman"/>
          <w:szCs w:val="28"/>
          <w:lang w:val="uk-UA" w:eastAsia="ru-RU"/>
        </w:rPr>
        <w:t>).»</w:t>
      </w:r>
      <w:r w:rsidRPr="00CF0AE3">
        <w:rPr>
          <w:rFonts w:eastAsia="Times New Roman" w:cs="Times New Roman"/>
          <w:szCs w:val="28"/>
          <w:lang w:val="uk-UA" w:eastAsia="uk-UA"/>
        </w:rPr>
        <w:t>;</w:t>
      </w:r>
    </w:p>
    <w:p w14:paraId="169A6A30" w14:textId="77777777" w:rsidR="00CF0AE3" w:rsidRPr="00CF0AE3" w:rsidRDefault="00CF0AE3" w:rsidP="00CF0AE3">
      <w:pPr>
        <w:shd w:val="clear" w:color="auto" w:fill="FFFFFF"/>
        <w:spacing w:after="0"/>
        <w:ind w:firstLine="708"/>
        <w:jc w:val="both"/>
        <w:rPr>
          <w:rFonts w:eastAsia="Arial Unicode MS" w:cs="Tahoma"/>
          <w:color w:val="000000"/>
          <w:kern w:val="3"/>
          <w:szCs w:val="24"/>
          <w:lang w:val="uk-UA" w:bidi="en-US"/>
        </w:rPr>
      </w:pPr>
      <w:r w:rsidRPr="00CF0AE3">
        <w:rPr>
          <w:rFonts w:eastAsia="Times New Roman" w:cs="Times New Roman"/>
          <w:szCs w:val="28"/>
          <w:lang w:val="uk-UA" w:eastAsia="uk-UA"/>
        </w:rPr>
        <w:lastRenderedPageBreak/>
        <w:t xml:space="preserve">- В пункті 1. рішення Великосеверинівської сільської ради від 28 лютого 2023 року № 1295 слова « </w:t>
      </w:r>
      <w:r w:rsidRPr="00CF0AE3">
        <w:rPr>
          <w:rFonts w:eastAsia="Arial Unicode MS" w:cs="Tahoma"/>
          <w:color w:val="000000"/>
          <w:kern w:val="3"/>
          <w:szCs w:val="24"/>
          <w:lang w:val="uk-UA" w:bidi="en-US"/>
        </w:rPr>
        <w:t>- нормативна грошова оцінка земельної ділянки становить 484 098,00 грн (чотириста вісімдесят чотири тисячі дев’яносто вісім гривень 00 копійок) згідно витягу із технічної документації про нормативну грошову оцінку земельної ділянки від 10.02.2023 року  № НВ-9908987632023 (Додаток № 2).</w:t>
      </w:r>
      <w:r w:rsidRPr="00CF0AE3">
        <w:rPr>
          <w:rFonts w:eastAsia="Times New Roman" w:cs="Times New Roman"/>
          <w:szCs w:val="28"/>
          <w:lang w:val="uk-UA" w:eastAsia="ru-RU"/>
        </w:rPr>
        <w:t>» замінити на слова</w:t>
      </w:r>
      <w:r w:rsidRPr="00CF0AE3">
        <w:rPr>
          <w:rFonts w:eastAsia="Times New Roman" w:cs="Times New Roman"/>
          <w:szCs w:val="28"/>
          <w:lang w:val="uk-UA" w:eastAsia="uk-UA"/>
        </w:rPr>
        <w:t xml:space="preserve"> « - </w:t>
      </w:r>
      <w:r w:rsidRPr="00CF0AE3">
        <w:rPr>
          <w:rFonts w:eastAsia="Times New Roman" w:cs="Times New Roman"/>
          <w:szCs w:val="28"/>
          <w:lang w:val="uk-UA" w:eastAsia="ru-RU"/>
        </w:rPr>
        <w:t xml:space="preserve">нормативна грошова оцінка земельної ділянки становить </w:t>
      </w:r>
      <w:r w:rsidRPr="00CF0AE3">
        <w:rPr>
          <w:rFonts w:eastAsia="Times New Roman" w:cs="Times New Roman"/>
          <w:szCs w:val="28"/>
          <w:lang w:val="uk-UA" w:eastAsia="uk-UA"/>
        </w:rPr>
        <w:t>508 787,00</w:t>
      </w:r>
      <w:r w:rsidRPr="00CF0AE3">
        <w:rPr>
          <w:rFonts w:eastAsia="Times New Roman" w:cs="Times New Roman"/>
          <w:szCs w:val="28"/>
          <w:lang w:val="uk-UA" w:eastAsia="ru-RU"/>
        </w:rPr>
        <w:t xml:space="preserve"> грн (п’ятсот вісім тисяч </w:t>
      </w:r>
      <w:r w:rsidRPr="00CF0AE3">
        <w:rPr>
          <w:rFonts w:eastAsia="Times New Roman" w:cs="Times New Roman"/>
          <w:szCs w:val="28"/>
          <w:lang w:val="uk-UA" w:eastAsia="uk-UA"/>
        </w:rPr>
        <w:t xml:space="preserve">сімсот вісімдесят сім гривень 00 </w:t>
      </w:r>
      <w:r w:rsidRPr="00CF0AE3">
        <w:rPr>
          <w:rFonts w:eastAsia="Times New Roman" w:cs="Times New Roman"/>
          <w:szCs w:val="28"/>
          <w:lang w:val="uk-UA" w:eastAsia="ru-RU"/>
        </w:rPr>
        <w:t>копій</w:t>
      </w:r>
      <w:r w:rsidRPr="00CF0AE3">
        <w:rPr>
          <w:rFonts w:eastAsia="Times New Roman" w:cs="Times New Roman"/>
          <w:szCs w:val="28"/>
          <w:lang w:val="uk-UA" w:eastAsia="uk-UA"/>
        </w:rPr>
        <w:t>ок</w:t>
      </w:r>
      <w:r w:rsidRPr="00CF0AE3">
        <w:rPr>
          <w:rFonts w:eastAsia="Times New Roman" w:cs="Times New Roman"/>
          <w:szCs w:val="28"/>
          <w:lang w:val="uk-UA" w:eastAsia="ru-RU"/>
        </w:rPr>
        <w:t xml:space="preserve">) згідно витягу із технічної документації про нормативну грошову оцінку земельної ділянки </w:t>
      </w:r>
      <w:r w:rsidRPr="00CF0AE3">
        <w:rPr>
          <w:rFonts w:eastAsia="Times New Roman" w:cs="Times New Roman"/>
          <w:szCs w:val="28"/>
          <w:lang w:val="uk-UA" w:eastAsia="uk-UA"/>
        </w:rPr>
        <w:t xml:space="preserve"> № НВ-9915674022024 </w:t>
      </w:r>
      <w:r w:rsidRPr="00CF0AE3">
        <w:rPr>
          <w:rFonts w:eastAsia="Times New Roman" w:cs="Times New Roman"/>
          <w:szCs w:val="28"/>
          <w:lang w:val="uk-UA" w:eastAsia="ru-RU"/>
        </w:rPr>
        <w:t xml:space="preserve">від </w:t>
      </w:r>
      <w:r w:rsidRPr="00CF0AE3">
        <w:rPr>
          <w:rFonts w:eastAsia="Times New Roman" w:cs="Times New Roman"/>
          <w:szCs w:val="28"/>
          <w:lang w:val="uk-UA" w:eastAsia="uk-UA"/>
        </w:rPr>
        <w:t xml:space="preserve">29.01.2024 року </w:t>
      </w:r>
      <w:r w:rsidRPr="00CF0AE3">
        <w:rPr>
          <w:rFonts w:eastAsia="Times New Roman" w:cs="Times New Roman"/>
          <w:szCs w:val="28"/>
          <w:lang w:val="uk-UA" w:eastAsia="ru-RU"/>
        </w:rPr>
        <w:t xml:space="preserve"> (</w:t>
      </w:r>
      <w:r w:rsidRPr="00CF0AE3">
        <w:rPr>
          <w:rFonts w:eastAsia="Times New Roman" w:cs="Times New Roman"/>
          <w:szCs w:val="28"/>
          <w:lang w:val="uk-UA" w:eastAsia="uk-UA"/>
        </w:rPr>
        <w:t xml:space="preserve">Витяг № НВ-9915674022024  </w:t>
      </w:r>
      <w:r w:rsidRPr="00CF0AE3">
        <w:rPr>
          <w:rFonts w:eastAsia="Times New Roman" w:cs="Times New Roman"/>
          <w:szCs w:val="28"/>
          <w:lang w:val="uk-UA" w:eastAsia="ru-RU"/>
        </w:rPr>
        <w:t xml:space="preserve">від </w:t>
      </w:r>
      <w:r w:rsidRPr="00CF0AE3">
        <w:rPr>
          <w:rFonts w:eastAsia="Times New Roman" w:cs="Times New Roman"/>
          <w:szCs w:val="28"/>
          <w:lang w:val="uk-UA" w:eastAsia="uk-UA"/>
        </w:rPr>
        <w:t xml:space="preserve">29.01.2024 року </w:t>
      </w:r>
      <w:r w:rsidRPr="00CF0AE3">
        <w:rPr>
          <w:rFonts w:eastAsia="Times New Roman" w:cs="Times New Roman"/>
          <w:szCs w:val="28"/>
          <w:lang w:val="uk-UA" w:eastAsia="ru-RU"/>
        </w:rPr>
        <w:t xml:space="preserve"> </w:t>
      </w:r>
      <w:r w:rsidRPr="00CF0AE3">
        <w:rPr>
          <w:rFonts w:eastAsia="Times New Roman" w:cs="Times New Roman"/>
          <w:szCs w:val="28"/>
          <w:lang w:val="uk-UA" w:eastAsia="uk-UA"/>
        </w:rPr>
        <w:t>додається</w:t>
      </w:r>
      <w:r w:rsidRPr="00CF0AE3">
        <w:rPr>
          <w:rFonts w:eastAsia="Times New Roman" w:cs="Times New Roman"/>
          <w:szCs w:val="28"/>
          <w:lang w:val="uk-UA" w:eastAsia="ru-RU"/>
        </w:rPr>
        <w:t>).»</w:t>
      </w:r>
      <w:r w:rsidRPr="00CF0AE3">
        <w:rPr>
          <w:rFonts w:eastAsia="Times New Roman" w:cs="Times New Roman"/>
          <w:szCs w:val="28"/>
          <w:lang w:val="uk-UA" w:eastAsia="uk-UA"/>
        </w:rPr>
        <w:t>;</w:t>
      </w:r>
    </w:p>
    <w:p w14:paraId="3CE87D64" w14:textId="77777777" w:rsidR="00CF0AE3" w:rsidRPr="00CF0AE3" w:rsidRDefault="00CF0AE3" w:rsidP="00CF0AE3">
      <w:pPr>
        <w:widowControl w:val="0"/>
        <w:suppressAutoHyphens/>
        <w:autoSpaceDN w:val="0"/>
        <w:spacing w:after="0"/>
        <w:ind w:firstLine="708"/>
        <w:jc w:val="both"/>
        <w:textAlignment w:val="baseline"/>
        <w:rPr>
          <w:rFonts w:eastAsia="Times New Roman" w:cs="Times New Roman"/>
          <w:szCs w:val="28"/>
          <w:lang w:val="uk-UA" w:eastAsia="ru-RU"/>
        </w:rPr>
      </w:pPr>
      <w:proofErr w:type="spellStart"/>
      <w:r w:rsidRPr="00CF0AE3">
        <w:rPr>
          <w:rFonts w:eastAsia="Times New Roman" w:cs="Times New Roman"/>
          <w:szCs w:val="28"/>
          <w:lang w:val="uk-UA" w:eastAsia="ru-RU"/>
        </w:rPr>
        <w:t>-Пункті</w:t>
      </w:r>
      <w:proofErr w:type="spellEnd"/>
      <w:r w:rsidRPr="00CF0AE3">
        <w:rPr>
          <w:rFonts w:eastAsia="Times New Roman" w:cs="Times New Roman"/>
          <w:szCs w:val="28"/>
          <w:lang w:val="uk-UA" w:eastAsia="ru-RU"/>
        </w:rPr>
        <w:t xml:space="preserve"> 2. рішення Великосеверинівської сільської ради від 28 лютого 2023 року викласти в наступній редакції:</w:t>
      </w:r>
    </w:p>
    <w:p w14:paraId="3E1F49E2" w14:textId="77777777" w:rsidR="00CF0AE3" w:rsidRPr="00CF0AE3" w:rsidRDefault="00CF0AE3" w:rsidP="00CF0AE3">
      <w:pPr>
        <w:shd w:val="clear" w:color="auto" w:fill="FFFFFF"/>
        <w:spacing w:after="0"/>
        <w:ind w:firstLine="708"/>
        <w:jc w:val="both"/>
        <w:rPr>
          <w:rFonts w:eastAsia="Arial Unicode MS" w:cs="Tahoma"/>
          <w:color w:val="000000"/>
          <w:kern w:val="3"/>
          <w:szCs w:val="24"/>
          <w:lang w:val="uk-UA" w:bidi="en-US"/>
        </w:rPr>
      </w:pPr>
      <w:r w:rsidRPr="00CF0AE3">
        <w:rPr>
          <w:rFonts w:eastAsia="Times New Roman" w:cs="Times New Roman"/>
          <w:szCs w:val="28"/>
          <w:lang w:val="uk-UA" w:eastAsia="uk-UA"/>
        </w:rPr>
        <w:t xml:space="preserve"> «</w:t>
      </w:r>
      <w:r w:rsidRPr="00CF0AE3">
        <w:rPr>
          <w:rFonts w:eastAsia="Arial Unicode MS" w:cs="Tahoma"/>
          <w:color w:val="000000"/>
          <w:kern w:val="3"/>
          <w:szCs w:val="24"/>
          <w:lang w:val="uk-UA" w:bidi="en-US"/>
        </w:rPr>
        <w:t>2. Платіж за земельні ділянки, які вказані в п. 1 даного рішення, покупець  проводить з розстроченням платежу терміном на 5 (п’ять) років. Перший платіж складає 50 (п’ятдесят) % від нормативної оцінки кожної:</w:t>
      </w:r>
    </w:p>
    <w:p w14:paraId="516233CC" w14:textId="77777777" w:rsidR="00CF0AE3" w:rsidRPr="00CF0AE3" w:rsidRDefault="00CF0AE3" w:rsidP="00CF0AE3">
      <w:pPr>
        <w:shd w:val="clear" w:color="auto" w:fill="FFFFFF"/>
        <w:spacing w:after="0"/>
        <w:ind w:firstLine="708"/>
        <w:jc w:val="both"/>
        <w:rPr>
          <w:rFonts w:eastAsia="Arial Unicode MS" w:cs="Tahoma"/>
          <w:color w:val="000000"/>
          <w:kern w:val="3"/>
          <w:szCs w:val="24"/>
          <w:lang w:val="uk-UA" w:bidi="en-US"/>
        </w:rPr>
      </w:pPr>
      <w:bookmarkStart w:id="21" w:name="_Hlk158034550"/>
      <w:r w:rsidRPr="00CF0AE3">
        <w:rPr>
          <w:rFonts w:eastAsia="Arial Unicode MS" w:cs="Tahoma"/>
          <w:color w:val="000000"/>
          <w:kern w:val="3"/>
          <w:szCs w:val="24"/>
          <w:lang w:val="uk-UA" w:bidi="en-US"/>
        </w:rPr>
        <w:t>- земельна ділянка, кадастровий номер – 3522586400:02:000:1565</w:t>
      </w:r>
      <w:bookmarkEnd w:id="21"/>
      <w:r w:rsidRPr="00CF0AE3">
        <w:rPr>
          <w:rFonts w:eastAsia="Arial Unicode MS" w:cs="Tahoma"/>
          <w:color w:val="000000"/>
          <w:kern w:val="3"/>
          <w:szCs w:val="24"/>
          <w:lang w:val="uk-UA" w:bidi="en-US"/>
        </w:rPr>
        <w:t>; в сумі 539 955,72 грн (п’ятсот тридцять дев’ять тисяч дев’ятсот п’ятдесят п’ять гривень 72 копійок );</w:t>
      </w:r>
    </w:p>
    <w:p w14:paraId="3F6A0B00" w14:textId="77777777" w:rsidR="00CF0AE3" w:rsidRPr="00CF0AE3" w:rsidRDefault="00CF0AE3" w:rsidP="00CF0AE3">
      <w:pPr>
        <w:shd w:val="clear" w:color="auto" w:fill="FFFFFF"/>
        <w:spacing w:after="0"/>
        <w:ind w:firstLine="708"/>
        <w:jc w:val="both"/>
        <w:rPr>
          <w:rFonts w:eastAsia="Arial Unicode MS" w:cs="Tahoma"/>
          <w:color w:val="000000"/>
          <w:kern w:val="3"/>
          <w:szCs w:val="24"/>
          <w:lang w:val="uk-UA" w:bidi="en-US"/>
        </w:rPr>
      </w:pPr>
      <w:r w:rsidRPr="00CF0AE3">
        <w:rPr>
          <w:rFonts w:eastAsia="Arial Unicode MS" w:cs="Tahoma"/>
          <w:color w:val="000000"/>
          <w:kern w:val="3"/>
          <w:szCs w:val="24"/>
          <w:lang w:val="uk-UA" w:bidi="en-US"/>
        </w:rPr>
        <w:t>- земельна ділянка, кадастровий номер – 3522586400:02:000:1591; в сумі 254 393,50 грн (двісті п’ятдесят чотири тисячі триста дев’ятсот три гривні 50 копійок ).</w:t>
      </w:r>
    </w:p>
    <w:p w14:paraId="6234DC6F" w14:textId="77777777" w:rsidR="00CF0AE3" w:rsidRPr="00CF0AE3" w:rsidRDefault="00CF0AE3" w:rsidP="00CF0AE3">
      <w:pPr>
        <w:shd w:val="clear" w:color="auto" w:fill="FFFFFF"/>
        <w:spacing w:after="0"/>
        <w:ind w:firstLine="708"/>
        <w:jc w:val="both"/>
        <w:rPr>
          <w:rFonts w:eastAsia="Arial Unicode MS" w:cs="Tahoma"/>
          <w:color w:val="000000"/>
          <w:kern w:val="3"/>
          <w:szCs w:val="24"/>
          <w:lang w:val="uk-UA" w:bidi="en-US"/>
        </w:rPr>
      </w:pPr>
      <w:r w:rsidRPr="00CF0AE3">
        <w:rPr>
          <w:rFonts w:eastAsia="Arial Unicode MS" w:cs="Tahoma"/>
          <w:color w:val="000000"/>
          <w:kern w:val="3"/>
          <w:szCs w:val="24"/>
          <w:lang w:val="uk-UA" w:bidi="en-US"/>
        </w:rPr>
        <w:t>Розрахунок за придбані земельні ділянки здійснюється щороку, рівними частинами з урахуванням індексу інфляції, у місяць, що настає за звітним роком.</w:t>
      </w:r>
    </w:p>
    <w:p w14:paraId="20F97B92" w14:textId="77777777" w:rsidR="00CF0AE3" w:rsidRPr="00CF0AE3" w:rsidRDefault="00CF0AE3" w:rsidP="00CF0AE3">
      <w:pPr>
        <w:widowControl w:val="0"/>
        <w:suppressAutoHyphens/>
        <w:autoSpaceDN w:val="0"/>
        <w:spacing w:after="0"/>
        <w:ind w:firstLine="708"/>
        <w:jc w:val="both"/>
        <w:textAlignment w:val="baseline"/>
        <w:rPr>
          <w:rFonts w:eastAsia="HG Mincho Light J" w:cs="Tahoma"/>
          <w:color w:val="000000"/>
          <w:kern w:val="3"/>
          <w:szCs w:val="28"/>
          <w:lang w:val="uk-UA" w:eastAsia="ru-RU"/>
        </w:rPr>
      </w:pPr>
      <w:r w:rsidRPr="00CF0AE3">
        <w:rPr>
          <w:rFonts w:eastAsia="Arial Unicode MS" w:cs="Times New Roman"/>
          <w:kern w:val="3"/>
          <w:szCs w:val="28"/>
          <w:lang w:val="uk-UA" w:eastAsia="ru-RU"/>
        </w:rPr>
        <w:tab/>
      </w:r>
      <w:r w:rsidRPr="00CF0AE3">
        <w:rPr>
          <w:rFonts w:eastAsia="Times New Roman" w:cs="Tahoma"/>
          <w:kern w:val="3"/>
          <w:szCs w:val="28"/>
          <w:lang w:val="uk-UA" w:eastAsia="ru-RU"/>
        </w:rPr>
        <w:t xml:space="preserve">2. </w:t>
      </w:r>
      <w:r w:rsidRPr="00CF0AE3">
        <w:rPr>
          <w:rFonts w:eastAsia="HG Mincho Light J" w:cs="Tahoma"/>
          <w:color w:val="000000"/>
          <w:kern w:val="3"/>
          <w:szCs w:val="28"/>
          <w:lang w:val="uk-UA" w:eastAsia="ru-RU"/>
        </w:rPr>
        <w:t xml:space="preserve">Контроль за виконанням даного рішення покласти  на </w:t>
      </w:r>
      <w:r w:rsidRPr="00CF0AE3">
        <w:rPr>
          <w:rFonts w:eastAsia="Arial Unicode MS" w:cs="Tahoma"/>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CF0AE3">
        <w:rPr>
          <w:rFonts w:eastAsia="HG Mincho Light J" w:cs="Tahoma"/>
          <w:color w:val="000000"/>
          <w:kern w:val="3"/>
          <w:szCs w:val="28"/>
          <w:lang w:val="uk-UA" w:eastAsia="ru-RU"/>
        </w:rPr>
        <w:t>.</w:t>
      </w:r>
    </w:p>
    <w:p w14:paraId="1E066370" w14:textId="77777777" w:rsidR="00CF0AE3" w:rsidRPr="00CF0AE3" w:rsidRDefault="00CF0AE3" w:rsidP="00CF0AE3">
      <w:pPr>
        <w:widowControl w:val="0"/>
        <w:suppressAutoHyphens/>
        <w:autoSpaceDN w:val="0"/>
        <w:spacing w:after="0"/>
        <w:ind w:firstLine="708"/>
        <w:jc w:val="both"/>
        <w:textAlignment w:val="baseline"/>
        <w:rPr>
          <w:rFonts w:eastAsia="HG Mincho Light J" w:cs="Tahoma"/>
          <w:color w:val="000000"/>
          <w:kern w:val="3"/>
          <w:szCs w:val="28"/>
          <w:lang w:val="uk-UA" w:eastAsia="ru-RU"/>
        </w:rPr>
      </w:pPr>
    </w:p>
    <w:p w14:paraId="76217987" w14:textId="77777777" w:rsidR="00CF0AE3" w:rsidRPr="00CF0AE3" w:rsidRDefault="00CF0AE3" w:rsidP="00CF0AE3">
      <w:pPr>
        <w:widowControl w:val="0"/>
        <w:suppressAutoHyphens/>
        <w:autoSpaceDN w:val="0"/>
        <w:spacing w:after="0"/>
        <w:ind w:firstLine="708"/>
        <w:jc w:val="both"/>
        <w:textAlignment w:val="baseline"/>
        <w:rPr>
          <w:rFonts w:eastAsia="HG Mincho Light J" w:cs="Tahoma"/>
          <w:color w:val="000000"/>
          <w:kern w:val="3"/>
          <w:szCs w:val="28"/>
          <w:lang w:val="uk-UA" w:eastAsia="ru-RU"/>
        </w:rPr>
      </w:pPr>
    </w:p>
    <w:p w14:paraId="7D4038EF"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r w:rsidRPr="00CF0AE3">
        <w:rPr>
          <w:rFonts w:eastAsia="Arial Unicode MS" w:cs="Tahoma"/>
          <w:b/>
          <w:kern w:val="3"/>
          <w:szCs w:val="24"/>
          <w:lang w:val="uk-UA" w:eastAsia="ru-RU"/>
        </w:rPr>
        <w:t>Сільський голова                                                                Сергій  ЛЕВЧЕНКО</w:t>
      </w:r>
    </w:p>
    <w:p w14:paraId="23D523A2"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42C4CC9A" w14:textId="77777777" w:rsidR="00CF0AE3" w:rsidRPr="00CF0AE3" w:rsidRDefault="00CF0AE3" w:rsidP="00CF0AE3">
      <w:pPr>
        <w:spacing w:after="200" w:line="276" w:lineRule="auto"/>
        <w:rPr>
          <w:rFonts w:ascii="Calibri" w:eastAsia="Calibri" w:hAnsi="Calibri" w:cs="Times New Roman"/>
          <w:sz w:val="22"/>
          <w:lang w:val="uk-UA"/>
        </w:rPr>
      </w:pPr>
    </w:p>
    <w:p w14:paraId="12EA061E" w14:textId="77777777" w:rsidR="00CF0AE3" w:rsidRPr="00CF0AE3" w:rsidRDefault="00CF0AE3" w:rsidP="00CF0AE3">
      <w:pPr>
        <w:spacing w:after="200" w:line="276" w:lineRule="auto"/>
        <w:rPr>
          <w:rFonts w:ascii="Calibri" w:eastAsia="Calibri" w:hAnsi="Calibri" w:cs="Times New Roman"/>
          <w:sz w:val="22"/>
          <w:lang w:val="uk-UA"/>
        </w:rPr>
      </w:pPr>
    </w:p>
    <w:p w14:paraId="36F95C07" w14:textId="77777777" w:rsidR="00CF0AE3" w:rsidRPr="00CF0AE3" w:rsidRDefault="00CF0AE3" w:rsidP="00CF0AE3">
      <w:pPr>
        <w:spacing w:after="200" w:line="276" w:lineRule="auto"/>
        <w:rPr>
          <w:rFonts w:ascii="Calibri" w:eastAsia="Calibri" w:hAnsi="Calibri" w:cs="Times New Roman"/>
          <w:sz w:val="22"/>
          <w:lang w:val="uk-UA"/>
        </w:rPr>
      </w:pPr>
    </w:p>
    <w:p w14:paraId="174C5C0D" w14:textId="77777777" w:rsidR="00CF0AE3" w:rsidRPr="00CF0AE3" w:rsidRDefault="00CF0AE3" w:rsidP="00CF0AE3">
      <w:pPr>
        <w:spacing w:after="200" w:line="276" w:lineRule="auto"/>
        <w:rPr>
          <w:rFonts w:ascii="Calibri" w:eastAsia="Calibri" w:hAnsi="Calibri" w:cs="Times New Roman"/>
          <w:sz w:val="22"/>
          <w:lang w:val="uk-UA"/>
        </w:rPr>
      </w:pPr>
    </w:p>
    <w:p w14:paraId="67741A97" w14:textId="77777777" w:rsidR="00CF0AE3" w:rsidRPr="00CF0AE3" w:rsidRDefault="00CF0AE3" w:rsidP="00CF0AE3">
      <w:pPr>
        <w:spacing w:after="200" w:line="276" w:lineRule="auto"/>
        <w:rPr>
          <w:rFonts w:ascii="Calibri" w:eastAsia="Calibri" w:hAnsi="Calibri" w:cs="Times New Roman"/>
          <w:sz w:val="22"/>
          <w:lang w:val="uk-UA"/>
        </w:rPr>
      </w:pPr>
    </w:p>
    <w:p w14:paraId="6C2CF1B6" w14:textId="77777777" w:rsidR="00CF0AE3" w:rsidRPr="00CF0AE3" w:rsidRDefault="00CF0AE3" w:rsidP="00CF0AE3">
      <w:pPr>
        <w:spacing w:after="200" w:line="276" w:lineRule="auto"/>
        <w:rPr>
          <w:rFonts w:ascii="Calibri" w:eastAsia="Calibri" w:hAnsi="Calibri" w:cs="Times New Roman"/>
          <w:sz w:val="22"/>
          <w:lang w:val="uk-UA"/>
        </w:rPr>
      </w:pPr>
    </w:p>
    <w:p w14:paraId="1341D1AD" w14:textId="77777777" w:rsidR="00CF0AE3" w:rsidRPr="00CF0AE3" w:rsidRDefault="00CF0AE3" w:rsidP="00CF0AE3">
      <w:pPr>
        <w:spacing w:after="200" w:line="276" w:lineRule="auto"/>
        <w:rPr>
          <w:rFonts w:ascii="Calibri" w:eastAsia="Calibri" w:hAnsi="Calibri" w:cs="Times New Roman"/>
          <w:sz w:val="22"/>
          <w:lang w:val="uk-UA"/>
        </w:rPr>
      </w:pPr>
    </w:p>
    <w:p w14:paraId="5F158561" w14:textId="77777777" w:rsidR="00CF0AE3" w:rsidRPr="00CF0AE3" w:rsidRDefault="00CF0AE3" w:rsidP="00CF0AE3">
      <w:pPr>
        <w:spacing w:after="200" w:line="276" w:lineRule="auto"/>
        <w:rPr>
          <w:rFonts w:ascii="Calibri" w:eastAsia="Calibri" w:hAnsi="Calibri" w:cs="Times New Roman"/>
          <w:sz w:val="22"/>
          <w:lang w:val="uk-UA"/>
        </w:rPr>
      </w:pPr>
    </w:p>
    <w:p w14:paraId="57AAC888" w14:textId="77777777" w:rsidR="00CF0AE3" w:rsidRPr="00CF0AE3" w:rsidRDefault="00CF0AE3" w:rsidP="00CF0AE3">
      <w:pPr>
        <w:spacing w:after="200" w:line="276" w:lineRule="auto"/>
        <w:rPr>
          <w:rFonts w:ascii="Calibri" w:eastAsia="Calibri" w:hAnsi="Calibri" w:cs="Times New Roman"/>
          <w:sz w:val="22"/>
          <w:lang w:val="uk-UA"/>
        </w:rPr>
      </w:pPr>
    </w:p>
    <w:p w14:paraId="4DDBF1A2" w14:textId="77777777" w:rsidR="00CF0AE3" w:rsidRPr="00CF0AE3" w:rsidRDefault="00CF0AE3" w:rsidP="00CF0AE3">
      <w:pPr>
        <w:spacing w:after="200" w:line="276" w:lineRule="auto"/>
        <w:rPr>
          <w:rFonts w:ascii="Calibri" w:eastAsia="Calibri" w:hAnsi="Calibri" w:cs="Times New Roman"/>
          <w:sz w:val="22"/>
          <w:lang w:val="uk-UA"/>
        </w:rPr>
      </w:pPr>
    </w:p>
    <w:p w14:paraId="09D1A0BB" w14:textId="77777777" w:rsidR="00CF0AE3" w:rsidRPr="00CF0AE3" w:rsidRDefault="00CF0AE3" w:rsidP="00CF0AE3">
      <w:pPr>
        <w:spacing w:after="200" w:line="276" w:lineRule="auto"/>
        <w:rPr>
          <w:rFonts w:ascii="Calibri" w:eastAsia="Calibri" w:hAnsi="Calibri" w:cs="Times New Roman"/>
          <w:sz w:val="22"/>
          <w:lang w:val="uk-UA"/>
        </w:rPr>
      </w:pPr>
    </w:p>
    <w:p w14:paraId="4A0FE759" w14:textId="77777777" w:rsidR="00CF0AE3" w:rsidRPr="00CF0AE3" w:rsidRDefault="00CF0AE3" w:rsidP="00CF0AE3">
      <w:pPr>
        <w:spacing w:after="200" w:line="276" w:lineRule="auto"/>
        <w:rPr>
          <w:rFonts w:ascii="Calibri" w:eastAsia="Calibri" w:hAnsi="Calibri" w:cs="Times New Roman"/>
          <w:sz w:val="22"/>
          <w:lang w:val="uk-UA"/>
        </w:rPr>
      </w:pPr>
    </w:p>
    <w:p w14:paraId="5F2B0AC3"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r w:rsidRPr="00CF0AE3">
        <w:rPr>
          <w:rFonts w:eastAsia="Times New Roman" w:cs="Times New Roman"/>
          <w:noProof/>
          <w:szCs w:val="28"/>
          <w:lang w:val="uk-UA" w:eastAsia="uk-UA"/>
        </w:rPr>
        <w:drawing>
          <wp:inline distT="0" distB="0" distL="0" distR="0" wp14:anchorId="2A19BAA6" wp14:editId="381A44CD">
            <wp:extent cx="461010" cy="607060"/>
            <wp:effectExtent l="0" t="0" r="0" b="2540"/>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p>
    <w:p w14:paraId="1148B4FB" w14:textId="77777777" w:rsidR="00CF0AE3" w:rsidRPr="00CF0AE3" w:rsidRDefault="00CF0AE3" w:rsidP="00CF0AE3">
      <w:pPr>
        <w:tabs>
          <w:tab w:val="left" w:pos="8364"/>
          <w:tab w:val="left" w:pos="9356"/>
        </w:tabs>
        <w:spacing w:after="0"/>
        <w:jc w:val="center"/>
        <w:rPr>
          <w:rFonts w:eastAsia="Times New Roman" w:cs="Times New Roman"/>
          <w:szCs w:val="28"/>
          <w:lang w:val="uk-UA" w:eastAsia="ru-RU"/>
        </w:rPr>
      </w:pPr>
    </w:p>
    <w:p w14:paraId="2D53C85E"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ВЕЛИКОСЕВЕРИНІВСЬКА СІЛЬСЬКА РАДА</w:t>
      </w:r>
      <w:r w:rsidRPr="00CF0AE3">
        <w:rPr>
          <w:rFonts w:eastAsia="Times New Roman" w:cs="Times New Roman"/>
          <w:b/>
          <w:szCs w:val="28"/>
          <w:lang w:val="uk-UA" w:eastAsia="ru-RU"/>
        </w:rPr>
        <w:br/>
        <w:t>КРОПИВНИЦЬКОГО РАЙОНУ КІРОВОГРАДСЬКОЇ ОБЛАСТІ</w:t>
      </w:r>
    </w:p>
    <w:p w14:paraId="023A870F"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СОРОК ПЕРША СЕСІЯ ВОСЬМОГО СКЛИКАННЯ</w:t>
      </w:r>
    </w:p>
    <w:p w14:paraId="1A5BF3D0" w14:textId="77777777" w:rsidR="00CF0AE3" w:rsidRPr="00CF0AE3" w:rsidRDefault="00CF0AE3" w:rsidP="00CF0AE3">
      <w:pPr>
        <w:tabs>
          <w:tab w:val="left" w:pos="8364"/>
          <w:tab w:val="left" w:pos="9356"/>
        </w:tabs>
        <w:spacing w:after="0"/>
        <w:jc w:val="center"/>
        <w:rPr>
          <w:rFonts w:eastAsia="Kozuka Gothic Pro M" w:cs="Times New Roman"/>
          <w:b/>
          <w:szCs w:val="28"/>
          <w:lang w:val="uk-UA" w:eastAsia="ru-RU"/>
        </w:rPr>
      </w:pPr>
    </w:p>
    <w:p w14:paraId="54A5303B"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eastAsia="ru-RU"/>
        </w:rPr>
      </w:pPr>
      <w:r w:rsidRPr="00CF0AE3">
        <w:rPr>
          <w:rFonts w:eastAsia="Kozuka Gothic Pro M" w:cs="Times New Roman"/>
          <w:b/>
          <w:sz w:val="32"/>
          <w:szCs w:val="32"/>
          <w:lang w:val="uk-UA" w:eastAsia="ru-RU"/>
        </w:rPr>
        <w:t>РІШЕННЯ</w:t>
      </w:r>
    </w:p>
    <w:p w14:paraId="603824B8" w14:textId="77777777" w:rsidR="00CF0AE3" w:rsidRPr="00CF0AE3" w:rsidRDefault="00CF0AE3" w:rsidP="00CF0AE3">
      <w:pPr>
        <w:tabs>
          <w:tab w:val="left" w:pos="8364"/>
          <w:tab w:val="left" w:pos="9356"/>
        </w:tabs>
        <w:spacing w:after="0"/>
        <w:rPr>
          <w:rFonts w:eastAsia="Kozuka Gothic Pro M" w:cs="Times New Roman"/>
          <w:b/>
          <w:szCs w:val="28"/>
          <w:lang w:val="uk-UA" w:eastAsia="ru-RU"/>
        </w:rPr>
      </w:pPr>
      <w:r w:rsidRPr="00CF0AE3">
        <w:rPr>
          <w:rFonts w:eastAsia="Times New Roman" w:cs="Times New Roman"/>
          <w:szCs w:val="28"/>
          <w:lang w:val="uk-UA" w:eastAsia="ru-RU"/>
        </w:rPr>
        <w:t>від «» лютого 2024 року                                                                              №</w:t>
      </w:r>
    </w:p>
    <w:p w14:paraId="64E58627" w14:textId="77777777" w:rsidR="00CF0AE3" w:rsidRPr="00CF0AE3" w:rsidRDefault="00CF0AE3" w:rsidP="00CF0AE3">
      <w:pPr>
        <w:widowControl w:val="0"/>
        <w:tabs>
          <w:tab w:val="left" w:pos="180"/>
        </w:tabs>
        <w:autoSpaceDE w:val="0"/>
        <w:autoSpaceDN w:val="0"/>
        <w:adjustRightInd w:val="0"/>
        <w:spacing w:after="0"/>
        <w:jc w:val="center"/>
        <w:rPr>
          <w:rFonts w:eastAsia="Times New Roman" w:cs="Times New Roman"/>
          <w:szCs w:val="28"/>
          <w:lang w:val="uk-UA" w:eastAsia="ru-RU"/>
        </w:rPr>
      </w:pPr>
      <w:r w:rsidRPr="00CF0AE3">
        <w:rPr>
          <w:rFonts w:eastAsia="Times New Roman" w:cs="Times New Roman"/>
          <w:szCs w:val="28"/>
          <w:lang w:val="uk-UA" w:eastAsia="ru-RU"/>
        </w:rPr>
        <w:t>с. Велика Северинка</w:t>
      </w:r>
    </w:p>
    <w:p w14:paraId="545861CE" w14:textId="77777777" w:rsidR="00CF0AE3" w:rsidRPr="00CF0AE3" w:rsidRDefault="00CF0AE3" w:rsidP="00CF0AE3">
      <w:pPr>
        <w:tabs>
          <w:tab w:val="left" w:pos="8364"/>
          <w:tab w:val="left" w:pos="9356"/>
        </w:tabs>
        <w:spacing w:after="0"/>
        <w:rPr>
          <w:rFonts w:eastAsia="Calibri" w:cs="Times New Roman"/>
          <w:b/>
          <w:szCs w:val="28"/>
          <w:lang w:val="uk-UA"/>
        </w:rPr>
      </w:pPr>
    </w:p>
    <w:p w14:paraId="5DACFB4B" w14:textId="77777777" w:rsidR="00CF0AE3" w:rsidRPr="00CF0AE3" w:rsidRDefault="00CF0AE3" w:rsidP="00CF0AE3">
      <w:pPr>
        <w:spacing w:after="0"/>
        <w:rPr>
          <w:rFonts w:eastAsia="Calibri" w:cs="Times New Roman"/>
          <w:b/>
          <w:szCs w:val="28"/>
          <w:lang w:val="uk-UA"/>
        </w:rPr>
      </w:pPr>
      <w:r w:rsidRPr="00CF0AE3">
        <w:rPr>
          <w:rFonts w:eastAsia="Calibri" w:cs="Times New Roman"/>
          <w:b/>
          <w:szCs w:val="28"/>
          <w:lang w:val="uk-UA"/>
        </w:rPr>
        <w:t xml:space="preserve">Про внесення змін до рішення </w:t>
      </w:r>
    </w:p>
    <w:p w14:paraId="503155D2" w14:textId="77777777" w:rsidR="00CF0AE3" w:rsidRPr="00CF0AE3" w:rsidRDefault="00CF0AE3" w:rsidP="00CF0AE3">
      <w:pPr>
        <w:spacing w:after="0"/>
        <w:rPr>
          <w:rFonts w:eastAsia="Calibri" w:cs="Times New Roman"/>
          <w:b/>
          <w:szCs w:val="28"/>
          <w:lang w:val="uk-UA"/>
        </w:rPr>
      </w:pPr>
      <w:r w:rsidRPr="00CF0AE3">
        <w:rPr>
          <w:rFonts w:eastAsia="Calibri" w:cs="Times New Roman"/>
          <w:b/>
          <w:szCs w:val="28"/>
          <w:lang w:val="uk-UA"/>
        </w:rPr>
        <w:t>Великосеверинівської сільської ради</w:t>
      </w:r>
    </w:p>
    <w:p w14:paraId="0FB63082" w14:textId="77777777" w:rsidR="00CF0AE3" w:rsidRPr="00CF0AE3" w:rsidRDefault="00CF0AE3" w:rsidP="00CF0AE3">
      <w:pPr>
        <w:spacing w:after="0"/>
        <w:rPr>
          <w:rFonts w:eastAsia="Calibri" w:cs="Times New Roman"/>
          <w:b/>
          <w:szCs w:val="28"/>
          <w:lang w:val="uk-UA"/>
        </w:rPr>
      </w:pPr>
      <w:r w:rsidRPr="00CF0AE3">
        <w:rPr>
          <w:rFonts w:eastAsia="Calibri" w:cs="Times New Roman"/>
          <w:b/>
          <w:szCs w:val="28"/>
          <w:lang w:val="uk-UA"/>
        </w:rPr>
        <w:t>від 28 лютого 2023 року № 1296</w:t>
      </w:r>
    </w:p>
    <w:p w14:paraId="5B6FAF2F" w14:textId="77777777" w:rsidR="00CF0AE3" w:rsidRPr="00CF0AE3" w:rsidRDefault="00CF0AE3" w:rsidP="00CF0AE3">
      <w:pPr>
        <w:tabs>
          <w:tab w:val="left" w:pos="8364"/>
          <w:tab w:val="left" w:pos="9356"/>
        </w:tabs>
        <w:spacing w:after="0"/>
        <w:jc w:val="both"/>
        <w:rPr>
          <w:rFonts w:eastAsia="Calibri" w:cs="Times New Roman"/>
          <w:szCs w:val="28"/>
          <w:lang w:val="uk-UA"/>
        </w:rPr>
      </w:pPr>
    </w:p>
    <w:p w14:paraId="66A0949C" w14:textId="77777777" w:rsidR="00CF0AE3" w:rsidRPr="00CF0AE3" w:rsidRDefault="00CF0AE3" w:rsidP="00CF0AE3">
      <w:pPr>
        <w:widowControl w:val="0"/>
        <w:suppressAutoHyphens/>
        <w:autoSpaceDN w:val="0"/>
        <w:spacing w:after="0"/>
        <w:ind w:firstLine="708"/>
        <w:jc w:val="both"/>
        <w:textAlignment w:val="baseline"/>
        <w:rPr>
          <w:rFonts w:eastAsia="Arial CYR" w:cs="Times New Roman"/>
          <w:color w:val="000000"/>
          <w:kern w:val="3"/>
          <w:szCs w:val="28"/>
          <w:lang w:val="uk-UA"/>
        </w:rPr>
      </w:pPr>
      <w:r w:rsidRPr="00CF0AE3">
        <w:rPr>
          <w:rFonts w:eastAsia="Calibri" w:cs="Times New Roman"/>
          <w:szCs w:val="28"/>
          <w:lang w:val="uk-UA"/>
        </w:rPr>
        <w:t xml:space="preserve">Відповідно до ст. 26 Закону України “Про місцеве самоврядування в Україні”, ст. 12 Земельного кодексу України, лист Державної податкової служби  України (ДПС) від 16.01.2024 року № 1294/7/99-00-14-01-02-07, лист Державної служби України з питань геодезії, картографії та кадастру листом від 12.01.2024 № 6-28-0.222-600/2-24, лист Державної служби статистики України від 10.01.2024 року № 09.1-03/4-24, враховуючі обставини, які унеможливлювали здійснити укладання договору купівлі – продажу земельної ділянки 3522586400:02:000:1565, беручи до уваги </w:t>
      </w:r>
      <w:r w:rsidRPr="00CF0AE3">
        <w:rPr>
          <w:rFonts w:eastAsia="Arial CYR" w:cs="Times New Roman"/>
          <w:color w:val="000000"/>
          <w:kern w:val="3"/>
          <w:szCs w:val="28"/>
          <w:lang w:val="uk-UA"/>
        </w:rPr>
        <w:t>протокол постійної комісії з питань земельних відносин, будівництва, транспорту, зв’язку, екології та охорони навколишнього середовища від 05 лютого  2024 року № 19,</w:t>
      </w:r>
    </w:p>
    <w:p w14:paraId="39720C26" w14:textId="77777777" w:rsidR="00CF0AE3" w:rsidRPr="00CF0AE3" w:rsidRDefault="00CF0AE3" w:rsidP="00CF0AE3">
      <w:pPr>
        <w:widowControl w:val="0"/>
        <w:suppressAutoHyphens/>
        <w:autoSpaceDN w:val="0"/>
        <w:spacing w:after="0"/>
        <w:ind w:firstLine="708"/>
        <w:jc w:val="both"/>
        <w:textAlignment w:val="baseline"/>
        <w:rPr>
          <w:rFonts w:eastAsia="Arial Unicode MS" w:cs="Times New Roman"/>
          <w:b/>
          <w:kern w:val="1"/>
          <w:szCs w:val="28"/>
          <w:lang w:val="uk-UA"/>
        </w:rPr>
      </w:pPr>
    </w:p>
    <w:p w14:paraId="6748E1B9" w14:textId="77777777" w:rsidR="00CF0AE3" w:rsidRPr="00CF0AE3" w:rsidRDefault="00CF0AE3" w:rsidP="00CF0AE3">
      <w:pPr>
        <w:widowControl w:val="0"/>
        <w:suppressAutoHyphens/>
        <w:autoSpaceDN w:val="0"/>
        <w:spacing w:after="0" w:line="276" w:lineRule="auto"/>
        <w:ind w:firstLine="708"/>
        <w:jc w:val="center"/>
        <w:textAlignment w:val="baseline"/>
        <w:rPr>
          <w:rFonts w:eastAsia="Calibri" w:cs="Times New Roman"/>
          <w:szCs w:val="28"/>
          <w:lang w:val="uk-UA"/>
        </w:rPr>
      </w:pPr>
      <w:r w:rsidRPr="00CF0AE3">
        <w:rPr>
          <w:rFonts w:eastAsia="Arial Unicode MS" w:cs="Times New Roman"/>
          <w:b/>
          <w:kern w:val="1"/>
          <w:szCs w:val="28"/>
          <w:lang w:val="uk-UA"/>
        </w:rPr>
        <w:t>СІЛЬСЬКА РАДА ВИРІШИЛА:</w:t>
      </w:r>
    </w:p>
    <w:p w14:paraId="720860D4" w14:textId="77777777" w:rsidR="00CF0AE3" w:rsidRPr="00CF0AE3" w:rsidRDefault="00CF0AE3" w:rsidP="00CF0AE3">
      <w:pPr>
        <w:widowControl w:val="0"/>
        <w:suppressAutoHyphens/>
        <w:autoSpaceDN w:val="0"/>
        <w:spacing w:after="0"/>
        <w:ind w:firstLine="708"/>
        <w:jc w:val="both"/>
        <w:textAlignment w:val="baseline"/>
        <w:rPr>
          <w:rFonts w:eastAsia="Arial Unicode MS" w:cs="Times New Roman"/>
          <w:kern w:val="3"/>
          <w:szCs w:val="28"/>
          <w:lang w:val="uk-UA" w:eastAsia="ru-RU"/>
        </w:rPr>
      </w:pPr>
    </w:p>
    <w:p w14:paraId="46779110" w14:textId="77777777" w:rsidR="00CF0AE3" w:rsidRPr="00CF0AE3" w:rsidRDefault="00CF0AE3" w:rsidP="00CF0AE3">
      <w:pPr>
        <w:widowControl w:val="0"/>
        <w:suppressAutoHyphens/>
        <w:autoSpaceDN w:val="0"/>
        <w:spacing w:after="0"/>
        <w:ind w:firstLine="708"/>
        <w:jc w:val="both"/>
        <w:textAlignment w:val="baseline"/>
        <w:rPr>
          <w:rFonts w:eastAsia="Times New Roman" w:cs="Times New Roman"/>
          <w:szCs w:val="28"/>
          <w:lang w:val="uk-UA" w:eastAsia="ru-RU"/>
        </w:rPr>
      </w:pPr>
      <w:r w:rsidRPr="00CF0AE3">
        <w:rPr>
          <w:rFonts w:eastAsia="Times New Roman" w:cs="Times New Roman"/>
          <w:szCs w:val="28"/>
          <w:lang w:val="uk-UA" w:eastAsia="ru-RU"/>
        </w:rPr>
        <w:t>1.Внести до рішення Великосеверинівської сільської ради від 28 лютого 2023 року № 1296 наступні зміни:</w:t>
      </w:r>
    </w:p>
    <w:p w14:paraId="7404E9F4" w14:textId="77777777" w:rsidR="00CF0AE3" w:rsidRPr="00CF0AE3" w:rsidRDefault="00CF0AE3" w:rsidP="00CF0AE3">
      <w:pPr>
        <w:shd w:val="clear" w:color="auto" w:fill="FFFFFF"/>
        <w:spacing w:after="0"/>
        <w:ind w:firstLine="709"/>
        <w:jc w:val="both"/>
        <w:rPr>
          <w:rFonts w:eastAsia="Times New Roman" w:cs="Times New Roman"/>
          <w:szCs w:val="28"/>
          <w:lang w:val="uk-UA" w:eastAsia="uk-UA"/>
        </w:rPr>
      </w:pPr>
      <w:r w:rsidRPr="00CF0AE3">
        <w:rPr>
          <w:rFonts w:eastAsia="Times New Roman" w:cs="Times New Roman"/>
          <w:szCs w:val="28"/>
          <w:lang w:val="uk-UA" w:eastAsia="uk-UA"/>
        </w:rPr>
        <w:t>- В пункті 1. рішення Великосеверинівської сільської ради від 28 лютого 2023 року № 1296 слова «…</w:t>
      </w:r>
      <w:r w:rsidRPr="00CF0AE3">
        <w:rPr>
          <w:rFonts w:eastAsia="Arial Unicode MS" w:cs="Tahoma"/>
          <w:color w:val="000000"/>
          <w:kern w:val="3"/>
          <w:szCs w:val="24"/>
          <w:lang w:val="uk-UA" w:bidi="en-US"/>
        </w:rPr>
        <w:t>- кадастровий номер земельної ділянки – 3522582100:02:000:1566;…</w:t>
      </w:r>
      <w:r w:rsidRPr="00CF0AE3">
        <w:rPr>
          <w:rFonts w:eastAsia="Times New Roman" w:cs="Times New Roman"/>
          <w:szCs w:val="28"/>
          <w:lang w:val="uk-UA" w:eastAsia="uk-UA"/>
        </w:rPr>
        <w:t xml:space="preserve">» </w:t>
      </w:r>
      <w:r w:rsidRPr="00CF0AE3">
        <w:rPr>
          <w:rFonts w:eastAsia="Times New Roman" w:cs="Times New Roman"/>
          <w:szCs w:val="28"/>
          <w:lang w:val="uk-UA" w:eastAsia="ru-RU"/>
        </w:rPr>
        <w:t xml:space="preserve">замінити на слова </w:t>
      </w:r>
      <w:r w:rsidRPr="00CF0AE3">
        <w:rPr>
          <w:rFonts w:eastAsia="Times New Roman" w:cs="Times New Roman"/>
          <w:szCs w:val="28"/>
          <w:lang w:val="uk-UA" w:eastAsia="uk-UA"/>
        </w:rPr>
        <w:t>«…</w:t>
      </w:r>
      <w:r w:rsidRPr="00CF0AE3">
        <w:rPr>
          <w:rFonts w:eastAsia="Arial Unicode MS" w:cs="Tahoma"/>
          <w:color w:val="000000"/>
          <w:kern w:val="3"/>
          <w:szCs w:val="24"/>
          <w:lang w:val="uk-UA" w:bidi="en-US"/>
        </w:rPr>
        <w:t>- кадастровий номер земельної ділянки – 3522586400:02:000:1566;…</w:t>
      </w:r>
      <w:r w:rsidRPr="00CF0AE3">
        <w:rPr>
          <w:rFonts w:eastAsia="Times New Roman" w:cs="Times New Roman"/>
          <w:szCs w:val="28"/>
          <w:lang w:val="uk-UA" w:eastAsia="uk-UA"/>
        </w:rPr>
        <w:t>»</w:t>
      </w:r>
    </w:p>
    <w:p w14:paraId="7B9018FE" w14:textId="77777777" w:rsidR="00CF0AE3" w:rsidRPr="00CF0AE3" w:rsidRDefault="00CF0AE3" w:rsidP="00CF0AE3">
      <w:pPr>
        <w:shd w:val="clear" w:color="auto" w:fill="FFFFFF"/>
        <w:spacing w:after="0"/>
        <w:ind w:firstLine="709"/>
        <w:jc w:val="both"/>
        <w:rPr>
          <w:rFonts w:eastAsia="Times New Roman" w:cs="Times New Roman"/>
          <w:szCs w:val="28"/>
          <w:lang w:val="uk-UA" w:eastAsia="ru-RU"/>
        </w:rPr>
      </w:pPr>
      <w:r w:rsidRPr="00CF0AE3">
        <w:rPr>
          <w:rFonts w:eastAsia="Times New Roman" w:cs="Times New Roman"/>
          <w:szCs w:val="28"/>
          <w:lang w:val="uk-UA" w:eastAsia="uk-UA"/>
        </w:rPr>
        <w:t xml:space="preserve">- В пункті 1. рішення Великосеверинівської сільської ради від 28 лютого 2023 року № 1296 слова «… </w:t>
      </w:r>
      <w:r w:rsidRPr="00CF0AE3">
        <w:rPr>
          <w:rFonts w:eastAsia="Arial Unicode MS" w:cs="Tahoma"/>
          <w:color w:val="000000"/>
          <w:kern w:val="3"/>
          <w:szCs w:val="24"/>
          <w:lang w:val="uk-UA" w:bidi="en-US"/>
        </w:rPr>
        <w:t>- нормативна грошова оцінка земельної ділянки становить 1 614 698,81 грн (один мільйон шістсот чотирнадцять тисяч шістсот дев’яносто вісім гривень  81 копійка) згідно витягу із технічної документації про нормативну грошову оцінку земельної ділянки від 20.01.2023 року № НВ-3500036952023 (Додаток № 1).</w:t>
      </w:r>
      <w:r w:rsidRPr="00CF0AE3">
        <w:rPr>
          <w:rFonts w:eastAsia="Times New Roman" w:cs="Times New Roman"/>
          <w:szCs w:val="28"/>
          <w:lang w:val="uk-UA" w:eastAsia="ru-RU"/>
        </w:rPr>
        <w:t>» замінити на слова</w:t>
      </w:r>
      <w:r w:rsidRPr="00CF0AE3">
        <w:rPr>
          <w:rFonts w:eastAsia="Times New Roman" w:cs="Times New Roman"/>
          <w:szCs w:val="28"/>
          <w:lang w:val="uk-UA" w:eastAsia="uk-UA"/>
        </w:rPr>
        <w:t xml:space="preserve"> «… - </w:t>
      </w:r>
      <w:r w:rsidRPr="00CF0AE3">
        <w:rPr>
          <w:rFonts w:eastAsia="Times New Roman" w:cs="Times New Roman"/>
          <w:szCs w:val="28"/>
          <w:lang w:val="uk-UA" w:eastAsia="ru-RU"/>
        </w:rPr>
        <w:t xml:space="preserve">нормативна грошова оцінка земельної ділянки становить </w:t>
      </w:r>
      <w:r w:rsidRPr="00CF0AE3">
        <w:rPr>
          <w:rFonts w:eastAsia="Times New Roman" w:cs="Times New Roman"/>
          <w:szCs w:val="28"/>
          <w:lang w:val="uk-UA" w:eastAsia="uk-UA"/>
        </w:rPr>
        <w:t>1 697 048,45</w:t>
      </w:r>
      <w:r w:rsidRPr="00CF0AE3">
        <w:rPr>
          <w:rFonts w:eastAsia="Times New Roman" w:cs="Times New Roman"/>
          <w:szCs w:val="28"/>
          <w:lang w:val="uk-UA" w:eastAsia="ru-RU"/>
        </w:rPr>
        <w:t xml:space="preserve"> грн (один мільйон шістсот дев’яносто сім тисяч сорок вісім гривень </w:t>
      </w:r>
      <w:r w:rsidRPr="00CF0AE3">
        <w:rPr>
          <w:rFonts w:eastAsia="Times New Roman" w:cs="Times New Roman"/>
          <w:szCs w:val="28"/>
          <w:lang w:val="uk-UA" w:eastAsia="uk-UA"/>
        </w:rPr>
        <w:t xml:space="preserve">45 </w:t>
      </w:r>
      <w:r w:rsidRPr="00CF0AE3">
        <w:rPr>
          <w:rFonts w:eastAsia="Times New Roman" w:cs="Times New Roman"/>
          <w:szCs w:val="28"/>
          <w:lang w:val="uk-UA" w:eastAsia="ru-RU"/>
        </w:rPr>
        <w:t>копій</w:t>
      </w:r>
      <w:r w:rsidRPr="00CF0AE3">
        <w:rPr>
          <w:rFonts w:eastAsia="Times New Roman" w:cs="Times New Roman"/>
          <w:szCs w:val="28"/>
          <w:lang w:val="uk-UA" w:eastAsia="uk-UA"/>
        </w:rPr>
        <w:t>ок</w:t>
      </w:r>
      <w:r w:rsidRPr="00CF0AE3">
        <w:rPr>
          <w:rFonts w:eastAsia="Times New Roman" w:cs="Times New Roman"/>
          <w:szCs w:val="28"/>
          <w:lang w:val="uk-UA" w:eastAsia="ru-RU"/>
        </w:rPr>
        <w:t xml:space="preserve">) згідно витягу із технічної документації про нормативну грошову оцінку земельної ділянки </w:t>
      </w:r>
      <w:r w:rsidRPr="00CF0AE3">
        <w:rPr>
          <w:rFonts w:eastAsia="Times New Roman" w:cs="Times New Roman"/>
          <w:szCs w:val="28"/>
          <w:lang w:val="uk-UA" w:eastAsia="uk-UA"/>
        </w:rPr>
        <w:t xml:space="preserve"> № НВ-</w:t>
      </w:r>
      <w:r w:rsidRPr="00CF0AE3">
        <w:rPr>
          <w:rFonts w:eastAsia="Times New Roman" w:cs="Times New Roman"/>
          <w:szCs w:val="28"/>
          <w:lang w:val="uk-UA" w:eastAsia="uk-UA"/>
        </w:rPr>
        <w:lastRenderedPageBreak/>
        <w:t xml:space="preserve">9914885282024 </w:t>
      </w:r>
      <w:r w:rsidRPr="00CF0AE3">
        <w:rPr>
          <w:rFonts w:eastAsia="Times New Roman" w:cs="Times New Roman"/>
          <w:szCs w:val="28"/>
          <w:lang w:val="uk-UA" w:eastAsia="ru-RU"/>
        </w:rPr>
        <w:t xml:space="preserve">від </w:t>
      </w:r>
      <w:r w:rsidRPr="00CF0AE3">
        <w:rPr>
          <w:rFonts w:eastAsia="Times New Roman" w:cs="Times New Roman"/>
          <w:szCs w:val="28"/>
          <w:lang w:val="uk-UA" w:eastAsia="uk-UA"/>
        </w:rPr>
        <w:t>29.01.2024 року</w:t>
      </w:r>
      <w:r w:rsidRPr="00CF0AE3">
        <w:rPr>
          <w:rFonts w:eastAsia="Times New Roman" w:cs="Times New Roman"/>
          <w:szCs w:val="28"/>
          <w:lang w:val="uk-UA" w:eastAsia="ru-RU"/>
        </w:rPr>
        <w:t xml:space="preserve"> (Витяг № НВ-9914885282024 від 29.01.2024 року  додається).»;</w:t>
      </w:r>
    </w:p>
    <w:p w14:paraId="621BC314" w14:textId="77777777" w:rsidR="00CF0AE3" w:rsidRPr="00CF0AE3" w:rsidRDefault="00CF0AE3" w:rsidP="00CF0AE3">
      <w:pPr>
        <w:widowControl w:val="0"/>
        <w:suppressAutoHyphens/>
        <w:autoSpaceDN w:val="0"/>
        <w:spacing w:after="0"/>
        <w:ind w:firstLine="708"/>
        <w:jc w:val="both"/>
        <w:textAlignment w:val="baseline"/>
        <w:rPr>
          <w:rFonts w:eastAsia="Times New Roman" w:cs="Times New Roman"/>
          <w:szCs w:val="28"/>
          <w:lang w:val="uk-UA" w:eastAsia="ru-RU"/>
        </w:rPr>
      </w:pPr>
      <w:r w:rsidRPr="00CF0AE3">
        <w:rPr>
          <w:rFonts w:eastAsia="Times New Roman" w:cs="Times New Roman"/>
          <w:szCs w:val="28"/>
          <w:lang w:val="uk-UA" w:eastAsia="ru-RU"/>
        </w:rPr>
        <w:t>-В пункті 2. рішення Великосеверинівської сільської ради від  28 лютого 2023 року № 1296 слова « … в сумі 807 7349,41 грн ( вісімсот сім тисяч триста сорок дев’ять гривні 41 копійка).</w:t>
      </w:r>
      <w:r w:rsidRPr="00CF0AE3">
        <w:rPr>
          <w:rFonts w:ascii="Arial" w:eastAsia="Arial Unicode MS" w:hAnsi="Arial" w:cs="Tahoma"/>
          <w:color w:val="000000"/>
          <w:kern w:val="3"/>
          <w:szCs w:val="24"/>
          <w:lang w:val="uk-UA" w:bidi="en-US"/>
        </w:rPr>
        <w:t xml:space="preserve"> </w:t>
      </w:r>
      <w:r w:rsidRPr="00CF0AE3">
        <w:rPr>
          <w:rFonts w:eastAsia="Times New Roman" w:cs="Times New Roman"/>
          <w:szCs w:val="28"/>
          <w:lang w:val="uk-UA" w:eastAsia="ru-RU"/>
        </w:rPr>
        <w:t>замінити на слова « … в сумі 848 524,23 грн (вісімсот сорок вісім тисяч п’ятсот двадцять чотири гривні 23 копійки).»</w:t>
      </w:r>
    </w:p>
    <w:p w14:paraId="5E17CB61" w14:textId="77777777" w:rsidR="00CF0AE3" w:rsidRPr="00CF0AE3" w:rsidRDefault="00CF0AE3" w:rsidP="00CF0AE3">
      <w:pPr>
        <w:widowControl w:val="0"/>
        <w:suppressAutoHyphens/>
        <w:autoSpaceDN w:val="0"/>
        <w:spacing w:after="0"/>
        <w:ind w:firstLine="708"/>
        <w:jc w:val="both"/>
        <w:textAlignment w:val="baseline"/>
        <w:rPr>
          <w:rFonts w:eastAsia="Arial Unicode MS" w:cs="Times New Roman"/>
          <w:kern w:val="3"/>
          <w:szCs w:val="28"/>
          <w:lang w:val="uk-UA" w:eastAsia="ru-RU"/>
        </w:rPr>
      </w:pPr>
      <w:r w:rsidRPr="00CF0AE3">
        <w:rPr>
          <w:rFonts w:eastAsia="Arial Unicode MS" w:cs="Times New Roman"/>
          <w:kern w:val="3"/>
          <w:szCs w:val="28"/>
          <w:lang w:val="uk-UA" w:eastAsia="ru-RU"/>
        </w:rPr>
        <w:tab/>
      </w:r>
    </w:p>
    <w:p w14:paraId="51E21E68" w14:textId="77777777" w:rsidR="00CF0AE3" w:rsidRPr="00CF0AE3" w:rsidRDefault="00CF0AE3" w:rsidP="00CF0AE3">
      <w:pPr>
        <w:widowControl w:val="0"/>
        <w:suppressAutoHyphens/>
        <w:autoSpaceDN w:val="0"/>
        <w:spacing w:after="0"/>
        <w:ind w:firstLine="708"/>
        <w:jc w:val="both"/>
        <w:textAlignment w:val="baseline"/>
        <w:rPr>
          <w:rFonts w:eastAsia="HG Mincho Light J" w:cs="Tahoma"/>
          <w:color w:val="000000"/>
          <w:kern w:val="3"/>
          <w:szCs w:val="28"/>
          <w:lang w:val="uk-UA" w:eastAsia="ru-RU"/>
        </w:rPr>
      </w:pPr>
      <w:r w:rsidRPr="00CF0AE3">
        <w:rPr>
          <w:rFonts w:eastAsia="Times New Roman" w:cs="Tahoma"/>
          <w:kern w:val="3"/>
          <w:szCs w:val="28"/>
          <w:lang w:val="uk-UA" w:eastAsia="ru-RU"/>
        </w:rPr>
        <w:t xml:space="preserve">2. </w:t>
      </w:r>
      <w:r w:rsidRPr="00CF0AE3">
        <w:rPr>
          <w:rFonts w:eastAsia="HG Mincho Light J" w:cs="Tahoma"/>
          <w:color w:val="000000"/>
          <w:kern w:val="3"/>
          <w:szCs w:val="28"/>
          <w:lang w:val="uk-UA" w:eastAsia="ru-RU"/>
        </w:rPr>
        <w:t xml:space="preserve">Контроль за виконанням даного рішення покласти  на </w:t>
      </w:r>
      <w:r w:rsidRPr="00CF0AE3">
        <w:rPr>
          <w:rFonts w:eastAsia="Arial Unicode MS" w:cs="Tahoma"/>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CF0AE3">
        <w:rPr>
          <w:rFonts w:eastAsia="HG Mincho Light J" w:cs="Tahoma"/>
          <w:color w:val="000000"/>
          <w:kern w:val="3"/>
          <w:szCs w:val="28"/>
          <w:lang w:val="uk-UA" w:eastAsia="ru-RU"/>
        </w:rPr>
        <w:t>.</w:t>
      </w:r>
    </w:p>
    <w:p w14:paraId="6AB55146" w14:textId="77777777" w:rsidR="00CF0AE3" w:rsidRPr="00CF0AE3" w:rsidRDefault="00CF0AE3" w:rsidP="00CF0AE3">
      <w:pPr>
        <w:widowControl w:val="0"/>
        <w:suppressAutoHyphens/>
        <w:autoSpaceDN w:val="0"/>
        <w:spacing w:after="0"/>
        <w:ind w:firstLine="708"/>
        <w:jc w:val="both"/>
        <w:textAlignment w:val="baseline"/>
        <w:rPr>
          <w:rFonts w:eastAsia="HG Mincho Light J" w:cs="Tahoma"/>
          <w:color w:val="000000"/>
          <w:kern w:val="3"/>
          <w:szCs w:val="28"/>
          <w:lang w:val="uk-UA" w:eastAsia="ru-RU"/>
        </w:rPr>
      </w:pPr>
    </w:p>
    <w:p w14:paraId="48FBCDEF" w14:textId="77777777" w:rsidR="00CF0AE3" w:rsidRPr="00CF0AE3" w:rsidRDefault="00CF0AE3" w:rsidP="00CF0AE3">
      <w:pPr>
        <w:widowControl w:val="0"/>
        <w:suppressAutoHyphens/>
        <w:autoSpaceDN w:val="0"/>
        <w:spacing w:after="0"/>
        <w:ind w:firstLine="708"/>
        <w:jc w:val="both"/>
        <w:textAlignment w:val="baseline"/>
        <w:rPr>
          <w:rFonts w:eastAsia="HG Mincho Light J" w:cs="Tahoma"/>
          <w:color w:val="000000"/>
          <w:kern w:val="3"/>
          <w:szCs w:val="28"/>
          <w:lang w:val="uk-UA" w:eastAsia="ru-RU"/>
        </w:rPr>
      </w:pPr>
    </w:p>
    <w:p w14:paraId="7F182C0D" w14:textId="77777777" w:rsidR="00CF0AE3" w:rsidRPr="00CF0AE3" w:rsidRDefault="00CF0AE3" w:rsidP="00CF0AE3">
      <w:pPr>
        <w:widowControl w:val="0"/>
        <w:suppressAutoHyphens/>
        <w:autoSpaceDN w:val="0"/>
        <w:spacing w:after="0"/>
        <w:ind w:firstLine="708"/>
        <w:jc w:val="both"/>
        <w:textAlignment w:val="baseline"/>
        <w:rPr>
          <w:rFonts w:eastAsia="HG Mincho Light J" w:cs="Tahoma"/>
          <w:color w:val="000000"/>
          <w:kern w:val="3"/>
          <w:szCs w:val="28"/>
          <w:lang w:val="uk-UA" w:eastAsia="ru-RU"/>
        </w:rPr>
      </w:pPr>
    </w:p>
    <w:p w14:paraId="5D5EF3F2"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r w:rsidRPr="00CF0AE3">
        <w:rPr>
          <w:rFonts w:eastAsia="Arial Unicode MS" w:cs="Tahoma"/>
          <w:b/>
          <w:kern w:val="3"/>
          <w:szCs w:val="24"/>
          <w:lang w:val="uk-UA" w:eastAsia="ru-RU"/>
        </w:rPr>
        <w:t>Сільський голова                                                                Сергій  ЛЕВЧЕНКО</w:t>
      </w:r>
    </w:p>
    <w:p w14:paraId="1EC16342"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7C09945E"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168DDF99"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5BC7B763"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17D343C2"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1EDB2772"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5884FC35"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00CC5526"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39EB48C1"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1252E591"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113D9544"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0293FDEA"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0280B3EE"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1E83749A"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341CF8D4"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5682BAC0"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70433A81"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5E285023"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4B97307F"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022C538E"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798E12C6"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5A732BDE"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0F66D0D2"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7665D4B7"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3B9E54CF"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44286B6E"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5DAE39D2"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7FED057A"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42F81181"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41C46931"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270442C9"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6982E585"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5DAC0A9D"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2C200712"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63BC15CE"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r w:rsidRPr="00CF0AE3">
        <w:rPr>
          <w:rFonts w:eastAsia="Times New Roman" w:cs="Times New Roman"/>
          <w:noProof/>
          <w:szCs w:val="28"/>
          <w:lang w:val="uk-UA" w:eastAsia="uk-UA"/>
        </w:rPr>
        <w:drawing>
          <wp:inline distT="0" distB="0" distL="0" distR="0" wp14:anchorId="62CE45C9" wp14:editId="1E581DA4">
            <wp:extent cx="457200" cy="601980"/>
            <wp:effectExtent l="0" t="0" r="0" b="7620"/>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419D58A0" w14:textId="77777777" w:rsidR="00CF0AE3" w:rsidRPr="00CF0AE3" w:rsidRDefault="00CF0AE3" w:rsidP="00CF0AE3">
      <w:pPr>
        <w:tabs>
          <w:tab w:val="left" w:pos="8364"/>
          <w:tab w:val="left" w:pos="9356"/>
        </w:tabs>
        <w:spacing w:after="0"/>
        <w:jc w:val="center"/>
        <w:rPr>
          <w:rFonts w:eastAsia="Times New Roman" w:cs="Times New Roman"/>
          <w:szCs w:val="28"/>
          <w:lang w:val="uk-UA" w:eastAsia="ru-RU"/>
        </w:rPr>
      </w:pPr>
    </w:p>
    <w:p w14:paraId="4C5DD554"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ВЕЛИКОСЕВЕРИНІВСЬКА СІЛЬСЬКА РАДА</w:t>
      </w:r>
      <w:r w:rsidRPr="00CF0AE3">
        <w:rPr>
          <w:rFonts w:eastAsia="Times New Roman" w:cs="Times New Roman"/>
          <w:b/>
          <w:szCs w:val="28"/>
          <w:lang w:val="uk-UA" w:eastAsia="ru-RU"/>
        </w:rPr>
        <w:br/>
        <w:t>КРОПИВНИЦЬКОГО РАЙОНУ КІРОВОГРАДСЬКОЇ ОБЛАСТІ</w:t>
      </w:r>
    </w:p>
    <w:p w14:paraId="46CDE43D"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СОРОК ПЕРША СЕСІЯ ВОСЬМОГО СКЛИКАННЯ</w:t>
      </w:r>
    </w:p>
    <w:p w14:paraId="63B9C123" w14:textId="77777777" w:rsidR="00CF0AE3" w:rsidRPr="00CF0AE3" w:rsidRDefault="00CF0AE3" w:rsidP="00CF0AE3">
      <w:pPr>
        <w:tabs>
          <w:tab w:val="left" w:pos="8364"/>
          <w:tab w:val="left" w:pos="9356"/>
        </w:tabs>
        <w:spacing w:after="0"/>
        <w:jc w:val="center"/>
        <w:rPr>
          <w:rFonts w:eastAsia="Kozuka Gothic Pro M" w:cs="Times New Roman"/>
          <w:b/>
          <w:szCs w:val="28"/>
          <w:lang w:val="uk-UA" w:eastAsia="ru-RU"/>
        </w:rPr>
      </w:pPr>
    </w:p>
    <w:p w14:paraId="683358C5"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eastAsia="ru-RU"/>
        </w:rPr>
      </w:pPr>
      <w:r w:rsidRPr="00CF0AE3">
        <w:rPr>
          <w:rFonts w:eastAsia="Kozuka Gothic Pro M" w:cs="Times New Roman"/>
          <w:b/>
          <w:sz w:val="32"/>
          <w:szCs w:val="32"/>
          <w:lang w:val="uk-UA" w:eastAsia="ru-RU"/>
        </w:rPr>
        <w:t>РІШЕННЯ</w:t>
      </w:r>
    </w:p>
    <w:p w14:paraId="14E15D7A" w14:textId="77777777" w:rsidR="00CF0AE3" w:rsidRPr="00CF0AE3" w:rsidRDefault="00CF0AE3" w:rsidP="00CF0AE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CF0AE3">
        <w:rPr>
          <w:rFonts w:eastAsia="Arial Unicode MS" w:cs="Tahoma"/>
          <w:kern w:val="3"/>
          <w:szCs w:val="28"/>
          <w:lang w:val="uk-UA" w:eastAsia="ru-RU" w:bidi="en-US"/>
        </w:rPr>
        <w:t xml:space="preserve">від «» лютого 2024 року                                                                      № </w:t>
      </w:r>
      <w:r w:rsidRPr="00CF0AE3">
        <w:rPr>
          <w:rFonts w:eastAsia="Arial Unicode MS" w:cs="Tahoma"/>
          <w:kern w:val="3"/>
          <w:sz w:val="26"/>
          <w:szCs w:val="26"/>
          <w:lang w:val="uk-UA" w:eastAsia="ru-RU" w:bidi="en-US"/>
        </w:rPr>
        <w:t xml:space="preserve">                                     с. Велика Северинка</w:t>
      </w:r>
    </w:p>
    <w:p w14:paraId="24CBD7FB" w14:textId="77777777" w:rsidR="00CF0AE3" w:rsidRPr="00CF0AE3" w:rsidRDefault="00CF0AE3" w:rsidP="00CF0AE3">
      <w:pPr>
        <w:shd w:val="clear" w:color="auto" w:fill="FFFFFF"/>
        <w:spacing w:after="0"/>
        <w:jc w:val="both"/>
        <w:rPr>
          <w:rFonts w:eastAsia="Times New Roman" w:cs="Times New Roman"/>
          <w:b/>
          <w:bCs/>
          <w:szCs w:val="28"/>
          <w:lang w:val="uk-UA" w:eastAsia="ru-RU"/>
        </w:rPr>
      </w:pPr>
    </w:p>
    <w:p w14:paraId="3B2976AD" w14:textId="77777777" w:rsidR="00CF0AE3" w:rsidRPr="00CF0AE3" w:rsidRDefault="00CF0AE3" w:rsidP="00CF0AE3">
      <w:pPr>
        <w:tabs>
          <w:tab w:val="left" w:pos="720"/>
        </w:tabs>
        <w:spacing w:after="0"/>
        <w:rPr>
          <w:rFonts w:eastAsia="Times New Roman" w:cs="Times New Roman"/>
          <w:b/>
          <w:szCs w:val="28"/>
          <w:lang w:val="uk-UA" w:eastAsia="ru-RU"/>
        </w:rPr>
      </w:pPr>
      <w:r w:rsidRPr="00CF0AE3">
        <w:rPr>
          <w:rFonts w:eastAsia="Times New Roman" w:cs="Times New Roman"/>
          <w:b/>
          <w:bCs/>
          <w:szCs w:val="28"/>
          <w:lang w:val="uk-UA" w:eastAsia="ru-RU"/>
        </w:rPr>
        <w:t>Про проведення реєстрації речових прав</w:t>
      </w:r>
    </w:p>
    <w:p w14:paraId="40BA910E" w14:textId="77777777" w:rsidR="00CF0AE3" w:rsidRPr="00CF0AE3" w:rsidRDefault="00CF0AE3" w:rsidP="00CF0AE3">
      <w:pPr>
        <w:shd w:val="clear" w:color="auto" w:fill="FFFFFF"/>
        <w:spacing w:after="0"/>
        <w:jc w:val="both"/>
        <w:rPr>
          <w:rFonts w:ascii="Verdana" w:eastAsia="Times New Roman" w:hAnsi="Verdana" w:cs="Times New Roman"/>
          <w:color w:val="000000"/>
          <w:sz w:val="16"/>
          <w:szCs w:val="16"/>
          <w:lang w:val="uk-UA" w:eastAsia="ru-RU"/>
        </w:rPr>
      </w:pPr>
    </w:p>
    <w:p w14:paraId="505BA77E" w14:textId="77777777" w:rsidR="00CF0AE3" w:rsidRPr="00CF0AE3" w:rsidRDefault="00CF0AE3" w:rsidP="00CF0AE3">
      <w:pPr>
        <w:tabs>
          <w:tab w:val="left" w:pos="720"/>
        </w:tabs>
        <w:spacing w:after="0"/>
        <w:jc w:val="both"/>
        <w:rPr>
          <w:rFonts w:eastAsia="Times New Roman" w:cs="Times New Roman"/>
          <w:szCs w:val="28"/>
          <w:lang w:val="uk-UA" w:eastAsia="ru-RU"/>
        </w:rPr>
      </w:pPr>
      <w:r w:rsidRPr="00CF0AE3">
        <w:rPr>
          <w:rFonts w:eastAsia="Times New Roman" w:cs="Times New Roman"/>
          <w:szCs w:val="28"/>
          <w:lang w:val="uk-UA" w:eastAsia="ru-RU"/>
        </w:rPr>
        <w:tab/>
        <w:t>Відповідно до ст.26 Закону України «Про місцеве самоврядування в Україні»,  Закону України «Про стратегічну екологічну оцінку», ст. 12 Земельного кодексу України, Постанови Кабінету Міністрів України від 25.12.2015 року № 1127 «Про державну реєстрацію речових прав на нерухоме майно та їх обтяжень», беручі до уваги містобудівну документацію «Детальний план частини території села Підгайці Великосеверинівської сільської ради Кропивницького району Кіровоградської області» затверджений рішенням Великосеверинівської сільської ради від 23 травня 2023 року № 1319 та протокол постійної комісії з питань земельних відносин, будівництва, транспорту, зв’язку, екології та охорони навколишнього середовища від 05 лютого 2024 року № 19,</w:t>
      </w:r>
    </w:p>
    <w:p w14:paraId="67356BB5" w14:textId="77777777" w:rsidR="00CF0AE3" w:rsidRPr="00CF0AE3" w:rsidRDefault="00CF0AE3" w:rsidP="00CF0AE3">
      <w:pPr>
        <w:shd w:val="clear" w:color="auto" w:fill="FFFFFF"/>
        <w:spacing w:after="0"/>
        <w:ind w:firstLine="708"/>
        <w:jc w:val="both"/>
        <w:rPr>
          <w:rFonts w:eastAsia="Arial CYR" w:cs="Times New Roman"/>
          <w:color w:val="000000"/>
          <w:kern w:val="3"/>
          <w:szCs w:val="28"/>
          <w:lang w:val="uk-UA" w:eastAsia="ru-RU"/>
        </w:rPr>
      </w:pPr>
    </w:p>
    <w:p w14:paraId="0771DDEB" w14:textId="77777777" w:rsidR="00CF0AE3" w:rsidRPr="00CF0AE3" w:rsidRDefault="00CF0AE3" w:rsidP="00CF0AE3">
      <w:pPr>
        <w:tabs>
          <w:tab w:val="left" w:pos="720"/>
        </w:tabs>
        <w:spacing w:after="0" w:line="276" w:lineRule="auto"/>
        <w:jc w:val="center"/>
        <w:rPr>
          <w:rFonts w:eastAsia="Times New Roman" w:cs="Times New Roman"/>
          <w:b/>
          <w:bCs/>
          <w:color w:val="000000"/>
          <w:szCs w:val="28"/>
          <w:lang w:val="uk-UA" w:eastAsia="uk-UA"/>
        </w:rPr>
      </w:pPr>
      <w:r w:rsidRPr="00CF0AE3">
        <w:rPr>
          <w:rFonts w:eastAsia="Times New Roman" w:cs="Times New Roman"/>
          <w:b/>
          <w:color w:val="000000"/>
          <w:szCs w:val="28"/>
          <w:lang w:val="uk-UA" w:eastAsia="uk-UA"/>
        </w:rPr>
        <w:t>СІЛЬСЬКА РАДА</w:t>
      </w:r>
      <w:r w:rsidRPr="00CF0AE3">
        <w:rPr>
          <w:rFonts w:eastAsia="Times New Roman" w:cs="Times New Roman"/>
          <w:b/>
          <w:bCs/>
          <w:color w:val="000000"/>
          <w:szCs w:val="28"/>
          <w:lang w:val="uk-UA" w:eastAsia="uk-UA"/>
        </w:rPr>
        <w:t xml:space="preserve"> ВИРІШИЛА:</w:t>
      </w:r>
    </w:p>
    <w:p w14:paraId="365B27B6" w14:textId="77777777" w:rsidR="00CF0AE3" w:rsidRPr="00CF0AE3" w:rsidRDefault="00CF0AE3" w:rsidP="00CF0AE3">
      <w:pPr>
        <w:shd w:val="clear" w:color="auto" w:fill="FFFFFF"/>
        <w:spacing w:after="0"/>
        <w:ind w:firstLine="708"/>
        <w:jc w:val="both"/>
        <w:rPr>
          <w:rFonts w:eastAsia="Times New Roman" w:cs="Times New Roman"/>
          <w:szCs w:val="28"/>
          <w:lang w:val="uk-UA" w:eastAsia="ru-RU"/>
        </w:rPr>
      </w:pPr>
      <w:r w:rsidRPr="00CF0AE3">
        <w:rPr>
          <w:rFonts w:eastAsia="Times New Roman" w:cs="Times New Roman"/>
          <w:color w:val="000000"/>
          <w:szCs w:val="28"/>
          <w:lang w:val="uk-UA" w:eastAsia="ru-RU"/>
        </w:rPr>
        <w:t xml:space="preserve">1. Зобов’язати виконавчий комітет Великосеверинівської сільської ради </w:t>
      </w:r>
      <w:r w:rsidRPr="00CF0AE3">
        <w:rPr>
          <w:rFonts w:eastAsia="Times New Roman" w:cs="Times New Roman"/>
          <w:szCs w:val="28"/>
          <w:lang w:val="uk-UA" w:eastAsia="ru-RU"/>
        </w:rPr>
        <w:t xml:space="preserve">провести </w:t>
      </w:r>
      <w:r w:rsidRPr="00CF0AE3">
        <w:rPr>
          <w:rFonts w:eastAsia="Times New Roman" w:cs="Times New Roman"/>
          <w:color w:val="000000"/>
          <w:kern w:val="3"/>
          <w:szCs w:val="28"/>
          <w:lang w:val="uk-UA" w:eastAsia="ru-RU"/>
        </w:rPr>
        <w:t xml:space="preserve">реєстрацію речового права на земельні ділянки, які сформовані та  внесені в Державний земельний кадастр України на підставі </w:t>
      </w:r>
      <w:r w:rsidRPr="00CF0AE3">
        <w:rPr>
          <w:rFonts w:eastAsia="Times New Roman" w:cs="Times New Roman"/>
          <w:szCs w:val="28"/>
          <w:lang w:val="uk-UA" w:eastAsia="ru-RU"/>
        </w:rPr>
        <w:t>містобудівної документації «Детальний план частини території села Підгайці Великосеверинівської сільської ради Кропивницького району Кіровоградської області» затвердженої рішенням Великосеверинівської сільської ради від 23 травня 2023 року № 1319:</w:t>
      </w:r>
    </w:p>
    <w:p w14:paraId="620F3274" w14:textId="77777777" w:rsidR="00CF0AE3" w:rsidRPr="00CF0AE3" w:rsidRDefault="00CF0AE3" w:rsidP="00CF0AE3">
      <w:pPr>
        <w:shd w:val="clear" w:color="auto" w:fill="FFFFFF"/>
        <w:spacing w:after="0"/>
        <w:ind w:left="1068"/>
        <w:contextualSpacing/>
        <w:jc w:val="both"/>
        <w:rPr>
          <w:rFonts w:eastAsia="Times New Roman" w:cs="Times New Roman"/>
          <w:color w:val="000000"/>
          <w:szCs w:val="28"/>
          <w:lang w:val="uk-UA" w:eastAsia="ru-RU"/>
        </w:rPr>
      </w:pPr>
      <w:r w:rsidRPr="00CF0AE3">
        <w:rPr>
          <w:rFonts w:eastAsia="Times New Roman" w:cs="Times New Roman"/>
          <w:color w:val="000000"/>
          <w:szCs w:val="28"/>
          <w:lang w:val="uk-UA" w:eastAsia="ru-RU"/>
        </w:rPr>
        <w:t>-3522581200:57:000:1255, площею 0,0023 га;</w:t>
      </w:r>
    </w:p>
    <w:p w14:paraId="7C0F74F6" w14:textId="77777777" w:rsidR="00CF0AE3" w:rsidRPr="00CF0AE3" w:rsidRDefault="00CF0AE3" w:rsidP="00CF0AE3">
      <w:pPr>
        <w:shd w:val="clear" w:color="auto" w:fill="FFFFFF"/>
        <w:spacing w:after="0"/>
        <w:ind w:left="1068"/>
        <w:contextualSpacing/>
        <w:jc w:val="both"/>
        <w:rPr>
          <w:rFonts w:eastAsia="Times New Roman" w:cs="Times New Roman"/>
          <w:color w:val="000000"/>
          <w:szCs w:val="28"/>
          <w:lang w:val="uk-UA" w:eastAsia="ru-RU"/>
        </w:rPr>
      </w:pPr>
      <w:r w:rsidRPr="00CF0AE3">
        <w:rPr>
          <w:rFonts w:eastAsia="Times New Roman" w:cs="Times New Roman"/>
          <w:color w:val="000000"/>
          <w:szCs w:val="28"/>
          <w:lang w:val="uk-UA" w:eastAsia="ru-RU"/>
        </w:rPr>
        <w:t>-3522581200:57:000:1253, площею 0,0347 га;</w:t>
      </w:r>
    </w:p>
    <w:p w14:paraId="780705FD" w14:textId="77777777" w:rsidR="00CF0AE3" w:rsidRPr="00CF0AE3" w:rsidRDefault="00CF0AE3" w:rsidP="00CF0AE3">
      <w:pPr>
        <w:shd w:val="clear" w:color="auto" w:fill="FFFFFF"/>
        <w:spacing w:after="0"/>
        <w:ind w:left="1068"/>
        <w:contextualSpacing/>
        <w:jc w:val="both"/>
        <w:rPr>
          <w:rFonts w:eastAsia="Times New Roman" w:cs="Times New Roman"/>
          <w:color w:val="000000"/>
          <w:szCs w:val="28"/>
          <w:lang w:val="uk-UA" w:eastAsia="ru-RU"/>
        </w:rPr>
      </w:pPr>
      <w:r w:rsidRPr="00CF0AE3">
        <w:rPr>
          <w:rFonts w:eastAsia="Times New Roman" w:cs="Times New Roman"/>
          <w:color w:val="000000"/>
          <w:szCs w:val="28"/>
          <w:lang w:val="uk-UA" w:eastAsia="ru-RU"/>
        </w:rPr>
        <w:t>- 3522581200:57:000:1251, площею 0,0339 га;</w:t>
      </w:r>
    </w:p>
    <w:p w14:paraId="407DA83B" w14:textId="77777777" w:rsidR="00CF0AE3" w:rsidRPr="00CF0AE3" w:rsidRDefault="00CF0AE3" w:rsidP="00CF0AE3">
      <w:pPr>
        <w:shd w:val="clear" w:color="auto" w:fill="FFFFFF"/>
        <w:spacing w:after="0"/>
        <w:ind w:left="1068"/>
        <w:contextualSpacing/>
        <w:jc w:val="both"/>
        <w:rPr>
          <w:rFonts w:eastAsia="Times New Roman" w:cs="Times New Roman"/>
          <w:color w:val="000000"/>
          <w:szCs w:val="28"/>
          <w:lang w:val="uk-UA" w:eastAsia="ru-RU"/>
        </w:rPr>
      </w:pPr>
      <w:r w:rsidRPr="00CF0AE3">
        <w:rPr>
          <w:rFonts w:eastAsia="Times New Roman" w:cs="Times New Roman"/>
          <w:color w:val="000000"/>
          <w:szCs w:val="28"/>
          <w:lang w:val="uk-UA" w:eastAsia="ru-RU"/>
        </w:rPr>
        <w:t>-3522581200:57:000:1254, площею 0,0131 га;</w:t>
      </w:r>
    </w:p>
    <w:p w14:paraId="2FABB9E0" w14:textId="77777777" w:rsidR="00CF0AE3" w:rsidRPr="00CF0AE3" w:rsidRDefault="00CF0AE3" w:rsidP="00CF0AE3">
      <w:pPr>
        <w:shd w:val="clear" w:color="auto" w:fill="FFFFFF"/>
        <w:spacing w:after="0"/>
        <w:ind w:left="1068"/>
        <w:contextualSpacing/>
        <w:jc w:val="both"/>
        <w:rPr>
          <w:rFonts w:eastAsia="Times New Roman" w:cs="Times New Roman"/>
          <w:color w:val="000000"/>
          <w:szCs w:val="28"/>
          <w:lang w:val="uk-UA" w:eastAsia="ru-RU"/>
        </w:rPr>
      </w:pPr>
      <w:r w:rsidRPr="00CF0AE3">
        <w:rPr>
          <w:rFonts w:eastAsia="Times New Roman" w:cs="Times New Roman"/>
          <w:color w:val="000000"/>
          <w:szCs w:val="28"/>
          <w:lang w:val="uk-UA" w:eastAsia="ru-RU"/>
        </w:rPr>
        <w:t>-3522581200:57:000:1250, площею 0,1787 га;</w:t>
      </w:r>
    </w:p>
    <w:p w14:paraId="6A068311" w14:textId="77777777" w:rsidR="00CF0AE3" w:rsidRPr="00CF0AE3" w:rsidRDefault="00CF0AE3" w:rsidP="00CF0AE3">
      <w:pPr>
        <w:shd w:val="clear" w:color="auto" w:fill="FFFFFF"/>
        <w:spacing w:after="0"/>
        <w:ind w:left="1068"/>
        <w:contextualSpacing/>
        <w:jc w:val="both"/>
        <w:rPr>
          <w:rFonts w:eastAsia="Times New Roman" w:cs="Times New Roman"/>
          <w:color w:val="000000"/>
          <w:szCs w:val="28"/>
          <w:lang w:val="uk-UA" w:eastAsia="ru-RU"/>
        </w:rPr>
      </w:pPr>
      <w:r w:rsidRPr="00CF0AE3">
        <w:rPr>
          <w:rFonts w:eastAsia="Times New Roman" w:cs="Times New Roman"/>
          <w:color w:val="000000"/>
          <w:szCs w:val="28"/>
          <w:lang w:val="uk-UA" w:eastAsia="ru-RU"/>
        </w:rPr>
        <w:t>-3522581200:57:000:1249, площею 0,0336 га;</w:t>
      </w:r>
    </w:p>
    <w:p w14:paraId="16DF01F7" w14:textId="77777777" w:rsidR="00CF0AE3" w:rsidRPr="00CF0AE3" w:rsidRDefault="00CF0AE3" w:rsidP="00CF0AE3">
      <w:pPr>
        <w:shd w:val="clear" w:color="auto" w:fill="FFFFFF"/>
        <w:spacing w:after="0"/>
        <w:ind w:left="1068"/>
        <w:contextualSpacing/>
        <w:jc w:val="both"/>
        <w:rPr>
          <w:rFonts w:eastAsia="Times New Roman" w:cs="Times New Roman"/>
          <w:color w:val="000000"/>
          <w:szCs w:val="28"/>
          <w:lang w:val="uk-UA" w:eastAsia="ru-RU"/>
        </w:rPr>
      </w:pPr>
      <w:r w:rsidRPr="00CF0AE3">
        <w:rPr>
          <w:rFonts w:eastAsia="Times New Roman" w:cs="Times New Roman"/>
          <w:color w:val="000000"/>
          <w:szCs w:val="28"/>
          <w:lang w:val="uk-UA" w:eastAsia="ru-RU"/>
        </w:rPr>
        <w:t>-3522581200:57:000:1247, площею 0,0848 га;</w:t>
      </w:r>
    </w:p>
    <w:p w14:paraId="045B0B98" w14:textId="77777777" w:rsidR="00CF0AE3" w:rsidRPr="00CF0AE3" w:rsidRDefault="00CF0AE3" w:rsidP="00CF0AE3">
      <w:pPr>
        <w:shd w:val="clear" w:color="auto" w:fill="FFFFFF"/>
        <w:spacing w:after="0"/>
        <w:ind w:left="1068"/>
        <w:contextualSpacing/>
        <w:jc w:val="both"/>
        <w:rPr>
          <w:rFonts w:eastAsia="Times New Roman" w:cs="Times New Roman"/>
          <w:color w:val="000000"/>
          <w:szCs w:val="28"/>
          <w:lang w:val="uk-UA" w:eastAsia="ru-RU"/>
        </w:rPr>
      </w:pPr>
      <w:r w:rsidRPr="00CF0AE3">
        <w:rPr>
          <w:rFonts w:eastAsia="Times New Roman" w:cs="Times New Roman"/>
          <w:color w:val="000000"/>
          <w:szCs w:val="28"/>
          <w:lang w:val="uk-UA" w:eastAsia="ru-RU"/>
        </w:rPr>
        <w:t>-3522581200:57:000:1256, площею 0,0412 га.</w:t>
      </w:r>
    </w:p>
    <w:p w14:paraId="33D875CD" w14:textId="77777777" w:rsidR="00CF0AE3" w:rsidRPr="00CF0AE3" w:rsidRDefault="00CF0AE3" w:rsidP="00CF0AE3">
      <w:pPr>
        <w:widowControl w:val="0"/>
        <w:suppressAutoHyphens/>
        <w:autoSpaceDN w:val="0"/>
        <w:spacing w:after="200"/>
        <w:ind w:firstLine="567"/>
        <w:jc w:val="both"/>
        <w:textAlignment w:val="baseline"/>
        <w:rPr>
          <w:rFonts w:ascii="Calibri" w:eastAsia="Times New Roman" w:hAnsi="Calibri" w:cs="Times New Roman"/>
          <w:b/>
          <w:bCs/>
          <w:szCs w:val="28"/>
          <w:lang w:val="uk-UA" w:eastAsia="uk-UA"/>
        </w:rPr>
      </w:pPr>
      <w:r w:rsidRPr="00CF0AE3">
        <w:rPr>
          <w:rFonts w:eastAsia="Times New Roman" w:cs="Times New Roman"/>
          <w:color w:val="000000"/>
          <w:szCs w:val="28"/>
          <w:lang w:val="uk-UA" w:eastAsia="ru-RU"/>
        </w:rPr>
        <w:t>2.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r w:rsidRPr="00CF0AE3">
        <w:rPr>
          <w:rFonts w:ascii="Calibri" w:eastAsia="Times New Roman" w:hAnsi="Calibri" w:cs="Times New Roman"/>
          <w:b/>
          <w:bCs/>
          <w:szCs w:val="28"/>
          <w:lang w:val="uk-UA" w:eastAsia="uk-UA"/>
        </w:rPr>
        <w:t xml:space="preserve"> </w:t>
      </w:r>
    </w:p>
    <w:p w14:paraId="122BFA10" w14:textId="77777777" w:rsidR="00CF0AE3" w:rsidRPr="00CF0AE3" w:rsidRDefault="00CF0AE3" w:rsidP="00CF0AE3">
      <w:pPr>
        <w:widowControl w:val="0"/>
        <w:suppressAutoHyphens/>
        <w:autoSpaceDN w:val="0"/>
        <w:spacing w:after="200"/>
        <w:ind w:firstLine="567"/>
        <w:jc w:val="both"/>
        <w:textAlignment w:val="baseline"/>
        <w:rPr>
          <w:rFonts w:eastAsia="Calibri" w:cs="Times New Roman"/>
          <w:lang w:val="uk-UA"/>
        </w:rPr>
      </w:pPr>
      <w:r w:rsidRPr="00CF0AE3">
        <w:rPr>
          <w:rFonts w:eastAsia="Times New Roman" w:cs="Times New Roman"/>
          <w:b/>
          <w:bCs/>
          <w:szCs w:val="28"/>
          <w:lang w:val="uk-UA" w:eastAsia="ru-RU"/>
        </w:rPr>
        <w:t>Сільський голова</w:t>
      </w:r>
      <w:r w:rsidRPr="00CF0AE3">
        <w:rPr>
          <w:rFonts w:eastAsia="Times New Roman" w:cs="Times New Roman"/>
          <w:b/>
          <w:bCs/>
          <w:szCs w:val="28"/>
          <w:lang w:val="uk-UA" w:eastAsia="ru-RU"/>
        </w:rPr>
        <w:tab/>
        <w:t xml:space="preserve">  </w:t>
      </w:r>
      <w:r w:rsidRPr="00CF0AE3">
        <w:rPr>
          <w:rFonts w:eastAsia="Times New Roman" w:cs="Times New Roman"/>
          <w:b/>
          <w:bCs/>
          <w:szCs w:val="28"/>
          <w:lang w:val="uk-UA" w:eastAsia="ru-RU"/>
        </w:rPr>
        <w:tab/>
        <w:t xml:space="preserve">                                        </w:t>
      </w:r>
      <w:r w:rsidRPr="00CF0AE3">
        <w:rPr>
          <w:rFonts w:eastAsia="Times New Roman" w:cs="Times New Roman"/>
          <w:b/>
          <w:bCs/>
          <w:szCs w:val="28"/>
          <w:lang w:val="uk-UA" w:eastAsia="ru-RU"/>
        </w:rPr>
        <w:tab/>
        <w:t>Сергій ЛЕВЧЕНКО</w:t>
      </w:r>
    </w:p>
    <w:p w14:paraId="3C250151" w14:textId="77777777" w:rsidR="00CF0AE3" w:rsidRPr="00CF0AE3" w:rsidRDefault="00CF0AE3" w:rsidP="00CF0AE3">
      <w:pPr>
        <w:tabs>
          <w:tab w:val="left" w:pos="4536"/>
          <w:tab w:val="left" w:pos="8364"/>
          <w:tab w:val="left" w:pos="9356"/>
        </w:tabs>
        <w:spacing w:after="0"/>
        <w:rPr>
          <w:rFonts w:eastAsia="Times New Roman" w:cs="Times New Roman"/>
          <w:color w:val="00B050"/>
          <w:szCs w:val="28"/>
          <w:lang w:val="uk-UA" w:eastAsia="ru-RU"/>
        </w:rPr>
      </w:pPr>
      <w:r w:rsidRPr="00CF0AE3">
        <w:rPr>
          <w:rFonts w:eastAsia="Times New Roman" w:cs="Times New Roman"/>
          <w:noProof/>
          <w:szCs w:val="28"/>
          <w:lang w:val="uk-UA" w:eastAsia="ru-RU"/>
        </w:rPr>
        <w:lastRenderedPageBreak/>
        <w:t xml:space="preserve">                                                               </w:t>
      </w:r>
      <w:r w:rsidRPr="00CF0AE3">
        <w:rPr>
          <w:rFonts w:eastAsia="Times New Roman" w:cs="Times New Roman"/>
          <w:noProof/>
          <w:szCs w:val="28"/>
          <w:lang w:val="uk-UA" w:eastAsia="uk-UA"/>
        </w:rPr>
        <w:drawing>
          <wp:inline distT="0" distB="0" distL="0" distR="0" wp14:anchorId="3575EC74" wp14:editId="07FCE9BF">
            <wp:extent cx="457200" cy="601980"/>
            <wp:effectExtent l="0" t="0" r="0" b="7620"/>
            <wp:docPr id="11" name="Рисунок 1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72B06188" w14:textId="77777777" w:rsidR="00CF0AE3" w:rsidRPr="00CF0AE3" w:rsidRDefault="00CF0AE3" w:rsidP="00CF0AE3">
      <w:pPr>
        <w:tabs>
          <w:tab w:val="left" w:pos="8364"/>
          <w:tab w:val="left" w:pos="9356"/>
        </w:tabs>
        <w:spacing w:after="0"/>
        <w:jc w:val="center"/>
        <w:rPr>
          <w:rFonts w:eastAsia="Times New Roman" w:cs="Times New Roman"/>
          <w:szCs w:val="28"/>
          <w:lang w:val="uk-UA" w:eastAsia="ru-RU"/>
        </w:rPr>
      </w:pPr>
    </w:p>
    <w:p w14:paraId="739A87D4"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ВЕЛИКОСЕВЕРИНІВСЬКА СІЛЬСЬКА РАДА</w:t>
      </w:r>
      <w:r w:rsidRPr="00CF0AE3">
        <w:rPr>
          <w:rFonts w:eastAsia="Times New Roman" w:cs="Times New Roman"/>
          <w:b/>
          <w:szCs w:val="28"/>
          <w:lang w:val="uk-UA" w:eastAsia="ru-RU"/>
        </w:rPr>
        <w:br/>
        <w:t>КРОПИВНИЦЬКОГО РАЙОНУ КІРОВОГРАДСЬКОЇ ОБЛАСТІ</w:t>
      </w:r>
    </w:p>
    <w:p w14:paraId="0A59BFBD"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СОРОК ПЕРША СЕСІЯ ВОСЬМОГО СКЛИКАННЯ</w:t>
      </w:r>
    </w:p>
    <w:p w14:paraId="301D628B" w14:textId="77777777" w:rsidR="00CF0AE3" w:rsidRPr="00CF0AE3" w:rsidRDefault="00CF0AE3" w:rsidP="00CF0AE3">
      <w:pPr>
        <w:tabs>
          <w:tab w:val="left" w:pos="8364"/>
          <w:tab w:val="left" w:pos="9356"/>
        </w:tabs>
        <w:spacing w:after="0"/>
        <w:jc w:val="center"/>
        <w:rPr>
          <w:rFonts w:eastAsia="Kozuka Gothic Pro M" w:cs="Times New Roman"/>
          <w:b/>
          <w:szCs w:val="28"/>
          <w:lang w:val="uk-UA" w:eastAsia="ru-RU"/>
        </w:rPr>
      </w:pPr>
    </w:p>
    <w:p w14:paraId="725A40C4"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eastAsia="ru-RU"/>
        </w:rPr>
      </w:pPr>
      <w:r w:rsidRPr="00CF0AE3">
        <w:rPr>
          <w:rFonts w:eastAsia="Kozuka Gothic Pro M" w:cs="Times New Roman"/>
          <w:b/>
          <w:sz w:val="32"/>
          <w:szCs w:val="32"/>
          <w:lang w:val="uk-UA" w:eastAsia="ru-RU"/>
        </w:rPr>
        <w:t>РІШЕННЯ</w:t>
      </w:r>
    </w:p>
    <w:p w14:paraId="0B7389FB" w14:textId="77777777" w:rsidR="00CF0AE3" w:rsidRPr="00CF0AE3" w:rsidRDefault="00CF0AE3" w:rsidP="00CF0AE3">
      <w:pPr>
        <w:tabs>
          <w:tab w:val="left" w:pos="8364"/>
          <w:tab w:val="left" w:pos="9356"/>
        </w:tabs>
        <w:spacing w:after="0"/>
        <w:rPr>
          <w:rFonts w:eastAsia="Times New Roman" w:cs="Times New Roman"/>
          <w:szCs w:val="28"/>
          <w:lang w:val="uk-UA" w:eastAsia="ru-RU"/>
        </w:rPr>
      </w:pPr>
      <w:r w:rsidRPr="00CF0AE3">
        <w:rPr>
          <w:rFonts w:eastAsia="Times New Roman" w:cs="Times New Roman"/>
          <w:szCs w:val="28"/>
          <w:lang w:val="uk-UA" w:eastAsia="ru-RU"/>
        </w:rPr>
        <w:t>від «» лютого 2024 року                                                                                 №</w:t>
      </w:r>
    </w:p>
    <w:p w14:paraId="6A810F83" w14:textId="77777777" w:rsidR="00CF0AE3" w:rsidRPr="00CF0AE3" w:rsidRDefault="00CF0AE3" w:rsidP="00CF0AE3">
      <w:pPr>
        <w:tabs>
          <w:tab w:val="left" w:pos="8364"/>
          <w:tab w:val="left" w:pos="9356"/>
        </w:tabs>
        <w:spacing w:after="0"/>
        <w:rPr>
          <w:rFonts w:eastAsia="Kozuka Gothic Pro M" w:cs="Times New Roman"/>
          <w:b/>
          <w:szCs w:val="28"/>
          <w:lang w:val="uk-UA" w:eastAsia="ru-RU"/>
        </w:rPr>
      </w:pPr>
      <w:r w:rsidRPr="00CF0AE3">
        <w:rPr>
          <w:rFonts w:eastAsia="Times New Roman" w:cs="Times New Roman"/>
          <w:szCs w:val="28"/>
          <w:lang w:val="uk-UA" w:eastAsia="ru-RU"/>
        </w:rPr>
        <w:t xml:space="preserve">                              </w:t>
      </w:r>
    </w:p>
    <w:p w14:paraId="743D10AB" w14:textId="77777777" w:rsidR="00CF0AE3" w:rsidRPr="00CF0AE3" w:rsidRDefault="00CF0AE3" w:rsidP="00CF0AE3">
      <w:pPr>
        <w:widowControl w:val="0"/>
        <w:tabs>
          <w:tab w:val="left" w:pos="180"/>
        </w:tabs>
        <w:autoSpaceDE w:val="0"/>
        <w:autoSpaceDN w:val="0"/>
        <w:adjustRightInd w:val="0"/>
        <w:spacing w:after="0"/>
        <w:jc w:val="center"/>
        <w:rPr>
          <w:rFonts w:eastAsia="Times New Roman" w:cs="Times New Roman"/>
          <w:szCs w:val="28"/>
          <w:lang w:val="uk-UA" w:eastAsia="ru-RU"/>
        </w:rPr>
      </w:pPr>
      <w:r w:rsidRPr="00CF0AE3">
        <w:rPr>
          <w:rFonts w:eastAsia="Times New Roman" w:cs="Times New Roman"/>
          <w:szCs w:val="28"/>
          <w:lang w:val="uk-UA" w:eastAsia="ru-RU"/>
        </w:rPr>
        <w:t>с. Велика Северинка</w:t>
      </w:r>
    </w:p>
    <w:p w14:paraId="65B56887" w14:textId="77777777" w:rsidR="00CF0AE3" w:rsidRPr="00CF0AE3" w:rsidRDefault="00CF0AE3" w:rsidP="00CF0AE3">
      <w:pPr>
        <w:spacing w:after="0"/>
        <w:rPr>
          <w:rFonts w:eastAsia="Times New Roman" w:cs="Times New Roman"/>
          <w:sz w:val="24"/>
          <w:szCs w:val="24"/>
          <w:lang w:val="uk-UA" w:eastAsia="uk-UA"/>
        </w:rPr>
      </w:pPr>
    </w:p>
    <w:p w14:paraId="7B77FF58" w14:textId="77777777" w:rsidR="00CF0AE3" w:rsidRPr="00CF0AE3" w:rsidRDefault="00CF0AE3" w:rsidP="00CF0AE3">
      <w:pPr>
        <w:widowControl w:val="0"/>
        <w:suppressAutoHyphens/>
        <w:autoSpaceDN w:val="0"/>
        <w:spacing w:after="0"/>
        <w:textAlignment w:val="baseline"/>
        <w:rPr>
          <w:rFonts w:eastAsia="Times New Roman" w:cs="Arial Unicode MS"/>
          <w:b/>
          <w:color w:val="000000"/>
          <w:kern w:val="3"/>
          <w:szCs w:val="28"/>
          <w:lang w:val="uk-UA" w:eastAsia="ru-RU"/>
        </w:rPr>
      </w:pPr>
      <w:r w:rsidRPr="00CF0AE3">
        <w:rPr>
          <w:rFonts w:eastAsia="Times New Roman" w:cs="Arial Unicode MS"/>
          <w:b/>
          <w:color w:val="000000"/>
          <w:kern w:val="3"/>
          <w:szCs w:val="28"/>
          <w:lang w:val="uk-UA" w:eastAsia="ru-RU"/>
        </w:rPr>
        <w:t xml:space="preserve">Про надання дозволу на виготовлення технічної </w:t>
      </w:r>
    </w:p>
    <w:p w14:paraId="458BE049" w14:textId="77777777" w:rsidR="00CF0AE3" w:rsidRPr="00CF0AE3" w:rsidRDefault="00CF0AE3" w:rsidP="00CF0AE3">
      <w:pPr>
        <w:widowControl w:val="0"/>
        <w:suppressAutoHyphens/>
        <w:autoSpaceDN w:val="0"/>
        <w:spacing w:after="0"/>
        <w:textAlignment w:val="baseline"/>
        <w:rPr>
          <w:rFonts w:eastAsia="Times New Roman" w:cs="Arial Unicode MS"/>
          <w:b/>
          <w:color w:val="000000"/>
          <w:kern w:val="3"/>
          <w:szCs w:val="28"/>
          <w:lang w:val="uk-UA" w:eastAsia="ru-RU"/>
        </w:rPr>
      </w:pPr>
      <w:r w:rsidRPr="00CF0AE3">
        <w:rPr>
          <w:rFonts w:eastAsia="Times New Roman" w:cs="Arial Unicode MS"/>
          <w:b/>
          <w:color w:val="000000"/>
          <w:kern w:val="3"/>
          <w:szCs w:val="28"/>
          <w:lang w:val="uk-UA" w:eastAsia="ru-RU"/>
        </w:rPr>
        <w:t>документації із землеустрою щодо інвентаризації</w:t>
      </w:r>
    </w:p>
    <w:p w14:paraId="22281A2D" w14:textId="77777777" w:rsidR="00CF0AE3" w:rsidRPr="00CF0AE3" w:rsidRDefault="00CF0AE3" w:rsidP="00CF0AE3">
      <w:pPr>
        <w:widowControl w:val="0"/>
        <w:suppressAutoHyphens/>
        <w:autoSpaceDN w:val="0"/>
        <w:spacing w:after="0"/>
        <w:textAlignment w:val="baseline"/>
        <w:rPr>
          <w:rFonts w:eastAsia="Times New Roman" w:cs="Arial Unicode MS"/>
          <w:b/>
          <w:color w:val="000000"/>
          <w:kern w:val="3"/>
          <w:szCs w:val="28"/>
          <w:lang w:val="uk-UA" w:eastAsia="ru-RU"/>
        </w:rPr>
      </w:pPr>
      <w:r w:rsidRPr="00CF0AE3">
        <w:rPr>
          <w:rFonts w:eastAsia="Times New Roman" w:cs="Arial Unicode MS"/>
          <w:b/>
          <w:color w:val="000000"/>
          <w:kern w:val="3"/>
          <w:szCs w:val="28"/>
          <w:lang w:val="uk-UA" w:eastAsia="ru-RU"/>
        </w:rPr>
        <w:t xml:space="preserve">земельної ділянки об’єкту ПЗФ Гідрологічна пам’ятка </w:t>
      </w:r>
    </w:p>
    <w:p w14:paraId="7780F906" w14:textId="77777777" w:rsidR="00CF0AE3" w:rsidRPr="00CF0AE3" w:rsidRDefault="00CF0AE3" w:rsidP="00CF0AE3">
      <w:pPr>
        <w:widowControl w:val="0"/>
        <w:suppressAutoHyphens/>
        <w:autoSpaceDN w:val="0"/>
        <w:spacing w:after="0"/>
        <w:textAlignment w:val="baseline"/>
        <w:rPr>
          <w:rFonts w:eastAsia="Times New Roman" w:cs="Arial Unicode MS"/>
          <w:b/>
          <w:color w:val="000000"/>
          <w:kern w:val="3"/>
          <w:szCs w:val="28"/>
          <w:lang w:val="uk-UA" w:eastAsia="ru-RU"/>
        </w:rPr>
      </w:pPr>
      <w:r w:rsidRPr="00CF0AE3">
        <w:rPr>
          <w:rFonts w:eastAsia="Times New Roman" w:cs="Arial Unicode MS"/>
          <w:b/>
          <w:color w:val="000000"/>
          <w:kern w:val="3"/>
          <w:szCs w:val="28"/>
          <w:lang w:val="uk-UA" w:eastAsia="ru-RU"/>
        </w:rPr>
        <w:t>природи місцевого значення «Верхів’я річки Інгул»</w:t>
      </w:r>
    </w:p>
    <w:p w14:paraId="29DE62BA" w14:textId="77777777" w:rsidR="00CF0AE3" w:rsidRPr="00CF0AE3" w:rsidRDefault="00CF0AE3" w:rsidP="00CF0AE3">
      <w:pPr>
        <w:widowControl w:val="0"/>
        <w:suppressAutoHyphens/>
        <w:autoSpaceDN w:val="0"/>
        <w:spacing w:after="0"/>
        <w:textAlignment w:val="baseline"/>
        <w:rPr>
          <w:rFonts w:eastAsia="Times New Roman" w:cs="Arial Unicode MS"/>
          <w:b/>
          <w:color w:val="000000"/>
          <w:kern w:val="3"/>
          <w:szCs w:val="28"/>
          <w:lang w:val="uk-UA" w:eastAsia="ru-RU"/>
        </w:rPr>
      </w:pPr>
    </w:p>
    <w:p w14:paraId="537E43AC" w14:textId="77777777" w:rsidR="00CF0AE3" w:rsidRPr="00CF0AE3" w:rsidRDefault="00CF0AE3" w:rsidP="00CF0AE3">
      <w:pPr>
        <w:widowControl w:val="0"/>
        <w:suppressAutoHyphens/>
        <w:autoSpaceDN w:val="0"/>
        <w:spacing w:after="0"/>
        <w:ind w:firstLine="708"/>
        <w:jc w:val="both"/>
        <w:textAlignment w:val="baseline"/>
        <w:rPr>
          <w:rFonts w:eastAsia="Arial CYR" w:cs="Times New Roman"/>
          <w:color w:val="000000"/>
          <w:kern w:val="3"/>
          <w:szCs w:val="28"/>
          <w:lang w:val="uk-UA"/>
        </w:rPr>
      </w:pPr>
      <w:r w:rsidRPr="00CF0AE3">
        <w:rPr>
          <w:rFonts w:eastAsia="Times New Roman" w:cs="Arial Unicode MS"/>
          <w:color w:val="000000"/>
          <w:kern w:val="3"/>
          <w:szCs w:val="28"/>
          <w:lang w:val="uk-UA" w:eastAsia="ru-RU"/>
        </w:rPr>
        <w:t xml:space="preserve">Відповідно пп.34, 35, п. 2 ст. 26 Закону України “Про місцеве самоврядування в Україні”, 12, 43, 44, 45, 46 ,46 </w:t>
      </w:r>
      <w:r w:rsidRPr="00CF0AE3">
        <w:rPr>
          <w:rFonts w:eastAsia="Times New Roman" w:cs="Arial Unicode MS"/>
          <w:color w:val="000000"/>
          <w:kern w:val="3"/>
          <w:szCs w:val="28"/>
          <w:vertAlign w:val="superscript"/>
          <w:lang w:val="uk-UA" w:eastAsia="ru-RU"/>
        </w:rPr>
        <w:t>1</w:t>
      </w:r>
      <w:r w:rsidRPr="00CF0AE3">
        <w:rPr>
          <w:rFonts w:eastAsia="Times New Roman" w:cs="Arial Unicode MS"/>
          <w:color w:val="000000"/>
          <w:kern w:val="3"/>
          <w:szCs w:val="28"/>
          <w:lang w:val="uk-UA" w:eastAsia="ru-RU"/>
        </w:rPr>
        <w:t xml:space="preserve">, 46 </w:t>
      </w:r>
      <w:r w:rsidRPr="00CF0AE3">
        <w:rPr>
          <w:rFonts w:eastAsia="Times New Roman" w:cs="Arial Unicode MS"/>
          <w:color w:val="000000"/>
          <w:kern w:val="3"/>
          <w:szCs w:val="28"/>
          <w:vertAlign w:val="superscript"/>
          <w:lang w:val="uk-UA" w:eastAsia="ru-RU"/>
        </w:rPr>
        <w:t>2</w:t>
      </w:r>
      <w:r w:rsidRPr="00CF0AE3">
        <w:rPr>
          <w:rFonts w:eastAsia="Times New Roman" w:cs="Arial Unicode MS"/>
          <w:color w:val="000000"/>
          <w:kern w:val="3"/>
          <w:szCs w:val="28"/>
          <w:lang w:val="uk-UA" w:eastAsia="ru-RU"/>
        </w:rPr>
        <w:t>, 186 Земельного кодексу України, ст.ст. 19, 20, 57 Закону України “Про землеустрій”, визначення в натурі (на місцевості) меж охоронних зон та інших обмежень у використанні земель, встановлених законами та прийнятими відповідно до них нормативно-правовими актами, а також інформування про такі обмеження землевласників, землекористувачів, інших фізичних та юридичних осіб та враховуючи протокол постійної комісії з питань земельних відносин, будівництва, транспорту, зв’язку, екології та охорони навколишнього середовища від</w:t>
      </w:r>
      <w:r w:rsidRPr="00CF0AE3">
        <w:rPr>
          <w:rFonts w:eastAsia="Arial CYR" w:cs="Times New Roman"/>
          <w:color w:val="000000"/>
          <w:kern w:val="3"/>
          <w:szCs w:val="28"/>
          <w:lang w:val="uk-UA"/>
        </w:rPr>
        <w:t>05 лютого 2024 року № 19,</w:t>
      </w:r>
    </w:p>
    <w:p w14:paraId="2DF70FFA" w14:textId="77777777" w:rsidR="00CF0AE3" w:rsidRPr="00CF0AE3" w:rsidRDefault="00CF0AE3" w:rsidP="00CF0AE3">
      <w:pPr>
        <w:spacing w:after="0"/>
        <w:ind w:firstLine="708"/>
        <w:jc w:val="both"/>
        <w:rPr>
          <w:rFonts w:eastAsia="Times New Roman" w:cs="Arial Unicode MS"/>
          <w:color w:val="000000"/>
          <w:kern w:val="3"/>
          <w:szCs w:val="28"/>
          <w:lang w:val="uk-UA" w:eastAsia="ru-RU"/>
        </w:rPr>
      </w:pPr>
    </w:p>
    <w:p w14:paraId="7A2CB246" w14:textId="77777777" w:rsidR="00CF0AE3" w:rsidRPr="00CF0AE3" w:rsidRDefault="00CF0AE3" w:rsidP="00CF0AE3">
      <w:pPr>
        <w:widowControl w:val="0"/>
        <w:suppressAutoHyphens/>
        <w:autoSpaceDN w:val="0"/>
        <w:spacing w:after="0"/>
        <w:jc w:val="center"/>
        <w:textAlignment w:val="baseline"/>
        <w:rPr>
          <w:rFonts w:eastAsia="Times New Roman" w:cs="Times New Roman"/>
          <w:b/>
          <w:szCs w:val="28"/>
          <w:lang w:val="uk-UA" w:eastAsia="ru-RU"/>
        </w:rPr>
      </w:pPr>
      <w:r w:rsidRPr="00CF0AE3">
        <w:rPr>
          <w:rFonts w:eastAsia="Times New Roman" w:cs="Times New Roman"/>
          <w:b/>
          <w:szCs w:val="28"/>
          <w:lang w:val="uk-UA" w:eastAsia="ru-RU"/>
        </w:rPr>
        <w:t>СІЛЬСЬКА РАДА ВИРІШИЛА:</w:t>
      </w:r>
    </w:p>
    <w:p w14:paraId="1FC01A13" w14:textId="77777777" w:rsidR="00CF0AE3" w:rsidRPr="00CF0AE3" w:rsidRDefault="00CF0AE3" w:rsidP="00CF0AE3">
      <w:pPr>
        <w:widowControl w:val="0"/>
        <w:suppressAutoHyphens/>
        <w:autoSpaceDN w:val="0"/>
        <w:spacing w:after="0"/>
        <w:jc w:val="center"/>
        <w:textAlignment w:val="baseline"/>
        <w:rPr>
          <w:rFonts w:eastAsia="Times New Roman" w:cs="Times New Roman"/>
          <w:b/>
          <w:szCs w:val="28"/>
          <w:lang w:val="uk-UA" w:eastAsia="ru-RU"/>
        </w:rPr>
      </w:pPr>
    </w:p>
    <w:p w14:paraId="27B4FB15" w14:textId="77777777" w:rsidR="00CF0AE3" w:rsidRPr="00CF0AE3" w:rsidRDefault="00CF0AE3" w:rsidP="00CF0AE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CF0AE3">
        <w:rPr>
          <w:rFonts w:eastAsia="Times New Roman" w:cs="Times New Roman"/>
          <w:szCs w:val="28"/>
          <w:lang w:val="uk-UA" w:eastAsia="ru-RU"/>
        </w:rPr>
        <w:t>1.Надати дозвіл виконавчому комітету Великосеверинівської сільської ради на виготовлення технічної документації із землеустрою щодо інвентаризації земельної ділянки об’єкту ПЗФ Гідрологічна пам’ятка природи місцевого значення «Верхів’я річки Інгул» на території Великосеверинівської територіальної громади Кропивницького району Кіровоградської області.</w:t>
      </w:r>
    </w:p>
    <w:p w14:paraId="65112699" w14:textId="77777777" w:rsidR="00CF0AE3" w:rsidRPr="00CF0AE3" w:rsidRDefault="00CF0AE3" w:rsidP="00CF0AE3">
      <w:pPr>
        <w:spacing w:after="0"/>
        <w:ind w:firstLine="708"/>
        <w:jc w:val="both"/>
        <w:rPr>
          <w:rFonts w:eastAsia="HG Mincho Light J" w:cs="Times New Roman"/>
          <w:color w:val="000000"/>
          <w:kern w:val="3"/>
          <w:szCs w:val="28"/>
          <w:lang w:val="uk-UA"/>
        </w:rPr>
      </w:pPr>
      <w:r w:rsidRPr="00CF0AE3">
        <w:rPr>
          <w:rFonts w:eastAsia="HG Mincho Light J" w:cs="Times New Roman"/>
          <w:color w:val="000000"/>
          <w:kern w:val="3"/>
          <w:szCs w:val="28"/>
          <w:lang w:val="uk-UA"/>
        </w:rPr>
        <w:t>2.Фінансування робіт із розроблення землевпорядної документації здійснити за рахунок коштів бюджету сільської ради, коштів юридичних осіб, громадян та інших джерел, не заборонених законом.</w:t>
      </w:r>
    </w:p>
    <w:p w14:paraId="5E02B0D8" w14:textId="77777777" w:rsidR="00CF0AE3" w:rsidRPr="00CF0AE3" w:rsidRDefault="00CF0AE3" w:rsidP="00CF0AE3">
      <w:pPr>
        <w:spacing w:after="0"/>
        <w:ind w:firstLine="708"/>
        <w:jc w:val="both"/>
        <w:rPr>
          <w:rFonts w:eastAsia="HG Mincho Light J" w:cs="Times New Roman"/>
          <w:color w:val="000000"/>
          <w:kern w:val="3"/>
          <w:szCs w:val="28"/>
          <w:lang w:val="uk-UA"/>
        </w:rPr>
      </w:pPr>
      <w:r w:rsidRPr="00CF0AE3">
        <w:rPr>
          <w:rFonts w:eastAsia="HG Mincho Light J" w:cs="Times New Roman"/>
          <w:color w:val="000000"/>
          <w:kern w:val="3"/>
          <w:szCs w:val="28"/>
          <w:lang w:val="uk-UA"/>
        </w:rPr>
        <w:t>3.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28473293" w14:textId="77777777" w:rsidR="00CF0AE3" w:rsidRPr="00CF0AE3" w:rsidRDefault="00CF0AE3" w:rsidP="00CF0AE3">
      <w:pPr>
        <w:spacing w:after="0"/>
        <w:rPr>
          <w:rFonts w:eastAsia="HG Mincho Light J" w:cs="Times New Roman"/>
          <w:color w:val="000000"/>
          <w:kern w:val="3"/>
          <w:szCs w:val="28"/>
          <w:lang w:val="uk-UA"/>
        </w:rPr>
      </w:pPr>
    </w:p>
    <w:p w14:paraId="4E6BFEA7" w14:textId="77777777" w:rsidR="00CF0AE3" w:rsidRPr="00CF0AE3" w:rsidRDefault="00CF0AE3" w:rsidP="00CF0AE3">
      <w:pPr>
        <w:spacing w:after="0"/>
        <w:rPr>
          <w:rFonts w:eastAsia="Times New Roman" w:cs="Arial CYR"/>
          <w:b/>
          <w:color w:val="000000"/>
          <w:kern w:val="3"/>
          <w:szCs w:val="28"/>
          <w:lang w:val="uk-UA" w:eastAsia="ru-RU"/>
        </w:rPr>
      </w:pPr>
    </w:p>
    <w:p w14:paraId="201530ED" w14:textId="77777777" w:rsidR="00CF0AE3" w:rsidRPr="00CF0AE3" w:rsidRDefault="00CF0AE3" w:rsidP="00CF0AE3">
      <w:pPr>
        <w:spacing w:after="0"/>
        <w:rPr>
          <w:rFonts w:eastAsia="Times New Roman" w:cs="Arial CYR"/>
          <w:b/>
          <w:color w:val="000000"/>
          <w:kern w:val="3"/>
          <w:szCs w:val="28"/>
          <w:lang w:val="uk-UA" w:eastAsia="ru-RU"/>
        </w:rPr>
      </w:pPr>
    </w:p>
    <w:p w14:paraId="6802A8EC"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r w:rsidRPr="00CF0AE3">
        <w:rPr>
          <w:rFonts w:eastAsia="Times New Roman" w:cs="Arial CYR"/>
          <w:b/>
          <w:color w:val="000000"/>
          <w:kern w:val="3"/>
          <w:szCs w:val="28"/>
          <w:lang w:val="uk-UA" w:eastAsia="ru-RU"/>
        </w:rPr>
        <w:t xml:space="preserve">Сільський голова                                              Сергій ЛЕВЧЕНКО                               </w:t>
      </w:r>
    </w:p>
    <w:p w14:paraId="491741BF"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1C421854" w14:textId="77777777" w:rsidR="00CF0AE3" w:rsidRPr="00CF0AE3" w:rsidRDefault="00CF0AE3" w:rsidP="00CF0AE3">
      <w:pPr>
        <w:tabs>
          <w:tab w:val="left" w:pos="4536"/>
          <w:tab w:val="left" w:pos="8364"/>
          <w:tab w:val="left" w:pos="9356"/>
        </w:tabs>
        <w:spacing w:after="0"/>
        <w:rPr>
          <w:rFonts w:eastAsia="Times New Roman" w:cs="Times New Roman"/>
          <w:color w:val="00B050"/>
          <w:szCs w:val="28"/>
          <w:lang w:val="uk-UA" w:eastAsia="ru-RU"/>
        </w:rPr>
      </w:pPr>
      <w:r w:rsidRPr="00CF0AE3">
        <w:rPr>
          <w:rFonts w:eastAsia="Times New Roman" w:cs="Times New Roman"/>
          <w:noProof/>
          <w:szCs w:val="28"/>
          <w:lang w:val="uk-UA" w:eastAsia="ru-RU"/>
        </w:rPr>
        <w:lastRenderedPageBreak/>
        <w:t xml:space="preserve">                                                               </w:t>
      </w:r>
      <w:r w:rsidRPr="00CF0AE3">
        <w:rPr>
          <w:rFonts w:eastAsia="Times New Roman" w:cs="Times New Roman"/>
          <w:noProof/>
          <w:szCs w:val="28"/>
          <w:lang w:val="uk-UA" w:eastAsia="uk-UA"/>
        </w:rPr>
        <w:drawing>
          <wp:inline distT="0" distB="0" distL="0" distR="0" wp14:anchorId="0CA0026E" wp14:editId="7189F8B8">
            <wp:extent cx="457200" cy="601980"/>
            <wp:effectExtent l="0" t="0" r="0" b="7620"/>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2EABFD1F" w14:textId="77777777" w:rsidR="00CF0AE3" w:rsidRPr="00CF0AE3" w:rsidRDefault="00CF0AE3" w:rsidP="00CF0AE3">
      <w:pPr>
        <w:tabs>
          <w:tab w:val="left" w:pos="8364"/>
          <w:tab w:val="left" w:pos="9356"/>
        </w:tabs>
        <w:spacing w:after="0"/>
        <w:jc w:val="center"/>
        <w:rPr>
          <w:rFonts w:eastAsia="Times New Roman" w:cs="Times New Roman"/>
          <w:szCs w:val="28"/>
          <w:lang w:val="uk-UA" w:eastAsia="ru-RU"/>
        </w:rPr>
      </w:pPr>
    </w:p>
    <w:p w14:paraId="171A675B"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ВЕЛИКОСЕВЕРИНІВСЬКА СІЛЬСЬКА РАДА</w:t>
      </w:r>
      <w:r w:rsidRPr="00CF0AE3">
        <w:rPr>
          <w:rFonts w:eastAsia="Times New Roman" w:cs="Times New Roman"/>
          <w:b/>
          <w:szCs w:val="28"/>
          <w:lang w:val="uk-UA" w:eastAsia="ru-RU"/>
        </w:rPr>
        <w:br/>
        <w:t>КРОПИВНИЦЬКОГО РАЙОНУ КІРОВОГРАДСЬКОЇ ОБЛАСТІ</w:t>
      </w:r>
    </w:p>
    <w:p w14:paraId="6AFBC068"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СОРОК ПЕРША СЕСІЯ ВОСЬМОГО СКЛИКАННЯ</w:t>
      </w:r>
    </w:p>
    <w:p w14:paraId="57115861" w14:textId="77777777" w:rsidR="00CF0AE3" w:rsidRPr="00CF0AE3" w:rsidRDefault="00CF0AE3" w:rsidP="00CF0AE3">
      <w:pPr>
        <w:tabs>
          <w:tab w:val="left" w:pos="8364"/>
          <w:tab w:val="left" w:pos="9356"/>
        </w:tabs>
        <w:spacing w:after="0"/>
        <w:jc w:val="center"/>
        <w:rPr>
          <w:rFonts w:eastAsia="Kozuka Gothic Pro M" w:cs="Times New Roman"/>
          <w:b/>
          <w:szCs w:val="28"/>
          <w:lang w:val="uk-UA" w:eastAsia="ru-RU"/>
        </w:rPr>
      </w:pPr>
    </w:p>
    <w:p w14:paraId="4F787228"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eastAsia="ru-RU"/>
        </w:rPr>
      </w:pPr>
      <w:r w:rsidRPr="00CF0AE3">
        <w:rPr>
          <w:rFonts w:eastAsia="Kozuka Gothic Pro M" w:cs="Times New Roman"/>
          <w:b/>
          <w:sz w:val="32"/>
          <w:szCs w:val="32"/>
          <w:lang w:val="uk-UA" w:eastAsia="ru-RU"/>
        </w:rPr>
        <w:t>РІШЕННЯ</w:t>
      </w:r>
    </w:p>
    <w:p w14:paraId="5AC0381B" w14:textId="77777777" w:rsidR="00CF0AE3" w:rsidRPr="00CF0AE3" w:rsidRDefault="00CF0AE3" w:rsidP="00CF0AE3">
      <w:pPr>
        <w:tabs>
          <w:tab w:val="left" w:pos="8364"/>
          <w:tab w:val="left" w:pos="9356"/>
        </w:tabs>
        <w:spacing w:after="0"/>
        <w:rPr>
          <w:rFonts w:eastAsia="Times New Roman" w:cs="Times New Roman"/>
          <w:szCs w:val="28"/>
          <w:lang w:val="uk-UA" w:eastAsia="ru-RU"/>
        </w:rPr>
      </w:pPr>
      <w:r w:rsidRPr="00CF0AE3">
        <w:rPr>
          <w:rFonts w:eastAsia="Times New Roman" w:cs="Times New Roman"/>
          <w:szCs w:val="28"/>
          <w:lang w:val="uk-UA" w:eastAsia="ru-RU"/>
        </w:rPr>
        <w:t>від « » лютого 2024 року                                                                                           №</w:t>
      </w:r>
    </w:p>
    <w:p w14:paraId="1B3539E7" w14:textId="77777777" w:rsidR="00CF0AE3" w:rsidRPr="00CF0AE3" w:rsidRDefault="00CF0AE3" w:rsidP="00CF0AE3">
      <w:pPr>
        <w:tabs>
          <w:tab w:val="left" w:pos="8364"/>
          <w:tab w:val="left" w:pos="9356"/>
        </w:tabs>
        <w:spacing w:after="0"/>
        <w:rPr>
          <w:rFonts w:eastAsia="Kozuka Gothic Pro M" w:cs="Times New Roman"/>
          <w:b/>
          <w:szCs w:val="28"/>
          <w:lang w:val="uk-UA" w:eastAsia="ru-RU"/>
        </w:rPr>
      </w:pPr>
      <w:r w:rsidRPr="00CF0AE3">
        <w:rPr>
          <w:rFonts w:eastAsia="Times New Roman" w:cs="Times New Roman"/>
          <w:szCs w:val="28"/>
          <w:lang w:val="uk-UA" w:eastAsia="ru-RU"/>
        </w:rPr>
        <w:t xml:space="preserve">                              </w:t>
      </w:r>
    </w:p>
    <w:p w14:paraId="63FB2171" w14:textId="77777777" w:rsidR="00CF0AE3" w:rsidRPr="00CF0AE3" w:rsidRDefault="00CF0AE3" w:rsidP="00CF0AE3">
      <w:pPr>
        <w:widowControl w:val="0"/>
        <w:tabs>
          <w:tab w:val="left" w:pos="180"/>
        </w:tabs>
        <w:autoSpaceDE w:val="0"/>
        <w:autoSpaceDN w:val="0"/>
        <w:adjustRightInd w:val="0"/>
        <w:spacing w:after="0"/>
        <w:jc w:val="center"/>
        <w:rPr>
          <w:rFonts w:eastAsia="Times New Roman" w:cs="Times New Roman"/>
          <w:szCs w:val="28"/>
          <w:lang w:val="uk-UA" w:eastAsia="ru-RU"/>
        </w:rPr>
      </w:pPr>
      <w:r w:rsidRPr="00CF0AE3">
        <w:rPr>
          <w:rFonts w:eastAsia="Times New Roman" w:cs="Times New Roman"/>
          <w:szCs w:val="28"/>
          <w:lang w:val="uk-UA" w:eastAsia="ru-RU"/>
        </w:rPr>
        <w:t>с. Велика Северинка</w:t>
      </w:r>
    </w:p>
    <w:p w14:paraId="343ED3AD" w14:textId="77777777" w:rsidR="00CF0AE3" w:rsidRPr="00CF0AE3" w:rsidRDefault="00CF0AE3" w:rsidP="00CF0AE3">
      <w:pPr>
        <w:spacing w:after="0"/>
        <w:rPr>
          <w:rFonts w:eastAsia="Times New Roman" w:cs="Times New Roman"/>
          <w:sz w:val="24"/>
          <w:szCs w:val="24"/>
          <w:lang w:val="uk-UA" w:eastAsia="uk-UA"/>
        </w:rPr>
      </w:pPr>
    </w:p>
    <w:p w14:paraId="694B75B4" w14:textId="77777777" w:rsidR="00CF0AE3" w:rsidRPr="00CF0AE3" w:rsidRDefault="00CF0AE3" w:rsidP="00CF0AE3">
      <w:pPr>
        <w:widowControl w:val="0"/>
        <w:suppressAutoHyphens/>
        <w:autoSpaceDN w:val="0"/>
        <w:spacing w:after="0"/>
        <w:textAlignment w:val="baseline"/>
        <w:rPr>
          <w:rFonts w:eastAsia="Times New Roman" w:cs="Arial Unicode MS"/>
          <w:b/>
          <w:color w:val="000000"/>
          <w:kern w:val="3"/>
          <w:szCs w:val="28"/>
          <w:lang w:val="uk-UA" w:eastAsia="ru-RU"/>
        </w:rPr>
      </w:pPr>
      <w:r w:rsidRPr="00CF0AE3">
        <w:rPr>
          <w:rFonts w:eastAsia="Times New Roman" w:cs="Arial Unicode MS"/>
          <w:b/>
          <w:color w:val="000000"/>
          <w:kern w:val="3"/>
          <w:szCs w:val="28"/>
          <w:lang w:val="uk-UA" w:eastAsia="ru-RU"/>
        </w:rPr>
        <w:t xml:space="preserve">Про надання дозволу на виготовлення проекту </w:t>
      </w:r>
    </w:p>
    <w:p w14:paraId="0EEF5CC6" w14:textId="77777777" w:rsidR="00CF0AE3" w:rsidRPr="00CF0AE3" w:rsidRDefault="00CF0AE3" w:rsidP="00CF0AE3">
      <w:pPr>
        <w:widowControl w:val="0"/>
        <w:suppressAutoHyphens/>
        <w:autoSpaceDN w:val="0"/>
        <w:spacing w:after="0"/>
        <w:textAlignment w:val="baseline"/>
        <w:rPr>
          <w:rFonts w:eastAsia="Times New Roman" w:cs="Arial Unicode MS"/>
          <w:b/>
          <w:color w:val="000000"/>
          <w:kern w:val="3"/>
          <w:szCs w:val="28"/>
          <w:lang w:val="uk-UA" w:eastAsia="ru-RU"/>
        </w:rPr>
      </w:pPr>
      <w:r w:rsidRPr="00CF0AE3">
        <w:rPr>
          <w:rFonts w:eastAsia="Times New Roman" w:cs="Arial Unicode MS"/>
          <w:b/>
          <w:color w:val="000000"/>
          <w:kern w:val="3"/>
          <w:szCs w:val="28"/>
          <w:lang w:val="uk-UA" w:eastAsia="ru-RU"/>
        </w:rPr>
        <w:t xml:space="preserve">землеустрою щодо відведення земельних ділянок </w:t>
      </w:r>
    </w:p>
    <w:p w14:paraId="0FC6DE5E" w14:textId="77777777" w:rsidR="00CF0AE3" w:rsidRPr="00CF0AE3" w:rsidRDefault="00CF0AE3" w:rsidP="00CF0AE3">
      <w:pPr>
        <w:widowControl w:val="0"/>
        <w:suppressAutoHyphens/>
        <w:autoSpaceDN w:val="0"/>
        <w:spacing w:after="0"/>
        <w:textAlignment w:val="baseline"/>
        <w:rPr>
          <w:rFonts w:eastAsia="Times New Roman" w:cs="Arial Unicode MS"/>
          <w:b/>
          <w:color w:val="000000"/>
          <w:kern w:val="3"/>
          <w:szCs w:val="28"/>
          <w:lang w:val="uk-UA" w:eastAsia="ru-RU"/>
        </w:rPr>
      </w:pPr>
      <w:r w:rsidRPr="00CF0AE3">
        <w:rPr>
          <w:rFonts w:eastAsia="Times New Roman" w:cs="Arial Unicode MS"/>
          <w:b/>
          <w:color w:val="000000"/>
          <w:kern w:val="3"/>
          <w:szCs w:val="28"/>
          <w:lang w:val="uk-UA" w:eastAsia="ru-RU"/>
        </w:rPr>
        <w:t xml:space="preserve">у державну власність шляхом зміни цільового </w:t>
      </w:r>
    </w:p>
    <w:p w14:paraId="5B4D65BB" w14:textId="77777777" w:rsidR="00CF0AE3" w:rsidRPr="00CF0AE3" w:rsidRDefault="00CF0AE3" w:rsidP="00CF0AE3">
      <w:pPr>
        <w:widowControl w:val="0"/>
        <w:suppressAutoHyphens/>
        <w:autoSpaceDN w:val="0"/>
        <w:spacing w:after="0"/>
        <w:textAlignment w:val="baseline"/>
        <w:rPr>
          <w:rFonts w:eastAsia="Times New Roman" w:cs="Arial Unicode MS"/>
          <w:b/>
          <w:color w:val="000000"/>
          <w:kern w:val="3"/>
          <w:szCs w:val="28"/>
          <w:lang w:val="uk-UA" w:eastAsia="ru-RU"/>
        </w:rPr>
      </w:pPr>
      <w:r w:rsidRPr="00CF0AE3">
        <w:rPr>
          <w:rFonts w:eastAsia="Times New Roman" w:cs="Arial Unicode MS"/>
          <w:b/>
          <w:color w:val="000000"/>
          <w:kern w:val="3"/>
          <w:szCs w:val="28"/>
          <w:lang w:val="uk-UA" w:eastAsia="ru-RU"/>
        </w:rPr>
        <w:t xml:space="preserve">призначення «09.01 Для ведення лісового </w:t>
      </w:r>
    </w:p>
    <w:p w14:paraId="4344AFDE" w14:textId="77777777" w:rsidR="00CF0AE3" w:rsidRPr="00CF0AE3" w:rsidRDefault="00CF0AE3" w:rsidP="00CF0AE3">
      <w:pPr>
        <w:widowControl w:val="0"/>
        <w:suppressAutoHyphens/>
        <w:autoSpaceDN w:val="0"/>
        <w:spacing w:after="0"/>
        <w:textAlignment w:val="baseline"/>
        <w:rPr>
          <w:rFonts w:eastAsia="Times New Roman" w:cs="Arial Unicode MS"/>
          <w:b/>
          <w:color w:val="000000"/>
          <w:kern w:val="3"/>
          <w:szCs w:val="28"/>
          <w:lang w:val="uk-UA" w:eastAsia="ru-RU"/>
        </w:rPr>
      </w:pPr>
      <w:r w:rsidRPr="00CF0AE3">
        <w:rPr>
          <w:rFonts w:eastAsia="Times New Roman" w:cs="Arial Unicode MS"/>
          <w:b/>
          <w:color w:val="000000"/>
          <w:kern w:val="3"/>
          <w:szCs w:val="28"/>
          <w:lang w:val="uk-UA" w:eastAsia="ru-RU"/>
        </w:rPr>
        <w:t>господарства і пов'язаних з ним послуг»</w:t>
      </w:r>
    </w:p>
    <w:p w14:paraId="3D1BB7EF" w14:textId="77777777" w:rsidR="00CF0AE3" w:rsidRPr="00CF0AE3" w:rsidRDefault="00CF0AE3" w:rsidP="00CF0AE3">
      <w:pPr>
        <w:widowControl w:val="0"/>
        <w:suppressAutoHyphens/>
        <w:autoSpaceDN w:val="0"/>
        <w:spacing w:after="0"/>
        <w:textAlignment w:val="baseline"/>
        <w:rPr>
          <w:rFonts w:eastAsia="Times New Roman" w:cs="Arial Unicode MS"/>
          <w:b/>
          <w:color w:val="000000"/>
          <w:kern w:val="3"/>
          <w:szCs w:val="28"/>
          <w:lang w:val="uk-UA" w:eastAsia="ru-RU"/>
        </w:rPr>
      </w:pPr>
    </w:p>
    <w:p w14:paraId="6B6C0EF5" w14:textId="77777777" w:rsidR="00CF0AE3" w:rsidRPr="00CF0AE3" w:rsidRDefault="00CF0AE3" w:rsidP="00CF0AE3">
      <w:pPr>
        <w:widowControl w:val="0"/>
        <w:suppressAutoHyphens/>
        <w:autoSpaceDN w:val="0"/>
        <w:spacing w:after="0"/>
        <w:ind w:firstLine="708"/>
        <w:jc w:val="both"/>
        <w:textAlignment w:val="baseline"/>
        <w:rPr>
          <w:rFonts w:eastAsia="Arial CYR" w:cs="Times New Roman"/>
          <w:color w:val="000000"/>
          <w:kern w:val="3"/>
          <w:szCs w:val="28"/>
          <w:lang w:val="uk-UA"/>
        </w:rPr>
      </w:pPr>
      <w:r w:rsidRPr="00CF0AE3">
        <w:rPr>
          <w:rFonts w:eastAsia="Times New Roman" w:cs="Arial Unicode MS"/>
          <w:color w:val="000000"/>
          <w:kern w:val="3"/>
          <w:szCs w:val="28"/>
          <w:lang w:val="uk-UA" w:eastAsia="ru-RU"/>
        </w:rPr>
        <w:t>Відповідно пп.34, 35, п. 2 ст. 26 Закону України “Про місцеве самоврядування в Україні”, 12, 20, 55, 56, 92, 186 Земельного кодексу України, ст.ст. 19, 20, 50 Закону України “Про землеустрій”, ст. 33, ч. 5 ст. 48 , п. 5 розділу VIII Прикінцевих положень Лісового кодексу України, розглянувши клопотання від 02.02.2024 року № 28/02-24 Філія "ДОЛИНСЬКЕ ЛІСОВЕ ГОСПОДАРСТВО" ДЕРЖАВНОГО СПЕЦІАЛІЗОВАНОГО ГОСПОДАРСЬКОГО ПІДПРИЄМСТВА "ЛІСИ УКРАЇНИ" в особі директора Олега СЕРДЮКА та враховуючи протокол постійної комісії</w:t>
      </w:r>
      <w:r w:rsidRPr="00CF0AE3">
        <w:rPr>
          <w:rFonts w:eastAsia="Arial CYR" w:cs="Times New Roman"/>
          <w:color w:val="000000"/>
          <w:kern w:val="3"/>
          <w:szCs w:val="28"/>
          <w:lang w:val="uk-UA"/>
        </w:rPr>
        <w:t xml:space="preserve"> з питань земельних відносин, будівництва, транспорту, зв’язку, екології та охорони навколишнього середовища від  05 лютого 2024 року № 19,</w:t>
      </w:r>
    </w:p>
    <w:p w14:paraId="2B86C39E" w14:textId="77777777" w:rsidR="00CF0AE3" w:rsidRPr="00CF0AE3" w:rsidRDefault="00CF0AE3" w:rsidP="00CF0AE3">
      <w:pPr>
        <w:spacing w:after="0"/>
        <w:ind w:firstLine="708"/>
        <w:jc w:val="both"/>
        <w:rPr>
          <w:rFonts w:eastAsia="Times New Roman" w:cs="Arial Unicode MS"/>
          <w:color w:val="000000"/>
          <w:kern w:val="3"/>
          <w:szCs w:val="28"/>
          <w:lang w:val="uk-UA" w:eastAsia="ru-RU"/>
        </w:rPr>
      </w:pPr>
    </w:p>
    <w:p w14:paraId="6C0B4C8D" w14:textId="77777777" w:rsidR="00CF0AE3" w:rsidRPr="00CF0AE3" w:rsidRDefault="00CF0AE3" w:rsidP="00CF0AE3">
      <w:pPr>
        <w:widowControl w:val="0"/>
        <w:suppressAutoHyphens/>
        <w:autoSpaceDN w:val="0"/>
        <w:spacing w:after="0"/>
        <w:jc w:val="center"/>
        <w:textAlignment w:val="baseline"/>
        <w:rPr>
          <w:rFonts w:eastAsia="Times New Roman" w:cs="Times New Roman"/>
          <w:b/>
          <w:szCs w:val="28"/>
          <w:lang w:val="uk-UA" w:eastAsia="ru-RU"/>
        </w:rPr>
      </w:pPr>
      <w:r w:rsidRPr="00CF0AE3">
        <w:rPr>
          <w:rFonts w:eastAsia="Times New Roman" w:cs="Times New Roman"/>
          <w:b/>
          <w:szCs w:val="28"/>
          <w:lang w:val="uk-UA" w:eastAsia="ru-RU"/>
        </w:rPr>
        <w:t>СІЛЬСЬКА РАДА ВИРІШИЛА:</w:t>
      </w:r>
    </w:p>
    <w:p w14:paraId="0884BA5B" w14:textId="77777777" w:rsidR="00CF0AE3" w:rsidRPr="00CF0AE3" w:rsidRDefault="00CF0AE3" w:rsidP="00CF0AE3">
      <w:pPr>
        <w:widowControl w:val="0"/>
        <w:suppressAutoHyphens/>
        <w:autoSpaceDN w:val="0"/>
        <w:spacing w:after="0"/>
        <w:jc w:val="center"/>
        <w:textAlignment w:val="baseline"/>
        <w:rPr>
          <w:rFonts w:eastAsia="Times New Roman" w:cs="Times New Roman"/>
          <w:b/>
          <w:szCs w:val="28"/>
          <w:lang w:val="uk-UA" w:eastAsia="ru-RU"/>
        </w:rPr>
      </w:pPr>
    </w:p>
    <w:p w14:paraId="66EDF5B8" w14:textId="77777777" w:rsidR="00CF0AE3" w:rsidRPr="00CF0AE3" w:rsidRDefault="00CF0AE3" w:rsidP="00CF0AE3">
      <w:pPr>
        <w:spacing w:after="0"/>
        <w:ind w:firstLine="708"/>
        <w:jc w:val="both"/>
        <w:rPr>
          <w:rFonts w:eastAsia="Times New Roman" w:cs="Times New Roman"/>
          <w:szCs w:val="28"/>
          <w:lang w:val="uk-UA" w:eastAsia="ru-RU"/>
        </w:rPr>
      </w:pPr>
      <w:r w:rsidRPr="00CF0AE3">
        <w:rPr>
          <w:rFonts w:eastAsia="Times New Roman" w:cs="Times New Roman"/>
          <w:szCs w:val="28"/>
          <w:lang w:val="uk-UA" w:eastAsia="ru-RU"/>
        </w:rPr>
        <w:t xml:space="preserve">1.Надати </w:t>
      </w:r>
      <w:r w:rsidRPr="00CF0AE3">
        <w:rPr>
          <w:rFonts w:eastAsia="Times New Roman" w:cs="Arial Unicode MS"/>
          <w:color w:val="000000"/>
          <w:kern w:val="3"/>
          <w:szCs w:val="28"/>
          <w:lang w:val="uk-UA" w:eastAsia="ru-RU"/>
        </w:rPr>
        <w:t>дозвіл Філія "ДОЛИНСЬКЕ ЛІСОВЕ ГОСПОДАРСТВО" ДЕРЖАВНОГО СПЕЦІАЛІЗОВАНОГО ГОСПОДАРСЬКОГО ПІДПРИЄМСТВА "ЛІСИ УКРАЇНИ" на виготовлення проекту із землеустрою щодо відведення земельних ділянок шляхом зміни цільового призначення у «09.01 Для ведення лісового</w:t>
      </w:r>
      <w:r w:rsidRPr="00CF0AE3">
        <w:rPr>
          <w:rFonts w:eastAsia="Times New Roman" w:cs="Times New Roman"/>
          <w:szCs w:val="28"/>
          <w:lang w:val="uk-UA" w:eastAsia="ru-RU"/>
        </w:rPr>
        <w:t xml:space="preserve"> господарства і пов'язаних з ним послуг»  за рахунок земельних ділянок:</w:t>
      </w:r>
    </w:p>
    <w:p w14:paraId="51F88AAE" w14:textId="77777777" w:rsidR="00CF0AE3" w:rsidRPr="00CF0AE3" w:rsidRDefault="00CF0AE3" w:rsidP="00CF0AE3">
      <w:pPr>
        <w:spacing w:after="0"/>
        <w:ind w:firstLine="426"/>
        <w:jc w:val="both"/>
        <w:rPr>
          <w:rFonts w:eastAsia="Times New Roman" w:cs="Times New Roman"/>
          <w:szCs w:val="28"/>
          <w:lang w:val="uk-UA" w:eastAsia="ru-RU"/>
        </w:rPr>
      </w:pPr>
      <w:r w:rsidRPr="00CF0AE3">
        <w:rPr>
          <w:rFonts w:eastAsia="Times New Roman" w:cs="Times New Roman"/>
          <w:szCs w:val="28"/>
          <w:lang w:val="uk-UA" w:eastAsia="ru-RU"/>
        </w:rPr>
        <w:t xml:space="preserve">- кадастровий номер 3522581200:57:000:1516, загальною площею </w:t>
      </w:r>
      <w:r w:rsidRPr="00CF0AE3">
        <w:rPr>
          <w:rFonts w:eastAsia="Times New Roman" w:cs="Times New Roman"/>
          <w:bCs/>
          <w:szCs w:val="28"/>
          <w:lang w:val="uk-UA" w:eastAsia="ru-RU"/>
        </w:rPr>
        <w:t>8,1400</w:t>
      </w:r>
      <w:r w:rsidRPr="00CF0AE3">
        <w:rPr>
          <w:rFonts w:eastAsia="Times New Roman" w:cs="Times New Roman"/>
          <w:szCs w:val="28"/>
          <w:lang w:val="uk-UA" w:eastAsia="ru-RU"/>
        </w:rPr>
        <w:t xml:space="preserve"> га;</w:t>
      </w:r>
    </w:p>
    <w:p w14:paraId="46ED1232" w14:textId="77777777" w:rsidR="00CF0AE3" w:rsidRPr="00CF0AE3" w:rsidRDefault="00CF0AE3" w:rsidP="00CF0AE3">
      <w:pPr>
        <w:spacing w:after="0"/>
        <w:ind w:firstLine="426"/>
        <w:jc w:val="both"/>
        <w:rPr>
          <w:rFonts w:eastAsia="Times New Roman" w:cs="Times New Roman"/>
          <w:szCs w:val="28"/>
          <w:lang w:val="uk-UA" w:eastAsia="ru-RU"/>
        </w:rPr>
      </w:pPr>
      <w:r w:rsidRPr="00CF0AE3">
        <w:rPr>
          <w:rFonts w:eastAsia="Times New Roman" w:cs="Times New Roman"/>
          <w:szCs w:val="28"/>
          <w:lang w:val="uk-UA" w:eastAsia="ru-RU"/>
        </w:rPr>
        <w:t xml:space="preserve">- кадастровий номер 3522581200:57:000:1014, загальною площею </w:t>
      </w:r>
      <w:r w:rsidRPr="00CF0AE3">
        <w:rPr>
          <w:rFonts w:eastAsia="Times New Roman" w:cs="Times New Roman"/>
          <w:bCs/>
          <w:szCs w:val="28"/>
          <w:lang w:val="uk-UA" w:eastAsia="ru-RU"/>
        </w:rPr>
        <w:t>13,9611</w:t>
      </w:r>
      <w:r w:rsidRPr="00CF0AE3">
        <w:rPr>
          <w:rFonts w:eastAsia="Times New Roman" w:cs="Times New Roman"/>
          <w:szCs w:val="28"/>
          <w:lang w:val="uk-UA" w:eastAsia="ru-RU"/>
        </w:rPr>
        <w:t xml:space="preserve"> га;</w:t>
      </w:r>
    </w:p>
    <w:p w14:paraId="0FDFF1F7" w14:textId="77777777" w:rsidR="00CF0AE3" w:rsidRPr="00CF0AE3" w:rsidRDefault="00CF0AE3" w:rsidP="00CF0AE3">
      <w:pPr>
        <w:spacing w:after="0"/>
        <w:ind w:firstLine="426"/>
        <w:jc w:val="both"/>
        <w:rPr>
          <w:rFonts w:eastAsia="Times New Roman" w:cs="Times New Roman"/>
          <w:szCs w:val="28"/>
          <w:lang w:val="uk-UA" w:eastAsia="ru-RU"/>
        </w:rPr>
      </w:pPr>
      <w:r w:rsidRPr="00CF0AE3">
        <w:rPr>
          <w:rFonts w:eastAsia="Times New Roman" w:cs="Times New Roman"/>
          <w:szCs w:val="28"/>
          <w:lang w:val="uk-UA" w:eastAsia="ru-RU"/>
        </w:rPr>
        <w:t xml:space="preserve">- кадастровий номер 3522581200:57:000:1959, загальною площею </w:t>
      </w:r>
      <w:r w:rsidRPr="00CF0AE3">
        <w:rPr>
          <w:rFonts w:eastAsia="Times New Roman" w:cs="Times New Roman"/>
          <w:bCs/>
          <w:szCs w:val="28"/>
          <w:lang w:val="uk-UA" w:eastAsia="ru-RU"/>
        </w:rPr>
        <w:t>2,0000</w:t>
      </w:r>
      <w:r w:rsidRPr="00CF0AE3">
        <w:rPr>
          <w:rFonts w:eastAsia="Times New Roman" w:cs="Times New Roman"/>
          <w:szCs w:val="28"/>
          <w:lang w:val="uk-UA" w:eastAsia="ru-RU"/>
        </w:rPr>
        <w:t xml:space="preserve"> га;</w:t>
      </w:r>
    </w:p>
    <w:p w14:paraId="1D52567E" w14:textId="77777777" w:rsidR="00CF0AE3" w:rsidRPr="00CF0AE3" w:rsidRDefault="00CF0AE3" w:rsidP="00CF0AE3">
      <w:pPr>
        <w:spacing w:after="0"/>
        <w:ind w:firstLine="426"/>
        <w:jc w:val="both"/>
        <w:rPr>
          <w:rFonts w:eastAsia="Times New Roman" w:cs="Times New Roman"/>
          <w:szCs w:val="28"/>
          <w:lang w:val="uk-UA" w:eastAsia="ru-RU"/>
        </w:rPr>
      </w:pPr>
      <w:r w:rsidRPr="00CF0AE3">
        <w:rPr>
          <w:rFonts w:eastAsia="Times New Roman" w:cs="Times New Roman"/>
          <w:szCs w:val="28"/>
          <w:lang w:val="uk-UA" w:eastAsia="ru-RU"/>
        </w:rPr>
        <w:t xml:space="preserve">- кадастровий номер 3522581200:57:000:1594, загальною площею </w:t>
      </w:r>
      <w:r w:rsidRPr="00CF0AE3">
        <w:rPr>
          <w:rFonts w:eastAsia="Times New Roman" w:cs="Times New Roman"/>
          <w:bCs/>
          <w:szCs w:val="28"/>
          <w:lang w:val="uk-UA" w:eastAsia="ru-RU"/>
        </w:rPr>
        <w:t>2,0000</w:t>
      </w:r>
      <w:r w:rsidRPr="00CF0AE3">
        <w:rPr>
          <w:rFonts w:eastAsia="Times New Roman" w:cs="Times New Roman"/>
          <w:szCs w:val="28"/>
          <w:lang w:val="uk-UA" w:eastAsia="ru-RU"/>
        </w:rPr>
        <w:t xml:space="preserve"> га;</w:t>
      </w:r>
    </w:p>
    <w:p w14:paraId="7ACCD75E" w14:textId="77777777" w:rsidR="00CF0AE3" w:rsidRPr="00CF0AE3" w:rsidRDefault="00CF0AE3" w:rsidP="00CF0AE3">
      <w:pPr>
        <w:spacing w:after="0"/>
        <w:ind w:firstLine="426"/>
        <w:jc w:val="both"/>
        <w:rPr>
          <w:rFonts w:eastAsia="Times New Roman" w:cs="Times New Roman"/>
          <w:szCs w:val="28"/>
          <w:lang w:val="uk-UA" w:eastAsia="ru-RU"/>
        </w:rPr>
      </w:pPr>
      <w:r w:rsidRPr="00CF0AE3">
        <w:rPr>
          <w:rFonts w:eastAsia="Times New Roman" w:cs="Times New Roman"/>
          <w:szCs w:val="28"/>
          <w:lang w:val="uk-UA" w:eastAsia="ru-RU"/>
        </w:rPr>
        <w:t xml:space="preserve">- кадастровий номер 3522581200:57:000:3036, загальною площею </w:t>
      </w:r>
      <w:r w:rsidRPr="00CF0AE3">
        <w:rPr>
          <w:rFonts w:eastAsia="Times New Roman" w:cs="Times New Roman"/>
          <w:bCs/>
          <w:szCs w:val="28"/>
          <w:lang w:val="uk-UA" w:eastAsia="ru-RU"/>
        </w:rPr>
        <w:t>17,4518</w:t>
      </w:r>
      <w:r w:rsidRPr="00CF0AE3">
        <w:rPr>
          <w:rFonts w:eastAsia="Times New Roman" w:cs="Times New Roman"/>
          <w:szCs w:val="28"/>
          <w:lang w:val="uk-UA" w:eastAsia="ru-RU"/>
        </w:rPr>
        <w:t xml:space="preserve"> га;</w:t>
      </w:r>
    </w:p>
    <w:p w14:paraId="1F6F28D0" w14:textId="77777777" w:rsidR="00CF0AE3" w:rsidRPr="00CF0AE3" w:rsidRDefault="00CF0AE3" w:rsidP="00CF0AE3">
      <w:pPr>
        <w:spacing w:after="0"/>
        <w:ind w:firstLine="426"/>
        <w:jc w:val="both"/>
        <w:rPr>
          <w:rFonts w:eastAsia="Times New Roman" w:cs="Times New Roman"/>
          <w:szCs w:val="28"/>
          <w:lang w:val="uk-UA" w:eastAsia="ru-RU"/>
        </w:rPr>
      </w:pPr>
      <w:r w:rsidRPr="00CF0AE3">
        <w:rPr>
          <w:rFonts w:eastAsia="Times New Roman" w:cs="Times New Roman"/>
          <w:szCs w:val="28"/>
          <w:lang w:val="uk-UA" w:eastAsia="ru-RU"/>
        </w:rPr>
        <w:t xml:space="preserve">- кадастровий номер 3522581200:57:000:3064, загальною площею </w:t>
      </w:r>
      <w:r w:rsidRPr="00CF0AE3">
        <w:rPr>
          <w:rFonts w:eastAsia="Times New Roman" w:cs="Times New Roman"/>
          <w:bCs/>
          <w:szCs w:val="28"/>
          <w:lang w:val="uk-UA" w:eastAsia="ru-RU"/>
        </w:rPr>
        <w:t>12,5160</w:t>
      </w:r>
      <w:r w:rsidRPr="00CF0AE3">
        <w:rPr>
          <w:rFonts w:eastAsia="Times New Roman" w:cs="Times New Roman"/>
          <w:szCs w:val="28"/>
          <w:lang w:val="uk-UA" w:eastAsia="ru-RU"/>
        </w:rPr>
        <w:t xml:space="preserve"> га;</w:t>
      </w:r>
    </w:p>
    <w:p w14:paraId="067D6A30" w14:textId="77777777" w:rsidR="00CF0AE3" w:rsidRPr="00CF0AE3" w:rsidRDefault="00CF0AE3" w:rsidP="00CF0AE3">
      <w:pPr>
        <w:spacing w:after="0"/>
        <w:ind w:firstLine="426"/>
        <w:jc w:val="both"/>
        <w:rPr>
          <w:rFonts w:eastAsia="Times New Roman" w:cs="Times New Roman"/>
          <w:szCs w:val="28"/>
          <w:lang w:val="uk-UA" w:eastAsia="ru-RU"/>
        </w:rPr>
      </w:pPr>
      <w:r w:rsidRPr="00CF0AE3">
        <w:rPr>
          <w:rFonts w:eastAsia="Times New Roman" w:cs="Times New Roman"/>
          <w:szCs w:val="28"/>
          <w:lang w:val="uk-UA" w:eastAsia="ru-RU"/>
        </w:rPr>
        <w:t xml:space="preserve">- кадастровий номер 3522581200:57:000:3076, загальною площею </w:t>
      </w:r>
      <w:r w:rsidRPr="00CF0AE3">
        <w:rPr>
          <w:rFonts w:eastAsia="Times New Roman" w:cs="Times New Roman"/>
          <w:bCs/>
          <w:szCs w:val="28"/>
          <w:lang w:val="uk-UA" w:eastAsia="ru-RU"/>
        </w:rPr>
        <w:t>2,8262</w:t>
      </w:r>
      <w:r w:rsidRPr="00CF0AE3">
        <w:rPr>
          <w:rFonts w:eastAsia="Times New Roman" w:cs="Times New Roman"/>
          <w:szCs w:val="28"/>
          <w:lang w:val="uk-UA" w:eastAsia="ru-RU"/>
        </w:rPr>
        <w:t xml:space="preserve"> га;</w:t>
      </w:r>
    </w:p>
    <w:p w14:paraId="145F76E0" w14:textId="77777777" w:rsidR="00CF0AE3" w:rsidRPr="00CF0AE3" w:rsidRDefault="00CF0AE3" w:rsidP="00CF0AE3">
      <w:pPr>
        <w:spacing w:after="0"/>
        <w:ind w:firstLine="426"/>
        <w:jc w:val="both"/>
        <w:rPr>
          <w:rFonts w:eastAsia="Times New Roman" w:cs="Times New Roman"/>
          <w:szCs w:val="28"/>
          <w:lang w:val="uk-UA" w:eastAsia="ru-RU"/>
        </w:rPr>
      </w:pPr>
      <w:r w:rsidRPr="00CF0AE3">
        <w:rPr>
          <w:rFonts w:eastAsia="Times New Roman" w:cs="Times New Roman"/>
          <w:szCs w:val="28"/>
          <w:lang w:val="uk-UA" w:eastAsia="ru-RU"/>
        </w:rPr>
        <w:t xml:space="preserve">- кадастровий номер 3522581200:57:000:3077, загальною площею </w:t>
      </w:r>
      <w:r w:rsidRPr="00CF0AE3">
        <w:rPr>
          <w:rFonts w:eastAsia="Times New Roman" w:cs="Times New Roman"/>
          <w:bCs/>
          <w:szCs w:val="28"/>
          <w:lang w:val="uk-UA" w:eastAsia="ru-RU"/>
        </w:rPr>
        <w:t>6,3739</w:t>
      </w:r>
      <w:r w:rsidRPr="00CF0AE3">
        <w:rPr>
          <w:rFonts w:eastAsia="Times New Roman" w:cs="Times New Roman"/>
          <w:szCs w:val="28"/>
          <w:lang w:val="uk-UA" w:eastAsia="ru-RU"/>
        </w:rPr>
        <w:t xml:space="preserve"> га;</w:t>
      </w:r>
    </w:p>
    <w:p w14:paraId="2D603522" w14:textId="77777777" w:rsidR="00CF0AE3" w:rsidRPr="00CF0AE3" w:rsidRDefault="00CF0AE3" w:rsidP="00CF0AE3">
      <w:pPr>
        <w:spacing w:after="0"/>
        <w:ind w:firstLine="426"/>
        <w:jc w:val="both"/>
        <w:rPr>
          <w:rFonts w:eastAsia="Times New Roman" w:cs="Times New Roman"/>
          <w:szCs w:val="28"/>
          <w:lang w:val="uk-UA" w:eastAsia="ru-RU"/>
        </w:rPr>
      </w:pPr>
      <w:r w:rsidRPr="00CF0AE3">
        <w:rPr>
          <w:rFonts w:eastAsia="Times New Roman" w:cs="Times New Roman"/>
          <w:szCs w:val="28"/>
          <w:lang w:val="uk-UA" w:eastAsia="ru-RU"/>
        </w:rPr>
        <w:t xml:space="preserve">- кадастровий номер 3522581200:57:000:5106, загальною площею </w:t>
      </w:r>
      <w:r w:rsidRPr="00CF0AE3">
        <w:rPr>
          <w:rFonts w:eastAsia="Times New Roman" w:cs="Times New Roman"/>
          <w:bCs/>
          <w:szCs w:val="28"/>
          <w:lang w:val="uk-UA" w:eastAsia="ru-RU"/>
        </w:rPr>
        <w:t>11,9650</w:t>
      </w:r>
      <w:r w:rsidRPr="00CF0AE3">
        <w:rPr>
          <w:rFonts w:eastAsia="Times New Roman" w:cs="Times New Roman"/>
          <w:szCs w:val="28"/>
          <w:lang w:val="uk-UA" w:eastAsia="ru-RU"/>
        </w:rPr>
        <w:t xml:space="preserve"> га;</w:t>
      </w:r>
    </w:p>
    <w:p w14:paraId="5EE3374F" w14:textId="77777777" w:rsidR="00CF0AE3" w:rsidRPr="00CF0AE3" w:rsidRDefault="00CF0AE3" w:rsidP="00CF0AE3">
      <w:pPr>
        <w:spacing w:after="0"/>
        <w:ind w:firstLine="426"/>
        <w:jc w:val="both"/>
        <w:rPr>
          <w:rFonts w:eastAsia="Times New Roman" w:cs="Times New Roman"/>
          <w:szCs w:val="28"/>
          <w:lang w:val="uk-UA" w:eastAsia="ru-RU"/>
        </w:rPr>
      </w:pPr>
      <w:r w:rsidRPr="00CF0AE3">
        <w:rPr>
          <w:rFonts w:eastAsia="Times New Roman" w:cs="Times New Roman"/>
          <w:szCs w:val="28"/>
          <w:lang w:val="uk-UA" w:eastAsia="ru-RU"/>
        </w:rPr>
        <w:lastRenderedPageBreak/>
        <w:t xml:space="preserve">- кадастровий номер 3522581200:57:000:1009, загальною площею </w:t>
      </w:r>
      <w:r w:rsidRPr="00CF0AE3">
        <w:rPr>
          <w:rFonts w:eastAsia="Times New Roman" w:cs="Times New Roman"/>
          <w:bCs/>
          <w:szCs w:val="28"/>
          <w:lang w:val="uk-UA" w:eastAsia="ru-RU"/>
        </w:rPr>
        <w:t>5,0145</w:t>
      </w:r>
      <w:r w:rsidRPr="00CF0AE3">
        <w:rPr>
          <w:rFonts w:eastAsia="Times New Roman" w:cs="Times New Roman"/>
          <w:szCs w:val="28"/>
          <w:lang w:val="uk-UA" w:eastAsia="ru-RU"/>
        </w:rPr>
        <w:t xml:space="preserve"> га</w:t>
      </w:r>
    </w:p>
    <w:p w14:paraId="4DCDC95C" w14:textId="77777777" w:rsidR="00CF0AE3" w:rsidRPr="00CF0AE3" w:rsidRDefault="00CF0AE3" w:rsidP="00CF0AE3">
      <w:pPr>
        <w:spacing w:after="0"/>
        <w:jc w:val="both"/>
        <w:rPr>
          <w:rFonts w:eastAsia="Times New Roman" w:cs="Times New Roman"/>
          <w:szCs w:val="28"/>
          <w:lang w:val="uk-UA" w:eastAsia="ru-RU"/>
        </w:rPr>
      </w:pPr>
      <w:r w:rsidRPr="00CF0AE3">
        <w:rPr>
          <w:rFonts w:eastAsia="Times New Roman" w:cs="Times New Roman"/>
          <w:szCs w:val="28"/>
          <w:lang w:val="uk-UA" w:eastAsia="ru-RU"/>
        </w:rPr>
        <w:t xml:space="preserve"> </w:t>
      </w:r>
      <w:r w:rsidRPr="00CF0AE3">
        <w:rPr>
          <w:rFonts w:eastAsia="Arial CYR" w:cs="Times New Roman"/>
          <w:color w:val="000000"/>
          <w:kern w:val="3"/>
          <w:szCs w:val="28"/>
          <w:lang w:val="uk-UA"/>
        </w:rPr>
        <w:t xml:space="preserve">на території </w:t>
      </w:r>
      <w:r w:rsidRPr="00CF0AE3">
        <w:rPr>
          <w:rFonts w:eastAsia="Times New Roman" w:cs="Times New Roman"/>
          <w:szCs w:val="28"/>
          <w:lang w:val="uk-UA" w:eastAsia="ru-RU"/>
        </w:rPr>
        <w:t>Великосеверинівської територіальної громади Кропивницького району Кіровоградської області.</w:t>
      </w:r>
    </w:p>
    <w:p w14:paraId="6AB2AB55" w14:textId="77777777" w:rsidR="00CF0AE3" w:rsidRPr="00CF0AE3" w:rsidRDefault="00CF0AE3" w:rsidP="00CF0AE3">
      <w:pPr>
        <w:widowControl w:val="0"/>
        <w:suppressAutoHyphens/>
        <w:autoSpaceDN w:val="0"/>
        <w:spacing w:after="0"/>
        <w:ind w:firstLine="708"/>
        <w:jc w:val="both"/>
        <w:textAlignment w:val="baseline"/>
        <w:rPr>
          <w:rFonts w:eastAsia="HG Mincho Light J" w:cs="Times New Roman"/>
          <w:color w:val="000000"/>
          <w:kern w:val="3"/>
          <w:szCs w:val="28"/>
          <w:lang w:val="uk-UA"/>
        </w:rPr>
      </w:pPr>
      <w:r w:rsidRPr="00CF0AE3">
        <w:rPr>
          <w:rFonts w:eastAsia="HG Mincho Light J" w:cs="Times New Roman"/>
          <w:color w:val="000000"/>
          <w:kern w:val="3"/>
          <w:szCs w:val="28"/>
          <w:lang w:val="uk-UA"/>
        </w:rPr>
        <w:t xml:space="preserve">2.Зобов”язати </w:t>
      </w:r>
      <w:r w:rsidRPr="00CF0AE3">
        <w:rPr>
          <w:rFonts w:eastAsia="Times New Roman" w:cs="Arial Unicode MS"/>
          <w:color w:val="000000"/>
          <w:kern w:val="3"/>
          <w:szCs w:val="28"/>
          <w:lang w:val="uk-UA" w:eastAsia="ru-RU"/>
        </w:rPr>
        <w:t xml:space="preserve">Філія "ДОЛИНСЬКЕ ЛІСОВЕ ГОСПОДАРСТВО" ДЕРЖАВНОГО СПЕЦІАЛІЗОВАНОГО ГОСПОДАРСЬКОГО ПІДПРИЄМСТВА "ЛІСИ УКРАЇНИ" </w:t>
      </w:r>
      <w:r w:rsidRPr="00CF0AE3">
        <w:rPr>
          <w:rFonts w:eastAsia="HG Mincho Light J" w:cs="Times New Roman"/>
          <w:color w:val="000000"/>
          <w:kern w:val="3"/>
          <w:szCs w:val="28"/>
          <w:lang w:val="uk-UA"/>
        </w:rPr>
        <w:t xml:space="preserve">замовити проект землеустрою щодо </w:t>
      </w:r>
      <w:r w:rsidRPr="00CF0AE3">
        <w:rPr>
          <w:rFonts w:eastAsia="Times New Roman" w:cs="Times New Roman"/>
          <w:szCs w:val="28"/>
          <w:lang w:val="uk-UA" w:eastAsia="ru-RU"/>
        </w:rPr>
        <w:t xml:space="preserve">відведення земельних ділянок шляхом зміни цільового призначення </w:t>
      </w:r>
      <w:r w:rsidRPr="00CF0AE3">
        <w:rPr>
          <w:rFonts w:eastAsia="HG Mincho Light J" w:cs="Times New Roman"/>
          <w:color w:val="000000"/>
          <w:kern w:val="3"/>
          <w:szCs w:val="28"/>
          <w:lang w:val="uk-UA"/>
        </w:rPr>
        <w:t>вказаної в п.1 даного рішення в землевпорядній організації, що має відповідну ліцензію, та подати його на затвердження чергової сесії.</w:t>
      </w:r>
    </w:p>
    <w:p w14:paraId="6363BEB5" w14:textId="77777777" w:rsidR="00CF0AE3" w:rsidRPr="00CF0AE3" w:rsidRDefault="00CF0AE3" w:rsidP="00CF0AE3">
      <w:pPr>
        <w:widowControl w:val="0"/>
        <w:suppressAutoHyphens/>
        <w:autoSpaceDN w:val="0"/>
        <w:spacing w:after="0"/>
        <w:ind w:firstLine="708"/>
        <w:jc w:val="both"/>
        <w:textAlignment w:val="baseline"/>
        <w:rPr>
          <w:rFonts w:eastAsia="HG Mincho Light J" w:cs="Times New Roman"/>
          <w:color w:val="000000"/>
          <w:kern w:val="3"/>
          <w:szCs w:val="28"/>
          <w:lang w:val="uk-UA"/>
        </w:rPr>
      </w:pPr>
      <w:r w:rsidRPr="00CF0AE3">
        <w:rPr>
          <w:rFonts w:eastAsia="HG Mincho Light J" w:cs="Times New Roman"/>
          <w:color w:val="000000"/>
          <w:kern w:val="3"/>
          <w:szCs w:val="28"/>
          <w:lang w:val="uk-UA"/>
        </w:rPr>
        <w:t xml:space="preserve">3.Землевпорядній організації, що буде виконувати розробку проекту землеустрою </w:t>
      </w:r>
      <w:r w:rsidRPr="00CF0AE3">
        <w:rPr>
          <w:rFonts w:eastAsia="Times New Roman" w:cs="Times New Roman"/>
          <w:szCs w:val="28"/>
          <w:lang w:val="uk-UA" w:eastAsia="ru-RU"/>
        </w:rPr>
        <w:t>щодо відведення земельних ділянок шляхом зміни цільового призначення</w:t>
      </w:r>
      <w:r w:rsidRPr="00CF0AE3">
        <w:rPr>
          <w:rFonts w:eastAsia="HG Mincho Light J" w:cs="Times New Roman"/>
          <w:color w:val="000000"/>
          <w:kern w:val="3"/>
          <w:szCs w:val="28"/>
          <w:lang w:val="uk-UA"/>
        </w:rPr>
        <w:t>, суворо дотримуватись вимог генеральних планів забудови населених пунктів Великосеверинівської сільської ради.</w:t>
      </w:r>
    </w:p>
    <w:p w14:paraId="04981600" w14:textId="77777777" w:rsidR="00CF0AE3" w:rsidRPr="00CF0AE3" w:rsidRDefault="00CF0AE3" w:rsidP="00CF0AE3">
      <w:pPr>
        <w:spacing w:after="0"/>
        <w:ind w:firstLine="708"/>
        <w:jc w:val="both"/>
        <w:rPr>
          <w:rFonts w:eastAsia="HG Mincho Light J" w:cs="Times New Roman"/>
          <w:color w:val="000000"/>
          <w:kern w:val="3"/>
          <w:szCs w:val="28"/>
          <w:lang w:val="uk-UA"/>
        </w:rPr>
      </w:pPr>
      <w:r w:rsidRPr="00CF0AE3">
        <w:rPr>
          <w:rFonts w:eastAsia="HG Mincho Light J" w:cs="Times New Roman"/>
          <w:color w:val="000000"/>
          <w:kern w:val="3"/>
          <w:szCs w:val="28"/>
          <w:lang w:val="uk-UA"/>
        </w:rPr>
        <w:t>4.Фінансування робіт із розроблення землевпорядної документації здійснити за рахунок коштів бюджету сільської ради, коштів юридичних осіб, громадян та інших джерел, не заборонених законом.</w:t>
      </w:r>
    </w:p>
    <w:p w14:paraId="5990B539" w14:textId="77777777" w:rsidR="00CF0AE3" w:rsidRPr="00CF0AE3" w:rsidRDefault="00CF0AE3" w:rsidP="00CF0AE3">
      <w:pPr>
        <w:spacing w:after="0"/>
        <w:ind w:firstLine="708"/>
        <w:jc w:val="both"/>
        <w:rPr>
          <w:rFonts w:eastAsia="HG Mincho Light J" w:cs="Times New Roman"/>
          <w:color w:val="000000"/>
          <w:kern w:val="3"/>
          <w:szCs w:val="28"/>
          <w:lang w:val="uk-UA"/>
        </w:rPr>
      </w:pPr>
      <w:r w:rsidRPr="00CF0AE3">
        <w:rPr>
          <w:rFonts w:eastAsia="HG Mincho Light J" w:cs="Times New Roman"/>
          <w:color w:val="000000"/>
          <w:kern w:val="3"/>
          <w:szCs w:val="28"/>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1F852087" w14:textId="77777777" w:rsidR="00CF0AE3" w:rsidRPr="00CF0AE3" w:rsidRDefault="00CF0AE3" w:rsidP="00CF0AE3">
      <w:pPr>
        <w:spacing w:after="0"/>
        <w:rPr>
          <w:rFonts w:eastAsia="HG Mincho Light J" w:cs="Times New Roman"/>
          <w:color w:val="000000"/>
          <w:kern w:val="3"/>
          <w:szCs w:val="28"/>
          <w:lang w:val="uk-UA"/>
        </w:rPr>
      </w:pPr>
    </w:p>
    <w:p w14:paraId="513DA632" w14:textId="77777777" w:rsidR="00CF0AE3" w:rsidRPr="00CF0AE3" w:rsidRDefault="00CF0AE3" w:rsidP="00CF0AE3">
      <w:pPr>
        <w:spacing w:after="0"/>
        <w:rPr>
          <w:rFonts w:eastAsia="Times New Roman" w:cs="Arial CYR"/>
          <w:b/>
          <w:color w:val="000000"/>
          <w:kern w:val="3"/>
          <w:szCs w:val="28"/>
          <w:lang w:val="uk-UA" w:eastAsia="ru-RU"/>
        </w:rPr>
      </w:pPr>
    </w:p>
    <w:p w14:paraId="451DAD1F" w14:textId="77777777" w:rsidR="00CF0AE3" w:rsidRPr="00CF0AE3" w:rsidRDefault="00CF0AE3" w:rsidP="00CF0AE3">
      <w:pPr>
        <w:spacing w:after="0"/>
        <w:rPr>
          <w:rFonts w:eastAsia="Times New Roman" w:cs="Arial CYR"/>
          <w:b/>
          <w:color w:val="000000"/>
          <w:kern w:val="3"/>
          <w:szCs w:val="28"/>
          <w:lang w:val="uk-UA" w:eastAsia="ru-RU"/>
        </w:rPr>
      </w:pPr>
    </w:p>
    <w:p w14:paraId="1E8759C0" w14:textId="77777777" w:rsidR="00CF0AE3" w:rsidRPr="00CF0AE3" w:rsidRDefault="00CF0AE3" w:rsidP="00CF0AE3">
      <w:pPr>
        <w:spacing w:after="0"/>
        <w:rPr>
          <w:rFonts w:eastAsia="Times New Roman" w:cs="Arial CYR"/>
          <w:b/>
          <w:color w:val="000000"/>
          <w:kern w:val="3"/>
          <w:szCs w:val="28"/>
          <w:lang w:val="uk-UA" w:eastAsia="ru-RU"/>
        </w:rPr>
      </w:pPr>
      <w:r w:rsidRPr="00CF0AE3">
        <w:rPr>
          <w:rFonts w:eastAsia="Times New Roman" w:cs="Arial CYR"/>
          <w:b/>
          <w:color w:val="000000"/>
          <w:kern w:val="3"/>
          <w:szCs w:val="28"/>
          <w:lang w:val="uk-UA" w:eastAsia="ru-RU"/>
        </w:rPr>
        <w:t xml:space="preserve">Сільський голова                                     </w:t>
      </w:r>
      <w:r w:rsidRPr="00CF0AE3">
        <w:rPr>
          <w:rFonts w:eastAsia="Times New Roman" w:cs="Arial CYR"/>
          <w:b/>
          <w:color w:val="000000"/>
          <w:kern w:val="3"/>
          <w:szCs w:val="28"/>
          <w:lang w:val="uk-UA" w:eastAsia="ru-RU"/>
        </w:rPr>
        <w:tab/>
      </w:r>
      <w:r w:rsidRPr="00CF0AE3">
        <w:rPr>
          <w:rFonts w:eastAsia="Times New Roman" w:cs="Arial CYR"/>
          <w:b/>
          <w:color w:val="000000"/>
          <w:kern w:val="3"/>
          <w:szCs w:val="28"/>
          <w:lang w:val="uk-UA" w:eastAsia="ru-RU"/>
        </w:rPr>
        <w:tab/>
      </w:r>
      <w:r w:rsidRPr="00CF0AE3">
        <w:rPr>
          <w:rFonts w:eastAsia="Times New Roman" w:cs="Arial CYR"/>
          <w:b/>
          <w:color w:val="000000"/>
          <w:kern w:val="3"/>
          <w:szCs w:val="28"/>
          <w:lang w:val="uk-UA" w:eastAsia="ru-RU"/>
        </w:rPr>
        <w:tab/>
        <w:t xml:space="preserve">          Сергій ЛЕВЧЕНКО</w:t>
      </w:r>
    </w:p>
    <w:p w14:paraId="498AEC46" w14:textId="77777777" w:rsidR="00CF0AE3" w:rsidRPr="00CF0AE3" w:rsidRDefault="00CF0AE3" w:rsidP="00CF0AE3">
      <w:pPr>
        <w:spacing w:after="0"/>
        <w:rPr>
          <w:rFonts w:eastAsia="Times New Roman" w:cs="Arial CYR"/>
          <w:b/>
          <w:color w:val="000000"/>
          <w:kern w:val="3"/>
          <w:szCs w:val="28"/>
          <w:lang w:val="uk-UA" w:eastAsia="ru-RU"/>
        </w:rPr>
      </w:pPr>
    </w:p>
    <w:p w14:paraId="719704E1" w14:textId="77777777" w:rsidR="00CF0AE3" w:rsidRPr="00CF0AE3" w:rsidRDefault="00CF0AE3" w:rsidP="00CF0AE3">
      <w:pPr>
        <w:spacing w:after="0"/>
        <w:rPr>
          <w:rFonts w:eastAsia="Times New Roman" w:cs="Arial CYR"/>
          <w:b/>
          <w:color w:val="000000"/>
          <w:kern w:val="3"/>
          <w:szCs w:val="28"/>
          <w:lang w:val="uk-UA" w:eastAsia="ru-RU"/>
        </w:rPr>
      </w:pPr>
    </w:p>
    <w:p w14:paraId="49A32892" w14:textId="77777777" w:rsidR="00CF0AE3" w:rsidRPr="00CF0AE3" w:rsidRDefault="00CF0AE3" w:rsidP="00CF0AE3">
      <w:pPr>
        <w:spacing w:after="0"/>
        <w:rPr>
          <w:rFonts w:eastAsia="Times New Roman" w:cs="Arial CYR"/>
          <w:b/>
          <w:color w:val="000000"/>
          <w:kern w:val="3"/>
          <w:szCs w:val="28"/>
          <w:lang w:val="uk-UA" w:eastAsia="ru-RU"/>
        </w:rPr>
      </w:pPr>
    </w:p>
    <w:p w14:paraId="13583432" w14:textId="77777777" w:rsidR="00CF0AE3" w:rsidRPr="00CF0AE3" w:rsidRDefault="00CF0AE3" w:rsidP="00CF0AE3">
      <w:pPr>
        <w:spacing w:after="0"/>
        <w:rPr>
          <w:rFonts w:eastAsia="Times New Roman" w:cs="Arial CYR"/>
          <w:b/>
          <w:color w:val="000000"/>
          <w:kern w:val="3"/>
          <w:szCs w:val="28"/>
          <w:lang w:val="uk-UA" w:eastAsia="ru-RU"/>
        </w:rPr>
      </w:pPr>
    </w:p>
    <w:p w14:paraId="39D71CC2" w14:textId="77777777" w:rsidR="00CF0AE3" w:rsidRPr="00CF0AE3" w:rsidRDefault="00CF0AE3" w:rsidP="00CF0AE3">
      <w:pPr>
        <w:spacing w:after="0"/>
        <w:rPr>
          <w:rFonts w:eastAsia="Times New Roman" w:cs="Arial CYR"/>
          <w:b/>
          <w:color w:val="000000"/>
          <w:kern w:val="3"/>
          <w:szCs w:val="28"/>
          <w:lang w:val="uk-UA" w:eastAsia="ru-RU"/>
        </w:rPr>
      </w:pPr>
    </w:p>
    <w:p w14:paraId="0C7719F8" w14:textId="77777777" w:rsidR="00CF0AE3" w:rsidRPr="00CF0AE3" w:rsidRDefault="00CF0AE3" w:rsidP="00CF0AE3">
      <w:pPr>
        <w:spacing w:after="0"/>
        <w:rPr>
          <w:rFonts w:eastAsia="Times New Roman" w:cs="Arial CYR"/>
          <w:b/>
          <w:color w:val="000000"/>
          <w:kern w:val="3"/>
          <w:szCs w:val="28"/>
          <w:lang w:val="uk-UA" w:eastAsia="ru-RU"/>
        </w:rPr>
      </w:pPr>
    </w:p>
    <w:p w14:paraId="502BEA40" w14:textId="77777777" w:rsidR="00CF0AE3" w:rsidRPr="00CF0AE3" w:rsidRDefault="00CF0AE3" w:rsidP="00CF0AE3">
      <w:pPr>
        <w:spacing w:after="0"/>
        <w:rPr>
          <w:rFonts w:eastAsia="Times New Roman" w:cs="Arial CYR"/>
          <w:b/>
          <w:color w:val="000000"/>
          <w:kern w:val="3"/>
          <w:szCs w:val="28"/>
          <w:lang w:val="uk-UA" w:eastAsia="ru-RU"/>
        </w:rPr>
      </w:pPr>
    </w:p>
    <w:p w14:paraId="3FC68B11" w14:textId="77777777" w:rsidR="00CF0AE3" w:rsidRPr="00CF0AE3" w:rsidRDefault="00CF0AE3" w:rsidP="00CF0AE3">
      <w:pPr>
        <w:spacing w:after="0"/>
        <w:rPr>
          <w:rFonts w:eastAsia="Times New Roman" w:cs="Arial CYR"/>
          <w:b/>
          <w:color w:val="000000"/>
          <w:kern w:val="3"/>
          <w:szCs w:val="28"/>
          <w:lang w:val="uk-UA" w:eastAsia="ru-RU"/>
        </w:rPr>
      </w:pPr>
    </w:p>
    <w:p w14:paraId="3ED1E1A5" w14:textId="77777777" w:rsidR="00CF0AE3" w:rsidRPr="00CF0AE3" w:rsidRDefault="00CF0AE3" w:rsidP="00CF0AE3">
      <w:pPr>
        <w:spacing w:after="0"/>
        <w:rPr>
          <w:rFonts w:eastAsia="Times New Roman" w:cs="Arial CYR"/>
          <w:b/>
          <w:color w:val="000000"/>
          <w:kern w:val="3"/>
          <w:szCs w:val="28"/>
          <w:lang w:val="uk-UA" w:eastAsia="ru-RU"/>
        </w:rPr>
      </w:pPr>
    </w:p>
    <w:p w14:paraId="14CA41F3" w14:textId="77777777" w:rsidR="00CF0AE3" w:rsidRPr="00CF0AE3" w:rsidRDefault="00CF0AE3" w:rsidP="00CF0AE3">
      <w:pPr>
        <w:spacing w:after="0"/>
        <w:rPr>
          <w:rFonts w:eastAsia="Times New Roman" w:cs="Arial CYR"/>
          <w:b/>
          <w:color w:val="000000"/>
          <w:kern w:val="3"/>
          <w:szCs w:val="28"/>
          <w:lang w:val="uk-UA" w:eastAsia="ru-RU"/>
        </w:rPr>
      </w:pPr>
    </w:p>
    <w:p w14:paraId="2E50B3F0" w14:textId="77777777" w:rsidR="00CF0AE3" w:rsidRPr="00CF0AE3" w:rsidRDefault="00CF0AE3" w:rsidP="00CF0AE3">
      <w:pPr>
        <w:spacing w:after="0"/>
        <w:rPr>
          <w:rFonts w:eastAsia="Times New Roman" w:cs="Arial CYR"/>
          <w:b/>
          <w:color w:val="000000"/>
          <w:kern w:val="3"/>
          <w:szCs w:val="28"/>
          <w:lang w:val="uk-UA" w:eastAsia="ru-RU"/>
        </w:rPr>
      </w:pPr>
    </w:p>
    <w:p w14:paraId="6913BB8D" w14:textId="77777777" w:rsidR="00CF0AE3" w:rsidRPr="00CF0AE3" w:rsidRDefault="00CF0AE3" w:rsidP="00CF0AE3">
      <w:pPr>
        <w:spacing w:after="0"/>
        <w:rPr>
          <w:rFonts w:eastAsia="Times New Roman" w:cs="Arial CYR"/>
          <w:b/>
          <w:color w:val="000000"/>
          <w:kern w:val="3"/>
          <w:szCs w:val="28"/>
          <w:lang w:val="uk-UA" w:eastAsia="ru-RU"/>
        </w:rPr>
      </w:pPr>
    </w:p>
    <w:p w14:paraId="350F075C" w14:textId="77777777" w:rsidR="00CF0AE3" w:rsidRPr="00CF0AE3" w:rsidRDefault="00CF0AE3" w:rsidP="00CF0AE3">
      <w:pPr>
        <w:spacing w:after="0"/>
        <w:rPr>
          <w:rFonts w:eastAsia="Times New Roman" w:cs="Arial CYR"/>
          <w:b/>
          <w:color w:val="000000"/>
          <w:kern w:val="3"/>
          <w:szCs w:val="28"/>
          <w:lang w:val="uk-UA" w:eastAsia="ru-RU"/>
        </w:rPr>
      </w:pPr>
    </w:p>
    <w:p w14:paraId="1C9A26EC" w14:textId="77777777" w:rsidR="00CF0AE3" w:rsidRPr="00CF0AE3" w:rsidRDefault="00CF0AE3" w:rsidP="00CF0AE3">
      <w:pPr>
        <w:spacing w:after="0"/>
        <w:rPr>
          <w:rFonts w:eastAsia="Times New Roman" w:cs="Arial CYR"/>
          <w:b/>
          <w:color w:val="000000"/>
          <w:kern w:val="3"/>
          <w:szCs w:val="28"/>
          <w:lang w:val="uk-UA" w:eastAsia="ru-RU"/>
        </w:rPr>
      </w:pPr>
    </w:p>
    <w:p w14:paraId="60D3DEAF" w14:textId="77777777" w:rsidR="00CF0AE3" w:rsidRPr="00CF0AE3" w:rsidRDefault="00CF0AE3" w:rsidP="00CF0AE3">
      <w:pPr>
        <w:spacing w:after="0"/>
        <w:rPr>
          <w:rFonts w:eastAsia="Times New Roman" w:cs="Arial CYR"/>
          <w:b/>
          <w:color w:val="000000"/>
          <w:kern w:val="3"/>
          <w:szCs w:val="28"/>
          <w:lang w:val="uk-UA" w:eastAsia="ru-RU"/>
        </w:rPr>
      </w:pPr>
    </w:p>
    <w:p w14:paraId="3B12CD32" w14:textId="77777777" w:rsidR="00CF0AE3" w:rsidRPr="00CF0AE3" w:rsidRDefault="00CF0AE3" w:rsidP="00CF0AE3">
      <w:pPr>
        <w:spacing w:after="0"/>
        <w:rPr>
          <w:rFonts w:eastAsia="Times New Roman" w:cs="Arial CYR"/>
          <w:b/>
          <w:color w:val="000000"/>
          <w:kern w:val="3"/>
          <w:szCs w:val="28"/>
          <w:lang w:val="uk-UA" w:eastAsia="ru-RU"/>
        </w:rPr>
      </w:pPr>
    </w:p>
    <w:p w14:paraId="5B56C709" w14:textId="77777777" w:rsidR="00CF0AE3" w:rsidRPr="00CF0AE3" w:rsidRDefault="00CF0AE3" w:rsidP="00CF0AE3">
      <w:pPr>
        <w:spacing w:after="0"/>
        <w:rPr>
          <w:rFonts w:eastAsia="Times New Roman" w:cs="Arial CYR"/>
          <w:b/>
          <w:color w:val="000000"/>
          <w:kern w:val="3"/>
          <w:szCs w:val="28"/>
          <w:lang w:val="uk-UA" w:eastAsia="ru-RU"/>
        </w:rPr>
      </w:pPr>
    </w:p>
    <w:p w14:paraId="2B1E963D" w14:textId="77777777" w:rsidR="00CF0AE3" w:rsidRPr="00CF0AE3" w:rsidRDefault="00CF0AE3" w:rsidP="00CF0AE3">
      <w:pPr>
        <w:spacing w:after="0"/>
        <w:rPr>
          <w:rFonts w:eastAsia="Times New Roman" w:cs="Arial CYR"/>
          <w:b/>
          <w:color w:val="000000"/>
          <w:kern w:val="3"/>
          <w:szCs w:val="28"/>
          <w:lang w:val="uk-UA" w:eastAsia="ru-RU"/>
        </w:rPr>
      </w:pPr>
    </w:p>
    <w:p w14:paraId="4F766033" w14:textId="77777777" w:rsidR="00CF0AE3" w:rsidRPr="00CF0AE3" w:rsidRDefault="00CF0AE3" w:rsidP="00CF0AE3">
      <w:pPr>
        <w:spacing w:after="0"/>
        <w:rPr>
          <w:rFonts w:eastAsia="Times New Roman" w:cs="Arial CYR"/>
          <w:b/>
          <w:color w:val="000000"/>
          <w:kern w:val="3"/>
          <w:szCs w:val="28"/>
          <w:lang w:val="uk-UA" w:eastAsia="ru-RU"/>
        </w:rPr>
      </w:pPr>
    </w:p>
    <w:p w14:paraId="0B556DA8" w14:textId="77777777" w:rsidR="00CF0AE3" w:rsidRPr="00CF0AE3" w:rsidRDefault="00CF0AE3" w:rsidP="00CF0AE3">
      <w:pPr>
        <w:spacing w:after="0"/>
        <w:rPr>
          <w:rFonts w:eastAsia="Times New Roman" w:cs="Arial CYR"/>
          <w:b/>
          <w:color w:val="000000"/>
          <w:kern w:val="3"/>
          <w:szCs w:val="28"/>
          <w:lang w:val="uk-UA" w:eastAsia="ru-RU"/>
        </w:rPr>
      </w:pPr>
    </w:p>
    <w:p w14:paraId="675C7370" w14:textId="77777777" w:rsidR="00CF0AE3" w:rsidRPr="00CF0AE3" w:rsidRDefault="00CF0AE3" w:rsidP="00CF0AE3">
      <w:pPr>
        <w:spacing w:after="0"/>
        <w:rPr>
          <w:rFonts w:eastAsia="Times New Roman" w:cs="Arial CYR"/>
          <w:b/>
          <w:color w:val="000000"/>
          <w:kern w:val="3"/>
          <w:szCs w:val="28"/>
          <w:lang w:val="uk-UA" w:eastAsia="ru-RU"/>
        </w:rPr>
      </w:pPr>
    </w:p>
    <w:p w14:paraId="60C56C5F" w14:textId="77777777" w:rsidR="00CF0AE3" w:rsidRPr="00CF0AE3" w:rsidRDefault="00CF0AE3" w:rsidP="00CF0AE3">
      <w:pPr>
        <w:spacing w:after="0"/>
        <w:rPr>
          <w:rFonts w:eastAsia="Times New Roman" w:cs="Arial CYR"/>
          <w:b/>
          <w:color w:val="000000"/>
          <w:kern w:val="3"/>
          <w:szCs w:val="28"/>
          <w:lang w:val="uk-UA" w:eastAsia="ru-RU"/>
        </w:rPr>
      </w:pPr>
    </w:p>
    <w:p w14:paraId="10DB6CCE"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r w:rsidRPr="00CF0AE3">
        <w:rPr>
          <w:rFonts w:eastAsia="Times New Roman" w:cs="Arial CYR"/>
          <w:b/>
          <w:color w:val="000000"/>
          <w:kern w:val="3"/>
          <w:szCs w:val="28"/>
          <w:lang w:val="uk-UA" w:eastAsia="ru-RU"/>
        </w:rPr>
        <w:lastRenderedPageBreak/>
        <w:t xml:space="preserve"> </w:t>
      </w:r>
      <w:r w:rsidRPr="00CF0AE3">
        <w:rPr>
          <w:rFonts w:eastAsia="Times New Roman" w:cs="Times New Roman"/>
          <w:noProof/>
          <w:szCs w:val="28"/>
          <w:lang w:val="uk-UA" w:eastAsia="uk-UA"/>
        </w:rPr>
        <w:drawing>
          <wp:inline distT="0" distB="0" distL="0" distR="0" wp14:anchorId="5517A4FA" wp14:editId="0720E7A9">
            <wp:extent cx="461010" cy="607060"/>
            <wp:effectExtent l="0" t="0" r="0" b="2540"/>
            <wp:docPr id="13"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p>
    <w:p w14:paraId="4CE9CAB7" w14:textId="77777777" w:rsidR="00CF0AE3" w:rsidRPr="00CF0AE3" w:rsidRDefault="00CF0AE3" w:rsidP="00CF0AE3">
      <w:pPr>
        <w:tabs>
          <w:tab w:val="left" w:pos="8364"/>
          <w:tab w:val="left" w:pos="9356"/>
        </w:tabs>
        <w:spacing w:after="0"/>
        <w:jc w:val="center"/>
        <w:rPr>
          <w:rFonts w:eastAsia="Times New Roman" w:cs="Times New Roman"/>
          <w:szCs w:val="28"/>
          <w:lang w:val="uk-UA" w:eastAsia="ru-RU"/>
        </w:rPr>
      </w:pPr>
    </w:p>
    <w:p w14:paraId="4012AAF1"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ВЕЛИКОСЕВЕРИНІВСЬКА СІЛЬСЬКА РАДА</w:t>
      </w:r>
      <w:r w:rsidRPr="00CF0AE3">
        <w:rPr>
          <w:rFonts w:eastAsia="Times New Roman" w:cs="Times New Roman"/>
          <w:b/>
          <w:szCs w:val="28"/>
          <w:lang w:val="uk-UA" w:eastAsia="ru-RU"/>
        </w:rPr>
        <w:br/>
        <w:t>КРОПИВНИЦЬКОГО РАЙОНУ КІРОВОГРАДСЬКОЇ ОБЛАСТІ</w:t>
      </w:r>
    </w:p>
    <w:p w14:paraId="2734BEF0"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СОРОК ПЕРША СЕСІЯ  ВОСЬМОГО СКЛИКАННЯ</w:t>
      </w:r>
    </w:p>
    <w:p w14:paraId="2D8DB96E" w14:textId="77777777" w:rsidR="00CF0AE3" w:rsidRPr="00CF0AE3" w:rsidRDefault="00CF0AE3" w:rsidP="00CF0AE3">
      <w:pPr>
        <w:tabs>
          <w:tab w:val="left" w:pos="8364"/>
          <w:tab w:val="left" w:pos="9356"/>
        </w:tabs>
        <w:spacing w:after="0"/>
        <w:jc w:val="center"/>
        <w:rPr>
          <w:rFonts w:eastAsia="Kozuka Gothic Pro M" w:cs="Times New Roman"/>
          <w:b/>
          <w:szCs w:val="28"/>
          <w:lang w:val="uk-UA" w:eastAsia="ru-RU"/>
        </w:rPr>
      </w:pPr>
    </w:p>
    <w:p w14:paraId="310F8C4D"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eastAsia="ru-RU"/>
        </w:rPr>
      </w:pPr>
      <w:r w:rsidRPr="00CF0AE3">
        <w:rPr>
          <w:rFonts w:eastAsia="Kozuka Gothic Pro M" w:cs="Times New Roman"/>
          <w:b/>
          <w:sz w:val="32"/>
          <w:szCs w:val="32"/>
          <w:lang w:val="uk-UA" w:eastAsia="ru-RU"/>
        </w:rPr>
        <w:t>РІШЕННЯ</w:t>
      </w:r>
    </w:p>
    <w:p w14:paraId="3C86298F" w14:textId="77777777" w:rsidR="00CF0AE3" w:rsidRPr="00CF0AE3" w:rsidRDefault="00CF0AE3" w:rsidP="00CF0AE3">
      <w:pPr>
        <w:tabs>
          <w:tab w:val="left" w:pos="8364"/>
          <w:tab w:val="left" w:pos="9356"/>
        </w:tabs>
        <w:spacing w:after="0"/>
        <w:rPr>
          <w:rFonts w:eastAsia="Kozuka Gothic Pro M" w:cs="Times New Roman"/>
          <w:b/>
          <w:szCs w:val="28"/>
          <w:lang w:val="uk-UA" w:eastAsia="ru-RU"/>
        </w:rPr>
      </w:pPr>
      <w:r w:rsidRPr="00CF0AE3">
        <w:rPr>
          <w:rFonts w:eastAsia="Times New Roman" w:cs="Times New Roman"/>
          <w:szCs w:val="28"/>
          <w:lang w:val="uk-UA" w:eastAsia="ru-RU"/>
        </w:rPr>
        <w:t>від « » лютого 2024 року                                                                              №</w:t>
      </w:r>
    </w:p>
    <w:p w14:paraId="01F526A6" w14:textId="77777777" w:rsidR="00CF0AE3" w:rsidRPr="00CF0AE3" w:rsidRDefault="00CF0AE3" w:rsidP="00CF0AE3">
      <w:pPr>
        <w:widowControl w:val="0"/>
        <w:tabs>
          <w:tab w:val="left" w:pos="180"/>
        </w:tabs>
        <w:autoSpaceDE w:val="0"/>
        <w:autoSpaceDN w:val="0"/>
        <w:adjustRightInd w:val="0"/>
        <w:spacing w:after="0"/>
        <w:jc w:val="center"/>
        <w:rPr>
          <w:rFonts w:eastAsia="Times New Roman" w:cs="Times New Roman"/>
          <w:szCs w:val="28"/>
          <w:lang w:val="uk-UA" w:eastAsia="ru-RU"/>
        </w:rPr>
      </w:pPr>
      <w:r w:rsidRPr="00CF0AE3">
        <w:rPr>
          <w:rFonts w:eastAsia="Times New Roman" w:cs="Times New Roman"/>
          <w:szCs w:val="28"/>
          <w:lang w:val="uk-UA" w:eastAsia="ru-RU"/>
        </w:rPr>
        <w:t>с. Велика Северинка</w:t>
      </w:r>
    </w:p>
    <w:p w14:paraId="34D85DA9"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6B8DEE71"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r w:rsidRPr="00CF0AE3">
        <w:rPr>
          <w:rFonts w:eastAsia="Arial CYR" w:cs="Times New Roman"/>
          <w:b/>
          <w:color w:val="000000"/>
          <w:kern w:val="3"/>
          <w:szCs w:val="28"/>
          <w:lang w:val="uk-UA"/>
        </w:rPr>
        <w:t xml:space="preserve">Про надання дозволу на розробку проекту землеустрою </w:t>
      </w:r>
    </w:p>
    <w:p w14:paraId="3F0151EC"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r w:rsidRPr="00CF0AE3">
        <w:rPr>
          <w:rFonts w:eastAsia="Arial CYR" w:cs="Times New Roman"/>
          <w:b/>
          <w:color w:val="000000"/>
          <w:kern w:val="3"/>
          <w:szCs w:val="28"/>
          <w:lang w:val="uk-UA"/>
        </w:rPr>
        <w:t xml:space="preserve">щодо відведення в оренду земельної ділянки </w:t>
      </w:r>
    </w:p>
    <w:p w14:paraId="30B0A1BA"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r w:rsidRPr="00CF0AE3">
        <w:rPr>
          <w:rFonts w:eastAsia="Arial CYR" w:cs="Times New Roman"/>
          <w:b/>
          <w:color w:val="000000"/>
          <w:kern w:val="3"/>
          <w:szCs w:val="28"/>
          <w:lang w:val="uk-UA"/>
        </w:rPr>
        <w:t xml:space="preserve">для розміщення та експлуатації об'єктів і споруд </w:t>
      </w:r>
    </w:p>
    <w:p w14:paraId="033931FE"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r w:rsidRPr="00CF0AE3">
        <w:rPr>
          <w:rFonts w:eastAsia="Arial CYR" w:cs="Times New Roman"/>
          <w:b/>
          <w:color w:val="000000"/>
          <w:kern w:val="3"/>
          <w:szCs w:val="28"/>
          <w:lang w:val="uk-UA"/>
        </w:rPr>
        <w:t xml:space="preserve">телекомунікацій ТОВ «лайфселл» на території </w:t>
      </w:r>
    </w:p>
    <w:p w14:paraId="443F9372"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r w:rsidRPr="00CF0AE3">
        <w:rPr>
          <w:rFonts w:eastAsia="Arial CYR" w:cs="Times New Roman"/>
          <w:b/>
          <w:color w:val="000000"/>
          <w:kern w:val="3"/>
          <w:szCs w:val="28"/>
          <w:lang w:val="uk-UA"/>
        </w:rPr>
        <w:t>Великосеверинівської територіальної громади</w:t>
      </w:r>
    </w:p>
    <w:p w14:paraId="560862C4" w14:textId="77777777" w:rsidR="00CF0AE3" w:rsidRPr="00CF0AE3" w:rsidRDefault="00CF0AE3" w:rsidP="00CF0AE3">
      <w:pPr>
        <w:widowControl w:val="0"/>
        <w:suppressAutoHyphens/>
        <w:autoSpaceDN w:val="0"/>
        <w:spacing w:after="0"/>
        <w:textAlignment w:val="baseline"/>
        <w:rPr>
          <w:rFonts w:eastAsia="HG Mincho Light J" w:cs="Times New Roman"/>
          <w:b/>
          <w:kern w:val="3"/>
          <w:szCs w:val="28"/>
          <w:lang w:val="uk-UA"/>
        </w:rPr>
      </w:pPr>
    </w:p>
    <w:p w14:paraId="1AC1EEB1" w14:textId="77777777" w:rsidR="00CF0AE3" w:rsidRPr="00CF0AE3" w:rsidRDefault="00CF0AE3" w:rsidP="00CF0AE3">
      <w:pPr>
        <w:spacing w:after="0"/>
        <w:ind w:firstLine="708"/>
        <w:jc w:val="both"/>
        <w:rPr>
          <w:rFonts w:eastAsia="Arial Unicode MS" w:cs="Times New Roman"/>
          <w:kern w:val="2"/>
          <w:lang w:val="uk-UA"/>
        </w:rPr>
      </w:pPr>
      <w:r w:rsidRPr="00CF0AE3">
        <w:rPr>
          <w:rFonts w:eastAsia="Arial CYR" w:cs="Times New Roman"/>
          <w:color w:val="000000"/>
          <w:kern w:val="3"/>
          <w:szCs w:val="28"/>
          <w:lang w:val="uk-UA"/>
        </w:rPr>
        <w:t xml:space="preserve">    Відповідно  пп.34 п.1 ст. 26  Закону України “Про місцеве самоврядування в Україні”, ст.ст. 12, 65, 75, 93, 123, 134, 186 Земельного кодексу України, ст.ст. 19, 20, 50 Закону України “Про землеустрій” та розглянувши клопотання від 08.01.2024 року № 2/05-02 ТОВ «лайфселл» в особі гр. Бурлакова Юрія Олексійовича на підставі довіреності № 67/23 від 22.03.2023 року, яка діє до 30.04.2025 року </w:t>
      </w:r>
      <w:r w:rsidRPr="00CF0AE3">
        <w:rPr>
          <w:rFonts w:eastAsia="Calibri" w:cs="Times New Roman"/>
          <w:szCs w:val="28"/>
          <w:lang w:val="uk-UA"/>
        </w:rPr>
        <w:t xml:space="preserve">та </w:t>
      </w:r>
      <w:r w:rsidRPr="00CF0AE3">
        <w:rPr>
          <w:rFonts w:eastAsia="Arial Unicode MS" w:cs="Times New Roman"/>
          <w:kern w:val="2"/>
          <w:lang w:val="uk-UA"/>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05 лютого 2024 року № 19,</w:t>
      </w:r>
    </w:p>
    <w:p w14:paraId="1CEECEF3" w14:textId="77777777" w:rsidR="00CF0AE3" w:rsidRPr="00CF0AE3" w:rsidRDefault="00CF0AE3" w:rsidP="00CF0AE3">
      <w:pPr>
        <w:spacing w:after="0"/>
        <w:ind w:firstLine="708"/>
        <w:jc w:val="both"/>
        <w:rPr>
          <w:rFonts w:eastAsia="Arial CYR" w:cs="Times New Roman"/>
          <w:color w:val="000000"/>
          <w:kern w:val="3"/>
          <w:szCs w:val="28"/>
          <w:lang w:val="uk-UA"/>
        </w:rPr>
      </w:pPr>
    </w:p>
    <w:p w14:paraId="1086012B" w14:textId="77777777" w:rsidR="00CF0AE3" w:rsidRPr="00CF0AE3" w:rsidRDefault="00CF0AE3" w:rsidP="00CF0AE3">
      <w:pPr>
        <w:widowControl w:val="0"/>
        <w:suppressAutoHyphens/>
        <w:autoSpaceDN w:val="0"/>
        <w:spacing w:after="0"/>
        <w:jc w:val="center"/>
        <w:textAlignment w:val="baseline"/>
        <w:rPr>
          <w:rFonts w:eastAsia="Arial CYR" w:cs="Times New Roman"/>
          <w:b/>
          <w:color w:val="000000"/>
          <w:kern w:val="3"/>
          <w:szCs w:val="28"/>
          <w:lang w:val="uk-UA"/>
        </w:rPr>
      </w:pPr>
      <w:r w:rsidRPr="00CF0AE3">
        <w:rPr>
          <w:rFonts w:eastAsia="Arial CYR" w:cs="Times New Roman"/>
          <w:b/>
          <w:color w:val="000000"/>
          <w:kern w:val="3"/>
          <w:szCs w:val="28"/>
          <w:lang w:val="uk-UA"/>
        </w:rPr>
        <w:t>СІЛЬСЬКА РАДА ВИРІШИЛА:</w:t>
      </w:r>
    </w:p>
    <w:p w14:paraId="7FE78DA2" w14:textId="77777777" w:rsidR="00CF0AE3" w:rsidRPr="00CF0AE3" w:rsidRDefault="00CF0AE3" w:rsidP="00CF0AE3">
      <w:pPr>
        <w:widowControl w:val="0"/>
        <w:suppressAutoHyphens/>
        <w:autoSpaceDN w:val="0"/>
        <w:spacing w:after="0"/>
        <w:jc w:val="center"/>
        <w:textAlignment w:val="baseline"/>
        <w:rPr>
          <w:rFonts w:eastAsia="HG Mincho Light J" w:cs="Times New Roman"/>
          <w:color w:val="000000"/>
          <w:kern w:val="3"/>
          <w:szCs w:val="28"/>
          <w:lang w:val="uk-UA"/>
        </w:rPr>
      </w:pPr>
    </w:p>
    <w:p w14:paraId="713176D6" w14:textId="77777777" w:rsidR="00CF0AE3" w:rsidRPr="00CF0AE3" w:rsidRDefault="00CF0AE3" w:rsidP="00CF0AE3">
      <w:pPr>
        <w:widowControl w:val="0"/>
        <w:suppressAutoHyphens/>
        <w:autoSpaceDN w:val="0"/>
        <w:spacing w:after="0"/>
        <w:ind w:firstLine="708"/>
        <w:jc w:val="both"/>
        <w:textAlignment w:val="baseline"/>
        <w:rPr>
          <w:rFonts w:eastAsia="Arial CYR" w:cs="Times New Roman"/>
          <w:color w:val="000000"/>
          <w:kern w:val="3"/>
          <w:szCs w:val="28"/>
          <w:lang w:val="uk-UA"/>
        </w:rPr>
      </w:pPr>
      <w:r w:rsidRPr="00CF0AE3">
        <w:rPr>
          <w:rFonts w:eastAsia="HG Mincho Light J" w:cs="Times New Roman"/>
          <w:color w:val="000000"/>
          <w:kern w:val="3"/>
          <w:szCs w:val="28"/>
          <w:lang w:val="uk-UA"/>
        </w:rPr>
        <w:t xml:space="preserve">1.Надати дозвіл ТОВ «лайфселл» на розробку проекту землеустрою щодо відведення в оренду земельної ділянки для розміщення та експлуатації об'єктів і споруд телекомунікацій терміном на 10 (десять) років, орієнтовною площею 0,0250 га  з них: 0,0250 га — для розміщення та експлуатації об'єктів і споруд телекомунікацій, із земель комунальної власності, </w:t>
      </w:r>
      <w:r w:rsidRPr="00CF0AE3">
        <w:rPr>
          <w:rFonts w:eastAsia="Times New Roman" w:cs="Times New Roman"/>
          <w:szCs w:val="28"/>
          <w:lang w:val="uk-UA" w:eastAsia="ru-RU"/>
        </w:rPr>
        <w:t>із земель житлової та громадської забудови, що перебуває у запасі села Созонівка по вул. Паркова</w:t>
      </w:r>
      <w:r w:rsidRPr="00CF0AE3">
        <w:rPr>
          <w:rFonts w:eastAsia="HG Mincho Light J" w:cs="Times New Roman"/>
          <w:color w:val="000000"/>
          <w:kern w:val="3"/>
          <w:szCs w:val="28"/>
          <w:lang w:val="uk-UA"/>
        </w:rPr>
        <w:t xml:space="preserve"> на території Великосеверинівської територіальної громади</w:t>
      </w:r>
      <w:r w:rsidRPr="00CF0AE3">
        <w:rPr>
          <w:rFonts w:eastAsia="Arial CYR" w:cs="Times New Roman"/>
          <w:color w:val="000000"/>
          <w:kern w:val="3"/>
          <w:szCs w:val="28"/>
          <w:lang w:val="uk-UA"/>
        </w:rPr>
        <w:t>, Кропивницький район, Кіровоградська область.</w:t>
      </w:r>
    </w:p>
    <w:p w14:paraId="11A8DAAB" w14:textId="77777777" w:rsidR="00CF0AE3" w:rsidRPr="00CF0AE3" w:rsidRDefault="00CF0AE3" w:rsidP="00CF0AE3">
      <w:pPr>
        <w:widowControl w:val="0"/>
        <w:suppressAutoHyphens/>
        <w:autoSpaceDN w:val="0"/>
        <w:spacing w:after="0"/>
        <w:ind w:firstLine="851"/>
        <w:jc w:val="both"/>
        <w:textAlignment w:val="baseline"/>
        <w:rPr>
          <w:rFonts w:eastAsia="HG Mincho Light J" w:cs="Times New Roman"/>
          <w:color w:val="000000"/>
          <w:kern w:val="3"/>
          <w:szCs w:val="28"/>
          <w:lang w:val="uk-UA"/>
        </w:rPr>
      </w:pPr>
      <w:r w:rsidRPr="00CF0AE3">
        <w:rPr>
          <w:rFonts w:eastAsia="HG Mincho Light J" w:cs="Times New Roman"/>
          <w:color w:val="000000"/>
          <w:kern w:val="3"/>
          <w:szCs w:val="28"/>
          <w:lang w:val="uk-UA"/>
        </w:rPr>
        <w:t>2.Зобов”язати ТОВ «лайфселл» замовити проект землеустрою щодо відведення земельної ділянки в оренду вказаної в п.1 даного рішення в землевпорядній організації що має відповідну ліцензію, та подати його на затвердження чергової сесії.</w:t>
      </w:r>
    </w:p>
    <w:p w14:paraId="15D98D64" w14:textId="77777777" w:rsidR="00CF0AE3" w:rsidRPr="00CF0AE3" w:rsidRDefault="00CF0AE3" w:rsidP="00CF0AE3">
      <w:pPr>
        <w:widowControl w:val="0"/>
        <w:suppressAutoHyphens/>
        <w:autoSpaceDN w:val="0"/>
        <w:spacing w:after="0"/>
        <w:ind w:firstLine="851"/>
        <w:jc w:val="both"/>
        <w:textAlignment w:val="baseline"/>
        <w:rPr>
          <w:rFonts w:eastAsia="HG Mincho Light J" w:cs="Times New Roman"/>
          <w:color w:val="000000"/>
          <w:kern w:val="3"/>
          <w:szCs w:val="28"/>
          <w:lang w:val="uk-UA"/>
        </w:rPr>
      </w:pPr>
      <w:r w:rsidRPr="00CF0AE3">
        <w:rPr>
          <w:rFonts w:eastAsia="HG Mincho Light J" w:cs="Times New Roman"/>
          <w:color w:val="000000"/>
          <w:kern w:val="3"/>
          <w:szCs w:val="28"/>
          <w:lang w:val="uk-UA"/>
        </w:rPr>
        <w:t>3.Попередити ТОВ «лайфселл»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w:t>
      </w:r>
      <w:r w:rsidRPr="00CF0AE3">
        <w:rPr>
          <w:rFonts w:eastAsia="HG Mincho Light J" w:cs="Times New Roman"/>
          <w:b/>
          <w:color w:val="000000"/>
          <w:kern w:val="3"/>
          <w:szCs w:val="28"/>
          <w:lang w:val="uk-UA"/>
        </w:rPr>
        <w:t>забороняється</w:t>
      </w:r>
      <w:r w:rsidRPr="00CF0AE3">
        <w:rPr>
          <w:rFonts w:eastAsia="HG Mincho Light J" w:cs="Times New Roman"/>
          <w:color w:val="000000"/>
          <w:kern w:val="3"/>
          <w:szCs w:val="28"/>
          <w:lang w:val="uk-UA"/>
        </w:rPr>
        <w:t>.</w:t>
      </w:r>
    </w:p>
    <w:p w14:paraId="561202CE" w14:textId="77777777" w:rsidR="00CF0AE3" w:rsidRPr="00CF0AE3" w:rsidRDefault="00CF0AE3" w:rsidP="00CF0AE3">
      <w:pPr>
        <w:widowControl w:val="0"/>
        <w:suppressAutoHyphens/>
        <w:autoSpaceDN w:val="0"/>
        <w:spacing w:after="0"/>
        <w:ind w:firstLine="708"/>
        <w:jc w:val="both"/>
        <w:textAlignment w:val="baseline"/>
        <w:rPr>
          <w:rFonts w:eastAsia="HG Mincho Light J" w:cs="Times New Roman"/>
          <w:color w:val="000000"/>
          <w:kern w:val="3"/>
          <w:szCs w:val="28"/>
          <w:lang w:val="uk-UA"/>
        </w:rPr>
      </w:pPr>
      <w:r w:rsidRPr="00CF0AE3">
        <w:rPr>
          <w:rFonts w:eastAsia="HG Mincho Light J" w:cs="Times New Roman"/>
          <w:color w:val="000000"/>
          <w:kern w:val="3"/>
          <w:szCs w:val="28"/>
          <w:lang w:val="uk-UA"/>
        </w:rPr>
        <w:t xml:space="preserve">4.Землевпорядній організації, що буде виконувати розробку проекту землеустрою щодо відведення у власність земельної ділянки, суворо </w:t>
      </w:r>
      <w:r w:rsidRPr="00CF0AE3">
        <w:rPr>
          <w:rFonts w:eastAsia="HG Mincho Light J" w:cs="Times New Roman"/>
          <w:color w:val="000000"/>
          <w:kern w:val="3"/>
          <w:szCs w:val="28"/>
          <w:lang w:val="uk-UA"/>
        </w:rPr>
        <w:lastRenderedPageBreak/>
        <w:t>дотримуватись вимог генеральних планів забудови населених пунктів Великосеверинівської сільської ради.</w:t>
      </w:r>
    </w:p>
    <w:p w14:paraId="0C026BA3" w14:textId="77777777" w:rsidR="00CF0AE3" w:rsidRPr="00CF0AE3" w:rsidRDefault="00CF0AE3" w:rsidP="00CF0AE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CF0AE3">
        <w:rPr>
          <w:rFonts w:eastAsia="Times New Roman" w:cs="Arial Unicode MS"/>
          <w:color w:val="000000"/>
          <w:kern w:val="3"/>
          <w:szCs w:val="28"/>
          <w:lang w:val="uk-UA" w:eastAsia="ru-RU"/>
        </w:rPr>
        <w:t xml:space="preserve">5. Контроль за виконанням даного рішення покласти  на </w:t>
      </w:r>
      <w:r w:rsidRPr="00CF0AE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CF0AE3">
        <w:rPr>
          <w:rFonts w:eastAsia="Times New Roman" w:cs="Arial Unicode MS"/>
          <w:color w:val="000000"/>
          <w:kern w:val="3"/>
          <w:szCs w:val="28"/>
          <w:lang w:val="uk-UA" w:eastAsia="ru-RU"/>
        </w:rPr>
        <w:t>.</w:t>
      </w:r>
    </w:p>
    <w:p w14:paraId="53E7F4AD" w14:textId="77777777" w:rsidR="00CF0AE3" w:rsidRPr="00CF0AE3" w:rsidRDefault="00CF0AE3" w:rsidP="00CF0AE3">
      <w:pPr>
        <w:widowControl w:val="0"/>
        <w:autoSpaceDE w:val="0"/>
        <w:autoSpaceDN w:val="0"/>
        <w:spacing w:after="0"/>
        <w:ind w:firstLine="851"/>
        <w:jc w:val="both"/>
        <w:rPr>
          <w:rFonts w:eastAsia="Arial CYR" w:cs="Times New Roman"/>
          <w:b/>
          <w:color w:val="000000"/>
          <w:kern w:val="3"/>
          <w:szCs w:val="28"/>
          <w:lang w:val="uk-UA"/>
        </w:rPr>
      </w:pPr>
    </w:p>
    <w:p w14:paraId="04A26DFD" w14:textId="77777777" w:rsidR="00CF0AE3" w:rsidRPr="00CF0AE3" w:rsidRDefault="00CF0AE3" w:rsidP="00CF0AE3">
      <w:pPr>
        <w:widowControl w:val="0"/>
        <w:autoSpaceDE w:val="0"/>
        <w:autoSpaceDN w:val="0"/>
        <w:spacing w:after="0"/>
        <w:ind w:firstLine="851"/>
        <w:jc w:val="both"/>
        <w:rPr>
          <w:rFonts w:eastAsia="Arial CYR" w:cs="Times New Roman"/>
          <w:b/>
          <w:color w:val="000000"/>
          <w:kern w:val="3"/>
          <w:szCs w:val="28"/>
          <w:lang w:val="uk-UA"/>
        </w:rPr>
      </w:pPr>
    </w:p>
    <w:p w14:paraId="66622DEB" w14:textId="77777777" w:rsidR="00CF0AE3" w:rsidRPr="00CF0AE3" w:rsidRDefault="00CF0AE3" w:rsidP="00CF0AE3">
      <w:pPr>
        <w:widowControl w:val="0"/>
        <w:autoSpaceDE w:val="0"/>
        <w:autoSpaceDN w:val="0"/>
        <w:spacing w:after="0"/>
        <w:ind w:firstLine="851"/>
        <w:jc w:val="both"/>
        <w:rPr>
          <w:rFonts w:eastAsia="Arial CYR" w:cs="Times New Roman"/>
          <w:b/>
          <w:color w:val="000000"/>
          <w:kern w:val="3"/>
          <w:szCs w:val="28"/>
          <w:lang w:val="uk-UA"/>
        </w:rPr>
      </w:pPr>
    </w:p>
    <w:p w14:paraId="5F887440"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r w:rsidRPr="00CF0AE3">
        <w:rPr>
          <w:rFonts w:eastAsia="Arial CYR" w:cs="Times New Roman"/>
          <w:b/>
          <w:color w:val="000000"/>
          <w:kern w:val="3"/>
          <w:szCs w:val="28"/>
          <w:lang w:val="uk-UA"/>
        </w:rPr>
        <w:t>Сільський голова                                                              Сергій  ЛЕВЧЕНКО</w:t>
      </w:r>
    </w:p>
    <w:p w14:paraId="10E099F6"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137F3CA0"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134579D4" w14:textId="77777777" w:rsidR="00CF0AE3" w:rsidRPr="00CF0AE3" w:rsidRDefault="00CF0AE3" w:rsidP="00CF0AE3">
      <w:pPr>
        <w:spacing w:after="200" w:line="276" w:lineRule="auto"/>
        <w:rPr>
          <w:rFonts w:ascii="Calibri" w:eastAsia="Calibri" w:hAnsi="Calibri" w:cs="Times New Roman"/>
          <w:sz w:val="22"/>
          <w:lang w:val="uk-UA"/>
        </w:rPr>
      </w:pPr>
    </w:p>
    <w:p w14:paraId="6B5F7A3A" w14:textId="77777777" w:rsidR="00CF0AE3" w:rsidRPr="00CF0AE3" w:rsidRDefault="00CF0AE3" w:rsidP="00CF0AE3">
      <w:pPr>
        <w:spacing w:after="200" w:line="276" w:lineRule="auto"/>
        <w:rPr>
          <w:rFonts w:ascii="Calibri" w:eastAsia="Calibri" w:hAnsi="Calibri" w:cs="Times New Roman"/>
          <w:sz w:val="22"/>
          <w:lang w:val="uk-UA"/>
        </w:rPr>
      </w:pPr>
    </w:p>
    <w:p w14:paraId="48E0F676" w14:textId="77777777" w:rsidR="00CF0AE3" w:rsidRPr="00CF0AE3" w:rsidRDefault="00CF0AE3" w:rsidP="00CF0AE3">
      <w:pPr>
        <w:spacing w:after="200" w:line="276" w:lineRule="auto"/>
        <w:rPr>
          <w:rFonts w:ascii="Calibri" w:eastAsia="Calibri" w:hAnsi="Calibri" w:cs="Times New Roman"/>
          <w:sz w:val="22"/>
          <w:lang w:val="uk-UA"/>
        </w:rPr>
      </w:pPr>
    </w:p>
    <w:p w14:paraId="795BDC37" w14:textId="77777777" w:rsidR="00CF0AE3" w:rsidRPr="00CF0AE3" w:rsidRDefault="00CF0AE3" w:rsidP="00CF0AE3">
      <w:pPr>
        <w:spacing w:after="200" w:line="276" w:lineRule="auto"/>
        <w:rPr>
          <w:rFonts w:ascii="Calibri" w:eastAsia="Calibri" w:hAnsi="Calibri" w:cs="Times New Roman"/>
          <w:sz w:val="22"/>
          <w:lang w:val="uk-UA"/>
        </w:rPr>
      </w:pPr>
    </w:p>
    <w:p w14:paraId="541C1188" w14:textId="77777777" w:rsidR="00CF0AE3" w:rsidRPr="00CF0AE3" w:rsidRDefault="00CF0AE3" w:rsidP="00CF0AE3">
      <w:pPr>
        <w:spacing w:after="200" w:line="276" w:lineRule="auto"/>
        <w:rPr>
          <w:rFonts w:ascii="Calibri" w:eastAsia="Calibri" w:hAnsi="Calibri" w:cs="Times New Roman"/>
          <w:sz w:val="22"/>
          <w:lang w:val="uk-UA"/>
        </w:rPr>
      </w:pPr>
    </w:p>
    <w:p w14:paraId="53D96971" w14:textId="77777777" w:rsidR="00CF0AE3" w:rsidRPr="00CF0AE3" w:rsidRDefault="00CF0AE3" w:rsidP="00CF0AE3">
      <w:pPr>
        <w:spacing w:after="200" w:line="276" w:lineRule="auto"/>
        <w:rPr>
          <w:rFonts w:ascii="Calibri" w:eastAsia="Calibri" w:hAnsi="Calibri" w:cs="Times New Roman"/>
          <w:sz w:val="22"/>
          <w:lang w:val="uk-UA"/>
        </w:rPr>
      </w:pPr>
    </w:p>
    <w:p w14:paraId="56AF087D" w14:textId="77777777" w:rsidR="00CF0AE3" w:rsidRPr="00CF0AE3" w:rsidRDefault="00CF0AE3" w:rsidP="00CF0AE3">
      <w:pPr>
        <w:spacing w:after="200" w:line="276" w:lineRule="auto"/>
        <w:rPr>
          <w:rFonts w:ascii="Calibri" w:eastAsia="Calibri" w:hAnsi="Calibri" w:cs="Times New Roman"/>
          <w:sz w:val="22"/>
          <w:lang w:val="uk-UA"/>
        </w:rPr>
      </w:pPr>
    </w:p>
    <w:p w14:paraId="13E58798" w14:textId="77777777" w:rsidR="00CF0AE3" w:rsidRPr="00CF0AE3" w:rsidRDefault="00CF0AE3" w:rsidP="00CF0AE3">
      <w:pPr>
        <w:spacing w:after="200" w:line="276" w:lineRule="auto"/>
        <w:rPr>
          <w:rFonts w:ascii="Calibri" w:eastAsia="Calibri" w:hAnsi="Calibri" w:cs="Times New Roman"/>
          <w:sz w:val="22"/>
          <w:lang w:val="uk-UA"/>
        </w:rPr>
      </w:pPr>
    </w:p>
    <w:p w14:paraId="678F8013" w14:textId="77777777" w:rsidR="00CF0AE3" w:rsidRPr="00CF0AE3" w:rsidRDefault="00CF0AE3" w:rsidP="00CF0AE3">
      <w:pPr>
        <w:spacing w:after="200" w:line="276" w:lineRule="auto"/>
        <w:rPr>
          <w:rFonts w:ascii="Calibri" w:eastAsia="Calibri" w:hAnsi="Calibri" w:cs="Times New Roman"/>
          <w:sz w:val="22"/>
          <w:lang w:val="uk-UA"/>
        </w:rPr>
      </w:pPr>
    </w:p>
    <w:p w14:paraId="0731390A" w14:textId="77777777" w:rsidR="00CF0AE3" w:rsidRPr="00CF0AE3" w:rsidRDefault="00CF0AE3" w:rsidP="00CF0AE3">
      <w:pPr>
        <w:spacing w:after="200" w:line="276" w:lineRule="auto"/>
        <w:rPr>
          <w:rFonts w:ascii="Calibri" w:eastAsia="Calibri" w:hAnsi="Calibri" w:cs="Times New Roman"/>
          <w:sz w:val="22"/>
          <w:lang w:val="uk-UA"/>
        </w:rPr>
      </w:pPr>
    </w:p>
    <w:p w14:paraId="0665E9D6" w14:textId="77777777" w:rsidR="00CF0AE3" w:rsidRPr="00CF0AE3" w:rsidRDefault="00CF0AE3" w:rsidP="00CF0AE3">
      <w:pPr>
        <w:spacing w:after="200" w:line="276" w:lineRule="auto"/>
        <w:rPr>
          <w:rFonts w:ascii="Calibri" w:eastAsia="Calibri" w:hAnsi="Calibri" w:cs="Times New Roman"/>
          <w:sz w:val="22"/>
          <w:lang w:val="uk-UA"/>
        </w:rPr>
      </w:pPr>
    </w:p>
    <w:p w14:paraId="0EC868DF" w14:textId="77777777" w:rsidR="00CF0AE3" w:rsidRPr="00CF0AE3" w:rsidRDefault="00CF0AE3" w:rsidP="00CF0AE3">
      <w:pPr>
        <w:spacing w:after="200" w:line="276" w:lineRule="auto"/>
        <w:rPr>
          <w:rFonts w:ascii="Calibri" w:eastAsia="Calibri" w:hAnsi="Calibri" w:cs="Times New Roman"/>
          <w:sz w:val="22"/>
          <w:lang w:val="uk-UA"/>
        </w:rPr>
      </w:pPr>
    </w:p>
    <w:p w14:paraId="396BFA58" w14:textId="77777777" w:rsidR="00CF0AE3" w:rsidRPr="00CF0AE3" w:rsidRDefault="00CF0AE3" w:rsidP="00CF0AE3">
      <w:pPr>
        <w:spacing w:after="200" w:line="276" w:lineRule="auto"/>
        <w:rPr>
          <w:rFonts w:ascii="Calibri" w:eastAsia="Calibri" w:hAnsi="Calibri" w:cs="Times New Roman"/>
          <w:sz w:val="22"/>
          <w:lang w:val="uk-UA"/>
        </w:rPr>
      </w:pPr>
    </w:p>
    <w:p w14:paraId="7E6FD8CF" w14:textId="77777777" w:rsidR="00CF0AE3" w:rsidRPr="00CF0AE3" w:rsidRDefault="00CF0AE3" w:rsidP="00CF0AE3">
      <w:pPr>
        <w:spacing w:after="200" w:line="276" w:lineRule="auto"/>
        <w:rPr>
          <w:rFonts w:ascii="Calibri" w:eastAsia="Calibri" w:hAnsi="Calibri" w:cs="Times New Roman"/>
          <w:sz w:val="22"/>
          <w:lang w:val="uk-UA"/>
        </w:rPr>
      </w:pPr>
    </w:p>
    <w:p w14:paraId="23DD6B0C" w14:textId="77777777" w:rsidR="00CF0AE3" w:rsidRPr="00CF0AE3" w:rsidRDefault="00CF0AE3" w:rsidP="00CF0AE3">
      <w:pPr>
        <w:spacing w:after="200" w:line="276" w:lineRule="auto"/>
        <w:rPr>
          <w:rFonts w:ascii="Calibri" w:eastAsia="Calibri" w:hAnsi="Calibri" w:cs="Times New Roman"/>
          <w:sz w:val="22"/>
          <w:lang w:val="uk-UA"/>
        </w:rPr>
      </w:pPr>
    </w:p>
    <w:p w14:paraId="006069EE" w14:textId="77777777" w:rsidR="00CF0AE3" w:rsidRPr="00CF0AE3" w:rsidRDefault="00CF0AE3" w:rsidP="00CF0AE3">
      <w:pPr>
        <w:spacing w:after="200" w:line="276" w:lineRule="auto"/>
        <w:rPr>
          <w:rFonts w:ascii="Calibri" w:eastAsia="Calibri" w:hAnsi="Calibri" w:cs="Times New Roman"/>
          <w:sz w:val="22"/>
          <w:lang w:val="uk-UA"/>
        </w:rPr>
      </w:pPr>
    </w:p>
    <w:p w14:paraId="0DCC7647" w14:textId="77777777" w:rsidR="00CF0AE3" w:rsidRPr="00CF0AE3" w:rsidRDefault="00CF0AE3" w:rsidP="00CF0AE3">
      <w:pPr>
        <w:spacing w:after="200" w:line="276" w:lineRule="auto"/>
        <w:rPr>
          <w:rFonts w:ascii="Calibri" w:eastAsia="Calibri" w:hAnsi="Calibri" w:cs="Times New Roman"/>
          <w:sz w:val="22"/>
          <w:lang w:val="uk-UA"/>
        </w:rPr>
      </w:pPr>
    </w:p>
    <w:p w14:paraId="77E238B7" w14:textId="77777777" w:rsidR="00CF0AE3" w:rsidRPr="00CF0AE3" w:rsidRDefault="00CF0AE3" w:rsidP="00CF0AE3">
      <w:pPr>
        <w:spacing w:after="200" w:line="276" w:lineRule="auto"/>
        <w:rPr>
          <w:rFonts w:ascii="Calibri" w:eastAsia="Calibri" w:hAnsi="Calibri" w:cs="Times New Roman"/>
          <w:sz w:val="22"/>
          <w:lang w:val="uk-UA"/>
        </w:rPr>
      </w:pPr>
    </w:p>
    <w:p w14:paraId="3CA6B228" w14:textId="77777777" w:rsidR="00CF0AE3" w:rsidRPr="00CF0AE3" w:rsidRDefault="00CF0AE3" w:rsidP="00CF0AE3">
      <w:pPr>
        <w:spacing w:after="200" w:line="276" w:lineRule="auto"/>
        <w:rPr>
          <w:rFonts w:ascii="Calibri" w:eastAsia="Calibri" w:hAnsi="Calibri" w:cs="Times New Roman"/>
          <w:sz w:val="22"/>
          <w:lang w:val="uk-UA"/>
        </w:rPr>
      </w:pPr>
    </w:p>
    <w:p w14:paraId="620D8750" w14:textId="77777777" w:rsidR="00CF0AE3" w:rsidRPr="00CF0AE3" w:rsidRDefault="00CF0AE3" w:rsidP="00CF0AE3">
      <w:pPr>
        <w:spacing w:after="200" w:line="276" w:lineRule="auto"/>
        <w:rPr>
          <w:rFonts w:ascii="Calibri" w:eastAsia="Calibri" w:hAnsi="Calibri" w:cs="Times New Roman"/>
          <w:sz w:val="22"/>
          <w:lang w:val="uk-UA"/>
        </w:rPr>
      </w:pPr>
    </w:p>
    <w:p w14:paraId="3C0CFFA6" w14:textId="77777777" w:rsidR="00CF0AE3" w:rsidRPr="00CF0AE3" w:rsidRDefault="00CF0AE3" w:rsidP="00CF0AE3">
      <w:pPr>
        <w:spacing w:after="200" w:line="276" w:lineRule="auto"/>
        <w:rPr>
          <w:rFonts w:ascii="Calibri" w:eastAsia="Calibri" w:hAnsi="Calibri" w:cs="Times New Roman"/>
          <w:sz w:val="22"/>
          <w:lang w:val="uk-UA"/>
        </w:rPr>
      </w:pPr>
    </w:p>
    <w:p w14:paraId="59B8593F" w14:textId="77777777" w:rsidR="00CF0AE3" w:rsidRPr="00CF0AE3" w:rsidRDefault="00CF0AE3" w:rsidP="00CF0AE3">
      <w:pPr>
        <w:spacing w:after="200" w:line="276" w:lineRule="auto"/>
        <w:rPr>
          <w:rFonts w:ascii="Calibri" w:eastAsia="Calibri" w:hAnsi="Calibri" w:cs="Times New Roman"/>
          <w:sz w:val="22"/>
          <w:lang w:val="uk-UA"/>
        </w:rPr>
      </w:pPr>
    </w:p>
    <w:p w14:paraId="1044ACD7"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r w:rsidRPr="00CF0AE3">
        <w:rPr>
          <w:rFonts w:eastAsia="Times New Roman" w:cs="Times New Roman"/>
          <w:noProof/>
          <w:szCs w:val="28"/>
          <w:lang w:val="uk-UA" w:eastAsia="uk-UA"/>
        </w:rPr>
        <w:lastRenderedPageBreak/>
        <w:drawing>
          <wp:inline distT="0" distB="0" distL="0" distR="0" wp14:anchorId="1463F3E5" wp14:editId="59906631">
            <wp:extent cx="461010" cy="607060"/>
            <wp:effectExtent l="0" t="0" r="0" b="2540"/>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p>
    <w:p w14:paraId="35A77D9C" w14:textId="77777777" w:rsidR="00CF0AE3" w:rsidRPr="00CF0AE3" w:rsidRDefault="00CF0AE3" w:rsidP="00CF0AE3">
      <w:pPr>
        <w:tabs>
          <w:tab w:val="left" w:pos="8364"/>
          <w:tab w:val="left" w:pos="9356"/>
        </w:tabs>
        <w:spacing w:after="0"/>
        <w:jc w:val="center"/>
        <w:rPr>
          <w:rFonts w:eastAsia="Times New Roman" w:cs="Times New Roman"/>
          <w:szCs w:val="28"/>
          <w:lang w:val="uk-UA" w:eastAsia="ru-RU"/>
        </w:rPr>
      </w:pPr>
    </w:p>
    <w:p w14:paraId="758AAAC7"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ВЕЛИКОСЕВЕРИНІВСЬКА СІЛЬСЬКА РАДА</w:t>
      </w:r>
      <w:r w:rsidRPr="00CF0AE3">
        <w:rPr>
          <w:rFonts w:eastAsia="Times New Roman" w:cs="Times New Roman"/>
          <w:b/>
          <w:szCs w:val="28"/>
          <w:lang w:val="uk-UA" w:eastAsia="ru-RU"/>
        </w:rPr>
        <w:br/>
        <w:t>КРОПИВНИЦЬКОГО РАЙОНУ КІРОВОГРАДСЬКОЇ ОБЛАСТІ</w:t>
      </w:r>
    </w:p>
    <w:p w14:paraId="63C67DB7"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СОРОК ПЕРША СЕСІЯ  ВОСЬМОГО СКЛИКАННЯ</w:t>
      </w:r>
    </w:p>
    <w:p w14:paraId="50D1C533" w14:textId="77777777" w:rsidR="00CF0AE3" w:rsidRPr="00CF0AE3" w:rsidRDefault="00CF0AE3" w:rsidP="00CF0AE3">
      <w:pPr>
        <w:tabs>
          <w:tab w:val="left" w:pos="8364"/>
          <w:tab w:val="left" w:pos="9356"/>
        </w:tabs>
        <w:spacing w:after="0"/>
        <w:jc w:val="center"/>
        <w:rPr>
          <w:rFonts w:eastAsia="Kozuka Gothic Pro M" w:cs="Times New Roman"/>
          <w:b/>
          <w:szCs w:val="28"/>
          <w:lang w:val="uk-UA" w:eastAsia="ru-RU"/>
        </w:rPr>
      </w:pPr>
    </w:p>
    <w:p w14:paraId="1A8708B3"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eastAsia="ru-RU"/>
        </w:rPr>
      </w:pPr>
      <w:r w:rsidRPr="00CF0AE3">
        <w:rPr>
          <w:rFonts w:eastAsia="Kozuka Gothic Pro M" w:cs="Times New Roman"/>
          <w:b/>
          <w:sz w:val="32"/>
          <w:szCs w:val="32"/>
          <w:lang w:val="uk-UA" w:eastAsia="ru-RU"/>
        </w:rPr>
        <w:t>РІШЕННЯ</w:t>
      </w:r>
    </w:p>
    <w:p w14:paraId="49658654" w14:textId="77777777" w:rsidR="00CF0AE3" w:rsidRPr="00CF0AE3" w:rsidRDefault="00CF0AE3" w:rsidP="00CF0AE3">
      <w:pPr>
        <w:tabs>
          <w:tab w:val="left" w:pos="8364"/>
          <w:tab w:val="left" w:pos="9356"/>
        </w:tabs>
        <w:spacing w:after="0"/>
        <w:rPr>
          <w:rFonts w:eastAsia="Kozuka Gothic Pro M" w:cs="Times New Roman"/>
          <w:b/>
          <w:szCs w:val="28"/>
          <w:lang w:val="uk-UA" w:eastAsia="ru-RU"/>
        </w:rPr>
      </w:pPr>
      <w:r w:rsidRPr="00CF0AE3">
        <w:rPr>
          <w:rFonts w:eastAsia="Times New Roman" w:cs="Times New Roman"/>
          <w:szCs w:val="28"/>
          <w:lang w:val="uk-UA" w:eastAsia="ru-RU"/>
        </w:rPr>
        <w:t>від «» лютого 2024 року                                                                              №</w:t>
      </w:r>
    </w:p>
    <w:p w14:paraId="56DF3369" w14:textId="77777777" w:rsidR="00CF0AE3" w:rsidRPr="00CF0AE3" w:rsidRDefault="00CF0AE3" w:rsidP="00CF0AE3">
      <w:pPr>
        <w:widowControl w:val="0"/>
        <w:tabs>
          <w:tab w:val="left" w:pos="180"/>
        </w:tabs>
        <w:autoSpaceDE w:val="0"/>
        <w:autoSpaceDN w:val="0"/>
        <w:adjustRightInd w:val="0"/>
        <w:spacing w:after="0"/>
        <w:jc w:val="center"/>
        <w:rPr>
          <w:rFonts w:eastAsia="Times New Roman" w:cs="Times New Roman"/>
          <w:szCs w:val="28"/>
          <w:lang w:val="uk-UA" w:eastAsia="ru-RU"/>
        </w:rPr>
      </w:pPr>
      <w:r w:rsidRPr="00CF0AE3">
        <w:rPr>
          <w:rFonts w:eastAsia="Times New Roman" w:cs="Times New Roman"/>
          <w:szCs w:val="28"/>
          <w:lang w:val="uk-UA" w:eastAsia="ru-RU"/>
        </w:rPr>
        <w:t>с. Велика Северинка</w:t>
      </w:r>
    </w:p>
    <w:p w14:paraId="4BC41664"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3C9BCC9A"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r w:rsidRPr="00CF0AE3">
        <w:rPr>
          <w:rFonts w:eastAsia="Arial CYR" w:cs="Times New Roman"/>
          <w:b/>
          <w:color w:val="000000"/>
          <w:kern w:val="3"/>
          <w:szCs w:val="28"/>
          <w:lang w:val="uk-UA"/>
        </w:rPr>
        <w:t xml:space="preserve">Про надання дозволу на розробку проекту землеустрою </w:t>
      </w:r>
    </w:p>
    <w:p w14:paraId="4004F45B"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r w:rsidRPr="00CF0AE3">
        <w:rPr>
          <w:rFonts w:eastAsia="Arial CYR" w:cs="Times New Roman"/>
          <w:b/>
          <w:color w:val="000000"/>
          <w:kern w:val="3"/>
          <w:szCs w:val="28"/>
          <w:lang w:val="uk-UA"/>
        </w:rPr>
        <w:t xml:space="preserve">щодо відведення в оренду земельної ділянки </w:t>
      </w:r>
    </w:p>
    <w:p w14:paraId="191F1AAE"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r w:rsidRPr="00CF0AE3">
        <w:rPr>
          <w:rFonts w:eastAsia="Arial CYR" w:cs="Times New Roman"/>
          <w:b/>
          <w:color w:val="000000"/>
          <w:kern w:val="3"/>
          <w:szCs w:val="28"/>
          <w:lang w:val="uk-UA"/>
        </w:rPr>
        <w:t xml:space="preserve">для розміщення та експлуатації об'єктів і споруд </w:t>
      </w:r>
    </w:p>
    <w:p w14:paraId="594F53F6"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r w:rsidRPr="00CF0AE3">
        <w:rPr>
          <w:rFonts w:eastAsia="Arial CYR" w:cs="Times New Roman"/>
          <w:b/>
          <w:color w:val="000000"/>
          <w:kern w:val="3"/>
          <w:szCs w:val="28"/>
          <w:lang w:val="uk-UA"/>
        </w:rPr>
        <w:t xml:space="preserve">телекомунікацій ТОВ «лайфселл» на території </w:t>
      </w:r>
    </w:p>
    <w:p w14:paraId="5354DA89"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r w:rsidRPr="00CF0AE3">
        <w:rPr>
          <w:rFonts w:eastAsia="Arial CYR" w:cs="Times New Roman"/>
          <w:b/>
          <w:color w:val="000000"/>
          <w:kern w:val="3"/>
          <w:szCs w:val="28"/>
          <w:lang w:val="uk-UA"/>
        </w:rPr>
        <w:t>Великосеверинівської територіальної громади</w:t>
      </w:r>
    </w:p>
    <w:p w14:paraId="79508F42" w14:textId="77777777" w:rsidR="00CF0AE3" w:rsidRPr="00CF0AE3" w:rsidRDefault="00CF0AE3" w:rsidP="00CF0AE3">
      <w:pPr>
        <w:widowControl w:val="0"/>
        <w:suppressAutoHyphens/>
        <w:autoSpaceDN w:val="0"/>
        <w:spacing w:after="0"/>
        <w:textAlignment w:val="baseline"/>
        <w:rPr>
          <w:rFonts w:eastAsia="HG Mincho Light J" w:cs="Times New Roman"/>
          <w:b/>
          <w:kern w:val="3"/>
          <w:szCs w:val="28"/>
          <w:lang w:val="uk-UA"/>
        </w:rPr>
      </w:pPr>
    </w:p>
    <w:p w14:paraId="2294E0D9" w14:textId="77777777" w:rsidR="00CF0AE3" w:rsidRPr="00CF0AE3" w:rsidRDefault="00CF0AE3" w:rsidP="00CF0AE3">
      <w:pPr>
        <w:spacing w:after="0"/>
        <w:ind w:firstLine="708"/>
        <w:jc w:val="both"/>
        <w:rPr>
          <w:rFonts w:eastAsia="Arial Unicode MS" w:cs="Times New Roman"/>
          <w:kern w:val="2"/>
          <w:lang w:val="uk-UA"/>
        </w:rPr>
      </w:pPr>
      <w:r w:rsidRPr="00CF0AE3">
        <w:rPr>
          <w:rFonts w:eastAsia="Arial CYR" w:cs="Times New Roman"/>
          <w:color w:val="000000"/>
          <w:kern w:val="3"/>
          <w:szCs w:val="28"/>
          <w:lang w:val="uk-UA"/>
        </w:rPr>
        <w:t xml:space="preserve">    Відповідно  пп.34 п.1 ст. 26  Закону України “Про місцеве самоврядування в Україні”, ст.ст. 12, 65, 75, 93, 123, 134, 186 Земельного кодексу України, ст.ст. 19, 20, 50 Закону України “Про землеустрій” та розглянувши клопотання від 08.01.2024 року № 2/05-02 ТОВ «лайфселл» в особі гр. Бурлакова Юрія Олексійовича на підставі довіреності № 67/23 від 22.03.2023 року, яка діє до 30.04.2025 року </w:t>
      </w:r>
      <w:r w:rsidRPr="00CF0AE3">
        <w:rPr>
          <w:rFonts w:eastAsia="Calibri" w:cs="Times New Roman"/>
          <w:szCs w:val="28"/>
          <w:lang w:val="uk-UA"/>
        </w:rPr>
        <w:t xml:space="preserve">та </w:t>
      </w:r>
      <w:r w:rsidRPr="00CF0AE3">
        <w:rPr>
          <w:rFonts w:eastAsia="Arial Unicode MS" w:cs="Times New Roman"/>
          <w:kern w:val="2"/>
          <w:lang w:val="uk-UA"/>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05 лютого 2024 року № 19,</w:t>
      </w:r>
    </w:p>
    <w:p w14:paraId="4482A0B3" w14:textId="77777777" w:rsidR="00CF0AE3" w:rsidRPr="00CF0AE3" w:rsidRDefault="00CF0AE3" w:rsidP="00CF0AE3">
      <w:pPr>
        <w:spacing w:after="0"/>
        <w:ind w:firstLine="708"/>
        <w:jc w:val="both"/>
        <w:rPr>
          <w:rFonts w:eastAsia="Arial CYR" w:cs="Times New Roman"/>
          <w:color w:val="000000"/>
          <w:kern w:val="3"/>
          <w:szCs w:val="28"/>
          <w:lang w:val="uk-UA"/>
        </w:rPr>
      </w:pPr>
    </w:p>
    <w:p w14:paraId="625BD1E3" w14:textId="77777777" w:rsidR="00CF0AE3" w:rsidRPr="00CF0AE3" w:rsidRDefault="00CF0AE3" w:rsidP="00CF0AE3">
      <w:pPr>
        <w:widowControl w:val="0"/>
        <w:suppressAutoHyphens/>
        <w:autoSpaceDN w:val="0"/>
        <w:spacing w:after="0"/>
        <w:jc w:val="center"/>
        <w:textAlignment w:val="baseline"/>
        <w:rPr>
          <w:rFonts w:eastAsia="Arial CYR" w:cs="Times New Roman"/>
          <w:b/>
          <w:color w:val="000000"/>
          <w:kern w:val="3"/>
          <w:szCs w:val="28"/>
          <w:lang w:val="uk-UA"/>
        </w:rPr>
      </w:pPr>
      <w:r w:rsidRPr="00CF0AE3">
        <w:rPr>
          <w:rFonts w:eastAsia="Arial CYR" w:cs="Times New Roman"/>
          <w:b/>
          <w:color w:val="000000"/>
          <w:kern w:val="3"/>
          <w:szCs w:val="28"/>
          <w:lang w:val="uk-UA"/>
        </w:rPr>
        <w:t>СІЛЬСЬКА РАДА ВИРІШИЛА:</w:t>
      </w:r>
    </w:p>
    <w:p w14:paraId="778FC9A7" w14:textId="77777777" w:rsidR="00CF0AE3" w:rsidRPr="00CF0AE3" w:rsidRDefault="00CF0AE3" w:rsidP="00CF0AE3">
      <w:pPr>
        <w:widowControl w:val="0"/>
        <w:suppressAutoHyphens/>
        <w:autoSpaceDN w:val="0"/>
        <w:spacing w:after="0"/>
        <w:jc w:val="center"/>
        <w:textAlignment w:val="baseline"/>
        <w:rPr>
          <w:rFonts w:eastAsia="HG Mincho Light J" w:cs="Times New Roman"/>
          <w:color w:val="000000"/>
          <w:kern w:val="3"/>
          <w:szCs w:val="28"/>
          <w:lang w:val="uk-UA"/>
        </w:rPr>
      </w:pPr>
    </w:p>
    <w:p w14:paraId="623803DA" w14:textId="77777777" w:rsidR="00CF0AE3" w:rsidRPr="00CF0AE3" w:rsidRDefault="00CF0AE3" w:rsidP="00CF0AE3">
      <w:pPr>
        <w:widowControl w:val="0"/>
        <w:suppressAutoHyphens/>
        <w:autoSpaceDN w:val="0"/>
        <w:spacing w:after="0"/>
        <w:ind w:firstLine="708"/>
        <w:jc w:val="both"/>
        <w:textAlignment w:val="baseline"/>
        <w:rPr>
          <w:rFonts w:eastAsia="Arial CYR" w:cs="Times New Roman"/>
          <w:color w:val="000000"/>
          <w:kern w:val="3"/>
          <w:szCs w:val="28"/>
          <w:lang w:val="uk-UA"/>
        </w:rPr>
      </w:pPr>
      <w:r w:rsidRPr="00CF0AE3">
        <w:rPr>
          <w:rFonts w:eastAsia="HG Mincho Light J" w:cs="Times New Roman"/>
          <w:color w:val="000000"/>
          <w:kern w:val="3"/>
          <w:szCs w:val="28"/>
          <w:lang w:val="uk-UA"/>
        </w:rPr>
        <w:t xml:space="preserve">1.Надати дозвіл ТОВ «лайфселл» на розробку проекту землеустрою щодо відведення в оренду земельної ділянки для розміщення та експлуатації об'єктів і споруд телекомунікацій терміном на 10 (десять), орієнтовною площею 0,0250 га </w:t>
      </w:r>
      <w:proofErr w:type="spellStart"/>
      <w:r w:rsidRPr="00CF0AE3">
        <w:rPr>
          <w:rFonts w:eastAsia="HG Mincho Light J" w:cs="Times New Roman"/>
          <w:color w:val="000000"/>
          <w:kern w:val="3"/>
          <w:szCs w:val="28"/>
          <w:lang w:val="uk-UA"/>
        </w:rPr>
        <w:t>га</w:t>
      </w:r>
      <w:proofErr w:type="spellEnd"/>
      <w:r w:rsidRPr="00CF0AE3">
        <w:rPr>
          <w:rFonts w:eastAsia="HG Mincho Light J" w:cs="Times New Roman"/>
          <w:color w:val="000000"/>
          <w:kern w:val="3"/>
          <w:szCs w:val="28"/>
          <w:lang w:val="uk-UA"/>
        </w:rPr>
        <w:t xml:space="preserve"> з них: 0,0250 га — для розміщення та експлуатації об'єктів і споруд телекомунікацій, із земель комунальної власності, </w:t>
      </w:r>
      <w:r w:rsidRPr="00CF0AE3">
        <w:rPr>
          <w:rFonts w:eastAsia="Times New Roman" w:cs="Times New Roman"/>
          <w:szCs w:val="28"/>
          <w:lang w:val="uk-UA" w:eastAsia="ru-RU"/>
        </w:rPr>
        <w:t>із земель житлової та громадської забудови, що перебуває у запасі села, Созонівка по вул. Набережна</w:t>
      </w:r>
      <w:r w:rsidRPr="00CF0AE3">
        <w:rPr>
          <w:rFonts w:eastAsia="HG Mincho Light J" w:cs="Times New Roman"/>
          <w:color w:val="000000"/>
          <w:kern w:val="3"/>
          <w:szCs w:val="28"/>
          <w:lang w:val="uk-UA"/>
        </w:rPr>
        <w:t xml:space="preserve"> на території Великосеверинівської територіальної громади</w:t>
      </w:r>
      <w:r w:rsidRPr="00CF0AE3">
        <w:rPr>
          <w:rFonts w:eastAsia="Arial CYR" w:cs="Times New Roman"/>
          <w:color w:val="000000"/>
          <w:kern w:val="3"/>
          <w:szCs w:val="28"/>
          <w:lang w:val="uk-UA"/>
        </w:rPr>
        <w:t>, Кропивницький район, Кіровоградська область.</w:t>
      </w:r>
    </w:p>
    <w:p w14:paraId="19F8A986" w14:textId="77777777" w:rsidR="00CF0AE3" w:rsidRPr="00CF0AE3" w:rsidRDefault="00CF0AE3" w:rsidP="00CF0AE3">
      <w:pPr>
        <w:widowControl w:val="0"/>
        <w:suppressAutoHyphens/>
        <w:autoSpaceDN w:val="0"/>
        <w:spacing w:after="0"/>
        <w:ind w:firstLine="851"/>
        <w:jc w:val="both"/>
        <w:textAlignment w:val="baseline"/>
        <w:rPr>
          <w:rFonts w:eastAsia="HG Mincho Light J" w:cs="Times New Roman"/>
          <w:color w:val="000000"/>
          <w:kern w:val="3"/>
          <w:szCs w:val="28"/>
          <w:lang w:val="uk-UA"/>
        </w:rPr>
      </w:pPr>
      <w:r w:rsidRPr="00CF0AE3">
        <w:rPr>
          <w:rFonts w:eastAsia="HG Mincho Light J" w:cs="Times New Roman"/>
          <w:color w:val="000000"/>
          <w:kern w:val="3"/>
          <w:szCs w:val="28"/>
          <w:lang w:val="uk-UA"/>
        </w:rPr>
        <w:t>2.Зобов”язати ТОВ «лайфселл» замовити проект землеустрою щодо відведення земельної ділянки в оренду вказаної в п.1 даного рішення в землевпорядній організації що має відповідну ліцензію, та подати його на затвердження чергової сесії.</w:t>
      </w:r>
    </w:p>
    <w:p w14:paraId="738C3FA9" w14:textId="77777777" w:rsidR="00CF0AE3" w:rsidRPr="00CF0AE3" w:rsidRDefault="00CF0AE3" w:rsidP="00CF0AE3">
      <w:pPr>
        <w:widowControl w:val="0"/>
        <w:suppressAutoHyphens/>
        <w:autoSpaceDN w:val="0"/>
        <w:spacing w:after="0"/>
        <w:ind w:firstLine="851"/>
        <w:jc w:val="both"/>
        <w:textAlignment w:val="baseline"/>
        <w:rPr>
          <w:rFonts w:eastAsia="HG Mincho Light J" w:cs="Times New Roman"/>
          <w:color w:val="000000"/>
          <w:kern w:val="3"/>
          <w:szCs w:val="28"/>
          <w:lang w:val="uk-UA"/>
        </w:rPr>
      </w:pPr>
      <w:r w:rsidRPr="00CF0AE3">
        <w:rPr>
          <w:rFonts w:eastAsia="HG Mincho Light J" w:cs="Times New Roman"/>
          <w:color w:val="000000"/>
          <w:kern w:val="3"/>
          <w:szCs w:val="28"/>
          <w:lang w:val="uk-UA"/>
        </w:rPr>
        <w:t>3.Попередити ТОВ «лайфселл»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w:t>
      </w:r>
      <w:r w:rsidRPr="00CF0AE3">
        <w:rPr>
          <w:rFonts w:eastAsia="HG Mincho Light J" w:cs="Times New Roman"/>
          <w:b/>
          <w:color w:val="000000"/>
          <w:kern w:val="3"/>
          <w:szCs w:val="28"/>
          <w:lang w:val="uk-UA"/>
        </w:rPr>
        <w:t>забороняється</w:t>
      </w:r>
      <w:r w:rsidRPr="00CF0AE3">
        <w:rPr>
          <w:rFonts w:eastAsia="HG Mincho Light J" w:cs="Times New Roman"/>
          <w:color w:val="000000"/>
          <w:kern w:val="3"/>
          <w:szCs w:val="28"/>
          <w:lang w:val="uk-UA"/>
        </w:rPr>
        <w:t>.</w:t>
      </w:r>
    </w:p>
    <w:p w14:paraId="66732942" w14:textId="77777777" w:rsidR="00CF0AE3" w:rsidRPr="00CF0AE3" w:rsidRDefault="00CF0AE3" w:rsidP="00CF0AE3">
      <w:pPr>
        <w:widowControl w:val="0"/>
        <w:suppressAutoHyphens/>
        <w:autoSpaceDN w:val="0"/>
        <w:spacing w:after="0"/>
        <w:ind w:firstLine="708"/>
        <w:jc w:val="both"/>
        <w:textAlignment w:val="baseline"/>
        <w:rPr>
          <w:rFonts w:eastAsia="HG Mincho Light J" w:cs="Times New Roman"/>
          <w:color w:val="000000"/>
          <w:kern w:val="3"/>
          <w:szCs w:val="28"/>
          <w:lang w:val="uk-UA"/>
        </w:rPr>
      </w:pPr>
      <w:r w:rsidRPr="00CF0AE3">
        <w:rPr>
          <w:rFonts w:eastAsia="HG Mincho Light J" w:cs="Times New Roman"/>
          <w:color w:val="000000"/>
          <w:kern w:val="3"/>
          <w:szCs w:val="28"/>
          <w:lang w:val="uk-UA"/>
        </w:rPr>
        <w:t xml:space="preserve">4.Землевпорядній організації, що буде виконувати розробку проекту землеустрою щодо відведення у власність земельної ділянки, суворо </w:t>
      </w:r>
      <w:r w:rsidRPr="00CF0AE3">
        <w:rPr>
          <w:rFonts w:eastAsia="HG Mincho Light J" w:cs="Times New Roman"/>
          <w:color w:val="000000"/>
          <w:kern w:val="3"/>
          <w:szCs w:val="28"/>
          <w:lang w:val="uk-UA"/>
        </w:rPr>
        <w:lastRenderedPageBreak/>
        <w:t>дотримуватись вимог генеральних планів забудови населених пунктів Великосеверинівської сільської ради.</w:t>
      </w:r>
    </w:p>
    <w:p w14:paraId="6B02B459" w14:textId="77777777" w:rsidR="00CF0AE3" w:rsidRPr="00CF0AE3" w:rsidRDefault="00CF0AE3" w:rsidP="00CF0AE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CF0AE3">
        <w:rPr>
          <w:rFonts w:eastAsia="Times New Roman" w:cs="Arial Unicode MS"/>
          <w:color w:val="000000"/>
          <w:kern w:val="3"/>
          <w:szCs w:val="28"/>
          <w:lang w:val="uk-UA" w:eastAsia="ru-RU"/>
        </w:rPr>
        <w:t xml:space="preserve">5. Контроль за виконанням даного рішення покласти  на </w:t>
      </w:r>
      <w:r w:rsidRPr="00CF0AE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CF0AE3">
        <w:rPr>
          <w:rFonts w:eastAsia="Times New Roman" w:cs="Arial Unicode MS"/>
          <w:color w:val="000000"/>
          <w:kern w:val="3"/>
          <w:szCs w:val="28"/>
          <w:lang w:val="uk-UA" w:eastAsia="ru-RU"/>
        </w:rPr>
        <w:t>.</w:t>
      </w:r>
    </w:p>
    <w:p w14:paraId="61CD9F55" w14:textId="77777777" w:rsidR="00CF0AE3" w:rsidRPr="00CF0AE3" w:rsidRDefault="00CF0AE3" w:rsidP="00CF0AE3">
      <w:pPr>
        <w:widowControl w:val="0"/>
        <w:autoSpaceDE w:val="0"/>
        <w:autoSpaceDN w:val="0"/>
        <w:spacing w:after="0"/>
        <w:ind w:firstLine="851"/>
        <w:jc w:val="both"/>
        <w:rPr>
          <w:rFonts w:eastAsia="Arial CYR" w:cs="Times New Roman"/>
          <w:b/>
          <w:color w:val="000000"/>
          <w:kern w:val="3"/>
          <w:szCs w:val="28"/>
          <w:lang w:val="uk-UA"/>
        </w:rPr>
      </w:pPr>
    </w:p>
    <w:p w14:paraId="28667A63" w14:textId="77777777" w:rsidR="00CF0AE3" w:rsidRPr="00CF0AE3" w:rsidRDefault="00CF0AE3" w:rsidP="00CF0AE3">
      <w:pPr>
        <w:widowControl w:val="0"/>
        <w:autoSpaceDE w:val="0"/>
        <w:autoSpaceDN w:val="0"/>
        <w:spacing w:after="0"/>
        <w:ind w:firstLine="851"/>
        <w:jc w:val="both"/>
        <w:rPr>
          <w:rFonts w:eastAsia="Arial CYR" w:cs="Times New Roman"/>
          <w:b/>
          <w:color w:val="000000"/>
          <w:kern w:val="3"/>
          <w:szCs w:val="28"/>
          <w:lang w:val="uk-UA"/>
        </w:rPr>
      </w:pPr>
    </w:p>
    <w:p w14:paraId="7E720120" w14:textId="77777777" w:rsidR="00CF0AE3" w:rsidRPr="00CF0AE3" w:rsidRDefault="00CF0AE3" w:rsidP="00CF0AE3">
      <w:pPr>
        <w:widowControl w:val="0"/>
        <w:autoSpaceDE w:val="0"/>
        <w:autoSpaceDN w:val="0"/>
        <w:spacing w:after="0"/>
        <w:ind w:firstLine="851"/>
        <w:jc w:val="both"/>
        <w:rPr>
          <w:rFonts w:eastAsia="Arial CYR" w:cs="Times New Roman"/>
          <w:b/>
          <w:color w:val="000000"/>
          <w:kern w:val="3"/>
          <w:szCs w:val="28"/>
          <w:lang w:val="uk-UA"/>
        </w:rPr>
      </w:pPr>
    </w:p>
    <w:p w14:paraId="76A22EAB"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r w:rsidRPr="00CF0AE3">
        <w:rPr>
          <w:rFonts w:eastAsia="Arial CYR" w:cs="Times New Roman"/>
          <w:b/>
          <w:color w:val="000000"/>
          <w:kern w:val="3"/>
          <w:szCs w:val="28"/>
          <w:lang w:val="uk-UA"/>
        </w:rPr>
        <w:t>Сільський голова                                                              Сергій  ЛЕВЧЕНКО</w:t>
      </w:r>
    </w:p>
    <w:p w14:paraId="46E554AD"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66EE42BE"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5D836151"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143948A7"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74A4FB8B"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7852EB45"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2018A5F0"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6CA2A301"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36544DC2"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5B37D0A2"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074BC9CC"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01893CA7"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08E88639"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5B71EAFC"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3C50A651"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7D094EA2"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691A9B8E"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3CCE766B"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57A1CCEC"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753F62B5"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1BBAA5F4"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627D4034"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7A14FE6D"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12719F40"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2BF71346"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40AB20AC"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001141D4"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3116FF3D"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5A4A9ADB"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7B23A6E9"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21C7334E"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7207F825"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36C7A837"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248D1ABA"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544715C1"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461A7231"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7F9B9CE9"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r w:rsidRPr="00CF0AE3">
        <w:rPr>
          <w:rFonts w:eastAsia="Times New Roman" w:cs="Times New Roman"/>
          <w:noProof/>
          <w:szCs w:val="28"/>
          <w:lang w:val="uk-UA" w:eastAsia="uk-UA"/>
        </w:rPr>
        <w:lastRenderedPageBreak/>
        <w:drawing>
          <wp:inline distT="0" distB="0" distL="0" distR="0" wp14:anchorId="13AD4304" wp14:editId="78F0A26D">
            <wp:extent cx="457200" cy="601980"/>
            <wp:effectExtent l="0" t="0" r="0" b="7620"/>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0FDF920E" w14:textId="77777777" w:rsidR="00CF0AE3" w:rsidRPr="00CF0AE3" w:rsidRDefault="00CF0AE3" w:rsidP="00CF0AE3">
      <w:pPr>
        <w:tabs>
          <w:tab w:val="left" w:pos="8364"/>
          <w:tab w:val="left" w:pos="9356"/>
        </w:tabs>
        <w:spacing w:after="0"/>
        <w:jc w:val="center"/>
        <w:rPr>
          <w:rFonts w:eastAsia="Times New Roman" w:cs="Times New Roman"/>
          <w:szCs w:val="28"/>
          <w:lang w:val="uk-UA" w:eastAsia="ru-RU"/>
        </w:rPr>
      </w:pPr>
    </w:p>
    <w:p w14:paraId="0EF2DCDC"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ВЕЛИКОСЕВЕРИНІВСЬКА СІЛЬСЬКА РАДА</w:t>
      </w:r>
      <w:r w:rsidRPr="00CF0AE3">
        <w:rPr>
          <w:rFonts w:eastAsia="Times New Roman" w:cs="Times New Roman"/>
          <w:b/>
          <w:szCs w:val="28"/>
          <w:lang w:val="uk-UA" w:eastAsia="ru-RU"/>
        </w:rPr>
        <w:br/>
        <w:t>КРОПИВНИЦЬКОГО РАЙОНУ КІРОВОГРАДСЬКОЇ ОБЛАСТІ</w:t>
      </w:r>
    </w:p>
    <w:p w14:paraId="160F9920"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СОРОК ПЕРША СЕСІЯ ВОСЬМОГО СКЛИКАННЯ</w:t>
      </w:r>
    </w:p>
    <w:p w14:paraId="6F7212C0" w14:textId="77777777" w:rsidR="00CF0AE3" w:rsidRPr="00CF0AE3" w:rsidRDefault="00CF0AE3" w:rsidP="00CF0AE3">
      <w:pPr>
        <w:tabs>
          <w:tab w:val="left" w:pos="8364"/>
          <w:tab w:val="left" w:pos="9356"/>
        </w:tabs>
        <w:spacing w:after="0"/>
        <w:jc w:val="center"/>
        <w:rPr>
          <w:rFonts w:eastAsia="Kozuka Gothic Pro M" w:cs="Times New Roman"/>
          <w:b/>
          <w:szCs w:val="28"/>
          <w:lang w:val="uk-UA" w:eastAsia="ru-RU"/>
        </w:rPr>
      </w:pPr>
    </w:p>
    <w:p w14:paraId="06463D73"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eastAsia="ru-RU"/>
        </w:rPr>
      </w:pPr>
      <w:r w:rsidRPr="00CF0AE3">
        <w:rPr>
          <w:rFonts w:eastAsia="Kozuka Gothic Pro M" w:cs="Times New Roman"/>
          <w:b/>
          <w:sz w:val="32"/>
          <w:szCs w:val="32"/>
          <w:lang w:val="uk-UA" w:eastAsia="ru-RU"/>
        </w:rPr>
        <w:t>РІШЕННЯ</w:t>
      </w:r>
    </w:p>
    <w:p w14:paraId="4FB01541" w14:textId="77777777" w:rsidR="00CF0AE3" w:rsidRPr="00CF0AE3" w:rsidRDefault="00CF0AE3" w:rsidP="00CF0AE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 w:val="26"/>
          <w:szCs w:val="26"/>
          <w:lang w:val="uk-UA" w:eastAsia="ru-RU" w:bidi="en-US"/>
        </w:rPr>
      </w:pPr>
      <w:r w:rsidRPr="00CF0AE3">
        <w:rPr>
          <w:rFonts w:eastAsia="Arial Unicode MS" w:cs="Tahoma"/>
          <w:kern w:val="3"/>
          <w:szCs w:val="28"/>
          <w:lang w:val="uk-UA" w:eastAsia="ru-RU" w:bidi="en-US"/>
        </w:rPr>
        <w:t xml:space="preserve">від «» лютого 2024  року                                                                          № </w:t>
      </w:r>
      <w:r w:rsidRPr="00CF0AE3">
        <w:rPr>
          <w:rFonts w:eastAsia="Arial Unicode MS" w:cs="Tahoma"/>
          <w:kern w:val="3"/>
          <w:sz w:val="26"/>
          <w:szCs w:val="26"/>
          <w:lang w:val="uk-UA" w:eastAsia="ru-RU" w:bidi="en-US"/>
        </w:rPr>
        <w:t xml:space="preserve">      </w:t>
      </w:r>
    </w:p>
    <w:p w14:paraId="312C4C76" w14:textId="77777777" w:rsidR="00CF0AE3" w:rsidRPr="00CF0AE3" w:rsidRDefault="00CF0AE3" w:rsidP="00CF0AE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CF0AE3">
        <w:rPr>
          <w:rFonts w:eastAsia="Arial Unicode MS" w:cs="Tahoma"/>
          <w:kern w:val="3"/>
          <w:sz w:val="26"/>
          <w:szCs w:val="26"/>
          <w:lang w:val="uk-UA" w:eastAsia="ru-RU" w:bidi="en-US"/>
        </w:rPr>
        <w:t xml:space="preserve">  с. Велика Северинка</w:t>
      </w:r>
    </w:p>
    <w:p w14:paraId="0B7E0949" w14:textId="77777777" w:rsidR="00CF0AE3" w:rsidRPr="00CF0AE3" w:rsidRDefault="00CF0AE3" w:rsidP="00CF0AE3">
      <w:pPr>
        <w:spacing w:after="0"/>
        <w:rPr>
          <w:rFonts w:eastAsia="Calibri" w:cs="Times New Roman"/>
          <w:b/>
          <w:szCs w:val="28"/>
          <w:lang w:val="uk-UA"/>
        </w:rPr>
      </w:pPr>
    </w:p>
    <w:p w14:paraId="7D36F4C1" w14:textId="77777777" w:rsidR="00CF0AE3" w:rsidRPr="00CF0AE3" w:rsidRDefault="00CF0AE3" w:rsidP="00CF0AE3">
      <w:pPr>
        <w:spacing w:after="0"/>
        <w:rPr>
          <w:rFonts w:eastAsia="Calibri" w:cs="Times New Roman"/>
          <w:b/>
          <w:szCs w:val="28"/>
          <w:lang w:val="uk-UA"/>
        </w:rPr>
      </w:pPr>
      <w:r w:rsidRPr="00CF0AE3">
        <w:rPr>
          <w:rFonts w:eastAsia="Calibri" w:cs="Times New Roman"/>
          <w:b/>
          <w:szCs w:val="28"/>
          <w:lang w:val="uk-UA"/>
        </w:rPr>
        <w:t xml:space="preserve">Про виготовлення експертної </w:t>
      </w:r>
    </w:p>
    <w:p w14:paraId="40589C01" w14:textId="77777777" w:rsidR="00CF0AE3" w:rsidRPr="00CF0AE3" w:rsidRDefault="00CF0AE3" w:rsidP="00CF0AE3">
      <w:pPr>
        <w:spacing w:after="0"/>
        <w:rPr>
          <w:rFonts w:eastAsia="Calibri" w:cs="Times New Roman"/>
          <w:b/>
          <w:szCs w:val="28"/>
          <w:lang w:val="uk-UA"/>
        </w:rPr>
      </w:pPr>
      <w:r w:rsidRPr="00CF0AE3">
        <w:rPr>
          <w:rFonts w:eastAsia="Calibri" w:cs="Times New Roman"/>
          <w:b/>
          <w:szCs w:val="28"/>
          <w:lang w:val="uk-UA"/>
        </w:rPr>
        <w:t>грошової оцінки земельної ділянки</w:t>
      </w:r>
    </w:p>
    <w:p w14:paraId="2265B100" w14:textId="77777777" w:rsidR="00CF0AE3" w:rsidRPr="00CF0AE3" w:rsidRDefault="00CF0AE3" w:rsidP="00CF0AE3">
      <w:pPr>
        <w:spacing w:after="0"/>
        <w:rPr>
          <w:rFonts w:eastAsia="Calibri" w:cs="Times New Roman"/>
          <w:b/>
          <w:szCs w:val="28"/>
          <w:lang w:val="uk-UA"/>
        </w:rPr>
      </w:pPr>
      <w:r w:rsidRPr="00CF0AE3">
        <w:rPr>
          <w:rFonts w:eastAsia="Calibri" w:cs="Times New Roman"/>
          <w:sz w:val="26"/>
          <w:szCs w:val="26"/>
          <w:lang w:val="uk-UA"/>
        </w:rPr>
        <w:tab/>
      </w:r>
    </w:p>
    <w:p w14:paraId="32441049" w14:textId="77777777" w:rsidR="00CF0AE3" w:rsidRPr="00CF0AE3" w:rsidRDefault="00CF0AE3" w:rsidP="00CF0AE3">
      <w:pPr>
        <w:shd w:val="clear" w:color="auto" w:fill="FFFFFF"/>
        <w:spacing w:after="0"/>
        <w:ind w:firstLine="450"/>
        <w:jc w:val="both"/>
        <w:rPr>
          <w:rFonts w:eastAsia="Times New Roman" w:cs="Times New Roman"/>
          <w:szCs w:val="28"/>
          <w:lang w:val="uk-UA"/>
        </w:rPr>
      </w:pPr>
      <w:r w:rsidRPr="00CF0AE3">
        <w:rPr>
          <w:rFonts w:eastAsia="Calibri" w:cs="Times New Roman"/>
          <w:szCs w:val="28"/>
          <w:lang w:val="uk-UA"/>
        </w:rPr>
        <w:t xml:space="preserve">Відповідно до ст.26 Закону України «Про місцеве самоврядування в Україні», ст.ст. 12, 201 Земельного кодексу України, Закону України «Про оцінку земель», рішення Великосеверинівської сільської ради від 24 жовтня 2023 року № 1388, з метою економічного стимулювання раціонального використання та охорони земель,  та охорони земель та враховуючи </w:t>
      </w:r>
      <w:r w:rsidRPr="00CF0AE3">
        <w:rPr>
          <w:rFonts w:eastAsia="Times New Roman" w:cs="Times New Roman"/>
          <w:color w:val="000000"/>
          <w:kern w:val="3"/>
          <w:szCs w:val="28"/>
          <w:lang w:val="uk-UA" w:eastAsia="ru-RU"/>
        </w:rPr>
        <w:t>протокол постійної комісії з питань земельних відносин, будівництва, транспорту, зв’язку</w:t>
      </w:r>
      <w:r w:rsidRPr="00CF0AE3">
        <w:rPr>
          <w:rFonts w:eastAsia="Times New Roman" w:cs="Times New Roman"/>
          <w:kern w:val="2"/>
          <w:szCs w:val="24"/>
          <w:lang w:val="uk-UA" w:eastAsia="ru-RU"/>
        </w:rPr>
        <w:t xml:space="preserve">, екології та охорони навколишнього середовища </w:t>
      </w:r>
      <w:r w:rsidRPr="00CF0AE3">
        <w:rPr>
          <w:rFonts w:eastAsia="Times New Roman" w:cs="Times New Roman"/>
          <w:kern w:val="2"/>
          <w:szCs w:val="28"/>
          <w:lang w:val="uk-UA" w:eastAsia="ru-RU"/>
        </w:rPr>
        <w:t>від</w:t>
      </w:r>
      <w:r w:rsidRPr="00CF0AE3">
        <w:rPr>
          <w:rFonts w:eastAsia="Times New Roman" w:cs="Times New Roman"/>
          <w:szCs w:val="28"/>
          <w:lang w:val="uk-UA" w:eastAsia="uk-UA"/>
        </w:rPr>
        <w:t xml:space="preserve"> 05 лютого 2024 року № 19,</w:t>
      </w:r>
    </w:p>
    <w:p w14:paraId="78319EB4" w14:textId="77777777" w:rsidR="00CF0AE3" w:rsidRPr="00CF0AE3" w:rsidRDefault="00CF0AE3" w:rsidP="00CF0AE3">
      <w:pPr>
        <w:shd w:val="clear" w:color="auto" w:fill="FFFFFF"/>
        <w:spacing w:after="0"/>
        <w:ind w:right="-1" w:firstLine="450"/>
        <w:jc w:val="both"/>
        <w:rPr>
          <w:rFonts w:eastAsia="Arial Unicode MS" w:cs="Times New Roman"/>
          <w:kern w:val="2"/>
          <w:lang w:val="uk-UA"/>
        </w:rPr>
      </w:pPr>
    </w:p>
    <w:p w14:paraId="22A24598" w14:textId="77777777" w:rsidR="00CF0AE3" w:rsidRPr="00CF0AE3" w:rsidRDefault="00CF0AE3" w:rsidP="00CF0AE3">
      <w:pPr>
        <w:shd w:val="clear" w:color="auto" w:fill="FFFFFF"/>
        <w:spacing w:after="0"/>
        <w:ind w:right="-1" w:firstLine="450"/>
        <w:jc w:val="center"/>
        <w:rPr>
          <w:rFonts w:eastAsia="Calibri" w:cs="Times New Roman"/>
          <w:b/>
          <w:sz w:val="26"/>
          <w:szCs w:val="26"/>
          <w:lang w:val="uk-UA"/>
        </w:rPr>
      </w:pPr>
      <w:r w:rsidRPr="00CF0AE3">
        <w:rPr>
          <w:rFonts w:eastAsia="Calibri" w:cs="Times New Roman"/>
          <w:b/>
          <w:sz w:val="26"/>
          <w:szCs w:val="26"/>
          <w:lang w:val="uk-UA"/>
        </w:rPr>
        <w:t>СІЛЬСЬКА РАДА ВИРІШИЛА:</w:t>
      </w:r>
    </w:p>
    <w:p w14:paraId="4654A8C4" w14:textId="77777777" w:rsidR="00CF0AE3" w:rsidRPr="00CF0AE3" w:rsidRDefault="00CF0AE3" w:rsidP="00CF0AE3">
      <w:pPr>
        <w:shd w:val="clear" w:color="auto" w:fill="FFFFFF"/>
        <w:spacing w:after="0"/>
        <w:ind w:right="-1" w:firstLine="450"/>
        <w:jc w:val="center"/>
        <w:rPr>
          <w:rFonts w:eastAsia="Calibri" w:cs="Times New Roman"/>
          <w:b/>
          <w:sz w:val="26"/>
          <w:szCs w:val="26"/>
          <w:lang w:val="uk-UA"/>
        </w:rPr>
      </w:pPr>
    </w:p>
    <w:p w14:paraId="38DB4B29" w14:textId="77777777" w:rsidR="00CF0AE3" w:rsidRPr="00CF0AE3" w:rsidRDefault="00CF0AE3" w:rsidP="00CF0AE3">
      <w:pPr>
        <w:spacing w:after="0"/>
        <w:jc w:val="both"/>
        <w:rPr>
          <w:rFonts w:eastAsia="Calibri" w:cs="Times New Roman"/>
          <w:shd w:val="clear" w:color="auto" w:fill="FFFFFF"/>
          <w:lang w:val="uk-UA"/>
        </w:rPr>
      </w:pPr>
      <w:r w:rsidRPr="00CF0AE3">
        <w:rPr>
          <w:rFonts w:eastAsia="Calibri" w:cs="Times New Roman"/>
          <w:szCs w:val="28"/>
          <w:lang w:val="uk-UA"/>
        </w:rPr>
        <w:tab/>
        <w:t xml:space="preserve">1.Надати дозвіл виконавчому комітету Великосеверинівської сільської ради замовити виготовлення звіту з експертної грошової оцінки земельної ділянки, кадастровий номер 3522581200:57:000:1247, загальною площею 0,0848 га та </w:t>
      </w:r>
      <w:r w:rsidRPr="00CF0AE3">
        <w:rPr>
          <w:rFonts w:eastAsia="Calibri" w:cs="Times New Roman"/>
          <w:shd w:val="clear" w:color="auto" w:fill="FFFFFF"/>
          <w:lang w:val="uk-UA"/>
        </w:rPr>
        <w:t>проведення рецензуванню звіту з експертної грошової оцінки земельної ділянки.</w:t>
      </w:r>
    </w:p>
    <w:p w14:paraId="4FDF2335" w14:textId="77777777" w:rsidR="00CF0AE3" w:rsidRPr="00CF0AE3" w:rsidRDefault="00CF0AE3" w:rsidP="00CF0AE3">
      <w:pPr>
        <w:spacing w:after="0"/>
        <w:jc w:val="both"/>
        <w:rPr>
          <w:rFonts w:eastAsia="Arial Unicode MS" w:cs="Tahoma"/>
          <w:color w:val="000000"/>
          <w:kern w:val="3"/>
          <w:lang w:val="uk-UA" w:bidi="en-US"/>
        </w:rPr>
      </w:pPr>
      <w:r w:rsidRPr="00CF0AE3">
        <w:rPr>
          <w:rFonts w:eastAsia="Calibri" w:cs="Times New Roman"/>
          <w:szCs w:val="28"/>
          <w:lang w:val="uk-UA"/>
        </w:rPr>
        <w:tab/>
        <w:t>2</w:t>
      </w:r>
      <w:r w:rsidRPr="00CF0AE3">
        <w:rPr>
          <w:rFonts w:eastAsia="Arial Unicode MS" w:cs="Tahoma"/>
          <w:color w:val="000000"/>
          <w:kern w:val="3"/>
          <w:lang w:val="uk-UA" w:bidi="en-US"/>
        </w:rPr>
        <w:t>.</w:t>
      </w:r>
      <w:r w:rsidRPr="00CF0AE3">
        <w:rPr>
          <w:rFonts w:eastAsia="Times New Roman" w:cs="Arial Unicode MS"/>
          <w:color w:val="000000"/>
          <w:kern w:val="3"/>
          <w:szCs w:val="28"/>
          <w:lang w:val="uk-UA" w:eastAsia="ru-RU"/>
        </w:rPr>
        <w:t xml:space="preserve"> Контроль за виконанням даного рішення покласти  на </w:t>
      </w:r>
      <w:r w:rsidRPr="00CF0AE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CF0AE3">
        <w:rPr>
          <w:rFonts w:eastAsia="Times New Roman" w:cs="Arial Unicode MS"/>
          <w:color w:val="000000"/>
          <w:kern w:val="3"/>
          <w:szCs w:val="28"/>
          <w:lang w:val="uk-UA" w:eastAsia="ru-RU"/>
        </w:rPr>
        <w:t>.</w:t>
      </w:r>
    </w:p>
    <w:p w14:paraId="3E5694C0" w14:textId="77777777" w:rsidR="00CF0AE3" w:rsidRPr="00CF0AE3" w:rsidRDefault="00CF0AE3" w:rsidP="00CF0AE3">
      <w:pPr>
        <w:spacing w:after="0"/>
        <w:ind w:firstLine="708"/>
        <w:jc w:val="both"/>
        <w:rPr>
          <w:rFonts w:eastAsia="Calibri" w:cs="Times New Roman"/>
          <w:szCs w:val="28"/>
          <w:lang w:val="uk-UA"/>
        </w:rPr>
      </w:pPr>
    </w:p>
    <w:p w14:paraId="1A956431" w14:textId="77777777" w:rsidR="00CF0AE3" w:rsidRPr="00CF0AE3" w:rsidRDefault="00CF0AE3" w:rsidP="00CF0AE3">
      <w:pPr>
        <w:spacing w:after="0"/>
        <w:ind w:firstLine="708"/>
        <w:jc w:val="both"/>
        <w:rPr>
          <w:rFonts w:eastAsia="Calibri" w:cs="Times New Roman"/>
          <w:szCs w:val="28"/>
          <w:lang w:val="uk-UA"/>
        </w:rPr>
      </w:pPr>
    </w:p>
    <w:p w14:paraId="7031687D"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3282888F" w14:textId="77777777" w:rsidR="00CF0AE3" w:rsidRPr="00CF0AE3" w:rsidRDefault="00CF0AE3" w:rsidP="00CF0AE3">
      <w:pPr>
        <w:widowControl w:val="0"/>
        <w:suppressAutoHyphens/>
        <w:autoSpaceDN w:val="0"/>
        <w:spacing w:after="0"/>
        <w:jc w:val="both"/>
        <w:textAlignment w:val="baseline"/>
        <w:rPr>
          <w:rFonts w:eastAsia="Calibri" w:cs="Times New Roman"/>
          <w:lang w:val="uk-UA"/>
        </w:rPr>
      </w:pPr>
      <w:r w:rsidRPr="00CF0AE3">
        <w:rPr>
          <w:rFonts w:eastAsia="Calibri" w:cs="Times New Roman"/>
          <w:b/>
          <w:szCs w:val="28"/>
          <w:lang w:val="uk-UA"/>
        </w:rPr>
        <w:t>Сільський голова                                                                 Сергій ЛЕВЧЕНКО</w:t>
      </w:r>
    </w:p>
    <w:p w14:paraId="54BDA73F" w14:textId="77777777" w:rsidR="00CF0AE3" w:rsidRPr="00CF0AE3" w:rsidRDefault="00CF0AE3" w:rsidP="00CF0AE3">
      <w:pPr>
        <w:rPr>
          <w:rFonts w:eastAsia="Calibri" w:cs="Times New Roman"/>
          <w:lang w:val="uk-UA"/>
        </w:rPr>
      </w:pPr>
    </w:p>
    <w:p w14:paraId="0AC5F8CD" w14:textId="77777777" w:rsidR="00CF0AE3" w:rsidRPr="00CF0AE3" w:rsidRDefault="00CF0AE3" w:rsidP="00CF0AE3">
      <w:pPr>
        <w:rPr>
          <w:rFonts w:eastAsia="Calibri" w:cs="Times New Roman"/>
          <w:lang w:val="uk-UA"/>
        </w:rPr>
      </w:pPr>
    </w:p>
    <w:p w14:paraId="67E68CF0"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12B9C36F"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7B8B308B"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25D23FAE"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0DE1C15E"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28C3EDBE"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7F846D82"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166A0C1D" w14:textId="77777777" w:rsidR="00CF0AE3" w:rsidRPr="00CF0AE3" w:rsidRDefault="00CF0AE3" w:rsidP="00CF0AE3">
      <w:pPr>
        <w:tabs>
          <w:tab w:val="left" w:pos="8364"/>
          <w:tab w:val="left" w:pos="9356"/>
        </w:tabs>
        <w:spacing w:after="200" w:line="276" w:lineRule="auto"/>
        <w:jc w:val="center"/>
        <w:rPr>
          <w:rFonts w:ascii="Calibri" w:eastAsia="Calibri" w:hAnsi="Calibri" w:cs="Times New Roman"/>
          <w:sz w:val="20"/>
          <w:szCs w:val="20"/>
          <w:lang w:val="uk-UA"/>
        </w:rPr>
      </w:pPr>
      <w:r w:rsidRPr="00CF0AE3">
        <w:rPr>
          <w:rFonts w:ascii="Calibri" w:eastAsia="Calibri" w:hAnsi="Calibri" w:cs="Times New Roman"/>
          <w:noProof/>
          <w:sz w:val="22"/>
          <w:lang w:val="uk-UA" w:eastAsia="uk-UA"/>
        </w:rPr>
        <w:lastRenderedPageBreak/>
        <w:drawing>
          <wp:inline distT="0" distB="0" distL="0" distR="0" wp14:anchorId="429435B8" wp14:editId="4ADDB314">
            <wp:extent cx="457200" cy="609600"/>
            <wp:effectExtent l="0" t="0" r="0" b="0"/>
            <wp:docPr id="16" name="Рисунок 16"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D5F7FFC" w14:textId="77777777" w:rsidR="00CF0AE3" w:rsidRPr="00CF0AE3" w:rsidRDefault="00CF0AE3" w:rsidP="00CF0AE3">
      <w:pPr>
        <w:widowControl w:val="0"/>
        <w:tabs>
          <w:tab w:val="left" w:pos="8364"/>
          <w:tab w:val="left" w:pos="9356"/>
        </w:tabs>
        <w:suppressAutoHyphens/>
        <w:autoSpaceDN w:val="0"/>
        <w:spacing w:after="0"/>
        <w:jc w:val="center"/>
        <w:textAlignment w:val="baseline"/>
        <w:rPr>
          <w:rFonts w:eastAsia="Arial Unicode MS" w:cs="Tahoma"/>
          <w:b/>
          <w:color w:val="000000"/>
          <w:kern w:val="3"/>
          <w:szCs w:val="28"/>
          <w:lang w:val="uk-UA" w:bidi="en-US"/>
        </w:rPr>
      </w:pPr>
      <w:r w:rsidRPr="00CF0AE3">
        <w:rPr>
          <w:rFonts w:eastAsia="Arial Unicode MS" w:cs="Tahoma"/>
          <w:b/>
          <w:color w:val="000000"/>
          <w:kern w:val="3"/>
          <w:szCs w:val="28"/>
          <w:lang w:val="uk-UA" w:bidi="en-US"/>
        </w:rPr>
        <w:t>ВЕЛИКОСЕВЕРИНІВСЬКА СІЛЬСЬКА РАДА</w:t>
      </w:r>
      <w:r w:rsidRPr="00CF0AE3">
        <w:rPr>
          <w:rFonts w:eastAsia="Arial Unicode MS" w:cs="Tahoma"/>
          <w:b/>
          <w:color w:val="000000"/>
          <w:kern w:val="3"/>
          <w:szCs w:val="28"/>
          <w:lang w:val="uk-UA" w:bidi="en-US"/>
        </w:rPr>
        <w:br/>
        <w:t>КРОПИВНИЦЬКОГО РАЙОНУ КІРОВОГРАДСЬКОЇ ОБЛАСТІ</w:t>
      </w:r>
    </w:p>
    <w:p w14:paraId="53BDE360" w14:textId="77777777" w:rsidR="00CF0AE3" w:rsidRPr="00CF0AE3" w:rsidRDefault="00CF0AE3" w:rsidP="00CF0AE3">
      <w:pPr>
        <w:widowControl w:val="0"/>
        <w:tabs>
          <w:tab w:val="left" w:pos="8364"/>
          <w:tab w:val="left" w:pos="9356"/>
        </w:tabs>
        <w:suppressAutoHyphens/>
        <w:autoSpaceDN w:val="0"/>
        <w:spacing w:after="0"/>
        <w:jc w:val="center"/>
        <w:textAlignment w:val="baseline"/>
        <w:rPr>
          <w:rFonts w:eastAsia="Arial Unicode MS" w:cs="Tahoma"/>
          <w:b/>
          <w:color w:val="000000"/>
          <w:kern w:val="3"/>
          <w:szCs w:val="28"/>
          <w:lang w:val="uk-UA" w:bidi="en-US"/>
        </w:rPr>
      </w:pPr>
      <w:r w:rsidRPr="00CF0AE3">
        <w:rPr>
          <w:rFonts w:eastAsia="Arial Unicode MS" w:cs="Tahoma"/>
          <w:b/>
          <w:color w:val="000000"/>
          <w:kern w:val="3"/>
          <w:szCs w:val="28"/>
          <w:lang w:val="uk-UA" w:bidi="en-US"/>
        </w:rPr>
        <w:t>СОРОК ПЕРША СЕСІЯ ВОСЬМОГО СКЛИКАННЯ</w:t>
      </w:r>
    </w:p>
    <w:p w14:paraId="36C8CB64"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rPr>
      </w:pPr>
    </w:p>
    <w:p w14:paraId="502F9C49" w14:textId="77777777" w:rsidR="00CF0AE3" w:rsidRPr="00CF0AE3" w:rsidRDefault="00CF0AE3" w:rsidP="00CF0AE3">
      <w:pPr>
        <w:tabs>
          <w:tab w:val="left" w:pos="4111"/>
          <w:tab w:val="left" w:pos="8364"/>
          <w:tab w:val="left" w:pos="9356"/>
        </w:tabs>
        <w:spacing w:after="0"/>
        <w:jc w:val="center"/>
        <w:rPr>
          <w:rFonts w:ascii="Calibri" w:eastAsia="Calibri" w:hAnsi="Calibri" w:cs="Times New Roman"/>
          <w:sz w:val="32"/>
          <w:szCs w:val="32"/>
          <w:lang w:val="uk-UA"/>
        </w:rPr>
      </w:pPr>
      <w:r w:rsidRPr="00CF0AE3">
        <w:rPr>
          <w:rFonts w:eastAsia="Kozuka Gothic Pro M" w:cs="Times New Roman"/>
          <w:b/>
          <w:sz w:val="32"/>
          <w:szCs w:val="32"/>
          <w:lang w:val="uk-UA"/>
        </w:rPr>
        <w:t>РІШЕННЯ</w:t>
      </w:r>
    </w:p>
    <w:p w14:paraId="4D8B7802" w14:textId="77777777" w:rsidR="00CF0AE3" w:rsidRPr="00CF0AE3" w:rsidRDefault="00CF0AE3" w:rsidP="00CF0AE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color w:val="000000"/>
          <w:kern w:val="3"/>
          <w:szCs w:val="28"/>
          <w:lang w:val="uk-UA" w:bidi="en-US"/>
        </w:rPr>
      </w:pPr>
      <w:r w:rsidRPr="00CF0AE3">
        <w:rPr>
          <w:rFonts w:eastAsia="Arial Unicode MS" w:cs="Tahoma"/>
          <w:color w:val="000000"/>
          <w:kern w:val="3"/>
          <w:szCs w:val="28"/>
          <w:lang w:val="uk-UA" w:bidi="en-US"/>
        </w:rPr>
        <w:t xml:space="preserve">від  «» лютого 2024 року                                                                              № </w:t>
      </w:r>
    </w:p>
    <w:p w14:paraId="7A87B63F" w14:textId="77777777" w:rsidR="00CF0AE3" w:rsidRPr="00CF0AE3" w:rsidRDefault="00CF0AE3" w:rsidP="00CF0AE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color w:val="000000"/>
          <w:kern w:val="3"/>
          <w:sz w:val="26"/>
          <w:szCs w:val="26"/>
          <w:lang w:val="uk-UA" w:bidi="en-US"/>
        </w:rPr>
      </w:pPr>
      <w:r w:rsidRPr="00CF0AE3">
        <w:rPr>
          <w:rFonts w:eastAsia="Arial Unicode MS" w:cs="Tahoma"/>
          <w:color w:val="000000"/>
          <w:kern w:val="3"/>
          <w:sz w:val="26"/>
          <w:szCs w:val="26"/>
          <w:lang w:val="uk-UA" w:bidi="en-US"/>
        </w:rPr>
        <w:t>с. Велика Северинка</w:t>
      </w:r>
    </w:p>
    <w:p w14:paraId="436780B4" w14:textId="77777777" w:rsidR="00CF0AE3" w:rsidRPr="00CF0AE3" w:rsidRDefault="00CF0AE3" w:rsidP="00CF0AE3">
      <w:pPr>
        <w:shd w:val="clear" w:color="auto" w:fill="FFFFFF"/>
        <w:spacing w:after="0"/>
        <w:jc w:val="both"/>
        <w:rPr>
          <w:rFonts w:eastAsia="Times New Roman" w:cs="Times New Roman"/>
          <w:b/>
          <w:bCs/>
          <w:iCs/>
          <w:szCs w:val="28"/>
          <w:lang w:val="uk-UA" w:eastAsia="ru-RU"/>
        </w:rPr>
      </w:pPr>
    </w:p>
    <w:p w14:paraId="74C14FEE" w14:textId="77777777" w:rsidR="00CF0AE3" w:rsidRPr="00CF0AE3" w:rsidRDefault="00CF0AE3" w:rsidP="00CF0AE3">
      <w:pPr>
        <w:spacing w:after="0"/>
        <w:rPr>
          <w:rFonts w:eastAsia="Calibri" w:cs="Times New Roman"/>
          <w:b/>
          <w:szCs w:val="28"/>
          <w:lang w:val="uk-UA"/>
        </w:rPr>
      </w:pPr>
      <w:r w:rsidRPr="00CF0AE3">
        <w:rPr>
          <w:rFonts w:eastAsia="Calibri" w:cs="Times New Roman"/>
          <w:b/>
          <w:szCs w:val="28"/>
          <w:lang w:val="uk-UA"/>
        </w:rPr>
        <w:t xml:space="preserve">Про затвердження технічної документації </w:t>
      </w:r>
    </w:p>
    <w:p w14:paraId="372455CC" w14:textId="77777777" w:rsidR="00CF0AE3" w:rsidRPr="00CF0AE3" w:rsidRDefault="00CF0AE3" w:rsidP="00CF0AE3">
      <w:pPr>
        <w:spacing w:after="0"/>
        <w:rPr>
          <w:rFonts w:eastAsia="Calibri" w:cs="Times New Roman"/>
          <w:b/>
          <w:szCs w:val="28"/>
          <w:lang w:val="uk-UA"/>
        </w:rPr>
      </w:pPr>
      <w:r w:rsidRPr="00CF0AE3">
        <w:rPr>
          <w:rFonts w:eastAsia="Calibri" w:cs="Times New Roman"/>
          <w:b/>
          <w:szCs w:val="28"/>
          <w:lang w:val="uk-UA"/>
        </w:rPr>
        <w:t xml:space="preserve">із землеустрою щодо поділу та об’єднання </w:t>
      </w:r>
    </w:p>
    <w:p w14:paraId="07FC422A" w14:textId="77777777" w:rsidR="00CF0AE3" w:rsidRPr="00CF0AE3" w:rsidRDefault="00CF0AE3" w:rsidP="00CF0AE3">
      <w:pPr>
        <w:spacing w:after="0"/>
        <w:rPr>
          <w:rFonts w:eastAsia="Calibri" w:cs="Times New Roman"/>
          <w:b/>
          <w:szCs w:val="28"/>
          <w:lang w:val="uk-UA"/>
        </w:rPr>
      </w:pPr>
      <w:r w:rsidRPr="00CF0AE3">
        <w:rPr>
          <w:rFonts w:eastAsia="Calibri" w:cs="Times New Roman"/>
          <w:b/>
          <w:szCs w:val="28"/>
          <w:lang w:val="uk-UA"/>
        </w:rPr>
        <w:t>земельних ділянок</w:t>
      </w:r>
    </w:p>
    <w:p w14:paraId="7382EA92" w14:textId="77777777" w:rsidR="00CF0AE3" w:rsidRPr="00CF0AE3" w:rsidRDefault="00CF0AE3" w:rsidP="00CF0AE3">
      <w:pPr>
        <w:widowControl w:val="0"/>
        <w:suppressAutoHyphens/>
        <w:autoSpaceDN w:val="0"/>
        <w:spacing w:after="0"/>
        <w:jc w:val="both"/>
        <w:textAlignment w:val="baseline"/>
        <w:rPr>
          <w:rFonts w:eastAsia="Arial Unicode MS" w:cs="Tahoma"/>
          <w:kern w:val="3"/>
          <w:szCs w:val="24"/>
          <w:lang w:val="uk-UA" w:eastAsia="ru-RU"/>
        </w:rPr>
      </w:pPr>
    </w:p>
    <w:p w14:paraId="006DCE6A" w14:textId="77777777" w:rsidR="00CF0AE3" w:rsidRPr="00CF0AE3" w:rsidRDefault="00CF0AE3" w:rsidP="00CF0AE3">
      <w:pPr>
        <w:widowControl w:val="0"/>
        <w:suppressAutoHyphens/>
        <w:autoSpaceDN w:val="0"/>
        <w:spacing w:after="0"/>
        <w:ind w:firstLine="708"/>
        <w:jc w:val="both"/>
        <w:textAlignment w:val="baseline"/>
        <w:rPr>
          <w:rFonts w:eastAsia="Arial CYR" w:cs="Times New Roman"/>
          <w:color w:val="000000"/>
          <w:kern w:val="3"/>
          <w:szCs w:val="28"/>
          <w:lang w:val="uk-UA"/>
        </w:rPr>
      </w:pPr>
      <w:r w:rsidRPr="00CF0AE3">
        <w:rPr>
          <w:rFonts w:eastAsia="Calibri" w:cs="Times New Roman"/>
          <w:lang w:val="uk-UA"/>
        </w:rPr>
        <w:t>Відповідно ст.26 Закону України “Про місцеве самоврядування в Україні”, ст.ст. 12, 79</w:t>
      </w:r>
      <w:r w:rsidRPr="00CF0AE3">
        <w:rPr>
          <w:rFonts w:eastAsia="Calibri" w:cs="Times New Roman"/>
          <w:vertAlign w:val="superscript"/>
          <w:lang w:val="uk-UA"/>
        </w:rPr>
        <w:t>1</w:t>
      </w:r>
      <w:r w:rsidRPr="00CF0AE3">
        <w:rPr>
          <w:rFonts w:eastAsia="Calibri" w:cs="Times New Roman"/>
          <w:lang w:val="uk-UA"/>
        </w:rPr>
        <w:t xml:space="preserve">, 186 Земельного кодексу України, ст. 19 Закону України “Про землеустрій” </w:t>
      </w:r>
      <w:r w:rsidRPr="00CF0AE3">
        <w:rPr>
          <w:rFonts w:eastAsia="Arial CYR" w:cs="Arial CYR"/>
          <w:szCs w:val="28"/>
          <w:lang w:val="uk-UA"/>
        </w:rPr>
        <w:t xml:space="preserve">та </w:t>
      </w:r>
      <w:r w:rsidRPr="00CF0AE3">
        <w:rPr>
          <w:rFonts w:eastAsia="Arial CYR" w:cs="Times New Roman"/>
          <w:color w:val="000000"/>
          <w:kern w:val="3"/>
          <w:szCs w:val="28"/>
          <w:lang w:val="uk-UA"/>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05 лютого 2024 року № 19,</w:t>
      </w:r>
    </w:p>
    <w:p w14:paraId="0F94773A" w14:textId="77777777" w:rsidR="00CF0AE3" w:rsidRPr="00CF0AE3" w:rsidRDefault="00CF0AE3" w:rsidP="00CF0AE3">
      <w:pPr>
        <w:widowControl w:val="0"/>
        <w:suppressAutoHyphens/>
        <w:autoSpaceDN w:val="0"/>
        <w:spacing w:after="0"/>
        <w:ind w:firstLine="708"/>
        <w:jc w:val="both"/>
        <w:textAlignment w:val="baseline"/>
        <w:rPr>
          <w:rFonts w:eastAsia="Arial Unicode MS" w:cs="Tahoma"/>
          <w:b/>
          <w:kern w:val="3"/>
          <w:szCs w:val="24"/>
          <w:lang w:val="uk-UA" w:eastAsia="ru-RU"/>
        </w:rPr>
      </w:pPr>
    </w:p>
    <w:p w14:paraId="4DAEA0D2" w14:textId="77777777" w:rsidR="00CF0AE3" w:rsidRPr="00CF0AE3" w:rsidRDefault="00CF0AE3" w:rsidP="00CF0AE3">
      <w:pPr>
        <w:widowControl w:val="0"/>
        <w:suppressAutoHyphens/>
        <w:autoSpaceDN w:val="0"/>
        <w:spacing w:after="0"/>
        <w:ind w:firstLine="708"/>
        <w:jc w:val="center"/>
        <w:textAlignment w:val="baseline"/>
        <w:rPr>
          <w:rFonts w:eastAsia="Arial Unicode MS" w:cs="Tahoma"/>
          <w:kern w:val="3"/>
          <w:szCs w:val="24"/>
          <w:lang w:val="uk-UA" w:eastAsia="ru-RU"/>
        </w:rPr>
      </w:pPr>
      <w:r w:rsidRPr="00CF0AE3">
        <w:rPr>
          <w:rFonts w:eastAsia="Arial Unicode MS" w:cs="Tahoma"/>
          <w:b/>
          <w:kern w:val="3"/>
          <w:szCs w:val="24"/>
          <w:lang w:val="uk-UA" w:eastAsia="ru-RU"/>
        </w:rPr>
        <w:t>СІЛЬСЬКА РАДА ВИРІШИЛА:</w:t>
      </w:r>
    </w:p>
    <w:p w14:paraId="3F5C78D6" w14:textId="77777777" w:rsidR="00CF0AE3" w:rsidRPr="00CF0AE3" w:rsidRDefault="00CF0AE3" w:rsidP="00CF0AE3">
      <w:pPr>
        <w:widowControl w:val="0"/>
        <w:suppressAutoHyphens/>
        <w:autoSpaceDN w:val="0"/>
        <w:spacing w:after="0"/>
        <w:ind w:firstLine="708"/>
        <w:jc w:val="both"/>
        <w:textAlignment w:val="baseline"/>
        <w:rPr>
          <w:rFonts w:ascii="Arial" w:eastAsia="Arial Unicode MS" w:hAnsi="Arial" w:cs="Tahoma"/>
          <w:kern w:val="3"/>
          <w:sz w:val="21"/>
          <w:szCs w:val="24"/>
          <w:lang w:val="uk-UA" w:eastAsia="ru-RU"/>
        </w:rPr>
      </w:pPr>
    </w:p>
    <w:p w14:paraId="5994721F" w14:textId="77777777" w:rsidR="00CF0AE3" w:rsidRPr="00CF0AE3" w:rsidRDefault="00CF0AE3" w:rsidP="00CF0AE3">
      <w:pPr>
        <w:spacing w:after="0"/>
        <w:ind w:firstLine="708"/>
        <w:jc w:val="both"/>
        <w:rPr>
          <w:rFonts w:eastAsia="Calibri" w:cs="Times New Roman"/>
          <w:color w:val="000000"/>
          <w:szCs w:val="28"/>
          <w:lang w:val="uk-UA" w:eastAsia="ru-RU"/>
        </w:rPr>
      </w:pPr>
      <w:r w:rsidRPr="00CF0AE3">
        <w:rPr>
          <w:rFonts w:eastAsia="Calibri" w:cs="Times New Roman"/>
          <w:color w:val="000000"/>
          <w:szCs w:val="28"/>
          <w:lang w:val="uk-UA" w:eastAsia="ru-RU"/>
        </w:rPr>
        <w:t>1.Затвердити технічну документацію із землеустрою щодо поділу та об’єднання земельних ділянок загальною площею 7,7989 га на території Великосеверинівської територіальної громади Кропивницького району Кіровоградської області в результаті якої утворилися наступні земельні ділянки:</w:t>
      </w:r>
    </w:p>
    <w:p w14:paraId="2EEAFAEF" w14:textId="77777777" w:rsidR="00CF0AE3" w:rsidRPr="00CF0AE3" w:rsidRDefault="00CF0AE3" w:rsidP="00CF0AE3">
      <w:pPr>
        <w:spacing w:after="0"/>
        <w:ind w:firstLine="708"/>
        <w:jc w:val="both"/>
        <w:rPr>
          <w:rFonts w:eastAsia="Calibri" w:cs="Times New Roman"/>
          <w:color w:val="000000"/>
          <w:szCs w:val="28"/>
          <w:lang w:val="uk-UA" w:eastAsia="ru-RU"/>
        </w:rPr>
      </w:pPr>
      <w:r w:rsidRPr="00CF0AE3">
        <w:rPr>
          <w:rFonts w:eastAsia="Calibri" w:cs="Times New Roman"/>
          <w:color w:val="000000"/>
          <w:szCs w:val="28"/>
          <w:lang w:val="uk-UA" w:eastAsia="ru-RU"/>
        </w:rPr>
        <w:t>- 3522587000:02:000:0067, загальною площею 6,7766 га, вид цільового призначення земельної ділянки - для іншого сільськогосподарського призначення (01.13);</w:t>
      </w:r>
    </w:p>
    <w:p w14:paraId="07A97D57" w14:textId="77777777" w:rsidR="00CF0AE3" w:rsidRPr="00CF0AE3" w:rsidRDefault="00CF0AE3" w:rsidP="00CF0AE3">
      <w:pPr>
        <w:spacing w:after="0"/>
        <w:ind w:firstLine="708"/>
        <w:jc w:val="both"/>
        <w:rPr>
          <w:rFonts w:eastAsia="Calibri" w:cs="Times New Roman"/>
          <w:color w:val="000000"/>
          <w:szCs w:val="28"/>
          <w:lang w:val="uk-UA" w:eastAsia="ru-RU"/>
        </w:rPr>
      </w:pPr>
      <w:r w:rsidRPr="00CF0AE3">
        <w:rPr>
          <w:rFonts w:eastAsia="Calibri" w:cs="Times New Roman"/>
          <w:color w:val="000000"/>
          <w:szCs w:val="28"/>
          <w:lang w:val="uk-UA" w:eastAsia="ru-RU"/>
        </w:rPr>
        <w:t>- 3522587000:02:000:0068, загальною площею 1,0223 га, вид цільового призначення земельної ділянки - для іншого сільськогосподарського призначення (01.13).</w:t>
      </w:r>
    </w:p>
    <w:p w14:paraId="0C3A3645" w14:textId="77777777" w:rsidR="00CF0AE3" w:rsidRPr="00CF0AE3" w:rsidRDefault="00CF0AE3" w:rsidP="00CF0AE3">
      <w:pPr>
        <w:spacing w:after="0"/>
        <w:ind w:firstLine="708"/>
        <w:jc w:val="both"/>
        <w:rPr>
          <w:rFonts w:eastAsia="Times New Roman" w:cs="Times New Roman"/>
          <w:color w:val="000000"/>
          <w:kern w:val="3"/>
          <w:szCs w:val="28"/>
          <w:lang w:val="uk-UA" w:eastAsia="ru-RU"/>
        </w:rPr>
      </w:pPr>
      <w:r w:rsidRPr="00CF0AE3">
        <w:rPr>
          <w:rFonts w:eastAsia="Times New Roman" w:cs="Times New Roman"/>
          <w:color w:val="000000"/>
          <w:kern w:val="3"/>
          <w:szCs w:val="28"/>
          <w:lang w:val="uk-UA" w:eastAsia="ru-RU"/>
        </w:rPr>
        <w:t xml:space="preserve">2.Зобов'язати </w:t>
      </w:r>
      <w:r w:rsidRPr="00CF0AE3">
        <w:rPr>
          <w:rFonts w:eastAsia="Times New Roman" w:cs="Times New Roman"/>
          <w:szCs w:val="28"/>
          <w:lang w:val="uk-UA" w:eastAsia="ru-RU"/>
        </w:rPr>
        <w:t xml:space="preserve">виконавчий комітет Великосеверинівської сільської ради провести </w:t>
      </w:r>
      <w:r w:rsidRPr="00CF0AE3">
        <w:rPr>
          <w:rFonts w:eastAsia="Times New Roman" w:cs="Times New Roman"/>
          <w:color w:val="000000"/>
          <w:kern w:val="3"/>
          <w:szCs w:val="28"/>
          <w:lang w:val="uk-UA" w:eastAsia="ru-RU"/>
        </w:rPr>
        <w:t>реєстрацію речове право на земельні ділянки відповідно до п. 1 даного рішення.</w:t>
      </w:r>
    </w:p>
    <w:p w14:paraId="3040A95E" w14:textId="77777777" w:rsidR="00CF0AE3" w:rsidRPr="00CF0AE3" w:rsidRDefault="00CF0AE3" w:rsidP="00CF0AE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CF0AE3">
        <w:rPr>
          <w:rFonts w:eastAsia="Times New Roman" w:cs="Arial Unicode MS"/>
          <w:color w:val="000000"/>
          <w:kern w:val="3"/>
          <w:szCs w:val="28"/>
          <w:lang w:val="uk-UA" w:eastAsia="ru-RU"/>
        </w:rPr>
        <w:t xml:space="preserve">3. Контроль за виконанням даного рішення покласти  на </w:t>
      </w:r>
      <w:r w:rsidRPr="00CF0AE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CF0AE3">
        <w:rPr>
          <w:rFonts w:eastAsia="Times New Roman" w:cs="Arial Unicode MS"/>
          <w:color w:val="000000"/>
          <w:kern w:val="3"/>
          <w:szCs w:val="28"/>
          <w:lang w:val="uk-UA" w:eastAsia="ru-RU"/>
        </w:rPr>
        <w:t>.</w:t>
      </w:r>
    </w:p>
    <w:p w14:paraId="3BAE4CBF" w14:textId="77777777" w:rsidR="00CF0AE3" w:rsidRPr="00CF0AE3" w:rsidRDefault="00CF0AE3" w:rsidP="00CF0AE3">
      <w:pPr>
        <w:spacing w:after="0"/>
        <w:rPr>
          <w:rFonts w:eastAsia="Times New Roman" w:cs="Times New Roman"/>
          <w:b/>
          <w:color w:val="000000"/>
          <w:kern w:val="3"/>
          <w:szCs w:val="28"/>
          <w:lang w:val="uk-UA" w:eastAsia="ru-RU"/>
        </w:rPr>
      </w:pPr>
    </w:p>
    <w:p w14:paraId="28C30DCF" w14:textId="77777777" w:rsidR="00CF0AE3" w:rsidRPr="00CF0AE3" w:rsidRDefault="00CF0AE3" w:rsidP="00CF0AE3">
      <w:pPr>
        <w:spacing w:after="0"/>
        <w:rPr>
          <w:rFonts w:eastAsia="Times New Roman" w:cs="Times New Roman"/>
          <w:b/>
          <w:color w:val="000000"/>
          <w:kern w:val="3"/>
          <w:szCs w:val="28"/>
          <w:lang w:val="uk-UA" w:eastAsia="ru-RU"/>
        </w:rPr>
      </w:pPr>
    </w:p>
    <w:p w14:paraId="5DF5908B" w14:textId="77777777" w:rsidR="00CF0AE3" w:rsidRPr="00CF0AE3" w:rsidRDefault="00CF0AE3" w:rsidP="00CF0AE3">
      <w:pPr>
        <w:spacing w:after="0"/>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 xml:space="preserve">      Сільський голова                             </w:t>
      </w:r>
      <w:r w:rsidRPr="00CF0AE3">
        <w:rPr>
          <w:rFonts w:eastAsia="Times New Roman" w:cs="Times New Roman"/>
          <w:b/>
          <w:color w:val="000000"/>
          <w:kern w:val="3"/>
          <w:szCs w:val="28"/>
          <w:lang w:val="uk-UA" w:eastAsia="ru-RU"/>
        </w:rPr>
        <w:tab/>
      </w:r>
      <w:r w:rsidRPr="00CF0AE3">
        <w:rPr>
          <w:rFonts w:eastAsia="Times New Roman" w:cs="Times New Roman"/>
          <w:b/>
          <w:color w:val="000000"/>
          <w:kern w:val="3"/>
          <w:szCs w:val="28"/>
          <w:lang w:val="uk-UA" w:eastAsia="ru-RU"/>
        </w:rPr>
        <w:tab/>
        <w:t xml:space="preserve"> </w:t>
      </w:r>
      <w:r w:rsidRPr="00CF0AE3">
        <w:rPr>
          <w:rFonts w:eastAsia="Times New Roman" w:cs="Times New Roman"/>
          <w:b/>
          <w:color w:val="000000"/>
          <w:kern w:val="3"/>
          <w:szCs w:val="28"/>
          <w:lang w:val="uk-UA" w:eastAsia="ru-RU"/>
        </w:rPr>
        <w:tab/>
      </w:r>
      <w:r w:rsidRPr="00CF0AE3">
        <w:rPr>
          <w:rFonts w:eastAsia="Times New Roman" w:cs="Times New Roman"/>
          <w:b/>
          <w:color w:val="000000"/>
          <w:kern w:val="3"/>
          <w:szCs w:val="28"/>
          <w:lang w:val="uk-UA" w:eastAsia="ru-RU"/>
        </w:rPr>
        <w:tab/>
        <w:t xml:space="preserve">Сергій ЛЕВЧЕНКО                                 </w:t>
      </w:r>
    </w:p>
    <w:p w14:paraId="30B7163D" w14:textId="77777777" w:rsidR="00CF0AE3" w:rsidRPr="00CF0AE3" w:rsidRDefault="00CF0AE3" w:rsidP="00CF0AE3">
      <w:pPr>
        <w:spacing w:after="0"/>
        <w:rPr>
          <w:rFonts w:eastAsia="Times New Roman" w:cs="Times New Roman"/>
          <w:b/>
          <w:color w:val="000000"/>
          <w:kern w:val="3"/>
          <w:szCs w:val="28"/>
          <w:lang w:val="uk-UA" w:eastAsia="ru-RU"/>
        </w:rPr>
      </w:pPr>
    </w:p>
    <w:p w14:paraId="7ADCF1A8" w14:textId="77777777" w:rsidR="00CF0AE3" w:rsidRPr="00CF0AE3" w:rsidRDefault="00CF0AE3" w:rsidP="00CF0AE3">
      <w:pPr>
        <w:shd w:val="clear" w:color="auto" w:fill="FFFFFF"/>
        <w:spacing w:before="100" w:beforeAutospacing="1" w:after="100" w:afterAutospacing="1"/>
        <w:jc w:val="both"/>
        <w:rPr>
          <w:rFonts w:eastAsia="Times New Roman" w:cs="Times New Roman"/>
          <w:sz w:val="24"/>
          <w:szCs w:val="24"/>
          <w:lang w:val="uk-UA" w:eastAsia="ru-RU"/>
        </w:rPr>
      </w:pPr>
    </w:p>
    <w:p w14:paraId="092FAF86" w14:textId="77777777" w:rsidR="00CF0AE3" w:rsidRPr="00CF0AE3" w:rsidRDefault="00CF0AE3" w:rsidP="00CF0AE3">
      <w:pPr>
        <w:tabs>
          <w:tab w:val="left" w:pos="8364"/>
          <w:tab w:val="left" w:pos="9356"/>
        </w:tabs>
        <w:spacing w:after="200" w:line="276" w:lineRule="auto"/>
        <w:jc w:val="center"/>
        <w:rPr>
          <w:rFonts w:ascii="Calibri" w:eastAsia="Calibri" w:hAnsi="Calibri" w:cs="Times New Roman"/>
          <w:sz w:val="20"/>
          <w:szCs w:val="20"/>
          <w:lang w:val="uk-UA"/>
        </w:rPr>
      </w:pPr>
      <w:r w:rsidRPr="00CF0AE3">
        <w:rPr>
          <w:rFonts w:ascii="Calibri" w:eastAsia="Calibri" w:hAnsi="Calibri" w:cs="Times New Roman"/>
          <w:noProof/>
          <w:sz w:val="22"/>
          <w:lang w:val="uk-UA" w:eastAsia="uk-UA"/>
        </w:rPr>
        <w:lastRenderedPageBreak/>
        <w:drawing>
          <wp:inline distT="0" distB="0" distL="0" distR="0" wp14:anchorId="362BDAEF" wp14:editId="4B7AE667">
            <wp:extent cx="457200" cy="609600"/>
            <wp:effectExtent l="0" t="0" r="0" b="0"/>
            <wp:docPr id="17" name="Рисунок 17"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56D53F7" w14:textId="77777777" w:rsidR="00CF0AE3" w:rsidRPr="00CF0AE3" w:rsidRDefault="00CF0AE3" w:rsidP="00CF0AE3">
      <w:pPr>
        <w:widowControl w:val="0"/>
        <w:tabs>
          <w:tab w:val="left" w:pos="8364"/>
          <w:tab w:val="left" w:pos="9356"/>
        </w:tabs>
        <w:suppressAutoHyphens/>
        <w:autoSpaceDN w:val="0"/>
        <w:spacing w:after="0"/>
        <w:jc w:val="center"/>
        <w:textAlignment w:val="baseline"/>
        <w:rPr>
          <w:rFonts w:eastAsia="Arial Unicode MS" w:cs="Tahoma"/>
          <w:b/>
          <w:color w:val="000000"/>
          <w:kern w:val="3"/>
          <w:szCs w:val="28"/>
          <w:lang w:val="uk-UA" w:bidi="en-US"/>
        </w:rPr>
      </w:pPr>
      <w:r w:rsidRPr="00CF0AE3">
        <w:rPr>
          <w:rFonts w:eastAsia="Arial Unicode MS" w:cs="Tahoma"/>
          <w:b/>
          <w:color w:val="000000"/>
          <w:kern w:val="3"/>
          <w:szCs w:val="28"/>
          <w:lang w:val="uk-UA" w:bidi="en-US"/>
        </w:rPr>
        <w:t>ВЕЛИКОСЕВЕРИНІВСЬКА СІЛЬСЬКА РАДА</w:t>
      </w:r>
      <w:r w:rsidRPr="00CF0AE3">
        <w:rPr>
          <w:rFonts w:eastAsia="Arial Unicode MS" w:cs="Tahoma"/>
          <w:b/>
          <w:color w:val="000000"/>
          <w:kern w:val="3"/>
          <w:szCs w:val="28"/>
          <w:lang w:val="uk-UA" w:bidi="en-US"/>
        </w:rPr>
        <w:br/>
        <w:t>КРОПИВНИЦЬКОГО РАЙОНУ КІРОВОГРАДСЬКОЇ ОБЛАСТІ</w:t>
      </w:r>
    </w:p>
    <w:p w14:paraId="4E3AEB9E" w14:textId="77777777" w:rsidR="00CF0AE3" w:rsidRPr="00CF0AE3" w:rsidRDefault="00CF0AE3" w:rsidP="00CF0AE3">
      <w:pPr>
        <w:widowControl w:val="0"/>
        <w:tabs>
          <w:tab w:val="left" w:pos="8364"/>
          <w:tab w:val="left" w:pos="9356"/>
        </w:tabs>
        <w:suppressAutoHyphens/>
        <w:autoSpaceDN w:val="0"/>
        <w:spacing w:after="0"/>
        <w:jc w:val="center"/>
        <w:textAlignment w:val="baseline"/>
        <w:rPr>
          <w:rFonts w:eastAsia="Arial Unicode MS" w:cs="Tahoma"/>
          <w:b/>
          <w:color w:val="000000"/>
          <w:kern w:val="3"/>
          <w:szCs w:val="28"/>
          <w:lang w:val="uk-UA" w:bidi="en-US"/>
        </w:rPr>
      </w:pPr>
      <w:r w:rsidRPr="00CF0AE3">
        <w:rPr>
          <w:rFonts w:eastAsia="Arial Unicode MS" w:cs="Tahoma"/>
          <w:b/>
          <w:color w:val="000000"/>
          <w:kern w:val="3"/>
          <w:szCs w:val="28"/>
          <w:lang w:val="uk-UA" w:bidi="en-US"/>
        </w:rPr>
        <w:t>СОРОК ПЕРША СЕСІЯ ВОСЬМОГО СКЛИКАННЯ</w:t>
      </w:r>
    </w:p>
    <w:p w14:paraId="456DF1C7"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rPr>
      </w:pPr>
    </w:p>
    <w:p w14:paraId="25E12FEB" w14:textId="77777777" w:rsidR="00CF0AE3" w:rsidRPr="00CF0AE3" w:rsidRDefault="00CF0AE3" w:rsidP="00CF0AE3">
      <w:pPr>
        <w:tabs>
          <w:tab w:val="left" w:pos="4111"/>
          <w:tab w:val="left" w:pos="8364"/>
          <w:tab w:val="left" w:pos="9356"/>
        </w:tabs>
        <w:spacing w:after="0"/>
        <w:jc w:val="center"/>
        <w:rPr>
          <w:rFonts w:ascii="Calibri" w:eastAsia="Calibri" w:hAnsi="Calibri" w:cs="Times New Roman"/>
          <w:sz w:val="32"/>
          <w:szCs w:val="32"/>
          <w:lang w:val="uk-UA"/>
        </w:rPr>
      </w:pPr>
      <w:r w:rsidRPr="00CF0AE3">
        <w:rPr>
          <w:rFonts w:eastAsia="Kozuka Gothic Pro M" w:cs="Times New Roman"/>
          <w:b/>
          <w:sz w:val="32"/>
          <w:szCs w:val="32"/>
          <w:lang w:val="uk-UA"/>
        </w:rPr>
        <w:t>РІШЕННЯ</w:t>
      </w:r>
    </w:p>
    <w:p w14:paraId="4AF80EEE" w14:textId="77777777" w:rsidR="00CF0AE3" w:rsidRPr="00CF0AE3" w:rsidRDefault="00CF0AE3" w:rsidP="00CF0AE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color w:val="000000"/>
          <w:kern w:val="3"/>
          <w:szCs w:val="28"/>
          <w:lang w:val="uk-UA" w:bidi="en-US"/>
        </w:rPr>
      </w:pPr>
      <w:r w:rsidRPr="00CF0AE3">
        <w:rPr>
          <w:rFonts w:eastAsia="Arial Unicode MS" w:cs="Tahoma"/>
          <w:color w:val="000000"/>
          <w:kern w:val="3"/>
          <w:szCs w:val="28"/>
          <w:lang w:val="uk-UA" w:bidi="en-US"/>
        </w:rPr>
        <w:t xml:space="preserve">від  «» лютого 2024 року                                                                       № </w:t>
      </w:r>
    </w:p>
    <w:p w14:paraId="2961A205" w14:textId="77777777" w:rsidR="00CF0AE3" w:rsidRPr="00CF0AE3" w:rsidRDefault="00CF0AE3" w:rsidP="00CF0AE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color w:val="000000"/>
          <w:kern w:val="3"/>
          <w:sz w:val="26"/>
          <w:szCs w:val="26"/>
          <w:lang w:val="uk-UA" w:bidi="en-US"/>
        </w:rPr>
      </w:pPr>
      <w:r w:rsidRPr="00CF0AE3">
        <w:rPr>
          <w:rFonts w:eastAsia="Arial Unicode MS" w:cs="Tahoma"/>
          <w:color w:val="000000"/>
          <w:kern w:val="3"/>
          <w:sz w:val="26"/>
          <w:szCs w:val="26"/>
          <w:lang w:val="uk-UA" w:bidi="en-US"/>
        </w:rPr>
        <w:t>с. Велика Северинка</w:t>
      </w:r>
    </w:p>
    <w:p w14:paraId="21916053" w14:textId="77777777" w:rsidR="00CF0AE3" w:rsidRPr="00CF0AE3" w:rsidRDefault="00CF0AE3" w:rsidP="00CF0AE3">
      <w:pPr>
        <w:shd w:val="clear" w:color="auto" w:fill="FFFFFF"/>
        <w:spacing w:after="0"/>
        <w:jc w:val="both"/>
        <w:rPr>
          <w:rFonts w:eastAsia="Times New Roman" w:cs="Times New Roman"/>
          <w:b/>
          <w:bCs/>
          <w:iCs/>
          <w:szCs w:val="28"/>
          <w:lang w:val="uk-UA" w:eastAsia="ru-RU"/>
        </w:rPr>
      </w:pPr>
    </w:p>
    <w:p w14:paraId="61292711" w14:textId="77777777" w:rsidR="00CF0AE3" w:rsidRPr="00CF0AE3" w:rsidRDefault="00CF0AE3" w:rsidP="00CF0AE3">
      <w:pPr>
        <w:spacing w:after="0"/>
        <w:rPr>
          <w:rFonts w:eastAsia="Calibri" w:cs="Times New Roman"/>
          <w:b/>
          <w:szCs w:val="28"/>
          <w:lang w:val="uk-UA"/>
        </w:rPr>
      </w:pPr>
      <w:r w:rsidRPr="00CF0AE3">
        <w:rPr>
          <w:rFonts w:eastAsia="Calibri" w:cs="Times New Roman"/>
          <w:b/>
          <w:szCs w:val="28"/>
          <w:lang w:val="uk-UA"/>
        </w:rPr>
        <w:t xml:space="preserve">Про затвердження технічної документації </w:t>
      </w:r>
    </w:p>
    <w:p w14:paraId="02CCABFE" w14:textId="77777777" w:rsidR="00CF0AE3" w:rsidRPr="00CF0AE3" w:rsidRDefault="00CF0AE3" w:rsidP="00CF0AE3">
      <w:pPr>
        <w:spacing w:after="0"/>
        <w:rPr>
          <w:rFonts w:eastAsia="Calibri" w:cs="Times New Roman"/>
          <w:b/>
          <w:szCs w:val="28"/>
          <w:lang w:val="uk-UA"/>
        </w:rPr>
      </w:pPr>
      <w:r w:rsidRPr="00CF0AE3">
        <w:rPr>
          <w:rFonts w:eastAsia="Calibri" w:cs="Times New Roman"/>
          <w:b/>
          <w:szCs w:val="28"/>
          <w:lang w:val="uk-UA"/>
        </w:rPr>
        <w:t xml:space="preserve">із землеустрою щодо поділу та об’єднання </w:t>
      </w:r>
    </w:p>
    <w:p w14:paraId="00EEE992" w14:textId="77777777" w:rsidR="00CF0AE3" w:rsidRPr="00CF0AE3" w:rsidRDefault="00CF0AE3" w:rsidP="00CF0AE3">
      <w:pPr>
        <w:spacing w:after="0"/>
        <w:rPr>
          <w:rFonts w:eastAsia="Calibri" w:cs="Times New Roman"/>
          <w:b/>
          <w:szCs w:val="28"/>
          <w:lang w:val="uk-UA"/>
        </w:rPr>
      </w:pPr>
      <w:r w:rsidRPr="00CF0AE3">
        <w:rPr>
          <w:rFonts w:eastAsia="Calibri" w:cs="Times New Roman"/>
          <w:b/>
          <w:szCs w:val="28"/>
          <w:lang w:val="uk-UA"/>
        </w:rPr>
        <w:t>земельних ділянок</w:t>
      </w:r>
    </w:p>
    <w:p w14:paraId="688345A7" w14:textId="77777777" w:rsidR="00CF0AE3" w:rsidRPr="00CF0AE3" w:rsidRDefault="00CF0AE3" w:rsidP="00CF0AE3">
      <w:pPr>
        <w:widowControl w:val="0"/>
        <w:suppressAutoHyphens/>
        <w:autoSpaceDN w:val="0"/>
        <w:spacing w:after="0"/>
        <w:jc w:val="both"/>
        <w:textAlignment w:val="baseline"/>
        <w:rPr>
          <w:rFonts w:eastAsia="Arial Unicode MS" w:cs="Tahoma"/>
          <w:kern w:val="3"/>
          <w:szCs w:val="24"/>
          <w:lang w:val="uk-UA" w:eastAsia="ru-RU"/>
        </w:rPr>
      </w:pPr>
    </w:p>
    <w:p w14:paraId="0F1410AD" w14:textId="77777777" w:rsidR="00CF0AE3" w:rsidRPr="00CF0AE3" w:rsidRDefault="00CF0AE3" w:rsidP="00CF0AE3">
      <w:pPr>
        <w:widowControl w:val="0"/>
        <w:suppressAutoHyphens/>
        <w:autoSpaceDN w:val="0"/>
        <w:spacing w:after="0"/>
        <w:ind w:firstLine="708"/>
        <w:jc w:val="both"/>
        <w:textAlignment w:val="baseline"/>
        <w:rPr>
          <w:rFonts w:eastAsia="Arial CYR" w:cs="Times New Roman"/>
          <w:color w:val="000000"/>
          <w:kern w:val="3"/>
          <w:szCs w:val="28"/>
          <w:lang w:val="uk-UA"/>
        </w:rPr>
      </w:pPr>
      <w:r w:rsidRPr="00CF0AE3">
        <w:rPr>
          <w:rFonts w:eastAsia="Calibri" w:cs="Times New Roman"/>
          <w:lang w:val="uk-UA"/>
        </w:rPr>
        <w:t>Відповідно ст.26 Закону України “Про місцеве самоврядування в Україні”, ст.ст. 12, 79</w:t>
      </w:r>
      <w:r w:rsidRPr="00CF0AE3">
        <w:rPr>
          <w:rFonts w:eastAsia="Calibri" w:cs="Times New Roman"/>
          <w:vertAlign w:val="superscript"/>
          <w:lang w:val="uk-UA"/>
        </w:rPr>
        <w:t>1</w:t>
      </w:r>
      <w:r w:rsidRPr="00CF0AE3">
        <w:rPr>
          <w:rFonts w:eastAsia="Calibri" w:cs="Times New Roman"/>
          <w:lang w:val="uk-UA"/>
        </w:rPr>
        <w:t xml:space="preserve">, 186 Земельного кодексу України, ст. 19 Закону України “Про землеустрій” </w:t>
      </w:r>
      <w:r w:rsidRPr="00CF0AE3">
        <w:rPr>
          <w:rFonts w:eastAsia="Arial CYR" w:cs="Arial CYR"/>
          <w:szCs w:val="28"/>
          <w:lang w:val="uk-UA"/>
        </w:rPr>
        <w:t xml:space="preserve">та </w:t>
      </w:r>
      <w:r w:rsidRPr="00CF0AE3">
        <w:rPr>
          <w:rFonts w:eastAsia="Arial CYR" w:cs="Times New Roman"/>
          <w:color w:val="000000"/>
          <w:kern w:val="3"/>
          <w:szCs w:val="28"/>
          <w:lang w:val="uk-UA"/>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05 лютого 2024 року № 19,</w:t>
      </w:r>
    </w:p>
    <w:p w14:paraId="0FD06AA2" w14:textId="77777777" w:rsidR="00CF0AE3" w:rsidRPr="00CF0AE3" w:rsidRDefault="00CF0AE3" w:rsidP="00CF0AE3">
      <w:pPr>
        <w:widowControl w:val="0"/>
        <w:suppressAutoHyphens/>
        <w:autoSpaceDN w:val="0"/>
        <w:spacing w:after="0"/>
        <w:ind w:firstLine="708"/>
        <w:jc w:val="both"/>
        <w:textAlignment w:val="baseline"/>
        <w:rPr>
          <w:rFonts w:eastAsia="Arial Unicode MS" w:cs="Tahoma"/>
          <w:b/>
          <w:kern w:val="3"/>
          <w:szCs w:val="24"/>
          <w:lang w:val="uk-UA" w:eastAsia="ru-RU"/>
        </w:rPr>
      </w:pPr>
    </w:p>
    <w:p w14:paraId="49977BA7" w14:textId="77777777" w:rsidR="00CF0AE3" w:rsidRPr="00CF0AE3" w:rsidRDefault="00CF0AE3" w:rsidP="00CF0AE3">
      <w:pPr>
        <w:widowControl w:val="0"/>
        <w:suppressAutoHyphens/>
        <w:autoSpaceDN w:val="0"/>
        <w:spacing w:after="0"/>
        <w:ind w:firstLine="708"/>
        <w:jc w:val="center"/>
        <w:textAlignment w:val="baseline"/>
        <w:rPr>
          <w:rFonts w:eastAsia="Arial Unicode MS" w:cs="Tahoma"/>
          <w:kern w:val="3"/>
          <w:szCs w:val="24"/>
          <w:lang w:val="uk-UA" w:eastAsia="ru-RU"/>
        </w:rPr>
      </w:pPr>
      <w:r w:rsidRPr="00CF0AE3">
        <w:rPr>
          <w:rFonts w:eastAsia="Arial Unicode MS" w:cs="Tahoma"/>
          <w:b/>
          <w:kern w:val="3"/>
          <w:szCs w:val="24"/>
          <w:lang w:val="uk-UA" w:eastAsia="ru-RU"/>
        </w:rPr>
        <w:t>СІЛЬСЬКА РАДА ВИРІШИЛА:</w:t>
      </w:r>
    </w:p>
    <w:p w14:paraId="536F955A" w14:textId="77777777" w:rsidR="00CF0AE3" w:rsidRPr="00CF0AE3" w:rsidRDefault="00CF0AE3" w:rsidP="00CF0AE3">
      <w:pPr>
        <w:widowControl w:val="0"/>
        <w:suppressAutoHyphens/>
        <w:autoSpaceDN w:val="0"/>
        <w:spacing w:after="0"/>
        <w:ind w:firstLine="708"/>
        <w:jc w:val="both"/>
        <w:textAlignment w:val="baseline"/>
        <w:rPr>
          <w:rFonts w:ascii="Arial" w:eastAsia="Arial Unicode MS" w:hAnsi="Arial" w:cs="Tahoma"/>
          <w:kern w:val="3"/>
          <w:sz w:val="21"/>
          <w:szCs w:val="24"/>
          <w:lang w:val="uk-UA" w:eastAsia="ru-RU"/>
        </w:rPr>
      </w:pPr>
    </w:p>
    <w:p w14:paraId="7AC175CF" w14:textId="77777777" w:rsidR="00CF0AE3" w:rsidRPr="00CF0AE3" w:rsidRDefault="00CF0AE3" w:rsidP="00CF0AE3">
      <w:pPr>
        <w:spacing w:after="0"/>
        <w:ind w:firstLine="708"/>
        <w:jc w:val="both"/>
        <w:rPr>
          <w:rFonts w:eastAsia="Calibri" w:cs="Times New Roman"/>
          <w:color w:val="000000"/>
          <w:szCs w:val="28"/>
          <w:lang w:val="uk-UA" w:eastAsia="ru-RU"/>
        </w:rPr>
      </w:pPr>
      <w:r w:rsidRPr="00CF0AE3">
        <w:rPr>
          <w:rFonts w:eastAsia="Calibri" w:cs="Times New Roman"/>
          <w:color w:val="000000"/>
          <w:szCs w:val="28"/>
          <w:lang w:val="uk-UA" w:eastAsia="ru-RU"/>
        </w:rPr>
        <w:t>1.Затвердити технічну документацію із землеустрою щодо поділу та об’єднання земельних ділянок загальною площею 7,2967 га на території Великосеверинівської територіальної громади Кропивницького району Кіровоградської області в результаті якої утворилися наступні земельні ділянки:</w:t>
      </w:r>
    </w:p>
    <w:p w14:paraId="6AD1776A" w14:textId="77777777" w:rsidR="00CF0AE3" w:rsidRPr="00CF0AE3" w:rsidRDefault="00CF0AE3" w:rsidP="00CF0AE3">
      <w:pPr>
        <w:spacing w:after="0"/>
        <w:ind w:firstLine="708"/>
        <w:jc w:val="both"/>
        <w:rPr>
          <w:rFonts w:eastAsia="Calibri" w:cs="Times New Roman"/>
          <w:color w:val="000000"/>
          <w:szCs w:val="28"/>
          <w:lang w:val="uk-UA" w:eastAsia="ru-RU"/>
        </w:rPr>
      </w:pPr>
      <w:r w:rsidRPr="00CF0AE3">
        <w:rPr>
          <w:rFonts w:eastAsia="Calibri" w:cs="Times New Roman"/>
          <w:color w:val="000000"/>
          <w:szCs w:val="28"/>
          <w:lang w:val="uk-UA" w:eastAsia="ru-RU"/>
        </w:rPr>
        <w:t>- 3522586400:02:000:0249, загальною площею 5,2117 га, вид цільового призначення земельної ділянки – для будівництва та обслуговування будівель закладів комунального обслуговування (03.12);</w:t>
      </w:r>
    </w:p>
    <w:p w14:paraId="00DF0909" w14:textId="77777777" w:rsidR="00CF0AE3" w:rsidRPr="00CF0AE3" w:rsidRDefault="00CF0AE3" w:rsidP="00CF0AE3">
      <w:pPr>
        <w:spacing w:after="0"/>
        <w:ind w:firstLine="708"/>
        <w:jc w:val="both"/>
        <w:rPr>
          <w:rFonts w:eastAsia="Calibri" w:cs="Times New Roman"/>
          <w:color w:val="000000"/>
          <w:szCs w:val="28"/>
          <w:lang w:val="uk-UA" w:eastAsia="ru-RU"/>
        </w:rPr>
      </w:pPr>
      <w:r w:rsidRPr="00CF0AE3">
        <w:rPr>
          <w:rFonts w:eastAsia="Calibri" w:cs="Times New Roman"/>
          <w:color w:val="000000"/>
          <w:szCs w:val="28"/>
          <w:lang w:val="uk-UA" w:eastAsia="ru-RU"/>
        </w:rPr>
        <w:t>- 3522586400:02:000:0259, загальною площею 2,0850 га, вид цільового призначення земельної ділянки – для будівництва та обслуговування будівель закладів комунального обслуговування (03.12).</w:t>
      </w:r>
    </w:p>
    <w:p w14:paraId="076A4490" w14:textId="77777777" w:rsidR="00CF0AE3" w:rsidRPr="00CF0AE3" w:rsidRDefault="00CF0AE3" w:rsidP="00CF0AE3">
      <w:pPr>
        <w:spacing w:after="0"/>
        <w:ind w:firstLine="708"/>
        <w:jc w:val="both"/>
        <w:rPr>
          <w:rFonts w:eastAsia="Times New Roman" w:cs="Times New Roman"/>
          <w:color w:val="000000"/>
          <w:kern w:val="3"/>
          <w:szCs w:val="28"/>
          <w:lang w:val="uk-UA" w:eastAsia="ru-RU"/>
        </w:rPr>
      </w:pPr>
      <w:r w:rsidRPr="00CF0AE3">
        <w:rPr>
          <w:rFonts w:eastAsia="Times New Roman" w:cs="Times New Roman"/>
          <w:color w:val="000000"/>
          <w:kern w:val="3"/>
          <w:szCs w:val="28"/>
          <w:lang w:val="uk-UA" w:eastAsia="ru-RU"/>
        </w:rPr>
        <w:t xml:space="preserve">2.Зобов'язати </w:t>
      </w:r>
      <w:r w:rsidRPr="00CF0AE3">
        <w:rPr>
          <w:rFonts w:eastAsia="Times New Roman" w:cs="Times New Roman"/>
          <w:szCs w:val="28"/>
          <w:lang w:val="uk-UA" w:eastAsia="ru-RU"/>
        </w:rPr>
        <w:t xml:space="preserve">виконавчий комітет Великосеверинівської сільської ради провести </w:t>
      </w:r>
      <w:r w:rsidRPr="00CF0AE3">
        <w:rPr>
          <w:rFonts w:eastAsia="Times New Roman" w:cs="Times New Roman"/>
          <w:color w:val="000000"/>
          <w:kern w:val="3"/>
          <w:szCs w:val="28"/>
          <w:lang w:val="uk-UA" w:eastAsia="ru-RU"/>
        </w:rPr>
        <w:t>реєстрацію речове право на земельні ділянки відповідно до п. 1 даного рішення.</w:t>
      </w:r>
    </w:p>
    <w:p w14:paraId="12D4F4D3" w14:textId="77777777" w:rsidR="00CF0AE3" w:rsidRPr="00CF0AE3" w:rsidRDefault="00CF0AE3" w:rsidP="00CF0AE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CF0AE3">
        <w:rPr>
          <w:rFonts w:eastAsia="Times New Roman" w:cs="Arial Unicode MS"/>
          <w:color w:val="000000"/>
          <w:kern w:val="3"/>
          <w:szCs w:val="28"/>
          <w:lang w:val="uk-UA" w:eastAsia="ru-RU"/>
        </w:rPr>
        <w:t xml:space="preserve">3. Контроль за виконанням даного рішення покласти  на </w:t>
      </w:r>
      <w:r w:rsidRPr="00CF0AE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CF0AE3">
        <w:rPr>
          <w:rFonts w:eastAsia="Times New Roman" w:cs="Arial Unicode MS"/>
          <w:color w:val="000000"/>
          <w:kern w:val="3"/>
          <w:szCs w:val="28"/>
          <w:lang w:val="uk-UA" w:eastAsia="ru-RU"/>
        </w:rPr>
        <w:t>.</w:t>
      </w:r>
    </w:p>
    <w:p w14:paraId="0EC0FD96" w14:textId="77777777" w:rsidR="00CF0AE3" w:rsidRPr="00CF0AE3" w:rsidRDefault="00CF0AE3" w:rsidP="00CF0AE3">
      <w:pPr>
        <w:spacing w:after="0"/>
        <w:rPr>
          <w:rFonts w:eastAsia="Times New Roman" w:cs="Times New Roman"/>
          <w:b/>
          <w:color w:val="000000"/>
          <w:kern w:val="3"/>
          <w:szCs w:val="28"/>
          <w:lang w:val="uk-UA" w:eastAsia="ru-RU"/>
        </w:rPr>
      </w:pPr>
    </w:p>
    <w:p w14:paraId="1CCD24CB" w14:textId="77777777" w:rsidR="00CF0AE3" w:rsidRPr="00CF0AE3" w:rsidRDefault="00CF0AE3" w:rsidP="00CF0AE3">
      <w:pPr>
        <w:spacing w:after="0"/>
        <w:rPr>
          <w:rFonts w:eastAsia="Times New Roman" w:cs="Times New Roman"/>
          <w:b/>
          <w:color w:val="000000"/>
          <w:kern w:val="3"/>
          <w:szCs w:val="28"/>
          <w:lang w:val="uk-UA" w:eastAsia="ru-RU"/>
        </w:rPr>
      </w:pPr>
    </w:p>
    <w:p w14:paraId="050951E9" w14:textId="77777777" w:rsidR="00CF0AE3" w:rsidRPr="00CF0AE3" w:rsidRDefault="00CF0AE3" w:rsidP="00CF0AE3">
      <w:pPr>
        <w:spacing w:after="0"/>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 xml:space="preserve">      Сільський голова                             </w:t>
      </w:r>
      <w:r w:rsidRPr="00CF0AE3">
        <w:rPr>
          <w:rFonts w:eastAsia="Times New Roman" w:cs="Times New Roman"/>
          <w:b/>
          <w:color w:val="000000"/>
          <w:kern w:val="3"/>
          <w:szCs w:val="28"/>
          <w:lang w:val="uk-UA" w:eastAsia="ru-RU"/>
        </w:rPr>
        <w:tab/>
      </w:r>
      <w:r w:rsidRPr="00CF0AE3">
        <w:rPr>
          <w:rFonts w:eastAsia="Times New Roman" w:cs="Times New Roman"/>
          <w:b/>
          <w:color w:val="000000"/>
          <w:kern w:val="3"/>
          <w:szCs w:val="28"/>
          <w:lang w:val="uk-UA" w:eastAsia="ru-RU"/>
        </w:rPr>
        <w:tab/>
        <w:t xml:space="preserve"> </w:t>
      </w:r>
      <w:r w:rsidRPr="00CF0AE3">
        <w:rPr>
          <w:rFonts w:eastAsia="Times New Roman" w:cs="Times New Roman"/>
          <w:b/>
          <w:color w:val="000000"/>
          <w:kern w:val="3"/>
          <w:szCs w:val="28"/>
          <w:lang w:val="uk-UA" w:eastAsia="ru-RU"/>
        </w:rPr>
        <w:tab/>
      </w:r>
      <w:r w:rsidRPr="00CF0AE3">
        <w:rPr>
          <w:rFonts w:eastAsia="Times New Roman" w:cs="Times New Roman"/>
          <w:b/>
          <w:color w:val="000000"/>
          <w:kern w:val="3"/>
          <w:szCs w:val="28"/>
          <w:lang w:val="uk-UA" w:eastAsia="ru-RU"/>
        </w:rPr>
        <w:tab/>
        <w:t xml:space="preserve">Сергій ЛЕВЧЕНКО                                 </w:t>
      </w:r>
    </w:p>
    <w:p w14:paraId="5197FE6B" w14:textId="77777777" w:rsidR="00CF0AE3" w:rsidRPr="00CF0AE3" w:rsidRDefault="00CF0AE3" w:rsidP="00CF0AE3">
      <w:pPr>
        <w:spacing w:after="0"/>
        <w:rPr>
          <w:rFonts w:eastAsia="Times New Roman" w:cs="Times New Roman"/>
          <w:b/>
          <w:color w:val="000000"/>
          <w:kern w:val="3"/>
          <w:szCs w:val="28"/>
          <w:lang w:val="uk-UA" w:eastAsia="ru-RU"/>
        </w:rPr>
      </w:pPr>
    </w:p>
    <w:p w14:paraId="4F083BDB" w14:textId="77777777" w:rsidR="00CF0AE3" w:rsidRPr="00CF0AE3" w:rsidRDefault="00CF0AE3" w:rsidP="00CF0AE3">
      <w:pPr>
        <w:shd w:val="clear" w:color="auto" w:fill="FFFFFF"/>
        <w:spacing w:before="100" w:beforeAutospacing="1" w:after="100" w:afterAutospacing="1"/>
        <w:jc w:val="both"/>
        <w:rPr>
          <w:rFonts w:eastAsia="Times New Roman" w:cs="Times New Roman"/>
          <w:sz w:val="24"/>
          <w:szCs w:val="24"/>
          <w:lang w:val="uk-UA" w:eastAsia="ru-RU"/>
        </w:rPr>
      </w:pPr>
    </w:p>
    <w:p w14:paraId="09ED0ECA"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r w:rsidRPr="00CF0AE3">
        <w:rPr>
          <w:rFonts w:eastAsia="Times New Roman" w:cs="Times New Roman"/>
          <w:noProof/>
          <w:szCs w:val="28"/>
          <w:lang w:val="uk-UA" w:eastAsia="uk-UA"/>
        </w:rPr>
        <w:lastRenderedPageBreak/>
        <w:drawing>
          <wp:inline distT="0" distB="0" distL="0" distR="0" wp14:anchorId="44E5E69E" wp14:editId="42CD1623">
            <wp:extent cx="457200" cy="601980"/>
            <wp:effectExtent l="0" t="0" r="0" b="7620"/>
            <wp:docPr id="18" name="Рисунок 1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665D00C5" w14:textId="77777777" w:rsidR="00CF0AE3" w:rsidRPr="00CF0AE3" w:rsidRDefault="00CF0AE3" w:rsidP="00CF0AE3">
      <w:pPr>
        <w:tabs>
          <w:tab w:val="left" w:pos="8364"/>
          <w:tab w:val="left" w:pos="9356"/>
        </w:tabs>
        <w:spacing w:after="0"/>
        <w:jc w:val="center"/>
        <w:rPr>
          <w:rFonts w:eastAsia="Times New Roman" w:cs="Times New Roman"/>
          <w:szCs w:val="28"/>
          <w:lang w:val="uk-UA" w:eastAsia="ru-RU"/>
        </w:rPr>
      </w:pPr>
    </w:p>
    <w:p w14:paraId="18F377E9"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ВЕЛИКОСЕВЕРИНІВСЬКА СІЛЬСЬКА РАДА</w:t>
      </w:r>
      <w:r w:rsidRPr="00CF0AE3">
        <w:rPr>
          <w:rFonts w:eastAsia="Times New Roman" w:cs="Times New Roman"/>
          <w:b/>
          <w:szCs w:val="28"/>
          <w:lang w:val="uk-UA" w:eastAsia="ru-RU"/>
        </w:rPr>
        <w:br/>
        <w:t>КРОПИВНИЦЬКОГО РАЙОНУ КІРОВОГРАДСЬКОЇ ОБЛАСТІ</w:t>
      </w:r>
    </w:p>
    <w:p w14:paraId="4F4BE02A"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СОРОК ПЕРША СЕСІЯ ВОСЬМОГО СКЛИКАННЯ</w:t>
      </w:r>
    </w:p>
    <w:p w14:paraId="2CE37FC7" w14:textId="77777777" w:rsidR="00CF0AE3" w:rsidRPr="00CF0AE3" w:rsidRDefault="00CF0AE3" w:rsidP="00CF0AE3">
      <w:pPr>
        <w:tabs>
          <w:tab w:val="left" w:pos="8364"/>
          <w:tab w:val="left" w:pos="9356"/>
        </w:tabs>
        <w:spacing w:after="0"/>
        <w:jc w:val="center"/>
        <w:rPr>
          <w:rFonts w:eastAsia="Kozuka Gothic Pro M" w:cs="Times New Roman"/>
          <w:b/>
          <w:szCs w:val="28"/>
          <w:lang w:val="uk-UA" w:eastAsia="ru-RU"/>
        </w:rPr>
      </w:pPr>
    </w:p>
    <w:p w14:paraId="2EA9CAF0"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eastAsia="ru-RU"/>
        </w:rPr>
      </w:pPr>
      <w:r w:rsidRPr="00CF0AE3">
        <w:rPr>
          <w:rFonts w:eastAsia="Kozuka Gothic Pro M" w:cs="Times New Roman"/>
          <w:b/>
          <w:sz w:val="32"/>
          <w:szCs w:val="32"/>
          <w:lang w:val="uk-UA" w:eastAsia="ru-RU"/>
        </w:rPr>
        <w:t>РІШЕННЯ</w:t>
      </w:r>
    </w:p>
    <w:p w14:paraId="42DB2444" w14:textId="77777777" w:rsidR="00CF0AE3" w:rsidRPr="00CF0AE3" w:rsidRDefault="00CF0AE3" w:rsidP="00CF0AE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CF0AE3">
        <w:rPr>
          <w:rFonts w:eastAsia="Arial Unicode MS" w:cs="Tahoma"/>
          <w:kern w:val="3"/>
          <w:szCs w:val="28"/>
          <w:lang w:val="uk-UA" w:eastAsia="ru-RU" w:bidi="en-US"/>
        </w:rPr>
        <w:t xml:space="preserve">від  «» лютого 2024 року                                                                      № </w:t>
      </w:r>
      <w:r w:rsidRPr="00CF0AE3">
        <w:rPr>
          <w:rFonts w:eastAsia="Arial Unicode MS" w:cs="Tahoma"/>
          <w:kern w:val="3"/>
          <w:sz w:val="26"/>
          <w:szCs w:val="26"/>
          <w:lang w:val="uk-UA" w:eastAsia="ru-RU" w:bidi="en-US"/>
        </w:rPr>
        <w:t xml:space="preserve">                                     с. Велика Северинка</w:t>
      </w:r>
    </w:p>
    <w:p w14:paraId="6C0B1EB1" w14:textId="77777777" w:rsidR="00CF0AE3" w:rsidRPr="00CF0AE3" w:rsidRDefault="00CF0AE3" w:rsidP="00CF0AE3">
      <w:pPr>
        <w:shd w:val="clear" w:color="auto" w:fill="FFFFFF"/>
        <w:spacing w:after="0"/>
        <w:jc w:val="both"/>
        <w:rPr>
          <w:rFonts w:eastAsia="Times New Roman" w:cs="Times New Roman"/>
          <w:b/>
          <w:bCs/>
          <w:szCs w:val="28"/>
          <w:lang w:val="uk-UA" w:eastAsia="ru-RU"/>
        </w:rPr>
      </w:pPr>
    </w:p>
    <w:p w14:paraId="01A54BEA" w14:textId="77777777" w:rsidR="00CF0AE3" w:rsidRPr="00CF0AE3" w:rsidRDefault="00CF0AE3" w:rsidP="00CF0AE3">
      <w:pPr>
        <w:shd w:val="clear" w:color="auto" w:fill="FFFFFF"/>
        <w:spacing w:after="0"/>
        <w:jc w:val="both"/>
        <w:rPr>
          <w:rFonts w:eastAsia="Times New Roman" w:cs="Times New Roman"/>
          <w:b/>
          <w:bCs/>
          <w:i/>
          <w:iCs/>
          <w:szCs w:val="28"/>
          <w:lang w:val="uk-UA" w:eastAsia="ru-RU"/>
        </w:rPr>
      </w:pPr>
      <w:r w:rsidRPr="00CF0AE3">
        <w:rPr>
          <w:rFonts w:eastAsia="Times New Roman" w:cs="Times New Roman"/>
          <w:b/>
          <w:bCs/>
          <w:szCs w:val="28"/>
          <w:lang w:val="uk-UA" w:eastAsia="ru-RU"/>
        </w:rPr>
        <w:t>Про затвердження містобудівної документації</w:t>
      </w:r>
      <w:r w:rsidRPr="00CF0AE3">
        <w:rPr>
          <w:rFonts w:eastAsia="Times New Roman" w:cs="Times New Roman"/>
          <w:b/>
          <w:bCs/>
          <w:i/>
          <w:iCs/>
          <w:szCs w:val="28"/>
          <w:lang w:val="uk-UA" w:eastAsia="ru-RU"/>
        </w:rPr>
        <w:t xml:space="preserve"> </w:t>
      </w:r>
    </w:p>
    <w:p w14:paraId="3D5DFACB" w14:textId="77777777" w:rsidR="00CF0AE3" w:rsidRPr="00CF0AE3" w:rsidRDefault="00CF0AE3" w:rsidP="00CF0AE3">
      <w:pPr>
        <w:tabs>
          <w:tab w:val="left" w:pos="720"/>
        </w:tabs>
        <w:spacing w:after="0"/>
        <w:rPr>
          <w:rFonts w:eastAsia="Times New Roman" w:cs="Times New Roman"/>
          <w:b/>
          <w:szCs w:val="28"/>
          <w:lang w:val="uk-UA" w:eastAsia="ru-RU"/>
        </w:rPr>
      </w:pPr>
      <w:r w:rsidRPr="00CF0AE3">
        <w:rPr>
          <w:rFonts w:eastAsia="Times New Roman" w:cs="Times New Roman"/>
          <w:b/>
          <w:szCs w:val="28"/>
          <w:lang w:val="uk-UA" w:eastAsia="ru-RU"/>
        </w:rPr>
        <w:t xml:space="preserve">«Детальний план частини території </w:t>
      </w:r>
    </w:p>
    <w:p w14:paraId="596B0CB8" w14:textId="77777777" w:rsidR="00CF0AE3" w:rsidRPr="00CF0AE3" w:rsidRDefault="00CF0AE3" w:rsidP="00CF0AE3">
      <w:pPr>
        <w:tabs>
          <w:tab w:val="left" w:pos="720"/>
        </w:tabs>
        <w:spacing w:after="0"/>
        <w:rPr>
          <w:rFonts w:eastAsia="Times New Roman" w:cs="Times New Roman"/>
          <w:b/>
          <w:szCs w:val="28"/>
          <w:lang w:val="uk-UA" w:eastAsia="ru-RU"/>
        </w:rPr>
      </w:pPr>
      <w:r w:rsidRPr="00CF0AE3">
        <w:rPr>
          <w:rFonts w:eastAsia="Times New Roman" w:cs="Times New Roman"/>
          <w:b/>
          <w:szCs w:val="28"/>
          <w:lang w:val="uk-UA" w:eastAsia="ru-RU"/>
        </w:rPr>
        <w:t>села Підгайці Кропивницького району</w:t>
      </w:r>
    </w:p>
    <w:p w14:paraId="7AD3E561" w14:textId="77777777" w:rsidR="00CF0AE3" w:rsidRPr="00CF0AE3" w:rsidRDefault="00CF0AE3" w:rsidP="00CF0AE3">
      <w:pPr>
        <w:tabs>
          <w:tab w:val="left" w:pos="720"/>
        </w:tabs>
        <w:spacing w:after="0"/>
        <w:rPr>
          <w:rFonts w:eastAsia="Times New Roman" w:cs="Times New Roman"/>
          <w:b/>
          <w:szCs w:val="28"/>
          <w:lang w:val="uk-UA" w:eastAsia="ru-RU"/>
        </w:rPr>
      </w:pPr>
      <w:r w:rsidRPr="00CF0AE3">
        <w:rPr>
          <w:rFonts w:eastAsia="Times New Roman" w:cs="Times New Roman"/>
          <w:b/>
          <w:szCs w:val="28"/>
          <w:lang w:val="uk-UA" w:eastAsia="ru-RU"/>
        </w:rPr>
        <w:t>Кіровоградської області»</w:t>
      </w:r>
    </w:p>
    <w:p w14:paraId="2E13A1B7" w14:textId="77777777" w:rsidR="00CF0AE3" w:rsidRPr="00CF0AE3" w:rsidRDefault="00CF0AE3" w:rsidP="00CF0AE3">
      <w:pPr>
        <w:shd w:val="clear" w:color="auto" w:fill="FFFFFF"/>
        <w:spacing w:after="0"/>
        <w:jc w:val="both"/>
        <w:rPr>
          <w:rFonts w:ascii="Verdana" w:eastAsia="Times New Roman" w:hAnsi="Verdana" w:cs="Times New Roman"/>
          <w:color w:val="000000"/>
          <w:sz w:val="16"/>
          <w:szCs w:val="16"/>
          <w:lang w:val="uk-UA" w:eastAsia="ru-RU"/>
        </w:rPr>
      </w:pPr>
    </w:p>
    <w:p w14:paraId="422FBD7A" w14:textId="77777777" w:rsidR="00CF0AE3" w:rsidRPr="00CF0AE3" w:rsidRDefault="00CF0AE3" w:rsidP="00CF0AE3">
      <w:pPr>
        <w:tabs>
          <w:tab w:val="left" w:pos="720"/>
        </w:tabs>
        <w:spacing w:after="0"/>
        <w:jc w:val="both"/>
        <w:rPr>
          <w:rFonts w:eastAsia="Times New Roman" w:cs="Times New Roman"/>
          <w:szCs w:val="28"/>
          <w:lang w:val="uk-UA" w:eastAsia="ru-RU"/>
        </w:rPr>
      </w:pPr>
      <w:r w:rsidRPr="00CF0AE3">
        <w:rPr>
          <w:rFonts w:eastAsia="Times New Roman" w:cs="Times New Roman"/>
          <w:szCs w:val="28"/>
          <w:lang w:val="uk-UA" w:eastAsia="ru-RU"/>
        </w:rPr>
        <w:tab/>
        <w:t xml:space="preserve">Відповідно до ст.26 Закону України «Про місцеве самоврядування в Україні»,  Закону України «Про стратегічну екологічну оцінку», ст. 19 Закону України «Про регулювання містобудівної діяльності», ст.12 Земельного кодексу України, </w:t>
      </w:r>
      <w:r w:rsidRPr="00CF0AE3">
        <w:rPr>
          <w:rFonts w:eastAsia="Times New Roman" w:cs="Times New Roman"/>
          <w:szCs w:val="28"/>
          <w:lang w:val="uk-UA" w:eastAsia="uk-UA"/>
        </w:rPr>
        <w:t>Постанови Кабінету Міністрів України від 25.05.2011 року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Наказом Мінрегіонбуду України від 16.11.2011 року № 290 «Про затвердження Порядку розроблення містобудівної документації»,</w:t>
      </w:r>
      <w:r w:rsidRPr="00CF0AE3">
        <w:rPr>
          <w:rFonts w:eastAsia="Times New Roman" w:cs="Times New Roman"/>
          <w:szCs w:val="28"/>
          <w:lang w:val="uk-UA" w:eastAsia="ru-RU"/>
        </w:rPr>
        <w:t xml:space="preserve"> розглянувши містобудівну документацію «Детальний план частини території села Підгайці Великосеверинівської сільської ради Кропивницького району Кіровоградської області» приватним підприємством «І-Експерт-Сервіс», взявши до уваги Протокол №2 громадських слухань щодо врахування громадської думки з обговорення містобудівної документації «Детальний план частини території села Підгайці Кропивницького району Кіровоградської області» від 27 грудня 2023 року та протокол постійної комісії з питань земельних відносин, будівництва, транспорту, зв’язку, екології та охорони навколишнього середовища від 05 лютого 2024 року № 19,</w:t>
      </w:r>
    </w:p>
    <w:p w14:paraId="3C84BC8D" w14:textId="77777777" w:rsidR="00CF0AE3" w:rsidRPr="00CF0AE3" w:rsidRDefault="00CF0AE3" w:rsidP="00CF0AE3">
      <w:pPr>
        <w:shd w:val="clear" w:color="auto" w:fill="FFFFFF"/>
        <w:spacing w:after="0"/>
        <w:ind w:firstLine="708"/>
        <w:jc w:val="both"/>
        <w:rPr>
          <w:rFonts w:eastAsia="Arial CYR" w:cs="Times New Roman"/>
          <w:color w:val="000000"/>
          <w:kern w:val="3"/>
          <w:szCs w:val="28"/>
          <w:lang w:val="uk-UA" w:eastAsia="ru-RU"/>
        </w:rPr>
      </w:pPr>
    </w:p>
    <w:p w14:paraId="4B422EC9" w14:textId="77777777" w:rsidR="00CF0AE3" w:rsidRPr="00CF0AE3" w:rsidRDefault="00CF0AE3" w:rsidP="00CF0AE3">
      <w:pPr>
        <w:tabs>
          <w:tab w:val="left" w:pos="720"/>
        </w:tabs>
        <w:spacing w:after="0" w:line="276" w:lineRule="auto"/>
        <w:jc w:val="center"/>
        <w:rPr>
          <w:rFonts w:eastAsia="Times New Roman" w:cs="Times New Roman"/>
          <w:b/>
          <w:bCs/>
          <w:color w:val="000000"/>
          <w:szCs w:val="28"/>
          <w:lang w:val="uk-UA" w:eastAsia="uk-UA"/>
        </w:rPr>
      </w:pPr>
      <w:r w:rsidRPr="00CF0AE3">
        <w:rPr>
          <w:rFonts w:eastAsia="Times New Roman" w:cs="Times New Roman"/>
          <w:b/>
          <w:color w:val="000000"/>
          <w:szCs w:val="28"/>
          <w:lang w:val="uk-UA" w:eastAsia="uk-UA"/>
        </w:rPr>
        <w:t>СІЛЬСЬКА РАДА</w:t>
      </w:r>
      <w:r w:rsidRPr="00CF0AE3">
        <w:rPr>
          <w:rFonts w:eastAsia="Times New Roman" w:cs="Times New Roman"/>
          <w:b/>
          <w:bCs/>
          <w:color w:val="000000"/>
          <w:szCs w:val="28"/>
          <w:lang w:val="uk-UA" w:eastAsia="uk-UA"/>
        </w:rPr>
        <w:t xml:space="preserve"> ВИРІШИЛА:</w:t>
      </w:r>
    </w:p>
    <w:p w14:paraId="4509AC63" w14:textId="77777777" w:rsidR="00CF0AE3" w:rsidRPr="00CF0AE3" w:rsidRDefault="00CF0AE3" w:rsidP="00CF0AE3">
      <w:pPr>
        <w:tabs>
          <w:tab w:val="left" w:pos="720"/>
        </w:tabs>
        <w:spacing w:after="0" w:line="276" w:lineRule="auto"/>
        <w:jc w:val="center"/>
        <w:rPr>
          <w:rFonts w:eastAsia="Times New Roman" w:cs="Times New Roman"/>
          <w:color w:val="000000"/>
          <w:szCs w:val="28"/>
          <w:lang w:val="uk-UA" w:eastAsia="uk-UA"/>
        </w:rPr>
      </w:pPr>
    </w:p>
    <w:p w14:paraId="1F2723DD" w14:textId="77777777" w:rsidR="00CF0AE3" w:rsidRPr="00CF0AE3" w:rsidRDefault="00CF0AE3" w:rsidP="00CF0AE3">
      <w:pPr>
        <w:shd w:val="clear" w:color="auto" w:fill="FFFFFF"/>
        <w:spacing w:after="0"/>
        <w:ind w:firstLine="708"/>
        <w:jc w:val="both"/>
        <w:rPr>
          <w:rFonts w:eastAsia="Times New Roman" w:cs="Times New Roman"/>
          <w:szCs w:val="28"/>
          <w:lang w:val="uk-UA" w:eastAsia="ru-RU"/>
        </w:rPr>
      </w:pPr>
      <w:r w:rsidRPr="00CF0AE3">
        <w:rPr>
          <w:rFonts w:eastAsia="Times New Roman" w:cs="Times New Roman"/>
          <w:color w:val="000000"/>
          <w:szCs w:val="28"/>
          <w:lang w:val="uk-UA" w:eastAsia="ru-RU"/>
        </w:rPr>
        <w:t xml:space="preserve">1. Затвердити містобудівну документацію </w:t>
      </w:r>
      <w:r w:rsidRPr="00CF0AE3">
        <w:rPr>
          <w:rFonts w:eastAsia="Times New Roman" w:cs="Times New Roman"/>
          <w:szCs w:val="28"/>
          <w:lang w:val="uk-UA" w:eastAsia="ru-RU"/>
        </w:rPr>
        <w:t>«</w:t>
      </w:r>
      <w:r w:rsidRPr="00CF0AE3">
        <w:rPr>
          <w:rFonts w:eastAsia="Calibri" w:cs="Times New Roman"/>
          <w:szCs w:val="28"/>
          <w:lang w:val="uk-UA" w:eastAsia="ru-RU"/>
        </w:rPr>
        <w:t>Детальний план частини території села Підгайці Великосеверинівської сільської ради Кропивницького району Кіровоградської області</w:t>
      </w:r>
      <w:r w:rsidRPr="00CF0AE3">
        <w:rPr>
          <w:rFonts w:eastAsia="Times New Roman" w:cs="Times New Roman"/>
          <w:szCs w:val="28"/>
          <w:lang w:val="uk-UA" w:eastAsia="ru-RU"/>
        </w:rPr>
        <w:t xml:space="preserve">». </w:t>
      </w:r>
    </w:p>
    <w:p w14:paraId="3B979D38" w14:textId="77777777" w:rsidR="00CF0AE3" w:rsidRPr="00CF0AE3" w:rsidRDefault="00CF0AE3" w:rsidP="00CF0AE3">
      <w:pPr>
        <w:shd w:val="clear" w:color="auto" w:fill="FFFFFF"/>
        <w:spacing w:after="0"/>
        <w:ind w:firstLine="708"/>
        <w:jc w:val="both"/>
        <w:rPr>
          <w:rFonts w:ascii="Verdana" w:eastAsia="Times New Roman" w:hAnsi="Verdana" w:cs="Times New Roman"/>
          <w:color w:val="000000"/>
          <w:szCs w:val="28"/>
          <w:lang w:val="uk-UA" w:eastAsia="ru-RU"/>
        </w:rPr>
      </w:pPr>
      <w:r w:rsidRPr="00CF0AE3">
        <w:rPr>
          <w:rFonts w:eastAsia="Times New Roman" w:cs="Times New Roman"/>
          <w:color w:val="000000"/>
          <w:szCs w:val="28"/>
          <w:lang w:val="uk-UA" w:eastAsia="ru-RU"/>
        </w:rPr>
        <w:t>2. Зобов’язати виконавчий комітет Великосеверинівської сільської ради:</w:t>
      </w:r>
    </w:p>
    <w:p w14:paraId="42772F35" w14:textId="77777777" w:rsidR="00CF0AE3" w:rsidRPr="00CF0AE3" w:rsidRDefault="00CF0AE3" w:rsidP="00CF0AE3">
      <w:pPr>
        <w:shd w:val="clear" w:color="auto" w:fill="FFFFFF"/>
        <w:spacing w:after="0"/>
        <w:ind w:firstLine="708"/>
        <w:jc w:val="both"/>
        <w:rPr>
          <w:rFonts w:eastAsia="Times New Roman" w:cs="Times New Roman"/>
          <w:color w:val="000000"/>
          <w:szCs w:val="28"/>
          <w:lang w:val="uk-UA" w:eastAsia="ru-RU"/>
        </w:rPr>
      </w:pPr>
      <w:r w:rsidRPr="00CF0AE3">
        <w:rPr>
          <w:rFonts w:eastAsia="Times New Roman" w:cs="Times New Roman"/>
          <w:color w:val="000000"/>
          <w:szCs w:val="28"/>
          <w:lang w:val="uk-UA" w:eastAsia="ru-RU"/>
        </w:rPr>
        <w:t>- оприлюднити дане рішення шляхом його розміщення на веб-сайті органу місцевого самоврядування;</w:t>
      </w:r>
    </w:p>
    <w:p w14:paraId="715AD121" w14:textId="77777777" w:rsidR="00CF0AE3" w:rsidRPr="00CF0AE3" w:rsidRDefault="00CF0AE3" w:rsidP="00CF0AE3">
      <w:pPr>
        <w:shd w:val="clear" w:color="auto" w:fill="FFFFFF"/>
        <w:spacing w:after="0"/>
        <w:ind w:firstLine="708"/>
        <w:jc w:val="both"/>
        <w:rPr>
          <w:rFonts w:eastAsia="Times New Roman" w:cs="Times New Roman"/>
          <w:color w:val="000000"/>
          <w:szCs w:val="28"/>
          <w:lang w:val="uk-UA" w:eastAsia="ru-RU"/>
        </w:rPr>
      </w:pPr>
      <w:r w:rsidRPr="00CF0AE3">
        <w:rPr>
          <w:rFonts w:eastAsia="Times New Roman" w:cs="Times New Roman"/>
          <w:color w:val="000000"/>
          <w:szCs w:val="28"/>
          <w:lang w:val="uk-UA" w:eastAsia="ru-RU"/>
        </w:rPr>
        <w:t>- забезпечити загальну доступність матеріалів містобудівної документації шляхом його розміщення на веб-сайті органу місцевого самоврядування та у загальнодоступному місці у приміщенні Великосеверинівської сільської ради;</w:t>
      </w:r>
    </w:p>
    <w:p w14:paraId="4415C6C4" w14:textId="77777777" w:rsidR="00CF0AE3" w:rsidRPr="00CF0AE3" w:rsidRDefault="00CF0AE3" w:rsidP="00CF0AE3">
      <w:pPr>
        <w:spacing w:after="0"/>
        <w:ind w:firstLine="708"/>
        <w:jc w:val="both"/>
        <w:rPr>
          <w:rFonts w:eastAsia="Times New Roman" w:cs="Times New Roman"/>
          <w:color w:val="000000"/>
          <w:kern w:val="3"/>
          <w:szCs w:val="28"/>
          <w:lang w:val="uk-UA" w:eastAsia="ru-RU"/>
        </w:rPr>
      </w:pPr>
      <w:r w:rsidRPr="00CF0AE3">
        <w:rPr>
          <w:rFonts w:eastAsia="Times New Roman" w:cs="Times New Roman"/>
          <w:color w:val="000000"/>
          <w:szCs w:val="28"/>
          <w:lang w:val="uk-UA" w:eastAsia="ru-RU"/>
        </w:rPr>
        <w:lastRenderedPageBreak/>
        <w:t xml:space="preserve">- </w:t>
      </w:r>
      <w:r w:rsidRPr="00CF0AE3">
        <w:rPr>
          <w:rFonts w:eastAsia="Times New Roman" w:cs="Times New Roman"/>
          <w:szCs w:val="28"/>
          <w:lang w:val="uk-UA" w:eastAsia="ru-RU"/>
        </w:rPr>
        <w:t xml:space="preserve">провести </w:t>
      </w:r>
      <w:r w:rsidRPr="00CF0AE3">
        <w:rPr>
          <w:rFonts w:eastAsia="Times New Roman" w:cs="Times New Roman"/>
          <w:color w:val="000000"/>
          <w:kern w:val="3"/>
          <w:szCs w:val="28"/>
          <w:lang w:val="uk-UA" w:eastAsia="ru-RU"/>
        </w:rPr>
        <w:t>реєстрацію речового права на земельні ділянки, які будуть сформовані та внесені в Державний земельний кадастр України на підставі документації відповідно до п.1 даного рішення.</w:t>
      </w:r>
    </w:p>
    <w:p w14:paraId="127716B6" w14:textId="77777777" w:rsidR="00CF0AE3" w:rsidRPr="00CF0AE3" w:rsidRDefault="00CF0AE3" w:rsidP="00CF0AE3">
      <w:pPr>
        <w:widowControl w:val="0"/>
        <w:suppressAutoHyphens/>
        <w:autoSpaceDN w:val="0"/>
        <w:spacing w:after="200"/>
        <w:ind w:firstLine="567"/>
        <w:jc w:val="both"/>
        <w:textAlignment w:val="baseline"/>
        <w:rPr>
          <w:rFonts w:eastAsia="Times New Roman" w:cs="Times New Roman"/>
          <w:color w:val="000000"/>
          <w:szCs w:val="28"/>
          <w:lang w:val="uk-UA" w:eastAsia="ru-RU"/>
        </w:rPr>
      </w:pPr>
      <w:r w:rsidRPr="00CF0AE3">
        <w:rPr>
          <w:rFonts w:eastAsia="Times New Roman" w:cs="Times New Roman"/>
          <w:color w:val="000000"/>
          <w:szCs w:val="28"/>
          <w:lang w:val="uk-UA" w:eastAsia="ru-RU"/>
        </w:rPr>
        <w:t>3.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7DAEFEDC" w14:textId="77777777" w:rsidR="00CF0AE3" w:rsidRPr="00CF0AE3" w:rsidRDefault="00CF0AE3" w:rsidP="00CF0AE3">
      <w:pPr>
        <w:shd w:val="clear" w:color="auto" w:fill="FFFFFF"/>
        <w:autoSpaceDE w:val="0"/>
        <w:spacing w:after="0"/>
        <w:ind w:firstLine="567"/>
        <w:jc w:val="both"/>
        <w:rPr>
          <w:rFonts w:ascii="Calibri" w:eastAsia="Times New Roman" w:hAnsi="Calibri" w:cs="Times New Roman"/>
          <w:b/>
          <w:bCs/>
          <w:szCs w:val="28"/>
          <w:lang w:val="uk-UA" w:eastAsia="uk-UA"/>
        </w:rPr>
      </w:pPr>
      <w:r w:rsidRPr="00CF0AE3">
        <w:rPr>
          <w:rFonts w:ascii="Calibri" w:eastAsia="Times New Roman" w:hAnsi="Calibri" w:cs="Times New Roman"/>
          <w:b/>
          <w:bCs/>
          <w:szCs w:val="28"/>
          <w:lang w:val="uk-UA" w:eastAsia="uk-UA"/>
        </w:rPr>
        <w:t xml:space="preserve"> </w:t>
      </w:r>
    </w:p>
    <w:p w14:paraId="3D742759" w14:textId="77777777" w:rsidR="00CF0AE3" w:rsidRPr="00CF0AE3" w:rsidRDefault="00CF0AE3" w:rsidP="00CF0AE3">
      <w:pPr>
        <w:shd w:val="clear" w:color="auto" w:fill="FFFFFF"/>
        <w:spacing w:before="100" w:beforeAutospacing="1" w:after="100" w:afterAutospacing="1"/>
        <w:jc w:val="both"/>
        <w:rPr>
          <w:rFonts w:eastAsia="Times New Roman" w:cs="Times New Roman"/>
          <w:b/>
          <w:bCs/>
          <w:szCs w:val="28"/>
          <w:lang w:val="uk-UA" w:eastAsia="ru-RU"/>
        </w:rPr>
      </w:pPr>
      <w:r w:rsidRPr="00CF0AE3">
        <w:rPr>
          <w:rFonts w:eastAsia="Times New Roman" w:cs="Times New Roman"/>
          <w:b/>
          <w:bCs/>
          <w:szCs w:val="28"/>
          <w:lang w:val="uk-UA" w:eastAsia="ru-RU"/>
        </w:rPr>
        <w:t>Сільський голова</w:t>
      </w:r>
      <w:r w:rsidRPr="00CF0AE3">
        <w:rPr>
          <w:rFonts w:eastAsia="Times New Roman" w:cs="Times New Roman"/>
          <w:b/>
          <w:bCs/>
          <w:szCs w:val="28"/>
          <w:lang w:val="uk-UA" w:eastAsia="ru-RU"/>
        </w:rPr>
        <w:tab/>
        <w:t xml:space="preserve">  </w:t>
      </w:r>
      <w:r w:rsidRPr="00CF0AE3">
        <w:rPr>
          <w:rFonts w:eastAsia="Times New Roman" w:cs="Times New Roman"/>
          <w:b/>
          <w:bCs/>
          <w:szCs w:val="28"/>
          <w:lang w:val="uk-UA" w:eastAsia="ru-RU"/>
        </w:rPr>
        <w:tab/>
        <w:t xml:space="preserve">                                         </w:t>
      </w:r>
      <w:r w:rsidRPr="00CF0AE3">
        <w:rPr>
          <w:rFonts w:eastAsia="Times New Roman" w:cs="Times New Roman"/>
          <w:b/>
          <w:bCs/>
          <w:szCs w:val="28"/>
          <w:lang w:val="uk-UA" w:eastAsia="ru-RU"/>
        </w:rPr>
        <w:tab/>
        <w:t>Сергій ЛЕВЧЕНКО</w:t>
      </w:r>
    </w:p>
    <w:p w14:paraId="2C164AB0" w14:textId="77777777" w:rsidR="00CF0AE3" w:rsidRPr="00CF0AE3" w:rsidRDefault="00CF0AE3" w:rsidP="00CF0AE3">
      <w:pPr>
        <w:spacing w:after="200" w:line="276" w:lineRule="auto"/>
        <w:rPr>
          <w:rFonts w:ascii="Calibri" w:eastAsia="Times New Roman" w:hAnsi="Calibri" w:cs="Times New Roman"/>
          <w:sz w:val="22"/>
          <w:lang w:val="uk-UA" w:eastAsia="uk-UA"/>
        </w:rPr>
      </w:pPr>
    </w:p>
    <w:p w14:paraId="6E3C151B" w14:textId="77777777" w:rsidR="00CF0AE3" w:rsidRPr="00CF0AE3" w:rsidRDefault="00CF0AE3" w:rsidP="00CF0AE3">
      <w:pPr>
        <w:rPr>
          <w:rFonts w:eastAsia="Calibri" w:cs="Times New Roman"/>
          <w:lang w:val="uk-UA"/>
        </w:rPr>
      </w:pPr>
    </w:p>
    <w:p w14:paraId="12029E7A"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098676EE"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068D3C51"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734F9736"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4F68DDC4"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05107875"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63E9C238"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19CCD482"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620143DC"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65953772"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287CF92A"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5D6F978C"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1D15C727"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6785EF38"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18371F32"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15B49191"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4B411754"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1B28DF70"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0A109113"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389A4106"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10BD42B9"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47B567E2"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155F172E"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7C08FD86"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7FF2F842"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272B027A"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380AB798"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0E3221AE"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3442D36C"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02B5AD74"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0ECBFF1B"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4306589F"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6582A3E0"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5FD5B997" w14:textId="77777777" w:rsidR="00CF0AE3" w:rsidRPr="00CF0AE3" w:rsidRDefault="00CF0AE3" w:rsidP="00CF0AE3">
      <w:pPr>
        <w:tabs>
          <w:tab w:val="left" w:pos="4536"/>
          <w:tab w:val="left" w:pos="8364"/>
          <w:tab w:val="left" w:pos="9356"/>
        </w:tabs>
        <w:spacing w:after="0"/>
        <w:jc w:val="center"/>
        <w:rPr>
          <w:rFonts w:eastAsia="Times New Roman" w:cs="Times New Roman"/>
          <w:noProof/>
          <w:szCs w:val="28"/>
          <w:lang w:val="uk-UA" w:eastAsia="ru-RU"/>
        </w:rPr>
      </w:pPr>
      <w:r w:rsidRPr="00CF0AE3">
        <w:rPr>
          <w:rFonts w:eastAsia="Times New Roman" w:cs="Times New Roman"/>
          <w:noProof/>
          <w:szCs w:val="28"/>
          <w:lang w:val="uk-UA" w:eastAsia="uk-UA"/>
        </w:rPr>
        <w:lastRenderedPageBreak/>
        <w:drawing>
          <wp:inline distT="0" distB="0" distL="0" distR="0" wp14:anchorId="50D71548" wp14:editId="66583974">
            <wp:extent cx="457200" cy="609600"/>
            <wp:effectExtent l="0" t="0" r="0" b="0"/>
            <wp:docPr id="19"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53DC14E" w14:textId="77777777" w:rsidR="00CF0AE3" w:rsidRPr="00CF0AE3" w:rsidRDefault="00CF0AE3" w:rsidP="00CF0AE3">
      <w:pPr>
        <w:tabs>
          <w:tab w:val="left" w:pos="8364"/>
          <w:tab w:val="left" w:pos="9356"/>
        </w:tabs>
        <w:spacing w:after="0"/>
        <w:jc w:val="center"/>
        <w:rPr>
          <w:rFonts w:eastAsia="Times New Roman" w:cs="Times New Roman"/>
          <w:sz w:val="20"/>
          <w:szCs w:val="20"/>
          <w:lang w:val="uk-UA" w:eastAsia="ru-RU"/>
        </w:rPr>
      </w:pPr>
    </w:p>
    <w:p w14:paraId="4D2D92F2"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ВЕЛИКОСЕВЕРИНІВСЬКА СІЛЬСЬКА РАДА</w:t>
      </w:r>
      <w:r w:rsidRPr="00CF0AE3">
        <w:rPr>
          <w:rFonts w:eastAsia="Times New Roman" w:cs="Times New Roman"/>
          <w:b/>
          <w:szCs w:val="28"/>
          <w:lang w:val="uk-UA" w:eastAsia="ru-RU"/>
        </w:rPr>
        <w:br/>
        <w:t>КРОПИВНИЦЬКОГО РАЙОНУ КІРОВОГРАДСЬКОЇ ОБЛАСТІ</w:t>
      </w:r>
    </w:p>
    <w:p w14:paraId="686B1DEF"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softHyphen/>
      </w:r>
      <w:r w:rsidRPr="00CF0AE3">
        <w:rPr>
          <w:rFonts w:eastAsia="Times New Roman" w:cs="Times New Roman"/>
          <w:b/>
          <w:szCs w:val="28"/>
          <w:lang w:val="uk-UA" w:eastAsia="ru-RU"/>
        </w:rPr>
        <w:softHyphen/>
      </w:r>
      <w:r w:rsidRPr="00CF0AE3">
        <w:rPr>
          <w:rFonts w:eastAsia="Times New Roman" w:cs="Times New Roman"/>
          <w:b/>
          <w:szCs w:val="28"/>
          <w:lang w:val="uk-UA" w:eastAsia="ru-RU"/>
        </w:rPr>
        <w:softHyphen/>
        <w:t>СОРОК ПЕРША СЕСІЯ ВОСЬМОГО СКЛИКАННЯ</w:t>
      </w:r>
    </w:p>
    <w:p w14:paraId="706859B9" w14:textId="77777777" w:rsidR="00CF0AE3" w:rsidRPr="00CF0AE3" w:rsidRDefault="00CF0AE3" w:rsidP="00CF0AE3">
      <w:pPr>
        <w:tabs>
          <w:tab w:val="left" w:pos="8364"/>
          <w:tab w:val="left" w:pos="9356"/>
        </w:tabs>
        <w:spacing w:after="0"/>
        <w:jc w:val="center"/>
        <w:rPr>
          <w:rFonts w:eastAsia="Kozuka Gothic Pro M" w:cs="Times New Roman"/>
          <w:b/>
          <w:szCs w:val="28"/>
          <w:lang w:val="uk-UA" w:eastAsia="ru-RU"/>
        </w:rPr>
      </w:pPr>
    </w:p>
    <w:p w14:paraId="6E4710BB"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eastAsia="ru-RU"/>
        </w:rPr>
      </w:pPr>
      <w:r w:rsidRPr="00CF0AE3">
        <w:rPr>
          <w:rFonts w:eastAsia="Kozuka Gothic Pro M" w:cs="Times New Roman"/>
          <w:b/>
          <w:sz w:val="32"/>
          <w:szCs w:val="32"/>
          <w:lang w:val="uk-UA" w:eastAsia="ru-RU"/>
        </w:rPr>
        <w:t>РІШЕННЯ</w:t>
      </w:r>
    </w:p>
    <w:p w14:paraId="3759BFF5" w14:textId="77777777" w:rsidR="00CF0AE3" w:rsidRPr="00CF0AE3" w:rsidRDefault="00CF0AE3" w:rsidP="00CF0AE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eastAsia="ru-RU" w:bidi="en-US"/>
        </w:rPr>
      </w:pPr>
      <w:r w:rsidRPr="00CF0AE3">
        <w:rPr>
          <w:rFonts w:eastAsia="Arial Unicode MS" w:cs="Tahoma"/>
          <w:kern w:val="3"/>
          <w:szCs w:val="28"/>
          <w:lang w:val="uk-UA" w:eastAsia="ru-RU" w:bidi="en-US"/>
        </w:rPr>
        <w:t xml:space="preserve">від «» лютого 2024 року                                         </w:t>
      </w:r>
      <w:r w:rsidRPr="00CF0AE3">
        <w:rPr>
          <w:rFonts w:eastAsia="Arial Unicode MS" w:cs="Tahoma"/>
          <w:kern w:val="3"/>
          <w:szCs w:val="28"/>
          <w:lang w:val="uk-UA" w:eastAsia="ru-RU" w:bidi="en-US"/>
        </w:rPr>
        <w:tab/>
        <w:t>№</w:t>
      </w:r>
    </w:p>
    <w:p w14:paraId="0925F4BF" w14:textId="77777777" w:rsidR="00CF0AE3" w:rsidRPr="00CF0AE3" w:rsidRDefault="00CF0AE3" w:rsidP="00CF0AE3">
      <w:pPr>
        <w:spacing w:after="0"/>
        <w:ind w:firstLine="708"/>
        <w:jc w:val="center"/>
        <w:rPr>
          <w:rFonts w:eastAsia="Arial Unicode MS" w:cs="Tahoma"/>
          <w:kern w:val="3"/>
          <w:sz w:val="26"/>
          <w:szCs w:val="26"/>
          <w:lang w:val="uk-UA" w:eastAsia="ru-RU" w:bidi="en-US"/>
        </w:rPr>
      </w:pPr>
      <w:r w:rsidRPr="00CF0AE3">
        <w:rPr>
          <w:rFonts w:eastAsia="Arial Unicode MS" w:cs="Tahoma"/>
          <w:kern w:val="3"/>
          <w:sz w:val="26"/>
          <w:szCs w:val="26"/>
          <w:lang w:val="uk-UA" w:eastAsia="ru-RU" w:bidi="en-US"/>
        </w:rPr>
        <w:t>с. Велика Северинка</w:t>
      </w:r>
    </w:p>
    <w:p w14:paraId="102AF598" w14:textId="77777777" w:rsidR="00CF0AE3" w:rsidRPr="00CF0AE3" w:rsidRDefault="00CF0AE3" w:rsidP="00CF0AE3">
      <w:pPr>
        <w:widowControl w:val="0"/>
        <w:suppressAutoHyphens/>
        <w:autoSpaceDN w:val="0"/>
        <w:spacing w:after="0"/>
        <w:textAlignment w:val="baseline"/>
        <w:rPr>
          <w:rFonts w:eastAsia="HG Mincho Light J" w:cs="Arial Unicode MS"/>
          <w:b/>
          <w:color w:val="000000"/>
          <w:kern w:val="3"/>
          <w:szCs w:val="28"/>
          <w:lang w:val="uk-UA" w:eastAsia="ru-RU"/>
        </w:rPr>
      </w:pPr>
    </w:p>
    <w:p w14:paraId="5B1C7027" w14:textId="77777777" w:rsidR="00CF0AE3" w:rsidRPr="00CF0AE3" w:rsidRDefault="00CF0AE3" w:rsidP="00CF0AE3">
      <w:pPr>
        <w:widowControl w:val="0"/>
        <w:suppressAutoHyphens/>
        <w:autoSpaceDN w:val="0"/>
        <w:spacing w:after="0"/>
        <w:textAlignment w:val="baseline"/>
        <w:rPr>
          <w:rFonts w:eastAsia="Times New Roman" w:cs="Times New Roman"/>
          <w:b/>
          <w:color w:val="000000"/>
          <w:kern w:val="3"/>
          <w:szCs w:val="28"/>
          <w:lang w:val="uk-UA" w:eastAsia="ru-RU"/>
        </w:rPr>
      </w:pPr>
      <w:r w:rsidRPr="00CF0AE3">
        <w:rPr>
          <w:rFonts w:eastAsia="HG Mincho Light J" w:cs="Arial Unicode MS"/>
          <w:b/>
          <w:color w:val="000000"/>
          <w:kern w:val="3"/>
          <w:szCs w:val="28"/>
          <w:lang w:val="uk-UA" w:eastAsia="ru-RU"/>
        </w:rPr>
        <w:t xml:space="preserve">Про затвердження </w:t>
      </w:r>
      <w:r w:rsidRPr="00CF0AE3">
        <w:rPr>
          <w:rFonts w:eastAsia="Times New Roman" w:cs="Times New Roman"/>
          <w:b/>
          <w:color w:val="000000"/>
          <w:kern w:val="3"/>
          <w:szCs w:val="28"/>
          <w:lang w:val="uk-UA" w:eastAsia="ru-RU"/>
        </w:rPr>
        <w:t xml:space="preserve">технічної документації </w:t>
      </w:r>
    </w:p>
    <w:p w14:paraId="6D078140" w14:textId="77777777" w:rsidR="00CF0AE3" w:rsidRPr="00CF0AE3" w:rsidRDefault="00CF0AE3" w:rsidP="00CF0AE3">
      <w:pPr>
        <w:widowControl w:val="0"/>
        <w:suppressAutoHyphens/>
        <w:autoSpaceDN w:val="0"/>
        <w:spacing w:after="0"/>
        <w:textAlignment w:val="baseline"/>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 xml:space="preserve">із землеустрою щодо інвентаризації </w:t>
      </w:r>
    </w:p>
    <w:p w14:paraId="53F66278" w14:textId="77777777" w:rsidR="00CF0AE3" w:rsidRPr="00CF0AE3" w:rsidRDefault="00CF0AE3" w:rsidP="00CF0AE3">
      <w:pPr>
        <w:widowControl w:val="0"/>
        <w:suppressAutoHyphens/>
        <w:autoSpaceDN w:val="0"/>
        <w:spacing w:after="0"/>
        <w:textAlignment w:val="baseline"/>
        <w:rPr>
          <w:rFonts w:eastAsia="HG Mincho Light J" w:cs="Arial Unicode MS"/>
          <w:b/>
          <w:color w:val="000000"/>
          <w:kern w:val="3"/>
          <w:szCs w:val="28"/>
          <w:lang w:val="uk-UA" w:eastAsia="ru-RU"/>
        </w:rPr>
      </w:pPr>
      <w:r w:rsidRPr="00CF0AE3">
        <w:rPr>
          <w:rFonts w:eastAsia="Times New Roman" w:cs="Times New Roman"/>
          <w:b/>
          <w:color w:val="000000"/>
          <w:kern w:val="3"/>
          <w:szCs w:val="28"/>
          <w:lang w:val="uk-UA" w:eastAsia="ru-RU"/>
        </w:rPr>
        <w:t xml:space="preserve">земельної ділянки </w:t>
      </w:r>
      <w:r w:rsidRPr="00CF0AE3">
        <w:rPr>
          <w:rFonts w:eastAsia="HG Mincho Light J" w:cs="Arial Unicode MS"/>
          <w:b/>
          <w:color w:val="000000"/>
          <w:kern w:val="3"/>
          <w:szCs w:val="28"/>
          <w:lang w:val="uk-UA" w:eastAsia="ru-RU"/>
        </w:rPr>
        <w:t xml:space="preserve">у с. Оситняжка </w:t>
      </w:r>
    </w:p>
    <w:p w14:paraId="2E2C76ED" w14:textId="77777777" w:rsidR="00CF0AE3" w:rsidRPr="00CF0AE3" w:rsidRDefault="00CF0AE3" w:rsidP="00CF0AE3">
      <w:pPr>
        <w:widowControl w:val="0"/>
        <w:suppressAutoHyphens/>
        <w:autoSpaceDN w:val="0"/>
        <w:spacing w:after="0"/>
        <w:textAlignment w:val="baseline"/>
        <w:rPr>
          <w:rFonts w:eastAsia="HG Mincho Light J" w:cs="Arial Unicode MS"/>
          <w:b/>
          <w:color w:val="000000"/>
          <w:kern w:val="3"/>
          <w:szCs w:val="28"/>
          <w:lang w:val="uk-UA" w:eastAsia="ru-RU"/>
        </w:rPr>
      </w:pPr>
    </w:p>
    <w:p w14:paraId="7ADB3A0F" w14:textId="77777777" w:rsidR="00CF0AE3" w:rsidRPr="00CF0AE3" w:rsidRDefault="00CF0AE3" w:rsidP="00CF0AE3">
      <w:pPr>
        <w:shd w:val="clear" w:color="auto" w:fill="FFFFFF"/>
        <w:spacing w:after="0"/>
        <w:ind w:firstLine="708"/>
        <w:jc w:val="both"/>
        <w:rPr>
          <w:rFonts w:eastAsia="Arial CYR" w:cs="Times New Roman"/>
          <w:kern w:val="3"/>
          <w:szCs w:val="28"/>
          <w:lang w:val="uk-UA" w:eastAsia="ru-RU"/>
        </w:rPr>
      </w:pPr>
      <w:r w:rsidRPr="00CF0AE3">
        <w:rPr>
          <w:rFonts w:eastAsia="HG Mincho Light J" w:cs="Arial Unicode MS"/>
          <w:color w:val="000000"/>
          <w:kern w:val="3"/>
          <w:szCs w:val="28"/>
          <w:lang w:val="uk-UA" w:eastAsia="ru-RU"/>
        </w:rPr>
        <w:t xml:space="preserve">  Відповідно ст. 26 Закону України «Про місцеве самоврядування в Україні», ст.ст.12, 39, 40, 186, 198 Земельного кодексу України, ст.19, 57 Закону України «Про землеустрій» </w:t>
      </w:r>
      <w:r w:rsidRPr="00CF0AE3">
        <w:rPr>
          <w:rFonts w:eastAsia="Arial CYR" w:cs="Arial CYR"/>
          <w:szCs w:val="28"/>
          <w:lang w:val="uk-UA" w:eastAsia="ru-RU"/>
        </w:rPr>
        <w:t xml:space="preserve">та </w:t>
      </w:r>
      <w:r w:rsidRPr="00CF0AE3">
        <w:rPr>
          <w:rFonts w:eastAsia="Arial Unicode MS" w:cs="Times New Roman"/>
          <w:kern w:val="2"/>
          <w:szCs w:val="24"/>
          <w:lang w:val="uk-UA" w:eastAsia="ru-RU"/>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05 лютого 2024 року № 19,</w:t>
      </w:r>
    </w:p>
    <w:p w14:paraId="474F5B18" w14:textId="77777777" w:rsidR="00CF0AE3" w:rsidRPr="00CF0AE3" w:rsidRDefault="00CF0AE3" w:rsidP="00CF0AE3">
      <w:pPr>
        <w:spacing w:after="0"/>
        <w:ind w:firstLine="708"/>
        <w:jc w:val="both"/>
        <w:rPr>
          <w:rFonts w:eastAsia="Arial CYR" w:cs="Times New Roman"/>
          <w:kern w:val="3"/>
          <w:szCs w:val="28"/>
          <w:lang w:val="uk-UA" w:eastAsia="ru-RU"/>
        </w:rPr>
      </w:pPr>
    </w:p>
    <w:p w14:paraId="4A66751F" w14:textId="77777777" w:rsidR="00CF0AE3" w:rsidRPr="00CF0AE3" w:rsidRDefault="00CF0AE3" w:rsidP="00CF0AE3">
      <w:pPr>
        <w:widowControl w:val="0"/>
        <w:suppressAutoHyphens/>
        <w:autoSpaceDN w:val="0"/>
        <w:spacing w:after="0"/>
        <w:ind w:firstLine="708"/>
        <w:jc w:val="center"/>
        <w:textAlignment w:val="baseline"/>
        <w:rPr>
          <w:rFonts w:eastAsia="Times New Roman" w:cs="Times New Roman"/>
          <w:b/>
          <w:szCs w:val="28"/>
          <w:lang w:val="uk-UA" w:eastAsia="ru-RU"/>
        </w:rPr>
      </w:pPr>
      <w:r w:rsidRPr="00CF0AE3">
        <w:rPr>
          <w:rFonts w:eastAsia="Times New Roman" w:cs="Times New Roman"/>
          <w:b/>
          <w:szCs w:val="28"/>
          <w:lang w:val="uk-UA" w:eastAsia="ru-RU"/>
        </w:rPr>
        <w:t>СІЛЬСЬКА РАДА ВИРІШИЛА:</w:t>
      </w:r>
    </w:p>
    <w:p w14:paraId="57A7F217" w14:textId="77777777" w:rsidR="00CF0AE3" w:rsidRPr="00CF0AE3" w:rsidRDefault="00CF0AE3" w:rsidP="00CF0AE3">
      <w:pPr>
        <w:widowControl w:val="0"/>
        <w:suppressAutoHyphens/>
        <w:autoSpaceDN w:val="0"/>
        <w:spacing w:after="0"/>
        <w:ind w:firstLine="708"/>
        <w:jc w:val="center"/>
        <w:textAlignment w:val="baseline"/>
        <w:rPr>
          <w:rFonts w:eastAsia="Times New Roman" w:cs="Times New Roman"/>
          <w:b/>
          <w:szCs w:val="28"/>
          <w:lang w:val="uk-UA" w:eastAsia="ru-RU"/>
        </w:rPr>
      </w:pPr>
    </w:p>
    <w:p w14:paraId="60FF2F4D" w14:textId="77777777" w:rsidR="00CF0AE3" w:rsidRPr="00CF0AE3" w:rsidRDefault="00CF0AE3" w:rsidP="00CF0AE3">
      <w:pPr>
        <w:widowControl w:val="0"/>
        <w:suppressAutoHyphens/>
        <w:autoSpaceDN w:val="0"/>
        <w:spacing w:after="0"/>
        <w:ind w:firstLine="708"/>
        <w:jc w:val="both"/>
        <w:textAlignment w:val="baseline"/>
        <w:rPr>
          <w:rFonts w:eastAsia="Arial Unicode MS" w:cs="Tahoma"/>
          <w:kern w:val="3"/>
          <w:szCs w:val="28"/>
          <w:lang w:val="uk-UA" w:eastAsia="ru-RU"/>
        </w:rPr>
      </w:pPr>
      <w:r w:rsidRPr="00CF0AE3">
        <w:rPr>
          <w:rFonts w:eastAsia="Arial Unicode MS" w:cs="Tahoma"/>
          <w:kern w:val="3"/>
          <w:szCs w:val="28"/>
          <w:lang w:val="uk-UA" w:eastAsia="ru-RU"/>
        </w:rPr>
        <w:t xml:space="preserve">1.Затвердити технічну документація із землеустрою щодо </w:t>
      </w:r>
      <w:r w:rsidRPr="00CF0AE3">
        <w:rPr>
          <w:rFonts w:eastAsia="Times New Roman" w:cs="Times New Roman"/>
          <w:color w:val="000000"/>
          <w:kern w:val="3"/>
          <w:szCs w:val="28"/>
          <w:lang w:val="uk-UA" w:eastAsia="ru-RU"/>
        </w:rPr>
        <w:t>інвентаризації земельної ділянки</w:t>
      </w:r>
      <w:r w:rsidRPr="00CF0AE3">
        <w:rPr>
          <w:rFonts w:eastAsia="Arial Unicode MS" w:cs="Tahoma"/>
          <w:kern w:val="3"/>
          <w:szCs w:val="28"/>
          <w:lang w:val="uk-UA" w:eastAsia="ru-RU"/>
        </w:rPr>
        <w:t xml:space="preserve"> площею 0,0622 га, кадастровий номер 3522586400:51:000:0131, за адресою с. Оситняжка, вул. Центральні, 29-а, Великосеверинівської територіальної громади Кропивницького району Кіровоградської області.</w:t>
      </w:r>
    </w:p>
    <w:p w14:paraId="38C679BC" w14:textId="77777777" w:rsidR="00CF0AE3" w:rsidRPr="00CF0AE3" w:rsidRDefault="00CF0AE3" w:rsidP="00CF0AE3">
      <w:pPr>
        <w:widowControl w:val="0"/>
        <w:suppressAutoHyphens/>
        <w:autoSpaceDN w:val="0"/>
        <w:spacing w:after="0"/>
        <w:ind w:firstLine="708"/>
        <w:jc w:val="both"/>
        <w:textAlignment w:val="baseline"/>
        <w:rPr>
          <w:rFonts w:eastAsia="Arial Unicode MS" w:cs="Tahoma"/>
          <w:kern w:val="3"/>
          <w:szCs w:val="28"/>
          <w:lang w:val="uk-UA" w:eastAsia="ru-RU"/>
        </w:rPr>
      </w:pPr>
    </w:p>
    <w:p w14:paraId="3138F631" w14:textId="77777777" w:rsidR="00CF0AE3" w:rsidRPr="00CF0AE3" w:rsidRDefault="00CF0AE3" w:rsidP="00CF0AE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bookmarkStart w:id="22" w:name="n312"/>
      <w:bookmarkEnd w:id="22"/>
      <w:r w:rsidRPr="00CF0AE3">
        <w:rPr>
          <w:rFonts w:eastAsia="HG Mincho Light J" w:cs="Arial Unicode MS"/>
          <w:color w:val="000000"/>
          <w:kern w:val="3"/>
          <w:szCs w:val="28"/>
          <w:lang w:val="uk-UA" w:eastAsia="ru-RU"/>
        </w:rPr>
        <w:t>3. К</w:t>
      </w:r>
      <w:r w:rsidRPr="00CF0AE3">
        <w:rPr>
          <w:rFonts w:eastAsia="Times New Roman" w:cs="Arial Unicode MS"/>
          <w:color w:val="000000"/>
          <w:kern w:val="3"/>
          <w:szCs w:val="28"/>
          <w:lang w:val="uk-UA" w:eastAsia="ru-RU"/>
        </w:rPr>
        <w:t xml:space="preserve">онтроль за виконанням даного рішення покласти  на </w:t>
      </w:r>
      <w:r w:rsidRPr="00CF0AE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CF0AE3">
        <w:rPr>
          <w:rFonts w:eastAsia="Times New Roman" w:cs="Arial Unicode MS"/>
          <w:color w:val="000000"/>
          <w:kern w:val="3"/>
          <w:szCs w:val="28"/>
          <w:lang w:val="uk-UA" w:eastAsia="ru-RU"/>
        </w:rPr>
        <w:t>.</w:t>
      </w:r>
    </w:p>
    <w:p w14:paraId="714987EB" w14:textId="77777777" w:rsidR="00CF0AE3" w:rsidRPr="00CF0AE3" w:rsidRDefault="00CF0AE3" w:rsidP="00CF0AE3">
      <w:pPr>
        <w:widowControl w:val="0"/>
        <w:suppressAutoHyphens/>
        <w:autoSpaceDN w:val="0"/>
        <w:spacing w:after="0"/>
        <w:jc w:val="both"/>
        <w:textAlignment w:val="baseline"/>
        <w:rPr>
          <w:rFonts w:eastAsia="Arial CYR" w:cs="Arial CYR"/>
          <w:color w:val="000000"/>
          <w:kern w:val="3"/>
          <w:szCs w:val="28"/>
          <w:lang w:val="uk-UA" w:eastAsia="ru-RU"/>
        </w:rPr>
      </w:pPr>
    </w:p>
    <w:p w14:paraId="2CF04592" w14:textId="77777777" w:rsidR="00CF0AE3" w:rsidRPr="00CF0AE3" w:rsidRDefault="00CF0AE3" w:rsidP="00CF0AE3">
      <w:pPr>
        <w:widowControl w:val="0"/>
        <w:suppressAutoHyphens/>
        <w:autoSpaceDN w:val="0"/>
        <w:spacing w:after="0"/>
        <w:jc w:val="both"/>
        <w:textAlignment w:val="baseline"/>
        <w:rPr>
          <w:rFonts w:eastAsia="Arial CYR" w:cs="Arial CYR"/>
          <w:color w:val="000000"/>
          <w:kern w:val="3"/>
          <w:szCs w:val="28"/>
          <w:lang w:val="uk-UA" w:eastAsia="ru-RU"/>
        </w:rPr>
      </w:pPr>
    </w:p>
    <w:p w14:paraId="18A9CDFB" w14:textId="77777777" w:rsidR="00CF0AE3" w:rsidRPr="00CF0AE3" w:rsidRDefault="00CF0AE3" w:rsidP="00CF0AE3">
      <w:pPr>
        <w:shd w:val="clear" w:color="auto" w:fill="FFFFFF"/>
        <w:autoSpaceDE w:val="0"/>
        <w:spacing w:before="220" w:after="240"/>
        <w:ind w:firstLine="567"/>
        <w:jc w:val="both"/>
        <w:rPr>
          <w:rFonts w:eastAsia="Times New Roman" w:cs="Times New Roman"/>
          <w:szCs w:val="28"/>
          <w:lang w:val="uk-UA" w:eastAsia="ru-RU"/>
        </w:rPr>
      </w:pPr>
    </w:p>
    <w:p w14:paraId="454FC4CA" w14:textId="77777777" w:rsidR="00CF0AE3" w:rsidRPr="00CF0AE3" w:rsidRDefault="00CF0AE3" w:rsidP="00CF0AE3">
      <w:pPr>
        <w:spacing w:after="0"/>
        <w:rPr>
          <w:rFonts w:ascii="Calibri" w:eastAsia="Calibri" w:hAnsi="Calibri" w:cs="Times New Roman"/>
          <w:sz w:val="22"/>
          <w:lang w:val="uk-UA"/>
        </w:rPr>
      </w:pPr>
      <w:r w:rsidRPr="00CF0AE3">
        <w:rPr>
          <w:rFonts w:eastAsia="Arial CYR" w:cs="Arial CYR"/>
          <w:b/>
          <w:color w:val="000000"/>
          <w:kern w:val="3"/>
          <w:szCs w:val="28"/>
          <w:lang w:val="uk-UA" w:eastAsia="ru-RU"/>
        </w:rPr>
        <w:t xml:space="preserve">Сільський голова                   </w:t>
      </w:r>
      <w:r w:rsidRPr="00CF0AE3">
        <w:rPr>
          <w:rFonts w:eastAsia="Arial CYR" w:cs="Arial CYR"/>
          <w:b/>
          <w:color w:val="000000"/>
          <w:kern w:val="3"/>
          <w:szCs w:val="28"/>
          <w:lang w:val="uk-UA" w:eastAsia="ru-RU"/>
        </w:rPr>
        <w:tab/>
      </w:r>
      <w:r w:rsidRPr="00CF0AE3">
        <w:rPr>
          <w:rFonts w:eastAsia="Arial CYR" w:cs="Arial CYR"/>
          <w:b/>
          <w:color w:val="000000"/>
          <w:kern w:val="3"/>
          <w:szCs w:val="28"/>
          <w:lang w:val="uk-UA" w:eastAsia="ru-RU"/>
        </w:rPr>
        <w:tab/>
      </w:r>
      <w:r w:rsidRPr="00CF0AE3">
        <w:rPr>
          <w:rFonts w:eastAsia="Arial CYR" w:cs="Arial CYR"/>
          <w:b/>
          <w:color w:val="000000"/>
          <w:kern w:val="3"/>
          <w:szCs w:val="28"/>
          <w:lang w:val="uk-UA" w:eastAsia="ru-RU"/>
        </w:rPr>
        <w:tab/>
        <w:t xml:space="preserve">              </w:t>
      </w:r>
      <w:r w:rsidRPr="00CF0AE3">
        <w:rPr>
          <w:rFonts w:eastAsia="Arial CYR" w:cs="Arial CYR"/>
          <w:b/>
          <w:color w:val="000000"/>
          <w:kern w:val="3"/>
          <w:szCs w:val="28"/>
          <w:lang w:val="uk-UA" w:eastAsia="ru-RU"/>
        </w:rPr>
        <w:tab/>
        <w:t>Сергій ЛЕВЧЕНКО</w:t>
      </w:r>
    </w:p>
    <w:p w14:paraId="203D527A" w14:textId="77777777" w:rsidR="00CF0AE3" w:rsidRPr="00CF0AE3" w:rsidRDefault="00CF0AE3" w:rsidP="00CF0AE3">
      <w:pPr>
        <w:spacing w:after="200" w:line="276" w:lineRule="auto"/>
        <w:rPr>
          <w:rFonts w:ascii="Calibri" w:eastAsia="Calibri" w:hAnsi="Calibri" w:cs="Times New Roman"/>
          <w:sz w:val="22"/>
          <w:lang w:val="uk-UA"/>
        </w:rPr>
      </w:pPr>
    </w:p>
    <w:p w14:paraId="6B91C4AB" w14:textId="77777777" w:rsidR="00CF0AE3" w:rsidRPr="00CF0AE3" w:rsidRDefault="00CF0AE3" w:rsidP="00CF0AE3">
      <w:pPr>
        <w:spacing w:after="0"/>
        <w:rPr>
          <w:rFonts w:eastAsia="Times New Roman" w:cs="Arial CYR"/>
          <w:b/>
          <w:color w:val="000000"/>
          <w:kern w:val="3"/>
          <w:szCs w:val="28"/>
          <w:lang w:val="uk-UA" w:eastAsia="ru-RU"/>
        </w:rPr>
      </w:pPr>
      <w:r w:rsidRPr="00CF0AE3">
        <w:rPr>
          <w:rFonts w:eastAsia="Times New Roman" w:cs="Arial CYR"/>
          <w:b/>
          <w:color w:val="000000"/>
          <w:kern w:val="3"/>
          <w:szCs w:val="28"/>
          <w:lang w:val="uk-UA" w:eastAsia="ru-RU"/>
        </w:rPr>
        <w:t xml:space="preserve">                              </w:t>
      </w:r>
    </w:p>
    <w:p w14:paraId="5232D6B8" w14:textId="77777777" w:rsidR="00CF0AE3" w:rsidRPr="00CF0AE3" w:rsidRDefault="00CF0AE3" w:rsidP="00CF0AE3">
      <w:pPr>
        <w:spacing w:after="0"/>
        <w:rPr>
          <w:rFonts w:eastAsia="Times New Roman" w:cs="Arial CYR"/>
          <w:b/>
          <w:color w:val="000000"/>
          <w:kern w:val="3"/>
          <w:szCs w:val="28"/>
          <w:lang w:val="uk-UA" w:eastAsia="ru-RU"/>
        </w:rPr>
      </w:pPr>
    </w:p>
    <w:p w14:paraId="036441C4" w14:textId="77777777" w:rsidR="00CF0AE3" w:rsidRPr="00CF0AE3" w:rsidRDefault="00CF0AE3" w:rsidP="00CF0AE3">
      <w:pPr>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pacing w:after="0"/>
        <w:jc w:val="both"/>
        <w:rPr>
          <w:rFonts w:eastAsia="Arial Unicode MS" w:cs="Tahoma"/>
          <w:b/>
          <w:kern w:val="3"/>
          <w:szCs w:val="24"/>
          <w:lang w:val="uk-UA" w:eastAsia="ru-RU"/>
        </w:rPr>
      </w:pPr>
    </w:p>
    <w:p w14:paraId="383BA56A" w14:textId="77777777" w:rsidR="00CF0AE3" w:rsidRPr="00CF0AE3" w:rsidRDefault="00CF0AE3" w:rsidP="00CF0AE3">
      <w:pPr>
        <w:spacing w:after="200" w:line="276" w:lineRule="auto"/>
        <w:rPr>
          <w:rFonts w:ascii="Calibri" w:eastAsia="Calibri" w:hAnsi="Calibri" w:cs="Times New Roman"/>
          <w:sz w:val="22"/>
          <w:lang w:val="uk-UA"/>
        </w:rPr>
      </w:pPr>
    </w:p>
    <w:p w14:paraId="6345A999" w14:textId="77777777" w:rsidR="00CF0AE3" w:rsidRPr="00CF0AE3" w:rsidRDefault="00CF0AE3" w:rsidP="00CF0AE3">
      <w:pPr>
        <w:spacing w:after="200" w:line="276" w:lineRule="auto"/>
        <w:rPr>
          <w:rFonts w:ascii="Calibri" w:eastAsia="Calibri" w:hAnsi="Calibri" w:cs="Times New Roman"/>
          <w:sz w:val="22"/>
          <w:lang w:val="uk-UA"/>
        </w:rPr>
      </w:pPr>
    </w:p>
    <w:p w14:paraId="02884779" w14:textId="77777777" w:rsidR="00CF0AE3" w:rsidRPr="00CF0AE3" w:rsidRDefault="00CF0AE3" w:rsidP="00CF0AE3">
      <w:pPr>
        <w:spacing w:after="200" w:line="276" w:lineRule="auto"/>
        <w:rPr>
          <w:rFonts w:ascii="Calibri" w:eastAsia="Calibri" w:hAnsi="Calibri" w:cs="Times New Roman"/>
          <w:sz w:val="22"/>
          <w:lang w:val="uk-UA"/>
        </w:rPr>
      </w:pPr>
    </w:p>
    <w:p w14:paraId="6C19B8D1"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r w:rsidRPr="00CF0AE3">
        <w:rPr>
          <w:rFonts w:eastAsia="Times New Roman" w:cs="Times New Roman"/>
          <w:noProof/>
          <w:szCs w:val="28"/>
          <w:lang w:val="uk-UA" w:eastAsia="uk-UA"/>
        </w:rPr>
        <w:lastRenderedPageBreak/>
        <w:drawing>
          <wp:inline distT="0" distB="0" distL="0" distR="0" wp14:anchorId="3B80AB6B" wp14:editId="523D0E39">
            <wp:extent cx="457200" cy="601980"/>
            <wp:effectExtent l="0" t="0" r="0" b="7620"/>
            <wp:docPr id="20" name="Рисунок 2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31D426FB" w14:textId="77777777" w:rsidR="00CF0AE3" w:rsidRPr="00CF0AE3" w:rsidRDefault="00CF0AE3" w:rsidP="00CF0AE3">
      <w:pPr>
        <w:tabs>
          <w:tab w:val="left" w:pos="8364"/>
          <w:tab w:val="left" w:pos="9356"/>
        </w:tabs>
        <w:spacing w:after="0"/>
        <w:jc w:val="center"/>
        <w:rPr>
          <w:rFonts w:eastAsia="Times New Roman" w:cs="Times New Roman"/>
          <w:szCs w:val="28"/>
          <w:lang w:val="uk-UA" w:eastAsia="ru-RU"/>
        </w:rPr>
      </w:pPr>
    </w:p>
    <w:p w14:paraId="32E84B2B"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ВЕЛИКОСЕВЕРИНІВСЬКА СІЛЬСЬКА РАДА</w:t>
      </w:r>
      <w:r w:rsidRPr="00CF0AE3">
        <w:rPr>
          <w:rFonts w:eastAsia="Times New Roman" w:cs="Times New Roman"/>
          <w:b/>
          <w:szCs w:val="28"/>
          <w:lang w:val="uk-UA" w:eastAsia="ru-RU"/>
        </w:rPr>
        <w:br/>
        <w:t>КРОПИВНИЦЬКОГО РАЙОНУ КІРОВОГРАДСЬКОЇ ОБЛАСТІ</w:t>
      </w:r>
    </w:p>
    <w:p w14:paraId="14987E40"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СОРОК ПЕРША СЕСІЯ ВОСЬМОГО СКЛИКАННЯ</w:t>
      </w:r>
    </w:p>
    <w:p w14:paraId="3930179F" w14:textId="77777777" w:rsidR="00CF0AE3" w:rsidRPr="00CF0AE3" w:rsidRDefault="00CF0AE3" w:rsidP="00CF0AE3">
      <w:pPr>
        <w:tabs>
          <w:tab w:val="left" w:pos="8364"/>
          <w:tab w:val="left" w:pos="9356"/>
        </w:tabs>
        <w:spacing w:after="0"/>
        <w:jc w:val="center"/>
        <w:rPr>
          <w:rFonts w:eastAsia="Kozuka Gothic Pro M" w:cs="Times New Roman"/>
          <w:b/>
          <w:szCs w:val="28"/>
          <w:lang w:val="uk-UA" w:eastAsia="ru-RU"/>
        </w:rPr>
      </w:pPr>
    </w:p>
    <w:p w14:paraId="0506F559"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eastAsia="ru-RU"/>
        </w:rPr>
      </w:pPr>
      <w:r w:rsidRPr="00CF0AE3">
        <w:rPr>
          <w:rFonts w:eastAsia="Kozuka Gothic Pro M" w:cs="Times New Roman"/>
          <w:b/>
          <w:sz w:val="32"/>
          <w:szCs w:val="32"/>
          <w:lang w:val="uk-UA" w:eastAsia="ru-RU"/>
        </w:rPr>
        <w:t>РІШЕННЯ</w:t>
      </w:r>
    </w:p>
    <w:p w14:paraId="76FF0EDA" w14:textId="77777777" w:rsidR="00CF0AE3" w:rsidRPr="00CF0AE3" w:rsidRDefault="00CF0AE3" w:rsidP="00CF0AE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CF0AE3">
        <w:rPr>
          <w:rFonts w:eastAsia="Arial Unicode MS" w:cs="Tahoma"/>
          <w:kern w:val="3"/>
          <w:szCs w:val="28"/>
          <w:lang w:val="uk-UA" w:eastAsia="ru-RU" w:bidi="en-US"/>
        </w:rPr>
        <w:t xml:space="preserve">від «20» лютого 2024 року                                                                №1506 </w:t>
      </w:r>
      <w:r w:rsidRPr="00CF0AE3">
        <w:rPr>
          <w:rFonts w:eastAsia="Arial Unicode MS" w:cs="Tahoma"/>
          <w:kern w:val="3"/>
          <w:sz w:val="26"/>
          <w:szCs w:val="26"/>
          <w:lang w:val="uk-UA" w:eastAsia="ru-RU" w:bidi="en-US"/>
        </w:rPr>
        <w:t xml:space="preserve">                                       с. Велика Северинка</w:t>
      </w:r>
    </w:p>
    <w:p w14:paraId="31E9B1E3" w14:textId="77777777" w:rsidR="00CF0AE3" w:rsidRPr="00CF0AE3" w:rsidRDefault="00CF0AE3" w:rsidP="00CF0AE3">
      <w:pPr>
        <w:spacing w:after="0"/>
        <w:rPr>
          <w:rFonts w:eastAsia="Calibri" w:cs="Times New Roman"/>
          <w:b/>
          <w:szCs w:val="28"/>
          <w:lang w:val="uk-UA"/>
        </w:rPr>
      </w:pPr>
    </w:p>
    <w:p w14:paraId="6D5A327F" w14:textId="77777777" w:rsidR="00CF0AE3" w:rsidRPr="00CF0AE3" w:rsidRDefault="00CF0AE3" w:rsidP="00CF0AE3">
      <w:pPr>
        <w:spacing w:after="0"/>
        <w:rPr>
          <w:rFonts w:eastAsia="Calibri" w:cs="Times New Roman"/>
          <w:b/>
          <w:szCs w:val="28"/>
          <w:lang w:val="uk-UA"/>
        </w:rPr>
      </w:pPr>
      <w:r w:rsidRPr="00CF0AE3">
        <w:rPr>
          <w:rFonts w:eastAsia="Calibri" w:cs="Times New Roman"/>
          <w:b/>
          <w:szCs w:val="28"/>
          <w:lang w:val="uk-UA"/>
        </w:rPr>
        <w:t>Про надання дозволу на розроблення детального плану</w:t>
      </w:r>
      <w:r w:rsidRPr="00CF0AE3">
        <w:rPr>
          <w:rFonts w:eastAsia="Calibri" w:cs="Times New Roman"/>
          <w:b/>
          <w:szCs w:val="28"/>
          <w:lang w:val="uk-UA"/>
        </w:rPr>
        <w:br/>
        <w:t>території Великосеверинівської сільської ради</w:t>
      </w:r>
    </w:p>
    <w:p w14:paraId="38501498" w14:textId="77777777" w:rsidR="00CF0AE3" w:rsidRPr="00CF0AE3" w:rsidRDefault="00CF0AE3" w:rsidP="00CF0AE3">
      <w:pPr>
        <w:spacing w:after="0"/>
        <w:rPr>
          <w:rFonts w:eastAsia="Calibri" w:cs="Times New Roman"/>
          <w:b/>
          <w:szCs w:val="28"/>
          <w:lang w:val="uk-UA"/>
        </w:rPr>
      </w:pPr>
      <w:r w:rsidRPr="00CF0AE3">
        <w:rPr>
          <w:rFonts w:eastAsia="Calibri" w:cs="Times New Roman"/>
          <w:b/>
          <w:szCs w:val="28"/>
          <w:lang w:val="uk-UA"/>
        </w:rPr>
        <w:t>Кропивницького району Кіровоградської області</w:t>
      </w:r>
    </w:p>
    <w:p w14:paraId="7332D8C4" w14:textId="77777777" w:rsidR="00CF0AE3" w:rsidRPr="00CF0AE3" w:rsidRDefault="00CF0AE3" w:rsidP="00CF0AE3">
      <w:pPr>
        <w:spacing w:after="0"/>
        <w:rPr>
          <w:rFonts w:eastAsia="Calibri" w:cs="Times New Roman"/>
          <w:b/>
          <w:szCs w:val="28"/>
          <w:lang w:val="uk-UA"/>
        </w:rPr>
      </w:pPr>
      <w:r w:rsidRPr="00CF0AE3">
        <w:rPr>
          <w:rFonts w:eastAsia="Calibri" w:cs="Times New Roman"/>
          <w:sz w:val="26"/>
          <w:szCs w:val="26"/>
          <w:lang w:val="uk-UA"/>
        </w:rPr>
        <w:tab/>
      </w:r>
    </w:p>
    <w:p w14:paraId="00B2D756" w14:textId="77777777" w:rsidR="00CF0AE3" w:rsidRPr="00CF0AE3" w:rsidRDefault="00CF0AE3" w:rsidP="00CF0AE3">
      <w:pPr>
        <w:shd w:val="clear" w:color="auto" w:fill="FFFFFF"/>
        <w:spacing w:after="0"/>
        <w:ind w:firstLine="450"/>
        <w:jc w:val="both"/>
        <w:rPr>
          <w:rFonts w:eastAsia="Times New Roman" w:cs="Times New Roman"/>
          <w:szCs w:val="28"/>
          <w:lang w:val="uk-UA"/>
        </w:rPr>
      </w:pPr>
      <w:r w:rsidRPr="00CF0AE3">
        <w:rPr>
          <w:rFonts w:eastAsia="Calibri" w:cs="Times New Roman"/>
          <w:szCs w:val="28"/>
          <w:lang w:val="uk-UA"/>
        </w:rPr>
        <w:t>Відповідно до ст.26 Закону України «Про місцеве самоврядування в Україні», керуючись пунктом 3 статті 10,статтею 19 Закону України «Про регулювання містобудівної діяльності», Постановою Кабінету Міністрів України від 25.05.2011 року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Наказом Мінрегіонбуду України від 16.11.2011 року № 290 «Про затвердження Порядку розроблення містобудівної документації», Постанови Кабінету Міністрів від 01.09.2021 року № 926 «Про затвердження Порядку розроблення, оновлення, внесення змін та затвердження містобудівної документації»</w:t>
      </w:r>
      <w:bookmarkStart w:id="23" w:name="n3"/>
      <w:bookmarkEnd w:id="23"/>
      <w:r w:rsidRPr="00CF0AE3">
        <w:rPr>
          <w:rFonts w:eastAsia="Calibri" w:cs="Times New Roman"/>
          <w:szCs w:val="28"/>
          <w:lang w:val="uk-UA"/>
        </w:rPr>
        <w:t xml:space="preserve">, Закону України «Про стратегічну екологічну оцінку», з метою економічного стимулювання раціонального використання та охорони земель, враховуючи </w:t>
      </w:r>
      <w:r w:rsidRPr="00CF0AE3">
        <w:rPr>
          <w:rFonts w:eastAsia="Times New Roman" w:cs="Times New Roman"/>
          <w:color w:val="000000"/>
          <w:kern w:val="3"/>
          <w:szCs w:val="28"/>
          <w:lang w:val="uk-UA" w:eastAsia="ru-RU"/>
        </w:rPr>
        <w:t>протокол постійної комісії з питань земельних відносин, будівництва, транспорту, зв’язку</w:t>
      </w:r>
      <w:r w:rsidRPr="00CF0AE3">
        <w:rPr>
          <w:rFonts w:eastAsia="Times New Roman" w:cs="Times New Roman"/>
          <w:kern w:val="2"/>
          <w:szCs w:val="24"/>
          <w:lang w:val="uk-UA" w:eastAsia="ru-RU"/>
        </w:rPr>
        <w:t xml:space="preserve">, екології та охорони навколишнього середовища </w:t>
      </w:r>
      <w:r w:rsidRPr="00CF0AE3">
        <w:rPr>
          <w:rFonts w:eastAsia="Times New Roman" w:cs="Times New Roman"/>
          <w:kern w:val="2"/>
          <w:szCs w:val="28"/>
          <w:lang w:val="uk-UA" w:eastAsia="ru-RU"/>
        </w:rPr>
        <w:t>від</w:t>
      </w:r>
      <w:r w:rsidRPr="00CF0AE3">
        <w:rPr>
          <w:rFonts w:eastAsia="Times New Roman" w:cs="Times New Roman"/>
          <w:szCs w:val="28"/>
          <w:lang w:val="uk-UA" w:eastAsia="uk-UA"/>
        </w:rPr>
        <w:t xml:space="preserve"> 05 лютого 2024 року № 19,</w:t>
      </w:r>
    </w:p>
    <w:p w14:paraId="67FBA2BB" w14:textId="77777777" w:rsidR="00CF0AE3" w:rsidRPr="00CF0AE3" w:rsidRDefault="00CF0AE3" w:rsidP="00CF0AE3">
      <w:pPr>
        <w:shd w:val="clear" w:color="auto" w:fill="FFFFFF"/>
        <w:spacing w:after="0"/>
        <w:ind w:right="-1" w:firstLine="450"/>
        <w:jc w:val="both"/>
        <w:rPr>
          <w:rFonts w:eastAsia="Arial Unicode MS" w:cs="Times New Roman"/>
          <w:kern w:val="2"/>
          <w:lang w:val="uk-UA"/>
        </w:rPr>
      </w:pPr>
    </w:p>
    <w:p w14:paraId="3B9ECB62" w14:textId="77777777" w:rsidR="00CF0AE3" w:rsidRPr="00CF0AE3" w:rsidRDefault="00CF0AE3" w:rsidP="00CF0AE3">
      <w:pPr>
        <w:shd w:val="clear" w:color="auto" w:fill="FFFFFF"/>
        <w:spacing w:after="0"/>
        <w:ind w:right="-1" w:firstLine="450"/>
        <w:jc w:val="center"/>
        <w:rPr>
          <w:rFonts w:eastAsia="Calibri" w:cs="Times New Roman"/>
          <w:b/>
          <w:sz w:val="26"/>
          <w:szCs w:val="26"/>
          <w:lang w:val="uk-UA"/>
        </w:rPr>
      </w:pPr>
      <w:r w:rsidRPr="00CF0AE3">
        <w:rPr>
          <w:rFonts w:eastAsia="Calibri" w:cs="Times New Roman"/>
          <w:b/>
          <w:sz w:val="26"/>
          <w:szCs w:val="26"/>
          <w:lang w:val="uk-UA"/>
        </w:rPr>
        <w:t>СІЛЬСЬКА РАДА ВИРІШИЛА:</w:t>
      </w:r>
    </w:p>
    <w:p w14:paraId="55ED3FAC" w14:textId="77777777" w:rsidR="00CF0AE3" w:rsidRPr="00CF0AE3" w:rsidRDefault="00CF0AE3" w:rsidP="00CF0AE3">
      <w:pPr>
        <w:shd w:val="clear" w:color="auto" w:fill="FFFFFF"/>
        <w:spacing w:after="0"/>
        <w:ind w:right="-1" w:firstLine="450"/>
        <w:jc w:val="center"/>
        <w:rPr>
          <w:rFonts w:eastAsia="Calibri" w:cs="Times New Roman"/>
          <w:b/>
          <w:sz w:val="26"/>
          <w:szCs w:val="26"/>
          <w:lang w:val="uk-UA"/>
        </w:rPr>
      </w:pPr>
    </w:p>
    <w:p w14:paraId="09B097DB" w14:textId="77777777" w:rsidR="00CF0AE3" w:rsidRPr="00CF0AE3" w:rsidRDefault="00CF0AE3" w:rsidP="00CF0AE3">
      <w:pPr>
        <w:spacing w:after="0"/>
        <w:jc w:val="both"/>
        <w:rPr>
          <w:rFonts w:eastAsia="Calibri" w:cs="Times New Roman"/>
          <w:szCs w:val="28"/>
          <w:lang w:val="uk-UA"/>
        </w:rPr>
      </w:pPr>
      <w:r w:rsidRPr="00CF0AE3">
        <w:rPr>
          <w:rFonts w:eastAsia="Calibri" w:cs="Times New Roman"/>
          <w:szCs w:val="28"/>
          <w:lang w:val="uk-UA"/>
        </w:rPr>
        <w:tab/>
        <w:t>1.Надати дозвіл виконавчому комітету Великосеверинівської сільської ради на розробку містобудівної документації «Детальний план території Великосеверинівської територіальної громади Кропивницького району Кіровоградської області (орієнтовною площею 15,0000 га) за межами населеного пункту Оситняжка для ведення товарного сільськогосподарського виробництва»  (далі – детальний план території).</w:t>
      </w:r>
    </w:p>
    <w:p w14:paraId="56BE7563" w14:textId="77777777" w:rsidR="00CF0AE3" w:rsidRPr="00CF0AE3" w:rsidRDefault="00CF0AE3" w:rsidP="00CF0AE3">
      <w:pPr>
        <w:shd w:val="clear" w:color="auto" w:fill="FFFFFF"/>
        <w:spacing w:after="0"/>
        <w:ind w:firstLine="450"/>
        <w:jc w:val="both"/>
        <w:rPr>
          <w:rFonts w:eastAsia="Calibri" w:cs="Times New Roman"/>
          <w:szCs w:val="28"/>
          <w:lang w:val="uk-UA"/>
        </w:rPr>
      </w:pPr>
      <w:r w:rsidRPr="00CF0AE3">
        <w:rPr>
          <w:rFonts w:eastAsia="Calibri" w:cs="Times New Roman"/>
          <w:szCs w:val="28"/>
          <w:lang w:val="uk-UA"/>
        </w:rPr>
        <w:t>2. Метою розроблення детального плану території є:</w:t>
      </w:r>
    </w:p>
    <w:p w14:paraId="63AA4615" w14:textId="77777777" w:rsidR="00CF0AE3" w:rsidRPr="00CF0AE3" w:rsidRDefault="00CF0AE3" w:rsidP="00CF0AE3">
      <w:pPr>
        <w:shd w:val="clear" w:color="auto" w:fill="FFFFFF"/>
        <w:spacing w:after="0"/>
        <w:ind w:firstLine="450"/>
        <w:jc w:val="both"/>
        <w:rPr>
          <w:rFonts w:eastAsia="Calibri" w:cs="Times New Roman"/>
          <w:szCs w:val="28"/>
          <w:lang w:val="uk-UA"/>
        </w:rPr>
      </w:pPr>
      <w:bookmarkStart w:id="24" w:name="n144"/>
      <w:bookmarkStart w:id="25" w:name="n120"/>
      <w:bookmarkStart w:id="26" w:name="n121"/>
      <w:bookmarkEnd w:id="24"/>
      <w:bookmarkEnd w:id="25"/>
      <w:bookmarkEnd w:id="26"/>
      <w:r w:rsidRPr="00CF0AE3">
        <w:rPr>
          <w:rFonts w:eastAsia="Calibri" w:cs="Times New Roman"/>
          <w:szCs w:val="28"/>
          <w:lang w:val="uk-UA"/>
        </w:rPr>
        <w:t>2.1. Деталізації планувальної структури території;</w:t>
      </w:r>
    </w:p>
    <w:p w14:paraId="164F7BC8" w14:textId="77777777" w:rsidR="00CF0AE3" w:rsidRPr="00CF0AE3" w:rsidRDefault="00CF0AE3" w:rsidP="00CF0AE3">
      <w:pPr>
        <w:shd w:val="clear" w:color="auto" w:fill="FFFFFF"/>
        <w:spacing w:after="0"/>
        <w:ind w:firstLine="450"/>
        <w:jc w:val="both"/>
        <w:rPr>
          <w:rFonts w:eastAsia="Calibri" w:cs="Times New Roman"/>
          <w:szCs w:val="28"/>
          <w:lang w:val="uk-UA"/>
        </w:rPr>
      </w:pPr>
      <w:bookmarkStart w:id="27" w:name="n122"/>
      <w:bookmarkEnd w:id="27"/>
      <w:r w:rsidRPr="00CF0AE3">
        <w:rPr>
          <w:rFonts w:eastAsia="Calibri" w:cs="Times New Roman"/>
          <w:szCs w:val="28"/>
          <w:lang w:val="uk-UA"/>
        </w:rPr>
        <w:t>2.2. Уточнення червоних, жовтих, блакитних, зелених ліній та ліній регулювання забудови, меж зон охорони пам’яток культурної спадщини;</w:t>
      </w:r>
    </w:p>
    <w:p w14:paraId="024C6D92" w14:textId="77777777" w:rsidR="00CF0AE3" w:rsidRPr="00CF0AE3" w:rsidRDefault="00CF0AE3" w:rsidP="00CF0AE3">
      <w:pPr>
        <w:shd w:val="clear" w:color="auto" w:fill="FFFFFF"/>
        <w:spacing w:after="0"/>
        <w:ind w:firstLine="450"/>
        <w:jc w:val="both"/>
        <w:rPr>
          <w:rFonts w:eastAsia="Calibri" w:cs="Times New Roman"/>
          <w:szCs w:val="28"/>
          <w:lang w:val="uk-UA"/>
        </w:rPr>
      </w:pPr>
      <w:bookmarkStart w:id="28" w:name="n123"/>
      <w:bookmarkEnd w:id="28"/>
      <w:r w:rsidRPr="00CF0AE3">
        <w:rPr>
          <w:rFonts w:eastAsia="Calibri" w:cs="Times New Roman"/>
          <w:szCs w:val="28"/>
          <w:lang w:val="uk-UA"/>
        </w:rPr>
        <w:t>2.3. Уточнення меж всіх обмежень у використанні земель згідно із законодавством, державними будівельними нормами, санітарно-гігієнічними нормами, спеціальною документацією;</w:t>
      </w:r>
    </w:p>
    <w:p w14:paraId="49141936" w14:textId="77777777" w:rsidR="00CF0AE3" w:rsidRPr="00CF0AE3" w:rsidRDefault="00CF0AE3" w:rsidP="00CF0AE3">
      <w:pPr>
        <w:shd w:val="clear" w:color="auto" w:fill="FFFFFF"/>
        <w:spacing w:after="0"/>
        <w:ind w:firstLine="450"/>
        <w:jc w:val="both"/>
        <w:rPr>
          <w:rFonts w:eastAsia="Calibri" w:cs="Times New Roman"/>
          <w:szCs w:val="28"/>
          <w:lang w:val="uk-UA"/>
        </w:rPr>
      </w:pPr>
      <w:bookmarkStart w:id="29" w:name="n124"/>
      <w:bookmarkStart w:id="30" w:name="n125"/>
      <w:bookmarkEnd w:id="29"/>
      <w:bookmarkEnd w:id="30"/>
      <w:r w:rsidRPr="00CF0AE3">
        <w:rPr>
          <w:rFonts w:eastAsia="Calibri" w:cs="Times New Roman"/>
          <w:szCs w:val="28"/>
          <w:lang w:val="uk-UA"/>
        </w:rPr>
        <w:t>2.4. Визначення містобудівних умов та обмежень;</w:t>
      </w:r>
    </w:p>
    <w:p w14:paraId="2317F5AD" w14:textId="77777777" w:rsidR="00CF0AE3" w:rsidRPr="00CF0AE3" w:rsidRDefault="00CF0AE3" w:rsidP="00CF0AE3">
      <w:pPr>
        <w:shd w:val="clear" w:color="auto" w:fill="FFFFFF"/>
        <w:spacing w:after="0"/>
        <w:ind w:firstLine="284"/>
        <w:jc w:val="both"/>
        <w:rPr>
          <w:rFonts w:eastAsia="Calibri" w:cs="Times New Roman"/>
          <w:szCs w:val="28"/>
          <w:lang w:val="uk-UA"/>
        </w:rPr>
      </w:pPr>
      <w:bookmarkStart w:id="31" w:name="n126"/>
      <w:bookmarkEnd w:id="31"/>
      <w:r w:rsidRPr="00CF0AE3">
        <w:rPr>
          <w:rFonts w:eastAsia="Calibri" w:cs="Times New Roman"/>
          <w:szCs w:val="28"/>
          <w:lang w:val="uk-UA"/>
        </w:rPr>
        <w:lastRenderedPageBreak/>
        <w:t xml:space="preserve">  2.5. Визначення розподілу територій згідно з будівельними нормами відповідно до встановленого генеральним планом населеного пункту функціонального призначення, режиму та параметрів забудови території;</w:t>
      </w:r>
    </w:p>
    <w:p w14:paraId="6938BC25" w14:textId="77777777" w:rsidR="00CF0AE3" w:rsidRPr="00CF0AE3" w:rsidRDefault="00CF0AE3" w:rsidP="00CF0AE3">
      <w:pPr>
        <w:shd w:val="clear" w:color="auto" w:fill="FFFFFF"/>
        <w:spacing w:after="0"/>
        <w:ind w:firstLine="450"/>
        <w:jc w:val="both"/>
        <w:rPr>
          <w:rFonts w:eastAsia="Calibri" w:cs="Times New Roman"/>
          <w:szCs w:val="28"/>
          <w:lang w:val="uk-UA"/>
        </w:rPr>
      </w:pPr>
      <w:bookmarkStart w:id="32" w:name="n127"/>
      <w:bookmarkStart w:id="33" w:name="n128"/>
      <w:bookmarkEnd w:id="32"/>
      <w:bookmarkEnd w:id="33"/>
      <w:r w:rsidRPr="00CF0AE3">
        <w:rPr>
          <w:rFonts w:eastAsia="Calibri" w:cs="Times New Roman"/>
          <w:szCs w:val="28"/>
          <w:lang w:val="uk-UA"/>
        </w:rPr>
        <w:t>2.6. Визначення потреб у підприємствах та установах обслуговування, аварійно-рятувальних підрозділах, фонді захисних споруд цивільного захисту, місць їх розташування;</w:t>
      </w:r>
    </w:p>
    <w:p w14:paraId="4096D087" w14:textId="77777777" w:rsidR="00CF0AE3" w:rsidRPr="00CF0AE3" w:rsidRDefault="00CF0AE3" w:rsidP="00CF0AE3">
      <w:pPr>
        <w:shd w:val="clear" w:color="auto" w:fill="FFFFFF"/>
        <w:spacing w:after="0"/>
        <w:ind w:firstLine="450"/>
        <w:jc w:val="both"/>
        <w:rPr>
          <w:rFonts w:eastAsia="Calibri" w:cs="Times New Roman"/>
          <w:szCs w:val="28"/>
          <w:lang w:val="uk-UA"/>
        </w:rPr>
      </w:pPr>
      <w:bookmarkStart w:id="34" w:name="n129"/>
      <w:bookmarkStart w:id="35" w:name="n130"/>
      <w:bookmarkEnd w:id="34"/>
      <w:bookmarkEnd w:id="35"/>
      <w:r w:rsidRPr="00CF0AE3">
        <w:rPr>
          <w:rFonts w:eastAsia="Calibri" w:cs="Times New Roman"/>
          <w:szCs w:val="28"/>
          <w:lang w:val="uk-UA"/>
        </w:rPr>
        <w:t>2.7. Створення належних умов охорони і використання об’єктів культурної спадщини та природоохоронних територій та об’єктів, інших об’єктів, що підлягають охороні відповідно до законодавства;</w:t>
      </w:r>
    </w:p>
    <w:p w14:paraId="74CA92E5" w14:textId="77777777" w:rsidR="00CF0AE3" w:rsidRPr="00CF0AE3" w:rsidRDefault="00CF0AE3" w:rsidP="00CF0AE3">
      <w:pPr>
        <w:shd w:val="clear" w:color="auto" w:fill="FFFFFF"/>
        <w:spacing w:after="0"/>
        <w:ind w:firstLine="450"/>
        <w:jc w:val="both"/>
        <w:rPr>
          <w:rFonts w:eastAsia="Calibri" w:cs="Times New Roman"/>
          <w:szCs w:val="28"/>
          <w:lang w:val="uk-UA"/>
        </w:rPr>
      </w:pPr>
      <w:bookmarkStart w:id="36" w:name="n131"/>
      <w:bookmarkEnd w:id="36"/>
      <w:r w:rsidRPr="00CF0AE3">
        <w:rPr>
          <w:rFonts w:eastAsia="Calibri" w:cs="Times New Roman"/>
          <w:szCs w:val="28"/>
          <w:lang w:val="uk-UA"/>
        </w:rPr>
        <w:t>2.8. Визначення напрямів, черговості та обсягів подальшої діяльності щодо:</w:t>
      </w:r>
    </w:p>
    <w:p w14:paraId="1A7262D0" w14:textId="77777777" w:rsidR="00CF0AE3" w:rsidRPr="00CF0AE3" w:rsidRDefault="00CF0AE3" w:rsidP="00CF0AE3">
      <w:pPr>
        <w:shd w:val="clear" w:color="auto" w:fill="FFFFFF"/>
        <w:spacing w:after="0"/>
        <w:ind w:firstLine="450"/>
        <w:jc w:val="both"/>
        <w:rPr>
          <w:rFonts w:eastAsia="Calibri" w:cs="Times New Roman"/>
          <w:szCs w:val="28"/>
          <w:lang w:val="uk-UA"/>
        </w:rPr>
      </w:pPr>
      <w:bookmarkStart w:id="37" w:name="n132"/>
      <w:bookmarkEnd w:id="37"/>
      <w:r w:rsidRPr="00CF0AE3">
        <w:rPr>
          <w:rFonts w:eastAsia="Calibri" w:cs="Times New Roman"/>
          <w:szCs w:val="28"/>
          <w:lang w:val="uk-UA"/>
        </w:rPr>
        <w:t>- попереднього проведення інженерної підготовки та інженерного забезпечення території;</w:t>
      </w:r>
    </w:p>
    <w:p w14:paraId="314596B6" w14:textId="77777777" w:rsidR="00CF0AE3" w:rsidRPr="00CF0AE3" w:rsidRDefault="00CF0AE3" w:rsidP="00CF0AE3">
      <w:pPr>
        <w:shd w:val="clear" w:color="auto" w:fill="FFFFFF"/>
        <w:spacing w:after="0"/>
        <w:ind w:firstLine="450"/>
        <w:jc w:val="both"/>
        <w:rPr>
          <w:rFonts w:eastAsia="Calibri" w:cs="Times New Roman"/>
          <w:szCs w:val="28"/>
          <w:lang w:val="uk-UA"/>
        </w:rPr>
      </w:pPr>
      <w:bookmarkStart w:id="38" w:name="n133"/>
      <w:bookmarkEnd w:id="38"/>
      <w:r w:rsidRPr="00CF0AE3">
        <w:rPr>
          <w:rFonts w:eastAsia="Calibri" w:cs="Times New Roman"/>
          <w:szCs w:val="28"/>
          <w:lang w:val="uk-UA"/>
        </w:rPr>
        <w:t>- створення транспортної інфраструктури, організації транспортного і пішохідного руху, розміщення місць паркування транспортних засобів;</w:t>
      </w:r>
    </w:p>
    <w:p w14:paraId="55B39317" w14:textId="77777777" w:rsidR="00CF0AE3" w:rsidRPr="00CF0AE3" w:rsidRDefault="00CF0AE3" w:rsidP="00CF0AE3">
      <w:pPr>
        <w:shd w:val="clear" w:color="auto" w:fill="FFFFFF"/>
        <w:spacing w:after="0"/>
        <w:ind w:firstLine="450"/>
        <w:jc w:val="both"/>
        <w:rPr>
          <w:rFonts w:eastAsia="Calibri" w:cs="Times New Roman"/>
          <w:szCs w:val="28"/>
          <w:lang w:val="uk-UA"/>
        </w:rPr>
      </w:pPr>
      <w:bookmarkStart w:id="39" w:name="n134"/>
      <w:bookmarkEnd w:id="39"/>
      <w:r w:rsidRPr="00CF0AE3">
        <w:rPr>
          <w:rFonts w:eastAsia="Calibri" w:cs="Times New Roman"/>
          <w:szCs w:val="28"/>
          <w:lang w:val="uk-UA"/>
        </w:rPr>
        <w:t>- охорони та поліпшення стану навколишнього природного середовища, забезпечення екологічної безпеки;</w:t>
      </w:r>
    </w:p>
    <w:p w14:paraId="651EC46D" w14:textId="77777777" w:rsidR="00CF0AE3" w:rsidRPr="00CF0AE3" w:rsidRDefault="00CF0AE3" w:rsidP="00CF0AE3">
      <w:pPr>
        <w:shd w:val="clear" w:color="auto" w:fill="FFFFFF"/>
        <w:spacing w:after="0"/>
        <w:ind w:firstLine="450"/>
        <w:jc w:val="both"/>
        <w:rPr>
          <w:rFonts w:eastAsia="Calibri" w:cs="Times New Roman"/>
          <w:szCs w:val="28"/>
          <w:lang w:val="uk-UA"/>
        </w:rPr>
      </w:pPr>
      <w:bookmarkStart w:id="40" w:name="n135"/>
      <w:bookmarkEnd w:id="40"/>
      <w:r w:rsidRPr="00CF0AE3">
        <w:rPr>
          <w:rFonts w:eastAsia="Calibri" w:cs="Times New Roman"/>
          <w:szCs w:val="28"/>
          <w:lang w:val="uk-UA"/>
        </w:rPr>
        <w:t>- комплексного благоустрою та озеленення;</w:t>
      </w:r>
    </w:p>
    <w:p w14:paraId="68627917" w14:textId="77777777" w:rsidR="00CF0AE3" w:rsidRPr="00CF0AE3" w:rsidRDefault="00CF0AE3" w:rsidP="00CF0AE3">
      <w:pPr>
        <w:shd w:val="clear" w:color="auto" w:fill="FFFFFF"/>
        <w:spacing w:after="0"/>
        <w:ind w:firstLine="450"/>
        <w:jc w:val="both"/>
        <w:rPr>
          <w:rFonts w:eastAsia="Calibri" w:cs="Times New Roman"/>
          <w:szCs w:val="28"/>
          <w:lang w:val="uk-UA"/>
        </w:rPr>
      </w:pPr>
      <w:bookmarkStart w:id="41" w:name="n136"/>
      <w:bookmarkStart w:id="42" w:name="n137"/>
      <w:bookmarkStart w:id="43" w:name="n140"/>
      <w:bookmarkStart w:id="44" w:name="n141"/>
      <w:bookmarkEnd w:id="41"/>
      <w:bookmarkEnd w:id="42"/>
      <w:bookmarkEnd w:id="43"/>
      <w:bookmarkEnd w:id="44"/>
      <w:r w:rsidRPr="00CF0AE3">
        <w:rPr>
          <w:rFonts w:eastAsia="Calibri" w:cs="Times New Roman"/>
          <w:szCs w:val="28"/>
          <w:lang w:val="uk-UA"/>
        </w:rPr>
        <w:t>- внесення до Державного земельного кадастру відомостей про земельні ділянки всіх форм власності, сформовані до 2004 року, відомості про які відсутні у Державному земельному кадастрі.</w:t>
      </w:r>
    </w:p>
    <w:p w14:paraId="24CC4BFC" w14:textId="77777777" w:rsidR="00CF0AE3" w:rsidRPr="00CF0AE3" w:rsidRDefault="00CF0AE3" w:rsidP="00CF0AE3">
      <w:pPr>
        <w:spacing w:after="0"/>
        <w:ind w:firstLine="708"/>
        <w:jc w:val="both"/>
        <w:rPr>
          <w:rFonts w:eastAsia="Calibri" w:cs="Times New Roman"/>
          <w:szCs w:val="28"/>
          <w:lang w:val="uk-UA"/>
        </w:rPr>
      </w:pPr>
      <w:r w:rsidRPr="00CF0AE3">
        <w:rPr>
          <w:rFonts w:eastAsia="Calibri" w:cs="Times New Roman"/>
          <w:szCs w:val="28"/>
          <w:lang w:val="uk-UA"/>
        </w:rPr>
        <w:t>3.Виконавчому комітету Великосеверинівської сільської ради виступити замовником розроблення детального плану території орієнтовною площею 15,0000 га, розташованої за межами села Оситняжка Великосеверинівської територіальної громади Кропивницького району Кіровоградської області (далі – Замовник).</w:t>
      </w:r>
    </w:p>
    <w:p w14:paraId="4C8BDA36" w14:textId="77777777" w:rsidR="00CF0AE3" w:rsidRPr="00CF0AE3" w:rsidRDefault="00CF0AE3" w:rsidP="00CF0AE3">
      <w:pPr>
        <w:spacing w:after="0"/>
        <w:ind w:firstLine="708"/>
        <w:jc w:val="both"/>
        <w:rPr>
          <w:rFonts w:eastAsia="Calibri" w:cs="Times New Roman"/>
          <w:szCs w:val="28"/>
          <w:lang w:val="uk-UA"/>
        </w:rPr>
      </w:pPr>
      <w:r w:rsidRPr="00CF0AE3">
        <w:rPr>
          <w:rFonts w:eastAsia="Calibri" w:cs="Times New Roman"/>
          <w:szCs w:val="28"/>
          <w:lang w:val="uk-UA"/>
        </w:rPr>
        <w:t>4.Фінансування робіт із розроблення містобудівної документації здійснити за рахунок коштів бюджету сільської ради або інших джерел, не заборонених законодавством.</w:t>
      </w:r>
    </w:p>
    <w:p w14:paraId="2C3F3763" w14:textId="77777777" w:rsidR="00CF0AE3" w:rsidRPr="00CF0AE3" w:rsidRDefault="00CF0AE3" w:rsidP="00CF0AE3">
      <w:pPr>
        <w:spacing w:after="0"/>
        <w:ind w:firstLine="708"/>
        <w:jc w:val="both"/>
        <w:rPr>
          <w:rFonts w:eastAsia="Calibri" w:cs="Times New Roman"/>
          <w:szCs w:val="28"/>
          <w:lang w:val="uk-UA"/>
        </w:rPr>
      </w:pPr>
      <w:r w:rsidRPr="00CF0AE3">
        <w:rPr>
          <w:rFonts w:eastAsia="Calibri" w:cs="Times New Roman"/>
          <w:szCs w:val="28"/>
          <w:lang w:val="uk-UA"/>
        </w:rPr>
        <w:t>5. Виконавчому комітету Великосеверинівській сільській раді:</w:t>
      </w:r>
    </w:p>
    <w:p w14:paraId="103CAEC7" w14:textId="77777777" w:rsidR="00CF0AE3" w:rsidRPr="00CF0AE3" w:rsidRDefault="00CF0AE3" w:rsidP="00CF0AE3">
      <w:pPr>
        <w:spacing w:after="0"/>
        <w:jc w:val="both"/>
        <w:rPr>
          <w:rFonts w:eastAsia="Calibri" w:cs="Times New Roman"/>
          <w:szCs w:val="28"/>
          <w:lang w:val="uk-UA"/>
        </w:rPr>
      </w:pPr>
      <w:r w:rsidRPr="00CF0AE3">
        <w:rPr>
          <w:rFonts w:eastAsia="Calibri" w:cs="Times New Roman"/>
          <w:szCs w:val="28"/>
          <w:lang w:val="uk-UA"/>
        </w:rPr>
        <w:tab/>
        <w:t>5.1. Визначити організацію – розробника детального плану території, з відповідним кваліфікаційним сертифікатом на виконання робіт з розроблення містобудівної документації (далі - Розробник).</w:t>
      </w:r>
    </w:p>
    <w:p w14:paraId="0309CBA8" w14:textId="77777777" w:rsidR="00CF0AE3" w:rsidRPr="00CF0AE3" w:rsidRDefault="00CF0AE3" w:rsidP="00CF0AE3">
      <w:pPr>
        <w:spacing w:after="0"/>
        <w:jc w:val="both"/>
        <w:rPr>
          <w:rFonts w:eastAsia="Calibri" w:cs="Times New Roman"/>
          <w:szCs w:val="28"/>
          <w:lang w:val="uk-UA"/>
        </w:rPr>
      </w:pPr>
      <w:r w:rsidRPr="00CF0AE3">
        <w:rPr>
          <w:rFonts w:eastAsia="Calibri" w:cs="Times New Roman"/>
          <w:szCs w:val="28"/>
          <w:lang w:val="uk-UA"/>
        </w:rPr>
        <w:tab/>
        <w:t>5.2. Підготувати та надати вихідні дані на розробку детального плану території.</w:t>
      </w:r>
    </w:p>
    <w:p w14:paraId="29D6AAD3" w14:textId="77777777" w:rsidR="00CF0AE3" w:rsidRPr="00CF0AE3" w:rsidRDefault="00CF0AE3" w:rsidP="00CF0AE3">
      <w:pPr>
        <w:spacing w:after="0"/>
        <w:jc w:val="both"/>
        <w:rPr>
          <w:rFonts w:eastAsia="Calibri" w:cs="Times New Roman"/>
          <w:szCs w:val="28"/>
          <w:lang w:val="uk-UA"/>
        </w:rPr>
      </w:pPr>
      <w:r w:rsidRPr="00CF0AE3">
        <w:rPr>
          <w:rFonts w:eastAsia="Calibri" w:cs="Times New Roman"/>
          <w:szCs w:val="28"/>
          <w:lang w:val="uk-UA"/>
        </w:rPr>
        <w:tab/>
        <w:t>6. Рекомендувати виконавчому комітету Великосеверинівської сільської ради:</w:t>
      </w:r>
    </w:p>
    <w:p w14:paraId="2B641C60" w14:textId="77777777" w:rsidR="00CF0AE3" w:rsidRPr="00CF0AE3" w:rsidRDefault="00CF0AE3" w:rsidP="00CF0AE3">
      <w:pPr>
        <w:spacing w:after="0"/>
        <w:jc w:val="both"/>
        <w:rPr>
          <w:rFonts w:eastAsia="Calibri" w:cs="Times New Roman"/>
          <w:szCs w:val="28"/>
          <w:lang w:val="uk-UA"/>
        </w:rPr>
      </w:pPr>
      <w:r w:rsidRPr="00CF0AE3">
        <w:rPr>
          <w:rFonts w:eastAsia="Calibri" w:cs="Times New Roman"/>
          <w:szCs w:val="28"/>
          <w:lang w:val="uk-UA"/>
        </w:rPr>
        <w:tab/>
        <w:t>6.1. Оприлюднити прийняте рішення щодо розроблення детального плану території відповідно</w:t>
      </w:r>
      <w:r w:rsidRPr="00CF0AE3">
        <w:rPr>
          <w:rFonts w:eastAsia="Calibri" w:cs="Times New Roman"/>
          <w:color w:val="FF0000"/>
          <w:szCs w:val="28"/>
          <w:lang w:val="uk-UA"/>
        </w:rPr>
        <w:t xml:space="preserve"> </w:t>
      </w:r>
      <w:r w:rsidRPr="00CF0AE3">
        <w:rPr>
          <w:rFonts w:eastAsia="Calibri" w:cs="Times New Roman"/>
          <w:szCs w:val="28"/>
          <w:lang w:val="uk-UA"/>
        </w:rPr>
        <w:t>до вимог чинного законодавства.</w:t>
      </w:r>
    </w:p>
    <w:p w14:paraId="3AA15070" w14:textId="77777777" w:rsidR="00CF0AE3" w:rsidRPr="00CF0AE3" w:rsidRDefault="00CF0AE3" w:rsidP="00CF0AE3">
      <w:pPr>
        <w:spacing w:after="0"/>
        <w:jc w:val="both"/>
        <w:rPr>
          <w:rFonts w:eastAsia="Calibri" w:cs="Times New Roman"/>
          <w:szCs w:val="28"/>
          <w:lang w:val="uk-UA"/>
        </w:rPr>
      </w:pPr>
      <w:r w:rsidRPr="00CF0AE3">
        <w:rPr>
          <w:rFonts w:eastAsia="Calibri" w:cs="Times New Roman"/>
          <w:szCs w:val="28"/>
          <w:lang w:val="uk-UA"/>
        </w:rPr>
        <w:tab/>
        <w:t xml:space="preserve">6.2. Забезпечити оприлюднення проекту детального плану території та доступність громадськості до матеріалів містобудівної документації відповідно до вимог чинного законодавства. </w:t>
      </w:r>
    </w:p>
    <w:p w14:paraId="5997B00D" w14:textId="77777777" w:rsidR="00CF0AE3" w:rsidRPr="00CF0AE3" w:rsidRDefault="00CF0AE3" w:rsidP="00CF0AE3">
      <w:pPr>
        <w:spacing w:after="0"/>
        <w:jc w:val="both"/>
        <w:rPr>
          <w:rFonts w:eastAsia="Calibri" w:cs="Times New Roman"/>
          <w:szCs w:val="28"/>
          <w:lang w:val="uk-UA"/>
        </w:rPr>
      </w:pPr>
      <w:r w:rsidRPr="00CF0AE3">
        <w:rPr>
          <w:rFonts w:eastAsia="Calibri" w:cs="Times New Roman"/>
          <w:szCs w:val="28"/>
          <w:lang w:val="uk-UA"/>
        </w:rPr>
        <w:tab/>
        <w:t>6.3. Організувати та провести процедуру громадських слухань щодо розгляду та врахування громадських інтересів при обговоренні проекту детального плану території.</w:t>
      </w:r>
    </w:p>
    <w:p w14:paraId="2B49DAFC" w14:textId="77777777" w:rsidR="00CF0AE3" w:rsidRPr="00CF0AE3" w:rsidRDefault="00CF0AE3" w:rsidP="00CF0AE3">
      <w:pPr>
        <w:spacing w:after="0"/>
        <w:jc w:val="both"/>
        <w:rPr>
          <w:rFonts w:eastAsia="Calibri" w:cs="Times New Roman"/>
          <w:szCs w:val="28"/>
          <w:lang w:val="uk-UA"/>
        </w:rPr>
      </w:pPr>
      <w:r w:rsidRPr="00CF0AE3">
        <w:rPr>
          <w:rFonts w:eastAsia="Calibri" w:cs="Times New Roman"/>
          <w:szCs w:val="28"/>
          <w:lang w:val="uk-UA"/>
        </w:rPr>
        <w:tab/>
        <w:t>6.4. Після завершення розроблення детального плану території подати його на затвердження чергової сесії Великосеверинівської сільської ради .</w:t>
      </w:r>
    </w:p>
    <w:p w14:paraId="4B62BD7A" w14:textId="77777777" w:rsidR="00CF0AE3" w:rsidRPr="00CF0AE3" w:rsidRDefault="00CF0AE3" w:rsidP="00CF0AE3">
      <w:pPr>
        <w:spacing w:after="0"/>
        <w:jc w:val="both"/>
        <w:rPr>
          <w:rFonts w:eastAsia="Calibri" w:cs="Times New Roman"/>
          <w:szCs w:val="28"/>
          <w:lang w:val="uk-UA"/>
        </w:rPr>
      </w:pPr>
      <w:r w:rsidRPr="00CF0AE3">
        <w:rPr>
          <w:rFonts w:eastAsia="Calibri" w:cs="Times New Roman"/>
          <w:szCs w:val="28"/>
          <w:lang w:val="uk-UA"/>
        </w:rPr>
        <w:lastRenderedPageBreak/>
        <w:tab/>
        <w:t>7. Укласти договір між Замовником та Розробником про розроблення детального плану території, вказаного в пункті 1 даного рішення.</w:t>
      </w:r>
    </w:p>
    <w:p w14:paraId="260BD98C" w14:textId="77777777" w:rsidR="00CF0AE3" w:rsidRPr="00CF0AE3" w:rsidRDefault="00CF0AE3" w:rsidP="00CF0AE3">
      <w:pPr>
        <w:spacing w:after="0"/>
        <w:jc w:val="both"/>
        <w:rPr>
          <w:rFonts w:eastAsia="Calibri" w:cs="Times New Roman"/>
          <w:szCs w:val="28"/>
          <w:lang w:val="uk-UA"/>
        </w:rPr>
      </w:pPr>
      <w:r w:rsidRPr="00CF0AE3">
        <w:rPr>
          <w:rFonts w:eastAsia="Calibri" w:cs="Times New Roman"/>
          <w:szCs w:val="28"/>
          <w:lang w:val="uk-UA"/>
        </w:rPr>
        <w:tab/>
        <w:t>8. Виконавчому комітету Великосеверинівській сільській раді при розробці комплексного плану території Великосеверинівської територіальної громади Кропивницького району Кіровоградської області врахувати матеріали детального плану території, зазначеного у пункті 1 даного рішення.</w:t>
      </w:r>
    </w:p>
    <w:p w14:paraId="2FA59CBD" w14:textId="77777777" w:rsidR="00CF0AE3" w:rsidRPr="00CF0AE3" w:rsidRDefault="00CF0AE3" w:rsidP="00CF0AE3">
      <w:pPr>
        <w:widowControl w:val="0"/>
        <w:suppressAutoHyphens/>
        <w:autoSpaceDN w:val="0"/>
        <w:spacing w:after="0"/>
        <w:ind w:firstLine="567"/>
        <w:jc w:val="both"/>
        <w:textAlignment w:val="baseline"/>
        <w:rPr>
          <w:rFonts w:eastAsia="Calibri" w:cs="Times New Roman"/>
          <w:szCs w:val="28"/>
          <w:lang w:val="uk-UA"/>
        </w:rPr>
      </w:pPr>
      <w:r w:rsidRPr="00CF0AE3">
        <w:rPr>
          <w:rFonts w:eastAsia="Calibri" w:cs="Times New Roman"/>
          <w:szCs w:val="28"/>
          <w:lang w:val="uk-UA"/>
        </w:rPr>
        <w:t>9.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7F7AC012" w14:textId="77777777" w:rsidR="00CF0AE3" w:rsidRPr="00CF0AE3" w:rsidRDefault="00CF0AE3" w:rsidP="00CF0AE3">
      <w:pPr>
        <w:widowControl w:val="0"/>
        <w:suppressAutoHyphens/>
        <w:autoSpaceDN w:val="0"/>
        <w:spacing w:after="0"/>
        <w:ind w:firstLine="567"/>
        <w:jc w:val="both"/>
        <w:textAlignment w:val="baseline"/>
        <w:rPr>
          <w:rFonts w:eastAsia="Calibri" w:cs="Times New Roman"/>
          <w:szCs w:val="28"/>
          <w:lang w:val="uk-UA"/>
        </w:rPr>
      </w:pPr>
    </w:p>
    <w:p w14:paraId="23276256" w14:textId="77777777" w:rsidR="00CF0AE3" w:rsidRPr="00CF0AE3" w:rsidRDefault="00CF0AE3" w:rsidP="00CF0AE3">
      <w:pPr>
        <w:widowControl w:val="0"/>
        <w:suppressAutoHyphens/>
        <w:autoSpaceDN w:val="0"/>
        <w:spacing w:after="0"/>
        <w:ind w:firstLine="567"/>
        <w:jc w:val="both"/>
        <w:textAlignment w:val="baseline"/>
        <w:rPr>
          <w:rFonts w:eastAsia="Calibri" w:cs="Times New Roman"/>
          <w:szCs w:val="28"/>
          <w:lang w:val="uk-UA"/>
        </w:rPr>
      </w:pPr>
    </w:p>
    <w:p w14:paraId="38F43105" w14:textId="77777777" w:rsidR="00CF0AE3" w:rsidRPr="00CF0AE3" w:rsidRDefault="00CF0AE3" w:rsidP="00CF0AE3">
      <w:pPr>
        <w:widowControl w:val="0"/>
        <w:suppressAutoHyphens/>
        <w:autoSpaceDN w:val="0"/>
        <w:spacing w:after="0"/>
        <w:ind w:firstLine="567"/>
        <w:jc w:val="both"/>
        <w:textAlignment w:val="baseline"/>
        <w:rPr>
          <w:rFonts w:eastAsia="Calibri" w:cs="Times New Roman"/>
          <w:szCs w:val="28"/>
          <w:lang w:val="uk-UA"/>
        </w:rPr>
      </w:pPr>
    </w:p>
    <w:p w14:paraId="0B095400"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r w:rsidRPr="00CF0AE3">
        <w:rPr>
          <w:rFonts w:eastAsia="Calibri" w:cs="Times New Roman"/>
          <w:b/>
          <w:szCs w:val="28"/>
          <w:lang w:val="uk-UA"/>
        </w:rPr>
        <w:t>Сільський голова                                                                 Сергій ЛЕВЧЕНКО</w:t>
      </w:r>
    </w:p>
    <w:p w14:paraId="7FE84CE7"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0DDB3002"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2CCD7A65"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61DD3AF9"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7F2C4AD4"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613FA831"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62243F55"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239E906C"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15175255"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3ABE4B37"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315849A2"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230D9EB9"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5C8EF500"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7359DA03"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590D9D33"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7A548DF5"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18D6E771"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0779A236"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6050A205"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106480B2"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7AA9EF32"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644A5CC1"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13D5413E"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p>
    <w:p w14:paraId="773494ED"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p>
    <w:p w14:paraId="37424B26"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p>
    <w:p w14:paraId="0549BECF"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p>
    <w:p w14:paraId="7929C20B"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p>
    <w:p w14:paraId="52061EB3"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p>
    <w:p w14:paraId="4FD498DC"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p>
    <w:p w14:paraId="29F915FA"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p>
    <w:p w14:paraId="53CCDA6E"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p>
    <w:p w14:paraId="74E49A28"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r w:rsidRPr="00CF0AE3">
        <w:rPr>
          <w:rFonts w:eastAsia="Times New Roman" w:cs="Times New Roman"/>
          <w:noProof/>
          <w:szCs w:val="28"/>
          <w:lang w:val="uk-UA" w:eastAsia="uk-UA"/>
        </w:rPr>
        <w:drawing>
          <wp:inline distT="0" distB="0" distL="0" distR="0" wp14:anchorId="0B577F32" wp14:editId="36B75684">
            <wp:extent cx="457200" cy="601980"/>
            <wp:effectExtent l="0" t="0" r="0" b="7620"/>
            <wp:docPr id="21"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00FAD577" w14:textId="77777777" w:rsidR="00CF0AE3" w:rsidRPr="00CF0AE3" w:rsidRDefault="00CF0AE3" w:rsidP="00CF0AE3">
      <w:pPr>
        <w:tabs>
          <w:tab w:val="left" w:pos="8364"/>
          <w:tab w:val="left" w:pos="9356"/>
        </w:tabs>
        <w:spacing w:after="0"/>
        <w:jc w:val="center"/>
        <w:rPr>
          <w:rFonts w:eastAsia="Times New Roman" w:cs="Times New Roman"/>
          <w:szCs w:val="28"/>
          <w:lang w:val="uk-UA" w:eastAsia="ru-RU"/>
        </w:rPr>
      </w:pPr>
    </w:p>
    <w:p w14:paraId="31DBDD1F"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ВЕЛИКОСЕВЕРИНІВСЬКА СІЛЬСЬКА РАДА</w:t>
      </w:r>
      <w:r w:rsidRPr="00CF0AE3">
        <w:rPr>
          <w:rFonts w:eastAsia="Times New Roman" w:cs="Times New Roman"/>
          <w:b/>
          <w:szCs w:val="28"/>
          <w:lang w:val="uk-UA" w:eastAsia="ru-RU"/>
        </w:rPr>
        <w:br/>
        <w:t>КРОПИВНИЦЬКОГО РАЙОНУ КІРОВОГРАДСЬКОЇ ОБЛАСТІ</w:t>
      </w:r>
    </w:p>
    <w:p w14:paraId="5ABEAC27"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СОРОК ПЕРША СЕСІЯ ВОСЬМОГО СКЛИКАННЯ</w:t>
      </w:r>
    </w:p>
    <w:p w14:paraId="5FDF3ADB" w14:textId="77777777" w:rsidR="00CF0AE3" w:rsidRPr="00CF0AE3" w:rsidRDefault="00CF0AE3" w:rsidP="00CF0AE3">
      <w:pPr>
        <w:tabs>
          <w:tab w:val="left" w:pos="8364"/>
          <w:tab w:val="left" w:pos="9356"/>
        </w:tabs>
        <w:spacing w:after="0"/>
        <w:jc w:val="center"/>
        <w:rPr>
          <w:rFonts w:eastAsia="Kozuka Gothic Pro M" w:cs="Times New Roman"/>
          <w:b/>
          <w:szCs w:val="28"/>
          <w:lang w:val="uk-UA" w:eastAsia="ru-RU"/>
        </w:rPr>
      </w:pPr>
    </w:p>
    <w:p w14:paraId="11E1CE42"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eastAsia="ru-RU"/>
        </w:rPr>
      </w:pPr>
      <w:r w:rsidRPr="00CF0AE3">
        <w:rPr>
          <w:rFonts w:eastAsia="Kozuka Gothic Pro M" w:cs="Times New Roman"/>
          <w:b/>
          <w:sz w:val="32"/>
          <w:szCs w:val="32"/>
          <w:lang w:val="uk-UA" w:eastAsia="ru-RU"/>
        </w:rPr>
        <w:t>РІШЕННЯ</w:t>
      </w:r>
    </w:p>
    <w:p w14:paraId="1EB286A1" w14:textId="77777777" w:rsidR="00CF0AE3" w:rsidRPr="00CF0AE3" w:rsidRDefault="00CF0AE3" w:rsidP="00CF0AE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CF0AE3">
        <w:rPr>
          <w:rFonts w:eastAsia="Arial Unicode MS" w:cs="Tahoma"/>
          <w:kern w:val="3"/>
          <w:szCs w:val="28"/>
          <w:lang w:val="uk-UA" w:eastAsia="ru-RU" w:bidi="en-US"/>
        </w:rPr>
        <w:t>від «20» лютого 2024 року                                                                     №1507</w:t>
      </w:r>
    </w:p>
    <w:p w14:paraId="41E3A15C" w14:textId="77777777" w:rsidR="00CF0AE3" w:rsidRPr="00CF0AE3" w:rsidRDefault="00CF0AE3" w:rsidP="00CF0AE3">
      <w:pPr>
        <w:widowControl w:val="0"/>
        <w:tabs>
          <w:tab w:val="left" w:pos="180"/>
        </w:tabs>
        <w:autoSpaceDE w:val="0"/>
        <w:autoSpaceDN w:val="0"/>
        <w:adjustRightInd w:val="0"/>
        <w:spacing w:after="0"/>
        <w:jc w:val="center"/>
        <w:rPr>
          <w:rFonts w:eastAsia="Times New Roman" w:cs="Times New Roman"/>
          <w:szCs w:val="28"/>
          <w:lang w:val="uk-UA" w:eastAsia="ru-RU"/>
        </w:rPr>
      </w:pPr>
    </w:p>
    <w:p w14:paraId="54B21C37" w14:textId="77777777" w:rsidR="00CF0AE3" w:rsidRPr="00CF0AE3" w:rsidRDefault="00CF0AE3" w:rsidP="00CF0AE3">
      <w:pPr>
        <w:spacing w:after="0"/>
        <w:ind w:right="-1"/>
        <w:jc w:val="both"/>
        <w:rPr>
          <w:rFonts w:eastAsia="Calibri" w:cs="Times New Roman"/>
          <w:b/>
          <w:szCs w:val="28"/>
          <w:lang w:val="uk-UA" w:eastAsia="ru-RU"/>
        </w:rPr>
      </w:pPr>
      <w:r w:rsidRPr="00CF0AE3">
        <w:rPr>
          <w:rFonts w:eastAsia="Calibri" w:cs="Times New Roman"/>
          <w:b/>
          <w:szCs w:val="28"/>
          <w:lang w:val="uk-UA" w:eastAsia="ru-RU"/>
        </w:rPr>
        <w:t xml:space="preserve">Про погодження технічної документації </w:t>
      </w:r>
    </w:p>
    <w:p w14:paraId="4FF142FF" w14:textId="77777777" w:rsidR="00CF0AE3" w:rsidRPr="00CF0AE3" w:rsidRDefault="00CF0AE3" w:rsidP="00CF0AE3">
      <w:pPr>
        <w:spacing w:after="0"/>
        <w:ind w:right="-1"/>
        <w:jc w:val="both"/>
        <w:rPr>
          <w:rFonts w:eastAsia="Calibri" w:cs="Times New Roman"/>
          <w:b/>
          <w:szCs w:val="28"/>
          <w:lang w:val="uk-UA" w:eastAsia="ru-RU"/>
        </w:rPr>
      </w:pPr>
      <w:r w:rsidRPr="00CF0AE3">
        <w:rPr>
          <w:rFonts w:eastAsia="Calibri" w:cs="Times New Roman"/>
          <w:b/>
          <w:szCs w:val="28"/>
          <w:lang w:val="uk-UA" w:eastAsia="ru-RU"/>
        </w:rPr>
        <w:t xml:space="preserve">із землеустрою щодо встановлення меж </w:t>
      </w:r>
    </w:p>
    <w:p w14:paraId="75A40261" w14:textId="77777777" w:rsidR="00CF0AE3" w:rsidRPr="00CF0AE3" w:rsidRDefault="00CF0AE3" w:rsidP="00CF0AE3">
      <w:pPr>
        <w:spacing w:after="0"/>
        <w:ind w:right="-1"/>
        <w:jc w:val="both"/>
        <w:rPr>
          <w:rFonts w:eastAsia="Calibri" w:cs="Times New Roman"/>
          <w:b/>
          <w:szCs w:val="28"/>
          <w:lang w:val="uk-UA" w:eastAsia="ru-RU"/>
        </w:rPr>
      </w:pPr>
      <w:r w:rsidRPr="00CF0AE3">
        <w:rPr>
          <w:rFonts w:eastAsia="Calibri" w:cs="Times New Roman"/>
          <w:b/>
          <w:szCs w:val="28"/>
          <w:lang w:val="uk-UA" w:eastAsia="ru-RU"/>
        </w:rPr>
        <w:t xml:space="preserve">частини земельної ділянки, на яку поширюється </w:t>
      </w:r>
    </w:p>
    <w:p w14:paraId="2FFC49F6" w14:textId="77777777" w:rsidR="00CF0AE3" w:rsidRPr="00CF0AE3" w:rsidRDefault="00CF0AE3" w:rsidP="00CF0AE3">
      <w:pPr>
        <w:spacing w:after="0"/>
        <w:ind w:right="-1"/>
        <w:jc w:val="both"/>
        <w:rPr>
          <w:rFonts w:eastAsia="Calibri" w:cs="Times New Roman"/>
          <w:b/>
          <w:szCs w:val="28"/>
          <w:lang w:val="uk-UA" w:eastAsia="ru-RU"/>
        </w:rPr>
      </w:pPr>
      <w:r w:rsidRPr="00CF0AE3">
        <w:rPr>
          <w:rFonts w:eastAsia="Calibri" w:cs="Times New Roman"/>
          <w:b/>
          <w:szCs w:val="28"/>
          <w:lang w:val="uk-UA" w:eastAsia="ru-RU"/>
        </w:rPr>
        <w:t xml:space="preserve">право сервітуту </w:t>
      </w:r>
      <w:proofErr w:type="spellStart"/>
      <w:r w:rsidRPr="00CF0AE3">
        <w:rPr>
          <w:rFonts w:eastAsia="Calibri" w:cs="Times New Roman"/>
          <w:b/>
          <w:szCs w:val="28"/>
          <w:lang w:val="uk-UA" w:eastAsia="ru-RU"/>
        </w:rPr>
        <w:t>ПрАТ</w:t>
      </w:r>
      <w:proofErr w:type="spellEnd"/>
      <w:r w:rsidRPr="00CF0AE3">
        <w:rPr>
          <w:rFonts w:eastAsia="Calibri" w:cs="Times New Roman"/>
          <w:b/>
          <w:szCs w:val="28"/>
          <w:lang w:val="uk-UA" w:eastAsia="ru-RU"/>
        </w:rPr>
        <w:t xml:space="preserve"> «Кіровоградобленерго»</w:t>
      </w:r>
    </w:p>
    <w:p w14:paraId="7CAE2C9E" w14:textId="77777777" w:rsidR="00CF0AE3" w:rsidRPr="00CF0AE3" w:rsidRDefault="00CF0AE3" w:rsidP="00CF0AE3">
      <w:pPr>
        <w:spacing w:after="0"/>
        <w:ind w:right="-1"/>
        <w:jc w:val="both"/>
        <w:rPr>
          <w:rFonts w:eastAsia="Calibri" w:cs="Times New Roman"/>
          <w:b/>
          <w:sz w:val="27"/>
          <w:szCs w:val="27"/>
          <w:lang w:val="uk-UA" w:eastAsia="ru-RU"/>
        </w:rPr>
      </w:pPr>
    </w:p>
    <w:p w14:paraId="40F2A9D3" w14:textId="77777777" w:rsidR="00CF0AE3" w:rsidRPr="00CF0AE3" w:rsidRDefault="00CF0AE3" w:rsidP="00CF0AE3">
      <w:pPr>
        <w:spacing w:after="100" w:afterAutospacing="1"/>
        <w:ind w:firstLine="567"/>
        <w:jc w:val="both"/>
        <w:outlineLvl w:val="0"/>
        <w:rPr>
          <w:rFonts w:eastAsia="Times New Roman" w:cs="Times New Roman"/>
          <w:szCs w:val="28"/>
          <w:lang w:val="uk-UA" w:eastAsia="ru-RU"/>
        </w:rPr>
      </w:pPr>
      <w:r w:rsidRPr="00CF0AE3">
        <w:rPr>
          <w:rFonts w:eastAsia="Times New Roman" w:cs="Times New Roman"/>
          <w:szCs w:val="28"/>
          <w:lang w:val="uk-UA" w:eastAsia="ru-RU"/>
        </w:rPr>
        <w:t>Відповідно до пп.34, 35, п. 2 ст. 26 Закону України «Про місцеве самоврядування в Україні», до статей 12, 124</w:t>
      </w:r>
      <w:r w:rsidRPr="00CF0AE3">
        <w:rPr>
          <w:rFonts w:eastAsia="Times New Roman" w:cs="Times New Roman"/>
          <w:szCs w:val="28"/>
          <w:vertAlign w:val="superscript"/>
          <w:lang w:val="uk-UA" w:eastAsia="ru-RU"/>
        </w:rPr>
        <w:t>1</w:t>
      </w:r>
      <w:r w:rsidRPr="00CF0AE3">
        <w:rPr>
          <w:rFonts w:eastAsia="Times New Roman" w:cs="Times New Roman"/>
          <w:szCs w:val="28"/>
          <w:lang w:val="uk-UA" w:eastAsia="ru-RU"/>
        </w:rPr>
        <w:t>, 186 Земельного кодексу України, ст. ст.19, 55</w:t>
      </w:r>
      <w:r w:rsidRPr="00CF0AE3">
        <w:rPr>
          <w:rFonts w:eastAsia="Times New Roman" w:cs="Times New Roman"/>
          <w:szCs w:val="28"/>
          <w:vertAlign w:val="superscript"/>
          <w:lang w:val="uk-UA" w:eastAsia="ru-RU"/>
        </w:rPr>
        <w:t>1</w:t>
      </w:r>
      <w:r w:rsidRPr="00CF0AE3">
        <w:rPr>
          <w:rFonts w:eastAsia="Times New Roman" w:cs="Times New Roman"/>
          <w:szCs w:val="28"/>
          <w:lang w:val="uk-UA" w:eastAsia="ru-RU"/>
        </w:rPr>
        <w:t xml:space="preserve"> Законом України «Про землеустрій», Закону України «Про затвердження Порядку ведення Державного земельного кадастру», </w:t>
      </w:r>
      <w:bookmarkStart w:id="45" w:name="_Hlk146703575"/>
      <w:r w:rsidRPr="00CF0AE3">
        <w:rPr>
          <w:rFonts w:eastAsia="Times New Roman" w:cs="Times New Roman"/>
          <w:szCs w:val="28"/>
          <w:lang w:val="uk-UA" w:eastAsia="ru-RU"/>
        </w:rPr>
        <w:t xml:space="preserve">розглянувши заяву від 15.01.2024 року № 08/05 року </w:t>
      </w:r>
      <w:proofErr w:type="spellStart"/>
      <w:r w:rsidRPr="00CF0AE3">
        <w:rPr>
          <w:rFonts w:eastAsia="Times New Roman" w:cs="Times New Roman"/>
          <w:szCs w:val="28"/>
          <w:lang w:val="uk-UA" w:eastAsia="ru-RU"/>
        </w:rPr>
        <w:t>ПрАТ</w:t>
      </w:r>
      <w:proofErr w:type="spellEnd"/>
      <w:r w:rsidRPr="00CF0AE3">
        <w:rPr>
          <w:rFonts w:eastAsia="Times New Roman" w:cs="Times New Roman"/>
          <w:szCs w:val="28"/>
          <w:lang w:val="uk-UA" w:eastAsia="ru-RU"/>
        </w:rPr>
        <w:t xml:space="preserve"> «Кіровоградобленерго»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05 лютого 2024 року № 19,</w:t>
      </w:r>
    </w:p>
    <w:bookmarkEnd w:id="45"/>
    <w:p w14:paraId="3869EA61" w14:textId="77777777" w:rsidR="00CF0AE3" w:rsidRPr="00CF0AE3" w:rsidRDefault="00CF0AE3" w:rsidP="00CF0AE3">
      <w:pPr>
        <w:spacing w:after="0"/>
        <w:ind w:firstLine="567"/>
        <w:jc w:val="center"/>
        <w:rPr>
          <w:rFonts w:eastAsia="Times New Roman" w:cs="Times New Roman"/>
          <w:b/>
          <w:sz w:val="27"/>
          <w:szCs w:val="27"/>
          <w:lang w:val="uk-UA" w:eastAsia="ru-RU"/>
        </w:rPr>
      </w:pPr>
      <w:r w:rsidRPr="00CF0AE3">
        <w:rPr>
          <w:rFonts w:eastAsia="Times New Roman" w:cs="Times New Roman"/>
          <w:b/>
          <w:sz w:val="27"/>
          <w:szCs w:val="27"/>
          <w:lang w:val="uk-UA" w:eastAsia="ru-RU"/>
        </w:rPr>
        <w:t>СІЛЬСЬКА РАДА ВИРІШИЛА:</w:t>
      </w:r>
    </w:p>
    <w:p w14:paraId="52516633" w14:textId="77777777" w:rsidR="00CF0AE3" w:rsidRPr="00CF0AE3" w:rsidRDefault="00CF0AE3" w:rsidP="00CF0AE3">
      <w:pPr>
        <w:spacing w:after="0"/>
        <w:ind w:firstLine="567"/>
        <w:jc w:val="center"/>
        <w:rPr>
          <w:rFonts w:eastAsia="Times New Roman" w:cs="Times New Roman"/>
          <w:b/>
          <w:sz w:val="27"/>
          <w:szCs w:val="27"/>
          <w:lang w:val="uk-UA" w:eastAsia="ru-RU"/>
        </w:rPr>
      </w:pPr>
    </w:p>
    <w:p w14:paraId="17CAA000" w14:textId="77777777" w:rsidR="00CF0AE3" w:rsidRPr="00CF0AE3" w:rsidRDefault="00CF0AE3" w:rsidP="00CF0AE3">
      <w:pPr>
        <w:tabs>
          <w:tab w:val="center" w:pos="4153"/>
          <w:tab w:val="right" w:pos="8306"/>
        </w:tabs>
        <w:spacing w:after="0"/>
        <w:ind w:firstLine="567"/>
        <w:jc w:val="both"/>
        <w:rPr>
          <w:rFonts w:eastAsia="Calibri" w:cs="Times New Roman"/>
          <w:szCs w:val="28"/>
          <w:lang w:val="uk-UA" w:eastAsia="ru-RU"/>
        </w:rPr>
      </w:pPr>
      <w:r w:rsidRPr="00CF0AE3">
        <w:rPr>
          <w:rFonts w:eastAsia="Calibri" w:cs="Times New Roman"/>
          <w:szCs w:val="28"/>
          <w:lang w:val="uk-UA" w:eastAsia="ru-RU"/>
        </w:rPr>
        <w:t xml:space="preserve">1. Погодити </w:t>
      </w:r>
      <w:proofErr w:type="spellStart"/>
      <w:r w:rsidRPr="00CF0AE3">
        <w:rPr>
          <w:rFonts w:eastAsia="Calibri" w:cs="Times New Roman"/>
          <w:szCs w:val="28"/>
          <w:lang w:val="uk-UA" w:eastAsia="ru-RU"/>
        </w:rPr>
        <w:t>ПрАТ</w:t>
      </w:r>
      <w:proofErr w:type="spellEnd"/>
      <w:r w:rsidRPr="00CF0AE3">
        <w:rPr>
          <w:rFonts w:eastAsia="Calibri" w:cs="Times New Roman"/>
          <w:szCs w:val="28"/>
          <w:lang w:val="uk-UA" w:eastAsia="ru-RU"/>
        </w:rPr>
        <w:t xml:space="preserve"> «Кіровоградобленерго»</w:t>
      </w:r>
      <w:r w:rsidRPr="00CF0AE3">
        <w:rPr>
          <w:rFonts w:ascii="Calibri" w:eastAsia="Calibri" w:hAnsi="Calibri" w:cs="Times New Roman"/>
          <w:szCs w:val="28"/>
          <w:lang w:val="uk-UA" w:eastAsia="ru-RU"/>
        </w:rPr>
        <w:t xml:space="preserve"> </w:t>
      </w:r>
      <w:r w:rsidRPr="00CF0AE3">
        <w:rPr>
          <w:rFonts w:eastAsia="Calibri" w:cs="Times New Roman"/>
          <w:szCs w:val="28"/>
          <w:lang w:val="uk-UA" w:eastAsia="ru-RU"/>
        </w:rPr>
        <w:t>технічну документацію із землеустрою щодо встановлення меж частини земельної ділянки, на яку поширюється права суборенди, сервітуту з метою встановлення платного строкового сервітуту на право прокладання та експлуатації лінії електропередачі, зв’язку, трубопроводів, інших лінійних комунікацій, а саме – під розміщення повітряної лінії електропередачі ПЛ 35 кВ «Підлісне -Оситняжка», - опори №№ 90-92, площею 0,0031 га за рахунок земель для іншого сільськогосподарського призначення (код КВЦПЗ- 01.13) на земельній ділянці з кадастровим номером 3522586400:02:000:3040, яка розташована на території Великосеверинівської сільської ради, Кропивницького району, Кіровоградської області.</w:t>
      </w:r>
    </w:p>
    <w:p w14:paraId="5368E1F0" w14:textId="77777777" w:rsidR="00CF0AE3" w:rsidRPr="00CF0AE3" w:rsidRDefault="00CF0AE3" w:rsidP="00CF0AE3">
      <w:pPr>
        <w:shd w:val="clear" w:color="auto" w:fill="FFFFFF"/>
        <w:spacing w:after="0"/>
        <w:ind w:firstLine="450"/>
        <w:jc w:val="both"/>
        <w:rPr>
          <w:rFonts w:eastAsia="Arial Unicode MS" w:cs="Times New Roman"/>
          <w:kern w:val="3"/>
          <w:szCs w:val="24"/>
          <w:lang w:val="uk-UA" w:eastAsia="ru-RU"/>
        </w:rPr>
      </w:pPr>
      <w:r w:rsidRPr="00CF0AE3">
        <w:rPr>
          <w:rFonts w:eastAsia="Times New Roman" w:cs="Times New Roman"/>
          <w:szCs w:val="28"/>
          <w:lang w:val="uk-UA" w:eastAsia="ru-RU"/>
        </w:rPr>
        <w:t>2. Надати згоду на встановлення платного строкового сервітуту терміном на 49 (сорок дев’ять) років та д</w:t>
      </w:r>
      <w:r w:rsidRPr="00CF0AE3">
        <w:rPr>
          <w:rFonts w:eastAsia="Arial Unicode MS" w:cs="Times New Roman"/>
          <w:kern w:val="3"/>
          <w:szCs w:val="24"/>
          <w:lang w:val="uk-UA" w:eastAsia="ru-RU"/>
        </w:rPr>
        <w:t xml:space="preserve">оручити сільському голові укласти договір щодо </w:t>
      </w:r>
      <w:r w:rsidRPr="00CF0AE3">
        <w:rPr>
          <w:rFonts w:eastAsia="Times New Roman" w:cs="Times New Roman"/>
          <w:szCs w:val="28"/>
          <w:lang w:val="uk-UA" w:eastAsia="ru-RU"/>
        </w:rPr>
        <w:t>встановлення платного строкового сервітуту</w:t>
      </w:r>
      <w:r w:rsidRPr="00CF0AE3">
        <w:rPr>
          <w:rFonts w:eastAsia="Arial Unicode MS" w:cs="Times New Roman"/>
          <w:kern w:val="3"/>
          <w:szCs w:val="24"/>
          <w:lang w:val="uk-UA" w:eastAsia="ru-RU"/>
        </w:rPr>
        <w:t xml:space="preserve"> на </w:t>
      </w:r>
      <w:r w:rsidRPr="00CF0AE3">
        <w:rPr>
          <w:rFonts w:eastAsia="Times New Roman" w:cs="Times New Roman"/>
          <w:szCs w:val="28"/>
          <w:lang w:val="uk-UA" w:eastAsia="ru-RU"/>
        </w:rPr>
        <w:t xml:space="preserve">частину земельної ділянки, </w:t>
      </w:r>
      <w:r w:rsidRPr="00CF0AE3">
        <w:rPr>
          <w:rFonts w:eastAsia="Arial Unicode MS" w:cs="Times New Roman"/>
          <w:kern w:val="3"/>
          <w:szCs w:val="24"/>
          <w:lang w:val="uk-UA" w:eastAsia="ru-RU"/>
        </w:rPr>
        <w:t xml:space="preserve">зазначену у п.1 даного рішення після надання </w:t>
      </w:r>
      <w:proofErr w:type="spellStart"/>
      <w:r w:rsidRPr="00CF0AE3">
        <w:rPr>
          <w:rFonts w:eastAsia="Times New Roman" w:cs="Times New Roman"/>
          <w:szCs w:val="28"/>
          <w:lang w:val="uk-UA" w:eastAsia="ru-RU"/>
        </w:rPr>
        <w:t>ПрАТ</w:t>
      </w:r>
      <w:proofErr w:type="spellEnd"/>
      <w:r w:rsidRPr="00CF0AE3">
        <w:rPr>
          <w:rFonts w:eastAsia="Times New Roman" w:cs="Times New Roman"/>
          <w:szCs w:val="28"/>
          <w:lang w:val="uk-UA" w:eastAsia="ru-RU"/>
        </w:rPr>
        <w:t xml:space="preserve"> «Кіровоградобленерго» відповідних документів до виконавчого комітету Великосеверинівської сільської ради.</w:t>
      </w:r>
    </w:p>
    <w:p w14:paraId="79B08807" w14:textId="77777777" w:rsidR="00CF0AE3" w:rsidRPr="00CF0AE3" w:rsidRDefault="00CF0AE3" w:rsidP="00CF0AE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CF0AE3">
        <w:rPr>
          <w:rFonts w:eastAsia="Times New Roman" w:cs="Arial Unicode MS"/>
          <w:color w:val="000000"/>
          <w:kern w:val="3"/>
          <w:szCs w:val="28"/>
          <w:lang w:val="uk-UA" w:eastAsia="ru-RU"/>
        </w:rPr>
        <w:t xml:space="preserve">3. Контроль за виконанням даного рішення покласти  на </w:t>
      </w:r>
      <w:r w:rsidRPr="00CF0AE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CF0AE3">
        <w:rPr>
          <w:rFonts w:eastAsia="Times New Roman" w:cs="Arial Unicode MS"/>
          <w:color w:val="000000"/>
          <w:kern w:val="3"/>
          <w:szCs w:val="28"/>
          <w:lang w:val="uk-UA" w:eastAsia="ru-RU"/>
        </w:rPr>
        <w:t>.</w:t>
      </w:r>
    </w:p>
    <w:p w14:paraId="045F7E91" w14:textId="77777777" w:rsidR="00CF0AE3" w:rsidRPr="00CF0AE3" w:rsidRDefault="00CF0AE3" w:rsidP="00CF0AE3">
      <w:pPr>
        <w:spacing w:after="0"/>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 xml:space="preserve">      Сільський голова                                                    </w:t>
      </w:r>
      <w:r w:rsidRPr="00CF0AE3">
        <w:rPr>
          <w:rFonts w:eastAsia="Times New Roman" w:cs="Times New Roman"/>
          <w:b/>
          <w:color w:val="000000"/>
          <w:kern w:val="3"/>
          <w:szCs w:val="28"/>
          <w:lang w:val="uk-UA" w:eastAsia="ru-RU"/>
        </w:rPr>
        <w:tab/>
        <w:t xml:space="preserve">Сергій ЛЕВЧЕНКО </w:t>
      </w:r>
    </w:p>
    <w:p w14:paraId="5E872444" w14:textId="77777777" w:rsidR="00CF0AE3" w:rsidRPr="00CF0AE3" w:rsidRDefault="00CF0AE3" w:rsidP="00CF0AE3">
      <w:pPr>
        <w:spacing w:after="0"/>
        <w:jc w:val="center"/>
        <w:rPr>
          <w:rFonts w:eastAsia="Times New Roman" w:cs="Times New Roman"/>
          <w:color w:val="00B050"/>
          <w:szCs w:val="28"/>
          <w:lang w:val="uk-UA" w:eastAsia="ru-RU"/>
        </w:rPr>
      </w:pPr>
      <w:r w:rsidRPr="00CF0AE3">
        <w:rPr>
          <w:rFonts w:eastAsia="Times New Roman" w:cs="Times New Roman"/>
          <w:noProof/>
          <w:szCs w:val="28"/>
          <w:lang w:val="uk-UA" w:eastAsia="uk-UA"/>
        </w:rPr>
        <w:lastRenderedPageBreak/>
        <w:drawing>
          <wp:inline distT="0" distB="0" distL="0" distR="0" wp14:anchorId="327EC605" wp14:editId="447F6CE8">
            <wp:extent cx="457200" cy="601980"/>
            <wp:effectExtent l="0" t="0" r="0" b="7620"/>
            <wp:docPr id="22" name="Рисунок 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01872943" w14:textId="77777777" w:rsidR="00CF0AE3" w:rsidRPr="00CF0AE3" w:rsidRDefault="00CF0AE3" w:rsidP="00CF0AE3">
      <w:pPr>
        <w:tabs>
          <w:tab w:val="left" w:pos="8364"/>
          <w:tab w:val="left" w:pos="9356"/>
        </w:tabs>
        <w:spacing w:after="0"/>
        <w:jc w:val="center"/>
        <w:rPr>
          <w:rFonts w:eastAsia="Times New Roman" w:cs="Times New Roman"/>
          <w:szCs w:val="28"/>
          <w:lang w:val="uk-UA" w:eastAsia="ru-RU"/>
        </w:rPr>
      </w:pPr>
    </w:p>
    <w:p w14:paraId="394699AD"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ВЕЛИКОСЕВЕРИНІВСЬКА СІЛЬСЬКА РАДА</w:t>
      </w:r>
      <w:r w:rsidRPr="00CF0AE3">
        <w:rPr>
          <w:rFonts w:eastAsia="Times New Roman" w:cs="Times New Roman"/>
          <w:b/>
          <w:szCs w:val="28"/>
          <w:lang w:val="uk-UA" w:eastAsia="ru-RU"/>
        </w:rPr>
        <w:br/>
        <w:t>КРОПИВНИЦЬКОГО РАЙОНУ КІРОВОГРАДСЬКОЇ ОБЛАСТІ</w:t>
      </w:r>
    </w:p>
    <w:p w14:paraId="64824D60"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СОРОК ПЕРША СЕСІЯ ВОСЬМОГО СКЛИКАННЯ</w:t>
      </w:r>
    </w:p>
    <w:p w14:paraId="75DF44C6" w14:textId="77777777" w:rsidR="00CF0AE3" w:rsidRPr="00CF0AE3" w:rsidRDefault="00CF0AE3" w:rsidP="00CF0AE3">
      <w:pPr>
        <w:tabs>
          <w:tab w:val="left" w:pos="8364"/>
          <w:tab w:val="left" w:pos="9356"/>
        </w:tabs>
        <w:spacing w:after="0"/>
        <w:jc w:val="center"/>
        <w:rPr>
          <w:rFonts w:eastAsia="Kozuka Gothic Pro M" w:cs="Times New Roman"/>
          <w:b/>
          <w:szCs w:val="28"/>
          <w:lang w:val="uk-UA" w:eastAsia="ru-RU"/>
        </w:rPr>
      </w:pPr>
    </w:p>
    <w:p w14:paraId="115E4529"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eastAsia="ru-RU"/>
        </w:rPr>
      </w:pPr>
      <w:r w:rsidRPr="00CF0AE3">
        <w:rPr>
          <w:rFonts w:eastAsia="Kozuka Gothic Pro M" w:cs="Times New Roman"/>
          <w:b/>
          <w:sz w:val="32"/>
          <w:szCs w:val="32"/>
          <w:lang w:val="uk-UA" w:eastAsia="ru-RU"/>
        </w:rPr>
        <w:t>РІШЕННЯ</w:t>
      </w:r>
    </w:p>
    <w:p w14:paraId="688FF8A7" w14:textId="77777777" w:rsidR="00CF0AE3" w:rsidRPr="00CF0AE3" w:rsidRDefault="00CF0AE3" w:rsidP="00CF0AE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CF0AE3">
        <w:rPr>
          <w:rFonts w:eastAsia="Arial Unicode MS" w:cs="Tahoma"/>
          <w:kern w:val="3"/>
          <w:szCs w:val="28"/>
          <w:lang w:val="uk-UA" w:eastAsia="ru-RU" w:bidi="en-US"/>
        </w:rPr>
        <w:t>від «» лютого 2024 року                                                                            №1508</w:t>
      </w:r>
    </w:p>
    <w:p w14:paraId="764318CC" w14:textId="77777777" w:rsidR="00CF0AE3" w:rsidRPr="00CF0AE3" w:rsidRDefault="00CF0AE3" w:rsidP="00CF0AE3">
      <w:pPr>
        <w:widowControl w:val="0"/>
        <w:tabs>
          <w:tab w:val="left" w:pos="180"/>
        </w:tabs>
        <w:autoSpaceDE w:val="0"/>
        <w:autoSpaceDN w:val="0"/>
        <w:adjustRightInd w:val="0"/>
        <w:spacing w:after="0"/>
        <w:jc w:val="center"/>
        <w:rPr>
          <w:rFonts w:eastAsia="Times New Roman" w:cs="Times New Roman"/>
          <w:szCs w:val="28"/>
          <w:lang w:val="uk-UA" w:eastAsia="ru-RU"/>
        </w:rPr>
      </w:pPr>
    </w:p>
    <w:p w14:paraId="071B4D2A" w14:textId="77777777" w:rsidR="00CF0AE3" w:rsidRPr="00CF0AE3" w:rsidRDefault="00CF0AE3" w:rsidP="00CF0AE3">
      <w:pPr>
        <w:spacing w:after="0"/>
        <w:ind w:right="-1"/>
        <w:jc w:val="both"/>
        <w:rPr>
          <w:rFonts w:eastAsia="Calibri" w:cs="Times New Roman"/>
          <w:b/>
          <w:szCs w:val="28"/>
          <w:lang w:val="uk-UA" w:eastAsia="ru-RU"/>
        </w:rPr>
      </w:pPr>
      <w:r w:rsidRPr="00CF0AE3">
        <w:rPr>
          <w:rFonts w:eastAsia="Calibri" w:cs="Times New Roman"/>
          <w:b/>
          <w:szCs w:val="28"/>
          <w:lang w:val="uk-UA" w:eastAsia="ru-RU"/>
        </w:rPr>
        <w:t xml:space="preserve">Про погодження технічної документації </w:t>
      </w:r>
    </w:p>
    <w:p w14:paraId="3D6BEBE5" w14:textId="77777777" w:rsidR="00CF0AE3" w:rsidRPr="00CF0AE3" w:rsidRDefault="00CF0AE3" w:rsidP="00CF0AE3">
      <w:pPr>
        <w:spacing w:after="0"/>
        <w:ind w:right="-1"/>
        <w:jc w:val="both"/>
        <w:rPr>
          <w:rFonts w:eastAsia="Calibri" w:cs="Times New Roman"/>
          <w:b/>
          <w:szCs w:val="28"/>
          <w:lang w:val="uk-UA" w:eastAsia="ru-RU"/>
        </w:rPr>
      </w:pPr>
      <w:r w:rsidRPr="00CF0AE3">
        <w:rPr>
          <w:rFonts w:eastAsia="Calibri" w:cs="Times New Roman"/>
          <w:b/>
          <w:szCs w:val="28"/>
          <w:lang w:val="uk-UA" w:eastAsia="ru-RU"/>
        </w:rPr>
        <w:t xml:space="preserve">із землеустрою щодо встановлення меж </w:t>
      </w:r>
    </w:p>
    <w:p w14:paraId="70458D66" w14:textId="77777777" w:rsidR="00CF0AE3" w:rsidRPr="00CF0AE3" w:rsidRDefault="00CF0AE3" w:rsidP="00CF0AE3">
      <w:pPr>
        <w:spacing w:after="0"/>
        <w:ind w:right="-1"/>
        <w:jc w:val="both"/>
        <w:rPr>
          <w:rFonts w:eastAsia="Calibri" w:cs="Times New Roman"/>
          <w:b/>
          <w:szCs w:val="28"/>
          <w:lang w:val="uk-UA" w:eastAsia="ru-RU"/>
        </w:rPr>
      </w:pPr>
      <w:r w:rsidRPr="00CF0AE3">
        <w:rPr>
          <w:rFonts w:eastAsia="Calibri" w:cs="Times New Roman"/>
          <w:b/>
          <w:szCs w:val="28"/>
          <w:lang w:val="uk-UA" w:eastAsia="ru-RU"/>
        </w:rPr>
        <w:t xml:space="preserve">частини земельної ділянки, на яку поширюється </w:t>
      </w:r>
    </w:p>
    <w:p w14:paraId="374E80C2" w14:textId="77777777" w:rsidR="00CF0AE3" w:rsidRPr="00CF0AE3" w:rsidRDefault="00CF0AE3" w:rsidP="00CF0AE3">
      <w:pPr>
        <w:spacing w:after="0"/>
        <w:ind w:right="-1"/>
        <w:jc w:val="both"/>
        <w:rPr>
          <w:rFonts w:eastAsia="Calibri" w:cs="Times New Roman"/>
          <w:b/>
          <w:szCs w:val="28"/>
          <w:lang w:val="uk-UA" w:eastAsia="ru-RU"/>
        </w:rPr>
      </w:pPr>
      <w:r w:rsidRPr="00CF0AE3">
        <w:rPr>
          <w:rFonts w:eastAsia="Calibri" w:cs="Times New Roman"/>
          <w:b/>
          <w:szCs w:val="28"/>
          <w:lang w:val="uk-UA" w:eastAsia="ru-RU"/>
        </w:rPr>
        <w:t xml:space="preserve">право сервітуту </w:t>
      </w:r>
      <w:proofErr w:type="spellStart"/>
      <w:r w:rsidRPr="00CF0AE3">
        <w:rPr>
          <w:rFonts w:eastAsia="Calibri" w:cs="Times New Roman"/>
          <w:b/>
          <w:szCs w:val="28"/>
          <w:lang w:val="uk-UA" w:eastAsia="ru-RU"/>
        </w:rPr>
        <w:t>ПрАТ</w:t>
      </w:r>
      <w:proofErr w:type="spellEnd"/>
      <w:r w:rsidRPr="00CF0AE3">
        <w:rPr>
          <w:rFonts w:eastAsia="Calibri" w:cs="Times New Roman"/>
          <w:b/>
          <w:szCs w:val="28"/>
          <w:lang w:val="uk-UA" w:eastAsia="ru-RU"/>
        </w:rPr>
        <w:t xml:space="preserve"> «Кіровоградобленерго»</w:t>
      </w:r>
    </w:p>
    <w:p w14:paraId="59AE724F" w14:textId="77777777" w:rsidR="00CF0AE3" w:rsidRPr="00CF0AE3" w:rsidRDefault="00CF0AE3" w:rsidP="00CF0AE3">
      <w:pPr>
        <w:spacing w:after="0"/>
        <w:ind w:right="-1"/>
        <w:jc w:val="both"/>
        <w:rPr>
          <w:rFonts w:eastAsia="Calibri" w:cs="Times New Roman"/>
          <w:b/>
          <w:sz w:val="27"/>
          <w:szCs w:val="27"/>
          <w:lang w:val="uk-UA" w:eastAsia="ru-RU"/>
        </w:rPr>
      </w:pPr>
    </w:p>
    <w:p w14:paraId="146426C1" w14:textId="77777777" w:rsidR="00CF0AE3" w:rsidRPr="00CF0AE3" w:rsidRDefault="00CF0AE3" w:rsidP="00CF0AE3">
      <w:pPr>
        <w:spacing w:after="100" w:afterAutospacing="1"/>
        <w:ind w:firstLine="567"/>
        <w:jc w:val="both"/>
        <w:outlineLvl w:val="0"/>
        <w:rPr>
          <w:rFonts w:eastAsia="Times New Roman" w:cs="Times New Roman"/>
          <w:szCs w:val="28"/>
          <w:lang w:val="uk-UA" w:eastAsia="ru-RU"/>
        </w:rPr>
      </w:pPr>
      <w:r w:rsidRPr="00CF0AE3">
        <w:rPr>
          <w:rFonts w:eastAsia="Times New Roman" w:cs="Times New Roman"/>
          <w:szCs w:val="28"/>
          <w:lang w:val="uk-UA" w:eastAsia="ru-RU"/>
        </w:rPr>
        <w:t>Відповідно до пп.34, 35, п. 2 ст. 26 Закону України «Про місцеве самоврядування в Україні», до статей 12, 124</w:t>
      </w:r>
      <w:r w:rsidRPr="00CF0AE3">
        <w:rPr>
          <w:rFonts w:eastAsia="Times New Roman" w:cs="Times New Roman"/>
          <w:szCs w:val="28"/>
          <w:vertAlign w:val="superscript"/>
          <w:lang w:val="uk-UA" w:eastAsia="ru-RU"/>
        </w:rPr>
        <w:t>1</w:t>
      </w:r>
      <w:r w:rsidRPr="00CF0AE3">
        <w:rPr>
          <w:rFonts w:eastAsia="Times New Roman" w:cs="Times New Roman"/>
          <w:szCs w:val="28"/>
          <w:lang w:val="uk-UA" w:eastAsia="ru-RU"/>
        </w:rPr>
        <w:t>, 186 Земельного кодексу України, ст. ст.19, 55</w:t>
      </w:r>
      <w:r w:rsidRPr="00CF0AE3">
        <w:rPr>
          <w:rFonts w:eastAsia="Times New Roman" w:cs="Times New Roman"/>
          <w:szCs w:val="28"/>
          <w:vertAlign w:val="superscript"/>
          <w:lang w:val="uk-UA" w:eastAsia="ru-RU"/>
        </w:rPr>
        <w:t>1</w:t>
      </w:r>
      <w:r w:rsidRPr="00CF0AE3">
        <w:rPr>
          <w:rFonts w:eastAsia="Times New Roman" w:cs="Times New Roman"/>
          <w:szCs w:val="28"/>
          <w:lang w:val="uk-UA" w:eastAsia="ru-RU"/>
        </w:rPr>
        <w:t xml:space="preserve"> Законом України «Про землеустрій», Закону України «Про затвердження Порядку ведення Державного земельного кадастру», розглянувши заяву від 15.01.2024 року № 08/05 року </w:t>
      </w:r>
      <w:proofErr w:type="spellStart"/>
      <w:r w:rsidRPr="00CF0AE3">
        <w:rPr>
          <w:rFonts w:eastAsia="Times New Roman" w:cs="Times New Roman"/>
          <w:szCs w:val="28"/>
          <w:lang w:val="uk-UA" w:eastAsia="ru-RU"/>
        </w:rPr>
        <w:t>ПрАТ</w:t>
      </w:r>
      <w:proofErr w:type="spellEnd"/>
      <w:r w:rsidRPr="00CF0AE3">
        <w:rPr>
          <w:rFonts w:eastAsia="Times New Roman" w:cs="Times New Roman"/>
          <w:szCs w:val="28"/>
          <w:lang w:val="uk-UA" w:eastAsia="ru-RU"/>
        </w:rPr>
        <w:t xml:space="preserve"> «Кіровоградобленерго»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05 лютого 2024 року № 19,</w:t>
      </w:r>
    </w:p>
    <w:p w14:paraId="612F7CB9" w14:textId="77777777" w:rsidR="00CF0AE3" w:rsidRPr="00CF0AE3" w:rsidRDefault="00CF0AE3" w:rsidP="00CF0AE3">
      <w:pPr>
        <w:spacing w:after="0"/>
        <w:ind w:firstLine="567"/>
        <w:jc w:val="center"/>
        <w:rPr>
          <w:rFonts w:eastAsia="Times New Roman" w:cs="Times New Roman"/>
          <w:b/>
          <w:sz w:val="27"/>
          <w:szCs w:val="27"/>
          <w:lang w:val="uk-UA" w:eastAsia="ru-RU"/>
        </w:rPr>
      </w:pPr>
      <w:r w:rsidRPr="00CF0AE3">
        <w:rPr>
          <w:rFonts w:eastAsia="Times New Roman" w:cs="Times New Roman"/>
          <w:b/>
          <w:sz w:val="27"/>
          <w:szCs w:val="27"/>
          <w:lang w:val="uk-UA" w:eastAsia="ru-RU"/>
        </w:rPr>
        <w:t>СІЛЬСЬКА РАДА ВИРІШИЛА:</w:t>
      </w:r>
    </w:p>
    <w:p w14:paraId="75D0B167" w14:textId="77777777" w:rsidR="00CF0AE3" w:rsidRPr="00CF0AE3" w:rsidRDefault="00CF0AE3" w:rsidP="00CF0AE3">
      <w:pPr>
        <w:spacing w:after="0"/>
        <w:ind w:firstLine="567"/>
        <w:jc w:val="center"/>
        <w:rPr>
          <w:rFonts w:eastAsia="Times New Roman" w:cs="Times New Roman"/>
          <w:b/>
          <w:sz w:val="27"/>
          <w:szCs w:val="27"/>
          <w:lang w:val="uk-UA" w:eastAsia="ru-RU"/>
        </w:rPr>
      </w:pPr>
    </w:p>
    <w:p w14:paraId="6232A158" w14:textId="77777777" w:rsidR="00CF0AE3" w:rsidRPr="00CF0AE3" w:rsidRDefault="00CF0AE3" w:rsidP="00CF0AE3">
      <w:pPr>
        <w:tabs>
          <w:tab w:val="center" w:pos="4153"/>
          <w:tab w:val="right" w:pos="8306"/>
        </w:tabs>
        <w:spacing w:after="0"/>
        <w:ind w:firstLine="567"/>
        <w:jc w:val="both"/>
        <w:rPr>
          <w:rFonts w:eastAsia="Calibri" w:cs="Times New Roman"/>
          <w:szCs w:val="28"/>
          <w:lang w:val="uk-UA" w:eastAsia="ru-RU"/>
        </w:rPr>
      </w:pPr>
      <w:r w:rsidRPr="00CF0AE3">
        <w:rPr>
          <w:rFonts w:eastAsia="Calibri" w:cs="Times New Roman"/>
          <w:szCs w:val="28"/>
          <w:lang w:val="uk-UA" w:eastAsia="ru-RU"/>
        </w:rPr>
        <w:t xml:space="preserve">1. Погодити </w:t>
      </w:r>
      <w:proofErr w:type="spellStart"/>
      <w:r w:rsidRPr="00CF0AE3">
        <w:rPr>
          <w:rFonts w:eastAsia="Calibri" w:cs="Times New Roman"/>
          <w:szCs w:val="28"/>
          <w:lang w:val="uk-UA" w:eastAsia="ru-RU"/>
        </w:rPr>
        <w:t>ПрАТ</w:t>
      </w:r>
      <w:proofErr w:type="spellEnd"/>
      <w:r w:rsidRPr="00CF0AE3">
        <w:rPr>
          <w:rFonts w:eastAsia="Calibri" w:cs="Times New Roman"/>
          <w:szCs w:val="28"/>
          <w:lang w:val="uk-UA" w:eastAsia="ru-RU"/>
        </w:rPr>
        <w:t xml:space="preserve"> «Кіровоградобленерго»</w:t>
      </w:r>
      <w:r w:rsidRPr="00CF0AE3">
        <w:rPr>
          <w:rFonts w:ascii="Calibri" w:eastAsia="Calibri" w:hAnsi="Calibri" w:cs="Times New Roman"/>
          <w:szCs w:val="28"/>
          <w:lang w:val="uk-UA" w:eastAsia="ru-RU"/>
        </w:rPr>
        <w:t xml:space="preserve"> </w:t>
      </w:r>
      <w:r w:rsidRPr="00CF0AE3">
        <w:rPr>
          <w:rFonts w:eastAsia="Calibri" w:cs="Times New Roman"/>
          <w:szCs w:val="28"/>
          <w:lang w:val="uk-UA" w:eastAsia="ru-RU"/>
        </w:rPr>
        <w:t>технічну документацію із землеустрою щодо встановлення меж частини земельної ділянки, на яку поширюється права суборенди, сервітуту з метою встановлення платного строкового сервітуту на право прокладання та експлуатації лінії електропередачі, зв’язку, трубопроводів, інших лінійних комунікацій, а саме – під розміщення повітряної лінії електропередачі ПЛ 35 кВ «Підлісне -Оситняжка», - опори №№ 93-97, площею 0,0033 га за рахунок земель для іншого сільськогосподарського призначення (код КВЦПЗ- 01.13) на земельній ділянці з кадастровим номером 3522586400:02:000:3035, яка розташована на території Великосеверинівської сільської ради, Кропивницького району, Кіровоградської області.</w:t>
      </w:r>
    </w:p>
    <w:p w14:paraId="4B64A095" w14:textId="77777777" w:rsidR="00CF0AE3" w:rsidRPr="00CF0AE3" w:rsidRDefault="00CF0AE3" w:rsidP="00CF0AE3">
      <w:pPr>
        <w:shd w:val="clear" w:color="auto" w:fill="FFFFFF"/>
        <w:spacing w:after="0"/>
        <w:ind w:firstLine="450"/>
        <w:jc w:val="both"/>
        <w:rPr>
          <w:rFonts w:eastAsia="Arial Unicode MS" w:cs="Times New Roman"/>
          <w:kern w:val="3"/>
          <w:szCs w:val="24"/>
          <w:lang w:val="uk-UA" w:eastAsia="ru-RU"/>
        </w:rPr>
      </w:pPr>
      <w:r w:rsidRPr="00CF0AE3">
        <w:rPr>
          <w:rFonts w:eastAsia="Times New Roman" w:cs="Times New Roman"/>
          <w:szCs w:val="28"/>
          <w:lang w:val="uk-UA" w:eastAsia="ru-RU"/>
        </w:rPr>
        <w:t>2. Надати згоду на встановлення платного строкового сервітуту терміном на 49 (сорок дев’ять) років та д</w:t>
      </w:r>
      <w:r w:rsidRPr="00CF0AE3">
        <w:rPr>
          <w:rFonts w:eastAsia="Arial Unicode MS" w:cs="Times New Roman"/>
          <w:kern w:val="3"/>
          <w:szCs w:val="24"/>
          <w:lang w:val="uk-UA" w:eastAsia="ru-RU"/>
        </w:rPr>
        <w:t xml:space="preserve">оручити сільському голові укласти договір щодо </w:t>
      </w:r>
      <w:r w:rsidRPr="00CF0AE3">
        <w:rPr>
          <w:rFonts w:eastAsia="Times New Roman" w:cs="Times New Roman"/>
          <w:szCs w:val="28"/>
          <w:lang w:val="uk-UA" w:eastAsia="ru-RU"/>
        </w:rPr>
        <w:t>встановлення платного строкового сервітуту</w:t>
      </w:r>
      <w:r w:rsidRPr="00CF0AE3">
        <w:rPr>
          <w:rFonts w:eastAsia="Arial Unicode MS" w:cs="Times New Roman"/>
          <w:kern w:val="3"/>
          <w:szCs w:val="24"/>
          <w:lang w:val="uk-UA" w:eastAsia="ru-RU"/>
        </w:rPr>
        <w:t xml:space="preserve"> на </w:t>
      </w:r>
      <w:r w:rsidRPr="00CF0AE3">
        <w:rPr>
          <w:rFonts w:eastAsia="Times New Roman" w:cs="Times New Roman"/>
          <w:szCs w:val="28"/>
          <w:lang w:val="uk-UA" w:eastAsia="ru-RU"/>
        </w:rPr>
        <w:t xml:space="preserve">частину земельної ділянки, </w:t>
      </w:r>
      <w:r w:rsidRPr="00CF0AE3">
        <w:rPr>
          <w:rFonts w:eastAsia="Arial Unicode MS" w:cs="Times New Roman"/>
          <w:kern w:val="3"/>
          <w:szCs w:val="24"/>
          <w:lang w:val="uk-UA" w:eastAsia="ru-RU"/>
        </w:rPr>
        <w:t xml:space="preserve">зазначену у п.1 даного рішення після надання </w:t>
      </w:r>
      <w:proofErr w:type="spellStart"/>
      <w:r w:rsidRPr="00CF0AE3">
        <w:rPr>
          <w:rFonts w:eastAsia="Times New Roman" w:cs="Times New Roman"/>
          <w:szCs w:val="28"/>
          <w:lang w:val="uk-UA" w:eastAsia="ru-RU"/>
        </w:rPr>
        <w:t>ПрАТ</w:t>
      </w:r>
      <w:proofErr w:type="spellEnd"/>
      <w:r w:rsidRPr="00CF0AE3">
        <w:rPr>
          <w:rFonts w:eastAsia="Times New Roman" w:cs="Times New Roman"/>
          <w:szCs w:val="28"/>
          <w:lang w:val="uk-UA" w:eastAsia="ru-RU"/>
        </w:rPr>
        <w:t xml:space="preserve"> «Кіровоградобленерго» відповідних документів до виконавчого комітету Великосеверинівської сільської ради.</w:t>
      </w:r>
    </w:p>
    <w:p w14:paraId="6E715861" w14:textId="77777777" w:rsidR="00CF0AE3" w:rsidRPr="00CF0AE3" w:rsidRDefault="00CF0AE3" w:rsidP="00CF0AE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CF0AE3">
        <w:rPr>
          <w:rFonts w:eastAsia="Times New Roman" w:cs="Arial Unicode MS"/>
          <w:color w:val="000000"/>
          <w:kern w:val="3"/>
          <w:szCs w:val="28"/>
          <w:lang w:val="uk-UA" w:eastAsia="ru-RU"/>
        </w:rPr>
        <w:t xml:space="preserve">3. Контроль за виконанням даного рішення покласти  на </w:t>
      </w:r>
      <w:r w:rsidRPr="00CF0AE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CF0AE3">
        <w:rPr>
          <w:rFonts w:eastAsia="Times New Roman" w:cs="Arial Unicode MS"/>
          <w:color w:val="000000"/>
          <w:kern w:val="3"/>
          <w:szCs w:val="28"/>
          <w:lang w:val="uk-UA" w:eastAsia="ru-RU"/>
        </w:rPr>
        <w:t>.</w:t>
      </w:r>
    </w:p>
    <w:p w14:paraId="0D5882CB" w14:textId="77777777" w:rsidR="00CF0AE3" w:rsidRPr="00CF0AE3" w:rsidRDefault="00CF0AE3" w:rsidP="00CF0AE3">
      <w:pPr>
        <w:spacing w:after="0"/>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lastRenderedPageBreak/>
        <w:t xml:space="preserve">     Сільський голова                                                     </w:t>
      </w:r>
      <w:r w:rsidRPr="00CF0AE3">
        <w:rPr>
          <w:rFonts w:eastAsia="Times New Roman" w:cs="Times New Roman"/>
          <w:b/>
          <w:color w:val="000000"/>
          <w:kern w:val="3"/>
          <w:szCs w:val="28"/>
          <w:lang w:val="uk-UA" w:eastAsia="ru-RU"/>
        </w:rPr>
        <w:tab/>
        <w:t>Сергій ЛЕВЧЕНКО</w:t>
      </w:r>
    </w:p>
    <w:p w14:paraId="179E5B79" w14:textId="77777777" w:rsidR="00CF0AE3" w:rsidRPr="00CF0AE3" w:rsidRDefault="00CF0AE3" w:rsidP="00CF0AE3">
      <w:pPr>
        <w:spacing w:after="0"/>
        <w:rPr>
          <w:rFonts w:eastAsia="Times New Roman" w:cs="Times New Roman"/>
          <w:color w:val="00B050"/>
          <w:szCs w:val="28"/>
          <w:lang w:val="uk-UA" w:eastAsia="ru-RU"/>
        </w:rPr>
      </w:pPr>
      <w:r w:rsidRPr="00CF0AE3">
        <w:rPr>
          <w:rFonts w:eastAsia="Times New Roman" w:cs="Times New Roman"/>
          <w:b/>
          <w:color w:val="000000"/>
          <w:kern w:val="3"/>
          <w:szCs w:val="28"/>
          <w:lang w:val="uk-UA" w:eastAsia="ru-RU"/>
        </w:rPr>
        <w:t xml:space="preserve"> </w:t>
      </w:r>
      <w:r w:rsidRPr="00CF0AE3">
        <w:rPr>
          <w:rFonts w:eastAsia="Times New Roman" w:cs="Times New Roman"/>
          <w:noProof/>
          <w:szCs w:val="28"/>
          <w:lang w:val="uk-UA" w:eastAsia="uk-UA"/>
        </w:rPr>
        <w:drawing>
          <wp:inline distT="0" distB="0" distL="0" distR="0" wp14:anchorId="6781D7DF" wp14:editId="7B436CCF">
            <wp:extent cx="457200" cy="601980"/>
            <wp:effectExtent l="0" t="0" r="0" b="7620"/>
            <wp:docPr id="23" name="Рисунок 2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3127ED80" w14:textId="77777777" w:rsidR="00CF0AE3" w:rsidRPr="00CF0AE3" w:rsidRDefault="00CF0AE3" w:rsidP="00CF0AE3">
      <w:pPr>
        <w:tabs>
          <w:tab w:val="left" w:pos="8364"/>
          <w:tab w:val="left" w:pos="9356"/>
        </w:tabs>
        <w:spacing w:after="0"/>
        <w:jc w:val="center"/>
        <w:rPr>
          <w:rFonts w:eastAsia="Times New Roman" w:cs="Times New Roman"/>
          <w:szCs w:val="28"/>
          <w:lang w:val="uk-UA" w:eastAsia="ru-RU"/>
        </w:rPr>
      </w:pPr>
    </w:p>
    <w:p w14:paraId="63CF1859"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ВЕЛИКОСЕВЕРИНІВСЬКА СІЛЬСЬКА РАДА</w:t>
      </w:r>
      <w:r w:rsidRPr="00CF0AE3">
        <w:rPr>
          <w:rFonts w:eastAsia="Times New Roman" w:cs="Times New Roman"/>
          <w:b/>
          <w:szCs w:val="28"/>
          <w:lang w:val="uk-UA" w:eastAsia="ru-RU"/>
        </w:rPr>
        <w:br/>
        <w:t>КРОПИВНИЦЬКОГО РАЙОНУ КІРОВОГРАДСЬКОЇ ОБЛАСТІ</w:t>
      </w:r>
    </w:p>
    <w:p w14:paraId="1AE5E7CD"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СОРОК ПЕРША СЕСІЯ ВОСЬМОГО СКЛИКАННЯ</w:t>
      </w:r>
    </w:p>
    <w:p w14:paraId="00FA524F" w14:textId="77777777" w:rsidR="00CF0AE3" w:rsidRPr="00CF0AE3" w:rsidRDefault="00CF0AE3" w:rsidP="00CF0AE3">
      <w:pPr>
        <w:tabs>
          <w:tab w:val="left" w:pos="8364"/>
          <w:tab w:val="left" w:pos="9356"/>
        </w:tabs>
        <w:spacing w:after="0"/>
        <w:jc w:val="center"/>
        <w:rPr>
          <w:rFonts w:eastAsia="Kozuka Gothic Pro M" w:cs="Times New Roman"/>
          <w:b/>
          <w:szCs w:val="28"/>
          <w:lang w:val="uk-UA" w:eastAsia="ru-RU"/>
        </w:rPr>
      </w:pPr>
    </w:p>
    <w:p w14:paraId="1E3441F8"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eastAsia="ru-RU"/>
        </w:rPr>
      </w:pPr>
      <w:r w:rsidRPr="00CF0AE3">
        <w:rPr>
          <w:rFonts w:eastAsia="Kozuka Gothic Pro M" w:cs="Times New Roman"/>
          <w:b/>
          <w:sz w:val="32"/>
          <w:szCs w:val="32"/>
          <w:lang w:val="uk-UA" w:eastAsia="ru-RU"/>
        </w:rPr>
        <w:t>РІШЕННЯ</w:t>
      </w:r>
    </w:p>
    <w:p w14:paraId="55D39372" w14:textId="77777777" w:rsidR="00CF0AE3" w:rsidRPr="00CF0AE3" w:rsidRDefault="00CF0AE3" w:rsidP="00CF0AE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CF0AE3">
        <w:rPr>
          <w:rFonts w:eastAsia="Arial Unicode MS" w:cs="Tahoma"/>
          <w:kern w:val="3"/>
          <w:szCs w:val="28"/>
          <w:lang w:val="uk-UA" w:eastAsia="ru-RU" w:bidi="en-US"/>
        </w:rPr>
        <w:t>від «20» лютого 2024 року                                                                         №1509</w:t>
      </w:r>
    </w:p>
    <w:p w14:paraId="30CC6547" w14:textId="77777777" w:rsidR="00CF0AE3" w:rsidRPr="00CF0AE3" w:rsidRDefault="00CF0AE3" w:rsidP="00CF0AE3">
      <w:pPr>
        <w:widowControl w:val="0"/>
        <w:tabs>
          <w:tab w:val="left" w:pos="180"/>
        </w:tabs>
        <w:autoSpaceDE w:val="0"/>
        <w:autoSpaceDN w:val="0"/>
        <w:adjustRightInd w:val="0"/>
        <w:spacing w:after="0"/>
        <w:jc w:val="center"/>
        <w:rPr>
          <w:rFonts w:eastAsia="Times New Roman" w:cs="Times New Roman"/>
          <w:szCs w:val="28"/>
          <w:lang w:val="uk-UA" w:eastAsia="ru-RU"/>
        </w:rPr>
      </w:pPr>
    </w:p>
    <w:p w14:paraId="2C562352" w14:textId="77777777" w:rsidR="00CF0AE3" w:rsidRPr="00CF0AE3" w:rsidRDefault="00CF0AE3" w:rsidP="00CF0AE3">
      <w:pPr>
        <w:spacing w:after="0"/>
        <w:ind w:right="-1"/>
        <w:jc w:val="both"/>
        <w:rPr>
          <w:rFonts w:eastAsia="Calibri" w:cs="Times New Roman"/>
          <w:b/>
          <w:szCs w:val="28"/>
          <w:lang w:val="uk-UA" w:eastAsia="ru-RU"/>
        </w:rPr>
      </w:pPr>
      <w:r w:rsidRPr="00CF0AE3">
        <w:rPr>
          <w:rFonts w:eastAsia="Calibri" w:cs="Times New Roman"/>
          <w:b/>
          <w:szCs w:val="28"/>
          <w:lang w:val="uk-UA" w:eastAsia="ru-RU"/>
        </w:rPr>
        <w:t xml:space="preserve">Про погодження технічної документації </w:t>
      </w:r>
    </w:p>
    <w:p w14:paraId="7F95C20C" w14:textId="77777777" w:rsidR="00CF0AE3" w:rsidRPr="00CF0AE3" w:rsidRDefault="00CF0AE3" w:rsidP="00CF0AE3">
      <w:pPr>
        <w:spacing w:after="0"/>
        <w:ind w:right="-1"/>
        <w:jc w:val="both"/>
        <w:rPr>
          <w:rFonts w:eastAsia="Calibri" w:cs="Times New Roman"/>
          <w:b/>
          <w:szCs w:val="28"/>
          <w:lang w:val="uk-UA" w:eastAsia="ru-RU"/>
        </w:rPr>
      </w:pPr>
      <w:r w:rsidRPr="00CF0AE3">
        <w:rPr>
          <w:rFonts w:eastAsia="Calibri" w:cs="Times New Roman"/>
          <w:b/>
          <w:szCs w:val="28"/>
          <w:lang w:val="uk-UA" w:eastAsia="ru-RU"/>
        </w:rPr>
        <w:t xml:space="preserve">із землеустрою щодо встановлення меж </w:t>
      </w:r>
    </w:p>
    <w:p w14:paraId="2F424E95" w14:textId="77777777" w:rsidR="00CF0AE3" w:rsidRPr="00CF0AE3" w:rsidRDefault="00CF0AE3" w:rsidP="00CF0AE3">
      <w:pPr>
        <w:spacing w:after="0"/>
        <w:ind w:right="-1"/>
        <w:jc w:val="both"/>
        <w:rPr>
          <w:rFonts w:eastAsia="Calibri" w:cs="Times New Roman"/>
          <w:b/>
          <w:szCs w:val="28"/>
          <w:lang w:val="uk-UA" w:eastAsia="ru-RU"/>
        </w:rPr>
      </w:pPr>
      <w:r w:rsidRPr="00CF0AE3">
        <w:rPr>
          <w:rFonts w:eastAsia="Calibri" w:cs="Times New Roman"/>
          <w:b/>
          <w:szCs w:val="28"/>
          <w:lang w:val="uk-UA" w:eastAsia="ru-RU"/>
        </w:rPr>
        <w:t xml:space="preserve">частини земельної ділянки, на яку поширюється </w:t>
      </w:r>
    </w:p>
    <w:p w14:paraId="1DCD664C" w14:textId="77777777" w:rsidR="00CF0AE3" w:rsidRPr="00CF0AE3" w:rsidRDefault="00CF0AE3" w:rsidP="00CF0AE3">
      <w:pPr>
        <w:spacing w:after="0"/>
        <w:ind w:right="-1"/>
        <w:jc w:val="both"/>
        <w:rPr>
          <w:rFonts w:eastAsia="Calibri" w:cs="Times New Roman"/>
          <w:b/>
          <w:szCs w:val="28"/>
          <w:lang w:val="uk-UA" w:eastAsia="ru-RU"/>
        </w:rPr>
      </w:pPr>
      <w:r w:rsidRPr="00CF0AE3">
        <w:rPr>
          <w:rFonts w:eastAsia="Calibri" w:cs="Times New Roman"/>
          <w:b/>
          <w:szCs w:val="28"/>
          <w:lang w:val="uk-UA" w:eastAsia="ru-RU"/>
        </w:rPr>
        <w:t xml:space="preserve">право сервітуту </w:t>
      </w:r>
      <w:proofErr w:type="spellStart"/>
      <w:r w:rsidRPr="00CF0AE3">
        <w:rPr>
          <w:rFonts w:eastAsia="Calibri" w:cs="Times New Roman"/>
          <w:b/>
          <w:szCs w:val="28"/>
          <w:lang w:val="uk-UA" w:eastAsia="ru-RU"/>
        </w:rPr>
        <w:t>ПрАТ</w:t>
      </w:r>
      <w:proofErr w:type="spellEnd"/>
      <w:r w:rsidRPr="00CF0AE3">
        <w:rPr>
          <w:rFonts w:eastAsia="Calibri" w:cs="Times New Roman"/>
          <w:b/>
          <w:szCs w:val="28"/>
          <w:lang w:val="uk-UA" w:eastAsia="ru-RU"/>
        </w:rPr>
        <w:t xml:space="preserve"> «Кіровоградобленерго»</w:t>
      </w:r>
    </w:p>
    <w:p w14:paraId="6BDA45FA" w14:textId="77777777" w:rsidR="00CF0AE3" w:rsidRPr="00CF0AE3" w:rsidRDefault="00CF0AE3" w:rsidP="00CF0AE3">
      <w:pPr>
        <w:spacing w:after="0"/>
        <w:ind w:right="-1"/>
        <w:jc w:val="both"/>
        <w:rPr>
          <w:rFonts w:eastAsia="Calibri" w:cs="Times New Roman"/>
          <w:b/>
          <w:sz w:val="27"/>
          <w:szCs w:val="27"/>
          <w:lang w:val="uk-UA" w:eastAsia="ru-RU"/>
        </w:rPr>
      </w:pPr>
    </w:p>
    <w:p w14:paraId="2FBB75E4" w14:textId="77777777" w:rsidR="00CF0AE3" w:rsidRPr="00CF0AE3" w:rsidRDefault="00CF0AE3" w:rsidP="00CF0AE3">
      <w:pPr>
        <w:spacing w:after="100" w:afterAutospacing="1"/>
        <w:ind w:firstLine="567"/>
        <w:jc w:val="both"/>
        <w:outlineLvl w:val="0"/>
        <w:rPr>
          <w:rFonts w:eastAsia="Times New Roman" w:cs="Times New Roman"/>
          <w:szCs w:val="28"/>
          <w:lang w:val="uk-UA" w:eastAsia="ru-RU"/>
        </w:rPr>
      </w:pPr>
      <w:r w:rsidRPr="00CF0AE3">
        <w:rPr>
          <w:rFonts w:eastAsia="Times New Roman" w:cs="Times New Roman"/>
          <w:szCs w:val="28"/>
          <w:lang w:val="uk-UA" w:eastAsia="ru-RU"/>
        </w:rPr>
        <w:t>Відповідно до пп.34, 35, п. 2 ст. 26 Закону України «Про місцеве самоврядування в Україні», до статей 12, 124</w:t>
      </w:r>
      <w:r w:rsidRPr="00CF0AE3">
        <w:rPr>
          <w:rFonts w:eastAsia="Times New Roman" w:cs="Times New Roman"/>
          <w:szCs w:val="28"/>
          <w:vertAlign w:val="superscript"/>
          <w:lang w:val="uk-UA" w:eastAsia="ru-RU"/>
        </w:rPr>
        <w:t>1</w:t>
      </w:r>
      <w:r w:rsidRPr="00CF0AE3">
        <w:rPr>
          <w:rFonts w:eastAsia="Times New Roman" w:cs="Times New Roman"/>
          <w:szCs w:val="28"/>
          <w:lang w:val="uk-UA" w:eastAsia="ru-RU"/>
        </w:rPr>
        <w:t>, 186 Земельного кодексу України, ст. ст.19, 55</w:t>
      </w:r>
      <w:r w:rsidRPr="00CF0AE3">
        <w:rPr>
          <w:rFonts w:eastAsia="Times New Roman" w:cs="Times New Roman"/>
          <w:szCs w:val="28"/>
          <w:vertAlign w:val="superscript"/>
          <w:lang w:val="uk-UA" w:eastAsia="ru-RU"/>
        </w:rPr>
        <w:t>1</w:t>
      </w:r>
      <w:r w:rsidRPr="00CF0AE3">
        <w:rPr>
          <w:rFonts w:eastAsia="Times New Roman" w:cs="Times New Roman"/>
          <w:szCs w:val="28"/>
          <w:lang w:val="uk-UA" w:eastAsia="ru-RU"/>
        </w:rPr>
        <w:t xml:space="preserve"> Законом України «Про землеустрій», Закону України «Про затвердження Порядку ведення Державного земельного кадастру», розглянувши заяву від 02.02.2024 року № 18/05 року </w:t>
      </w:r>
      <w:proofErr w:type="spellStart"/>
      <w:r w:rsidRPr="00CF0AE3">
        <w:rPr>
          <w:rFonts w:eastAsia="Times New Roman" w:cs="Times New Roman"/>
          <w:szCs w:val="28"/>
          <w:lang w:val="uk-UA" w:eastAsia="ru-RU"/>
        </w:rPr>
        <w:t>ПрАТ</w:t>
      </w:r>
      <w:proofErr w:type="spellEnd"/>
      <w:r w:rsidRPr="00CF0AE3">
        <w:rPr>
          <w:rFonts w:eastAsia="Times New Roman" w:cs="Times New Roman"/>
          <w:szCs w:val="28"/>
          <w:lang w:val="uk-UA" w:eastAsia="ru-RU"/>
        </w:rPr>
        <w:t xml:space="preserve"> «Кіровоградобленерго»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05 лютого 2024 року № 19,</w:t>
      </w:r>
    </w:p>
    <w:p w14:paraId="45A67F39" w14:textId="77777777" w:rsidR="00CF0AE3" w:rsidRPr="00CF0AE3" w:rsidRDefault="00CF0AE3" w:rsidP="00CF0AE3">
      <w:pPr>
        <w:spacing w:after="0"/>
        <w:ind w:firstLine="567"/>
        <w:jc w:val="center"/>
        <w:rPr>
          <w:rFonts w:eastAsia="Times New Roman" w:cs="Times New Roman"/>
          <w:b/>
          <w:sz w:val="27"/>
          <w:szCs w:val="27"/>
          <w:lang w:val="uk-UA" w:eastAsia="ru-RU"/>
        </w:rPr>
      </w:pPr>
      <w:r w:rsidRPr="00CF0AE3">
        <w:rPr>
          <w:rFonts w:eastAsia="Times New Roman" w:cs="Times New Roman"/>
          <w:b/>
          <w:sz w:val="27"/>
          <w:szCs w:val="27"/>
          <w:lang w:val="uk-UA" w:eastAsia="ru-RU"/>
        </w:rPr>
        <w:t>СІЛЬСЬКА РАДА ВИРІШИЛА:</w:t>
      </w:r>
    </w:p>
    <w:p w14:paraId="1F6B8DEB" w14:textId="77777777" w:rsidR="00CF0AE3" w:rsidRPr="00CF0AE3" w:rsidRDefault="00CF0AE3" w:rsidP="00CF0AE3">
      <w:pPr>
        <w:spacing w:after="0"/>
        <w:ind w:firstLine="567"/>
        <w:jc w:val="center"/>
        <w:rPr>
          <w:rFonts w:eastAsia="Times New Roman" w:cs="Times New Roman"/>
          <w:b/>
          <w:sz w:val="27"/>
          <w:szCs w:val="27"/>
          <w:lang w:val="uk-UA" w:eastAsia="ru-RU"/>
        </w:rPr>
      </w:pPr>
    </w:p>
    <w:p w14:paraId="7C302C89" w14:textId="77777777" w:rsidR="00CF0AE3" w:rsidRPr="00CF0AE3" w:rsidRDefault="00CF0AE3" w:rsidP="00CF0AE3">
      <w:pPr>
        <w:tabs>
          <w:tab w:val="center" w:pos="4153"/>
          <w:tab w:val="right" w:pos="8306"/>
        </w:tabs>
        <w:spacing w:after="0"/>
        <w:ind w:firstLine="567"/>
        <w:jc w:val="both"/>
        <w:rPr>
          <w:rFonts w:eastAsia="Calibri" w:cs="Times New Roman"/>
          <w:szCs w:val="28"/>
          <w:lang w:val="uk-UA" w:eastAsia="ru-RU"/>
        </w:rPr>
      </w:pPr>
      <w:r w:rsidRPr="00CF0AE3">
        <w:rPr>
          <w:rFonts w:eastAsia="Calibri" w:cs="Times New Roman"/>
          <w:szCs w:val="28"/>
          <w:lang w:val="uk-UA" w:eastAsia="ru-RU"/>
        </w:rPr>
        <w:t xml:space="preserve">1. Погодити </w:t>
      </w:r>
      <w:proofErr w:type="spellStart"/>
      <w:r w:rsidRPr="00CF0AE3">
        <w:rPr>
          <w:rFonts w:eastAsia="Calibri" w:cs="Times New Roman"/>
          <w:szCs w:val="28"/>
          <w:lang w:val="uk-UA" w:eastAsia="ru-RU"/>
        </w:rPr>
        <w:t>ПрАТ</w:t>
      </w:r>
      <w:proofErr w:type="spellEnd"/>
      <w:r w:rsidRPr="00CF0AE3">
        <w:rPr>
          <w:rFonts w:eastAsia="Calibri" w:cs="Times New Roman"/>
          <w:szCs w:val="28"/>
          <w:lang w:val="uk-UA" w:eastAsia="ru-RU"/>
        </w:rPr>
        <w:t xml:space="preserve"> «Кіровоградобленерго»</w:t>
      </w:r>
      <w:r w:rsidRPr="00CF0AE3">
        <w:rPr>
          <w:rFonts w:ascii="Calibri" w:eastAsia="Calibri" w:hAnsi="Calibri" w:cs="Times New Roman"/>
          <w:szCs w:val="28"/>
          <w:lang w:val="uk-UA" w:eastAsia="ru-RU"/>
        </w:rPr>
        <w:t xml:space="preserve"> </w:t>
      </w:r>
      <w:r w:rsidRPr="00CF0AE3">
        <w:rPr>
          <w:rFonts w:eastAsia="Calibri" w:cs="Times New Roman"/>
          <w:szCs w:val="28"/>
          <w:lang w:val="uk-UA" w:eastAsia="ru-RU"/>
        </w:rPr>
        <w:t>технічну документацію із землеустрою щодо встановлення меж частини земельної ділянки, на яку поширюється права суборенди, сервітуту з метою встановлення платного строкового сервітуту на право прокладання та експлуатації лінії електропередачі, зв’язку, трубопроводів, інших лінійних комунікацій, а саме – під розміщення повітряної лінії електропередачі ПЛ 35 кВ «Підлісне -Оситняжка», - опори № 120, площею 0,0013 га за рахунок земель для іншого сільськогосподарського призначення (код КВЦПЗ- 01.13) на земельній ділянці з кадастровим номером 3522586400:02:000:3179, яка розташована на території Великосеверинівської сільської ради, Кропивницького району, Кіровоградської області.</w:t>
      </w:r>
    </w:p>
    <w:p w14:paraId="5F297E80" w14:textId="77777777" w:rsidR="00CF0AE3" w:rsidRPr="00CF0AE3" w:rsidRDefault="00CF0AE3" w:rsidP="00CF0AE3">
      <w:pPr>
        <w:shd w:val="clear" w:color="auto" w:fill="FFFFFF"/>
        <w:spacing w:after="0"/>
        <w:ind w:firstLine="450"/>
        <w:jc w:val="both"/>
        <w:rPr>
          <w:rFonts w:eastAsia="Arial Unicode MS" w:cs="Times New Roman"/>
          <w:kern w:val="3"/>
          <w:szCs w:val="24"/>
          <w:lang w:val="uk-UA" w:eastAsia="ru-RU"/>
        </w:rPr>
      </w:pPr>
      <w:r w:rsidRPr="00CF0AE3">
        <w:rPr>
          <w:rFonts w:eastAsia="Times New Roman" w:cs="Times New Roman"/>
          <w:szCs w:val="28"/>
          <w:lang w:val="uk-UA" w:eastAsia="ru-RU"/>
        </w:rPr>
        <w:t>2. Надати згоду на встановлення платного строкового сервітуту терміном на 49 (сорок дев’ять) років та д</w:t>
      </w:r>
      <w:r w:rsidRPr="00CF0AE3">
        <w:rPr>
          <w:rFonts w:eastAsia="Arial Unicode MS" w:cs="Times New Roman"/>
          <w:kern w:val="3"/>
          <w:szCs w:val="24"/>
          <w:lang w:val="uk-UA" w:eastAsia="ru-RU"/>
        </w:rPr>
        <w:t xml:space="preserve">оручити сільському голові укласти договір щодо </w:t>
      </w:r>
      <w:r w:rsidRPr="00CF0AE3">
        <w:rPr>
          <w:rFonts w:eastAsia="Times New Roman" w:cs="Times New Roman"/>
          <w:szCs w:val="28"/>
          <w:lang w:val="uk-UA" w:eastAsia="ru-RU"/>
        </w:rPr>
        <w:t>встановлення платного строкового сервітуту</w:t>
      </w:r>
      <w:r w:rsidRPr="00CF0AE3">
        <w:rPr>
          <w:rFonts w:eastAsia="Arial Unicode MS" w:cs="Times New Roman"/>
          <w:kern w:val="3"/>
          <w:szCs w:val="24"/>
          <w:lang w:val="uk-UA" w:eastAsia="ru-RU"/>
        </w:rPr>
        <w:t xml:space="preserve"> на </w:t>
      </w:r>
      <w:r w:rsidRPr="00CF0AE3">
        <w:rPr>
          <w:rFonts w:eastAsia="Times New Roman" w:cs="Times New Roman"/>
          <w:szCs w:val="28"/>
          <w:lang w:val="uk-UA" w:eastAsia="ru-RU"/>
        </w:rPr>
        <w:t xml:space="preserve">частину земельної ділянки, </w:t>
      </w:r>
      <w:r w:rsidRPr="00CF0AE3">
        <w:rPr>
          <w:rFonts w:eastAsia="Arial Unicode MS" w:cs="Times New Roman"/>
          <w:kern w:val="3"/>
          <w:szCs w:val="24"/>
          <w:lang w:val="uk-UA" w:eastAsia="ru-RU"/>
        </w:rPr>
        <w:t xml:space="preserve">зазначену у п.1 даного рішення після надання </w:t>
      </w:r>
      <w:proofErr w:type="spellStart"/>
      <w:r w:rsidRPr="00CF0AE3">
        <w:rPr>
          <w:rFonts w:eastAsia="Times New Roman" w:cs="Times New Roman"/>
          <w:szCs w:val="28"/>
          <w:lang w:val="uk-UA" w:eastAsia="ru-RU"/>
        </w:rPr>
        <w:t>ПрАТ</w:t>
      </w:r>
      <w:proofErr w:type="spellEnd"/>
      <w:r w:rsidRPr="00CF0AE3">
        <w:rPr>
          <w:rFonts w:eastAsia="Times New Roman" w:cs="Times New Roman"/>
          <w:szCs w:val="28"/>
          <w:lang w:val="uk-UA" w:eastAsia="ru-RU"/>
        </w:rPr>
        <w:t xml:space="preserve"> «Кіровоградобленерго» відповідних документів до виконавчого комітету Великосеверинівської сільської ради.</w:t>
      </w:r>
    </w:p>
    <w:p w14:paraId="55E6E2B8" w14:textId="77777777" w:rsidR="00CF0AE3" w:rsidRPr="00CF0AE3" w:rsidRDefault="00CF0AE3" w:rsidP="00CF0AE3">
      <w:pPr>
        <w:widowControl w:val="0"/>
        <w:suppressAutoHyphens/>
        <w:autoSpaceDN w:val="0"/>
        <w:spacing w:after="0"/>
        <w:ind w:firstLine="708"/>
        <w:jc w:val="both"/>
        <w:textAlignment w:val="baseline"/>
        <w:rPr>
          <w:rFonts w:eastAsia="Times New Roman" w:cs="Times New Roman"/>
          <w:b/>
          <w:color w:val="000000"/>
          <w:kern w:val="3"/>
          <w:szCs w:val="28"/>
          <w:lang w:val="uk-UA" w:eastAsia="ru-RU"/>
        </w:rPr>
      </w:pPr>
      <w:r w:rsidRPr="00CF0AE3">
        <w:rPr>
          <w:rFonts w:eastAsia="Times New Roman" w:cs="Arial Unicode MS"/>
          <w:color w:val="000000"/>
          <w:kern w:val="3"/>
          <w:szCs w:val="28"/>
          <w:lang w:val="uk-UA" w:eastAsia="ru-RU"/>
        </w:rPr>
        <w:t xml:space="preserve">3. Контроль за виконанням даного рішення покласти  на </w:t>
      </w:r>
      <w:r w:rsidRPr="00CF0AE3">
        <w:rPr>
          <w:rFonts w:eastAsia="Times New Roman" w:cs="Times New Roman"/>
          <w:kern w:val="2"/>
          <w:szCs w:val="24"/>
          <w:lang w:val="uk-UA" w:eastAsia="ru-RU"/>
        </w:rPr>
        <w:t xml:space="preserve">постійну комісію з питань земельних відносин, будівництва, транспорту, зв’язку, екології та </w:t>
      </w:r>
      <w:r w:rsidRPr="00CF0AE3">
        <w:rPr>
          <w:rFonts w:eastAsia="Times New Roman" w:cs="Times New Roman"/>
          <w:kern w:val="2"/>
          <w:szCs w:val="24"/>
          <w:lang w:val="uk-UA" w:eastAsia="ru-RU"/>
        </w:rPr>
        <w:lastRenderedPageBreak/>
        <w:t>охорони навколишнього середовища</w:t>
      </w:r>
      <w:r w:rsidRPr="00CF0AE3">
        <w:rPr>
          <w:rFonts w:eastAsia="Times New Roman" w:cs="Arial Unicode MS"/>
          <w:color w:val="000000"/>
          <w:kern w:val="3"/>
          <w:szCs w:val="28"/>
          <w:lang w:val="uk-UA" w:eastAsia="ru-RU"/>
        </w:rPr>
        <w:t>.</w:t>
      </w:r>
      <w:r w:rsidRPr="00CF0AE3">
        <w:rPr>
          <w:rFonts w:eastAsia="Times New Roman" w:cs="Times New Roman"/>
          <w:b/>
          <w:color w:val="000000"/>
          <w:kern w:val="3"/>
          <w:szCs w:val="28"/>
          <w:lang w:val="uk-UA" w:eastAsia="ru-RU"/>
        </w:rPr>
        <w:t xml:space="preserve">    </w:t>
      </w:r>
    </w:p>
    <w:p w14:paraId="15948E1B" w14:textId="77777777" w:rsidR="00CF0AE3" w:rsidRPr="00CF0AE3" w:rsidRDefault="00CF0AE3" w:rsidP="00CF0AE3">
      <w:pPr>
        <w:spacing w:after="0"/>
        <w:rPr>
          <w:rFonts w:eastAsia="Times New Roman" w:cs="Times New Roman"/>
          <w:b/>
          <w:color w:val="000000"/>
          <w:kern w:val="3"/>
          <w:szCs w:val="28"/>
          <w:lang w:val="uk-UA" w:eastAsia="ru-RU"/>
        </w:rPr>
      </w:pPr>
    </w:p>
    <w:p w14:paraId="7F1C4C70" w14:textId="77777777" w:rsidR="00CF0AE3" w:rsidRPr="00CF0AE3" w:rsidRDefault="00CF0AE3" w:rsidP="00CF0AE3">
      <w:pPr>
        <w:spacing w:after="0"/>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 xml:space="preserve">Сільський голова                                                     </w:t>
      </w:r>
      <w:r w:rsidRPr="00CF0AE3">
        <w:rPr>
          <w:rFonts w:eastAsia="Times New Roman" w:cs="Times New Roman"/>
          <w:b/>
          <w:color w:val="000000"/>
          <w:kern w:val="3"/>
          <w:szCs w:val="28"/>
          <w:lang w:val="uk-UA" w:eastAsia="ru-RU"/>
        </w:rPr>
        <w:tab/>
        <w:t>Сергій ЛЕВЧЕНКО</w:t>
      </w:r>
    </w:p>
    <w:p w14:paraId="7BAD7273" w14:textId="77777777" w:rsidR="00CF0AE3" w:rsidRPr="00CF0AE3" w:rsidRDefault="00CF0AE3" w:rsidP="00CF0AE3">
      <w:pPr>
        <w:spacing w:after="0"/>
        <w:rPr>
          <w:rFonts w:eastAsia="Times New Roman" w:cs="Times New Roman"/>
          <w:b/>
          <w:color w:val="000000"/>
          <w:kern w:val="3"/>
          <w:szCs w:val="28"/>
          <w:lang w:val="uk-UA" w:eastAsia="ru-RU"/>
        </w:rPr>
      </w:pPr>
    </w:p>
    <w:p w14:paraId="480C9918" w14:textId="77777777" w:rsidR="00CF0AE3" w:rsidRPr="00CF0AE3" w:rsidRDefault="00CF0AE3" w:rsidP="00CF0AE3">
      <w:pPr>
        <w:spacing w:after="0"/>
        <w:rPr>
          <w:rFonts w:eastAsia="Times New Roman" w:cs="Times New Roman"/>
          <w:b/>
          <w:color w:val="000000"/>
          <w:kern w:val="3"/>
          <w:szCs w:val="28"/>
          <w:lang w:val="uk-UA" w:eastAsia="ru-RU"/>
        </w:rPr>
      </w:pPr>
    </w:p>
    <w:p w14:paraId="2659F62D" w14:textId="77777777" w:rsidR="00CF0AE3" w:rsidRPr="00CF0AE3" w:rsidRDefault="00CF0AE3" w:rsidP="00CF0AE3">
      <w:pPr>
        <w:spacing w:after="0"/>
        <w:rPr>
          <w:rFonts w:eastAsia="Times New Roman" w:cs="Times New Roman"/>
          <w:b/>
          <w:color w:val="000000"/>
          <w:kern w:val="3"/>
          <w:szCs w:val="28"/>
          <w:lang w:val="uk-UA" w:eastAsia="ru-RU"/>
        </w:rPr>
      </w:pPr>
    </w:p>
    <w:p w14:paraId="6445E89F" w14:textId="77777777" w:rsidR="00CF0AE3" w:rsidRPr="00CF0AE3" w:rsidRDefault="00CF0AE3" w:rsidP="00CF0AE3">
      <w:pPr>
        <w:spacing w:after="0"/>
        <w:rPr>
          <w:rFonts w:eastAsia="Times New Roman" w:cs="Times New Roman"/>
          <w:b/>
          <w:color w:val="000000"/>
          <w:kern w:val="3"/>
          <w:szCs w:val="28"/>
          <w:lang w:val="uk-UA" w:eastAsia="ru-RU"/>
        </w:rPr>
      </w:pPr>
    </w:p>
    <w:p w14:paraId="68FA1884" w14:textId="77777777" w:rsidR="00CF0AE3" w:rsidRPr="00CF0AE3" w:rsidRDefault="00CF0AE3" w:rsidP="00CF0AE3">
      <w:pPr>
        <w:spacing w:after="0"/>
        <w:rPr>
          <w:rFonts w:eastAsia="Times New Roman" w:cs="Times New Roman"/>
          <w:b/>
          <w:color w:val="000000"/>
          <w:kern w:val="3"/>
          <w:szCs w:val="28"/>
          <w:lang w:val="uk-UA" w:eastAsia="ru-RU"/>
        </w:rPr>
      </w:pPr>
    </w:p>
    <w:p w14:paraId="5D8B6A5A" w14:textId="77777777" w:rsidR="00CF0AE3" w:rsidRPr="00CF0AE3" w:rsidRDefault="00CF0AE3" w:rsidP="00CF0AE3">
      <w:pPr>
        <w:spacing w:after="0"/>
        <w:rPr>
          <w:rFonts w:eastAsia="Times New Roman" w:cs="Times New Roman"/>
          <w:b/>
          <w:color w:val="000000"/>
          <w:kern w:val="3"/>
          <w:szCs w:val="28"/>
          <w:lang w:val="uk-UA" w:eastAsia="ru-RU"/>
        </w:rPr>
      </w:pPr>
    </w:p>
    <w:p w14:paraId="487BD5D6" w14:textId="77777777" w:rsidR="00CF0AE3" w:rsidRPr="00CF0AE3" w:rsidRDefault="00CF0AE3" w:rsidP="00CF0AE3">
      <w:pPr>
        <w:spacing w:after="0"/>
        <w:rPr>
          <w:rFonts w:eastAsia="Times New Roman" w:cs="Times New Roman"/>
          <w:b/>
          <w:color w:val="000000"/>
          <w:kern w:val="3"/>
          <w:szCs w:val="28"/>
          <w:lang w:val="uk-UA" w:eastAsia="ru-RU"/>
        </w:rPr>
      </w:pPr>
    </w:p>
    <w:p w14:paraId="51C75619" w14:textId="77777777" w:rsidR="00CF0AE3" w:rsidRPr="00CF0AE3" w:rsidRDefault="00CF0AE3" w:rsidP="00CF0AE3">
      <w:pPr>
        <w:spacing w:after="0"/>
        <w:rPr>
          <w:rFonts w:eastAsia="Times New Roman" w:cs="Times New Roman"/>
          <w:b/>
          <w:color w:val="000000"/>
          <w:kern w:val="3"/>
          <w:szCs w:val="28"/>
          <w:lang w:val="uk-UA" w:eastAsia="ru-RU"/>
        </w:rPr>
      </w:pPr>
    </w:p>
    <w:p w14:paraId="673ED160" w14:textId="77777777" w:rsidR="00CF0AE3" w:rsidRPr="00CF0AE3" w:rsidRDefault="00CF0AE3" w:rsidP="00CF0AE3">
      <w:pPr>
        <w:spacing w:after="0"/>
        <w:rPr>
          <w:rFonts w:eastAsia="Times New Roman" w:cs="Times New Roman"/>
          <w:b/>
          <w:color w:val="000000"/>
          <w:kern w:val="3"/>
          <w:szCs w:val="28"/>
          <w:lang w:val="uk-UA" w:eastAsia="ru-RU"/>
        </w:rPr>
      </w:pPr>
    </w:p>
    <w:p w14:paraId="6FF336F9" w14:textId="77777777" w:rsidR="00CF0AE3" w:rsidRPr="00CF0AE3" w:rsidRDefault="00CF0AE3" w:rsidP="00CF0AE3">
      <w:pPr>
        <w:spacing w:after="0"/>
        <w:rPr>
          <w:rFonts w:eastAsia="Times New Roman" w:cs="Times New Roman"/>
          <w:b/>
          <w:color w:val="000000"/>
          <w:kern w:val="3"/>
          <w:szCs w:val="28"/>
          <w:lang w:val="uk-UA" w:eastAsia="ru-RU"/>
        </w:rPr>
      </w:pPr>
    </w:p>
    <w:p w14:paraId="6090EC43" w14:textId="77777777" w:rsidR="00CF0AE3" w:rsidRPr="00CF0AE3" w:rsidRDefault="00CF0AE3" w:rsidP="00CF0AE3">
      <w:pPr>
        <w:spacing w:after="0"/>
        <w:rPr>
          <w:rFonts w:eastAsia="Times New Roman" w:cs="Times New Roman"/>
          <w:b/>
          <w:color w:val="000000"/>
          <w:kern w:val="3"/>
          <w:szCs w:val="28"/>
          <w:lang w:val="uk-UA" w:eastAsia="ru-RU"/>
        </w:rPr>
      </w:pPr>
    </w:p>
    <w:p w14:paraId="32C49F48" w14:textId="77777777" w:rsidR="00CF0AE3" w:rsidRPr="00CF0AE3" w:rsidRDefault="00CF0AE3" w:rsidP="00CF0AE3">
      <w:pPr>
        <w:spacing w:after="0"/>
        <w:rPr>
          <w:rFonts w:eastAsia="Times New Roman" w:cs="Times New Roman"/>
          <w:b/>
          <w:color w:val="000000"/>
          <w:kern w:val="3"/>
          <w:szCs w:val="28"/>
          <w:lang w:val="uk-UA" w:eastAsia="ru-RU"/>
        </w:rPr>
      </w:pPr>
    </w:p>
    <w:p w14:paraId="3C1F57EF" w14:textId="77777777" w:rsidR="00CF0AE3" w:rsidRPr="00CF0AE3" w:rsidRDefault="00CF0AE3" w:rsidP="00CF0AE3">
      <w:pPr>
        <w:spacing w:after="0"/>
        <w:rPr>
          <w:rFonts w:eastAsia="Times New Roman" w:cs="Times New Roman"/>
          <w:b/>
          <w:color w:val="000000"/>
          <w:kern w:val="3"/>
          <w:szCs w:val="28"/>
          <w:lang w:val="uk-UA" w:eastAsia="ru-RU"/>
        </w:rPr>
      </w:pPr>
    </w:p>
    <w:p w14:paraId="197D504E" w14:textId="77777777" w:rsidR="00CF0AE3" w:rsidRPr="00CF0AE3" w:rsidRDefault="00CF0AE3" w:rsidP="00CF0AE3">
      <w:pPr>
        <w:spacing w:after="0"/>
        <w:rPr>
          <w:rFonts w:eastAsia="Times New Roman" w:cs="Times New Roman"/>
          <w:b/>
          <w:color w:val="000000"/>
          <w:kern w:val="3"/>
          <w:szCs w:val="28"/>
          <w:lang w:val="uk-UA" w:eastAsia="ru-RU"/>
        </w:rPr>
      </w:pPr>
    </w:p>
    <w:p w14:paraId="777E8A10" w14:textId="77777777" w:rsidR="00CF0AE3" w:rsidRPr="00CF0AE3" w:rsidRDefault="00CF0AE3" w:rsidP="00CF0AE3">
      <w:pPr>
        <w:spacing w:after="0"/>
        <w:rPr>
          <w:rFonts w:eastAsia="Times New Roman" w:cs="Times New Roman"/>
          <w:b/>
          <w:color w:val="000000"/>
          <w:kern w:val="3"/>
          <w:szCs w:val="28"/>
          <w:lang w:val="uk-UA" w:eastAsia="ru-RU"/>
        </w:rPr>
      </w:pPr>
    </w:p>
    <w:p w14:paraId="4C837DD3" w14:textId="77777777" w:rsidR="00CF0AE3" w:rsidRPr="00CF0AE3" w:rsidRDefault="00CF0AE3" w:rsidP="00CF0AE3">
      <w:pPr>
        <w:spacing w:after="0"/>
        <w:rPr>
          <w:rFonts w:eastAsia="Times New Roman" w:cs="Times New Roman"/>
          <w:b/>
          <w:color w:val="000000"/>
          <w:kern w:val="3"/>
          <w:szCs w:val="28"/>
          <w:lang w:val="uk-UA" w:eastAsia="ru-RU"/>
        </w:rPr>
      </w:pPr>
    </w:p>
    <w:p w14:paraId="6B7EE4C9" w14:textId="77777777" w:rsidR="00CF0AE3" w:rsidRPr="00CF0AE3" w:rsidRDefault="00CF0AE3" w:rsidP="00CF0AE3">
      <w:pPr>
        <w:spacing w:after="0"/>
        <w:rPr>
          <w:rFonts w:eastAsia="Times New Roman" w:cs="Times New Roman"/>
          <w:b/>
          <w:color w:val="000000"/>
          <w:kern w:val="3"/>
          <w:szCs w:val="28"/>
          <w:lang w:val="uk-UA" w:eastAsia="ru-RU"/>
        </w:rPr>
      </w:pPr>
    </w:p>
    <w:p w14:paraId="7E1BEAC0" w14:textId="77777777" w:rsidR="00CF0AE3" w:rsidRPr="00CF0AE3" w:rsidRDefault="00CF0AE3" w:rsidP="00CF0AE3">
      <w:pPr>
        <w:spacing w:after="0"/>
        <w:rPr>
          <w:rFonts w:eastAsia="Times New Roman" w:cs="Times New Roman"/>
          <w:b/>
          <w:color w:val="000000"/>
          <w:kern w:val="3"/>
          <w:szCs w:val="28"/>
          <w:lang w:val="uk-UA" w:eastAsia="ru-RU"/>
        </w:rPr>
      </w:pPr>
    </w:p>
    <w:p w14:paraId="1009D225" w14:textId="77777777" w:rsidR="00CF0AE3" w:rsidRPr="00CF0AE3" w:rsidRDefault="00CF0AE3" w:rsidP="00CF0AE3">
      <w:pPr>
        <w:spacing w:after="0"/>
        <w:rPr>
          <w:rFonts w:eastAsia="Times New Roman" w:cs="Times New Roman"/>
          <w:b/>
          <w:color w:val="000000"/>
          <w:kern w:val="3"/>
          <w:szCs w:val="28"/>
          <w:lang w:val="uk-UA" w:eastAsia="ru-RU"/>
        </w:rPr>
      </w:pPr>
    </w:p>
    <w:p w14:paraId="63CF9BCC" w14:textId="77777777" w:rsidR="00CF0AE3" w:rsidRPr="00CF0AE3" w:rsidRDefault="00CF0AE3" w:rsidP="00CF0AE3">
      <w:pPr>
        <w:spacing w:after="0"/>
        <w:rPr>
          <w:rFonts w:eastAsia="Times New Roman" w:cs="Times New Roman"/>
          <w:b/>
          <w:color w:val="000000"/>
          <w:kern w:val="3"/>
          <w:szCs w:val="28"/>
          <w:lang w:val="uk-UA" w:eastAsia="ru-RU"/>
        </w:rPr>
      </w:pPr>
    </w:p>
    <w:p w14:paraId="2E98D074" w14:textId="77777777" w:rsidR="00CF0AE3" w:rsidRPr="00CF0AE3" w:rsidRDefault="00CF0AE3" w:rsidP="00CF0AE3">
      <w:pPr>
        <w:spacing w:after="0"/>
        <w:rPr>
          <w:rFonts w:eastAsia="Times New Roman" w:cs="Times New Roman"/>
          <w:b/>
          <w:color w:val="000000"/>
          <w:kern w:val="3"/>
          <w:szCs w:val="28"/>
          <w:lang w:val="uk-UA" w:eastAsia="ru-RU"/>
        </w:rPr>
      </w:pPr>
    </w:p>
    <w:p w14:paraId="3781C8D5" w14:textId="77777777" w:rsidR="00CF0AE3" w:rsidRPr="00CF0AE3" w:rsidRDefault="00CF0AE3" w:rsidP="00CF0AE3">
      <w:pPr>
        <w:spacing w:after="0"/>
        <w:rPr>
          <w:rFonts w:eastAsia="Times New Roman" w:cs="Times New Roman"/>
          <w:b/>
          <w:color w:val="000000"/>
          <w:kern w:val="3"/>
          <w:szCs w:val="28"/>
          <w:lang w:val="uk-UA" w:eastAsia="ru-RU"/>
        </w:rPr>
      </w:pPr>
    </w:p>
    <w:p w14:paraId="0902734A" w14:textId="77777777" w:rsidR="00CF0AE3" w:rsidRPr="00CF0AE3" w:rsidRDefault="00CF0AE3" w:rsidP="00CF0AE3">
      <w:pPr>
        <w:spacing w:after="0"/>
        <w:rPr>
          <w:rFonts w:eastAsia="Times New Roman" w:cs="Times New Roman"/>
          <w:b/>
          <w:color w:val="000000"/>
          <w:kern w:val="3"/>
          <w:szCs w:val="28"/>
          <w:lang w:val="uk-UA" w:eastAsia="ru-RU"/>
        </w:rPr>
      </w:pPr>
    </w:p>
    <w:p w14:paraId="3E0DA48A" w14:textId="77777777" w:rsidR="00CF0AE3" w:rsidRPr="00CF0AE3" w:rsidRDefault="00CF0AE3" w:rsidP="00CF0AE3">
      <w:pPr>
        <w:spacing w:after="0"/>
        <w:rPr>
          <w:rFonts w:eastAsia="Times New Roman" w:cs="Times New Roman"/>
          <w:b/>
          <w:color w:val="000000"/>
          <w:kern w:val="3"/>
          <w:szCs w:val="28"/>
          <w:lang w:val="uk-UA" w:eastAsia="ru-RU"/>
        </w:rPr>
      </w:pPr>
    </w:p>
    <w:p w14:paraId="2C6E26FD" w14:textId="77777777" w:rsidR="00CF0AE3" w:rsidRPr="00CF0AE3" w:rsidRDefault="00CF0AE3" w:rsidP="00CF0AE3">
      <w:pPr>
        <w:spacing w:after="0"/>
        <w:rPr>
          <w:rFonts w:eastAsia="Times New Roman" w:cs="Times New Roman"/>
          <w:b/>
          <w:color w:val="000000"/>
          <w:kern w:val="3"/>
          <w:szCs w:val="28"/>
          <w:lang w:val="uk-UA" w:eastAsia="ru-RU"/>
        </w:rPr>
      </w:pPr>
    </w:p>
    <w:p w14:paraId="18DA7E1F" w14:textId="77777777" w:rsidR="00CF0AE3" w:rsidRPr="00CF0AE3" w:rsidRDefault="00CF0AE3" w:rsidP="00CF0AE3">
      <w:pPr>
        <w:spacing w:after="0"/>
        <w:rPr>
          <w:rFonts w:eastAsia="Times New Roman" w:cs="Times New Roman"/>
          <w:b/>
          <w:color w:val="000000"/>
          <w:kern w:val="3"/>
          <w:szCs w:val="28"/>
          <w:lang w:val="uk-UA" w:eastAsia="ru-RU"/>
        </w:rPr>
      </w:pPr>
    </w:p>
    <w:p w14:paraId="1125264F" w14:textId="77777777" w:rsidR="00CF0AE3" w:rsidRPr="00CF0AE3" w:rsidRDefault="00CF0AE3" w:rsidP="00CF0AE3">
      <w:pPr>
        <w:spacing w:after="0"/>
        <w:rPr>
          <w:rFonts w:eastAsia="Times New Roman" w:cs="Times New Roman"/>
          <w:b/>
          <w:color w:val="000000"/>
          <w:kern w:val="3"/>
          <w:szCs w:val="28"/>
          <w:lang w:val="uk-UA" w:eastAsia="ru-RU"/>
        </w:rPr>
      </w:pPr>
    </w:p>
    <w:p w14:paraId="593B5D45" w14:textId="77777777" w:rsidR="00CF0AE3" w:rsidRPr="00CF0AE3" w:rsidRDefault="00CF0AE3" w:rsidP="00CF0AE3">
      <w:pPr>
        <w:spacing w:after="0"/>
        <w:rPr>
          <w:rFonts w:eastAsia="Times New Roman" w:cs="Times New Roman"/>
          <w:b/>
          <w:color w:val="000000"/>
          <w:kern w:val="3"/>
          <w:szCs w:val="28"/>
          <w:lang w:val="uk-UA" w:eastAsia="ru-RU"/>
        </w:rPr>
      </w:pPr>
    </w:p>
    <w:p w14:paraId="5575FF39" w14:textId="77777777" w:rsidR="00CF0AE3" w:rsidRPr="00CF0AE3" w:rsidRDefault="00CF0AE3" w:rsidP="00CF0AE3">
      <w:pPr>
        <w:spacing w:after="0"/>
        <w:rPr>
          <w:rFonts w:eastAsia="Times New Roman" w:cs="Times New Roman"/>
          <w:b/>
          <w:color w:val="000000"/>
          <w:kern w:val="3"/>
          <w:szCs w:val="28"/>
          <w:lang w:val="uk-UA" w:eastAsia="ru-RU"/>
        </w:rPr>
      </w:pPr>
    </w:p>
    <w:p w14:paraId="2ACD21C6" w14:textId="77777777" w:rsidR="00CF0AE3" w:rsidRPr="00CF0AE3" w:rsidRDefault="00CF0AE3" w:rsidP="00CF0AE3">
      <w:pPr>
        <w:spacing w:after="0"/>
        <w:rPr>
          <w:rFonts w:eastAsia="Times New Roman" w:cs="Times New Roman"/>
          <w:b/>
          <w:color w:val="000000"/>
          <w:kern w:val="3"/>
          <w:szCs w:val="28"/>
          <w:lang w:val="uk-UA" w:eastAsia="ru-RU"/>
        </w:rPr>
      </w:pPr>
    </w:p>
    <w:p w14:paraId="1A956A45" w14:textId="77777777" w:rsidR="00CF0AE3" w:rsidRPr="00CF0AE3" w:rsidRDefault="00CF0AE3" w:rsidP="00CF0AE3">
      <w:pPr>
        <w:spacing w:after="0"/>
        <w:rPr>
          <w:rFonts w:eastAsia="Times New Roman" w:cs="Times New Roman"/>
          <w:b/>
          <w:color w:val="000000"/>
          <w:kern w:val="3"/>
          <w:szCs w:val="28"/>
          <w:lang w:val="uk-UA" w:eastAsia="ru-RU"/>
        </w:rPr>
      </w:pPr>
    </w:p>
    <w:p w14:paraId="711A9B86" w14:textId="77777777" w:rsidR="00CF0AE3" w:rsidRPr="00CF0AE3" w:rsidRDefault="00CF0AE3" w:rsidP="00CF0AE3">
      <w:pPr>
        <w:spacing w:after="0"/>
        <w:rPr>
          <w:rFonts w:eastAsia="Times New Roman" w:cs="Times New Roman"/>
          <w:b/>
          <w:color w:val="000000"/>
          <w:kern w:val="3"/>
          <w:szCs w:val="28"/>
          <w:lang w:val="uk-UA" w:eastAsia="ru-RU"/>
        </w:rPr>
      </w:pPr>
    </w:p>
    <w:p w14:paraId="24CD684E" w14:textId="77777777" w:rsidR="00CF0AE3" w:rsidRPr="00CF0AE3" w:rsidRDefault="00CF0AE3" w:rsidP="00CF0AE3">
      <w:pPr>
        <w:spacing w:after="0"/>
        <w:rPr>
          <w:rFonts w:eastAsia="Times New Roman" w:cs="Times New Roman"/>
          <w:b/>
          <w:color w:val="000000"/>
          <w:kern w:val="3"/>
          <w:szCs w:val="28"/>
          <w:lang w:val="uk-UA" w:eastAsia="ru-RU"/>
        </w:rPr>
      </w:pPr>
    </w:p>
    <w:p w14:paraId="77273F4A" w14:textId="77777777" w:rsidR="00CF0AE3" w:rsidRPr="00CF0AE3" w:rsidRDefault="00CF0AE3" w:rsidP="00CF0AE3">
      <w:pPr>
        <w:spacing w:after="0"/>
        <w:rPr>
          <w:rFonts w:eastAsia="Times New Roman" w:cs="Times New Roman"/>
          <w:b/>
          <w:color w:val="000000"/>
          <w:kern w:val="3"/>
          <w:szCs w:val="28"/>
          <w:lang w:val="uk-UA" w:eastAsia="ru-RU"/>
        </w:rPr>
      </w:pPr>
    </w:p>
    <w:p w14:paraId="37B3FA9C" w14:textId="77777777" w:rsidR="00CF0AE3" w:rsidRPr="00CF0AE3" w:rsidRDefault="00CF0AE3" w:rsidP="00CF0AE3">
      <w:pPr>
        <w:spacing w:after="0"/>
        <w:rPr>
          <w:rFonts w:eastAsia="Times New Roman" w:cs="Times New Roman"/>
          <w:b/>
          <w:color w:val="000000"/>
          <w:kern w:val="3"/>
          <w:szCs w:val="28"/>
          <w:lang w:val="uk-UA" w:eastAsia="ru-RU"/>
        </w:rPr>
      </w:pPr>
    </w:p>
    <w:p w14:paraId="0EA20EE9" w14:textId="77777777" w:rsidR="00CF0AE3" w:rsidRPr="00CF0AE3" w:rsidRDefault="00CF0AE3" w:rsidP="00CF0AE3">
      <w:pPr>
        <w:spacing w:after="0"/>
        <w:rPr>
          <w:rFonts w:eastAsia="Times New Roman" w:cs="Times New Roman"/>
          <w:b/>
          <w:color w:val="000000"/>
          <w:kern w:val="3"/>
          <w:szCs w:val="28"/>
          <w:lang w:val="uk-UA" w:eastAsia="ru-RU"/>
        </w:rPr>
      </w:pPr>
    </w:p>
    <w:p w14:paraId="7A22CB1F" w14:textId="77777777" w:rsidR="00CF0AE3" w:rsidRPr="00CF0AE3" w:rsidRDefault="00CF0AE3" w:rsidP="00CF0AE3">
      <w:pPr>
        <w:spacing w:after="0"/>
        <w:rPr>
          <w:rFonts w:eastAsia="Times New Roman" w:cs="Times New Roman"/>
          <w:b/>
          <w:color w:val="000000"/>
          <w:kern w:val="3"/>
          <w:szCs w:val="28"/>
          <w:lang w:val="uk-UA" w:eastAsia="ru-RU"/>
        </w:rPr>
      </w:pPr>
    </w:p>
    <w:p w14:paraId="23D7533C" w14:textId="77777777" w:rsidR="00CF0AE3" w:rsidRPr="00CF0AE3" w:rsidRDefault="00CF0AE3" w:rsidP="00CF0AE3">
      <w:pPr>
        <w:spacing w:after="0"/>
        <w:rPr>
          <w:rFonts w:eastAsia="Times New Roman" w:cs="Times New Roman"/>
          <w:b/>
          <w:color w:val="000000"/>
          <w:kern w:val="3"/>
          <w:szCs w:val="28"/>
          <w:lang w:val="uk-UA" w:eastAsia="ru-RU"/>
        </w:rPr>
      </w:pPr>
    </w:p>
    <w:p w14:paraId="16A0D8BA"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r w:rsidRPr="00CF0AE3">
        <w:rPr>
          <w:rFonts w:eastAsia="Times New Roman" w:cs="Times New Roman"/>
          <w:noProof/>
          <w:szCs w:val="28"/>
          <w:lang w:val="uk-UA" w:eastAsia="uk-UA"/>
        </w:rPr>
        <w:drawing>
          <wp:inline distT="0" distB="0" distL="0" distR="0" wp14:anchorId="64B2497E" wp14:editId="26BA5033">
            <wp:extent cx="457200" cy="601980"/>
            <wp:effectExtent l="0" t="0" r="0" b="7620"/>
            <wp:docPr id="24" name="Рисунок 2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33A70654" w14:textId="77777777" w:rsidR="00CF0AE3" w:rsidRPr="00CF0AE3" w:rsidRDefault="00CF0AE3" w:rsidP="00CF0AE3">
      <w:pPr>
        <w:tabs>
          <w:tab w:val="left" w:pos="8364"/>
          <w:tab w:val="left" w:pos="9356"/>
        </w:tabs>
        <w:spacing w:after="0"/>
        <w:jc w:val="center"/>
        <w:rPr>
          <w:rFonts w:eastAsia="Times New Roman" w:cs="Times New Roman"/>
          <w:szCs w:val="28"/>
          <w:lang w:val="uk-UA" w:eastAsia="ru-RU"/>
        </w:rPr>
      </w:pPr>
    </w:p>
    <w:p w14:paraId="29AA852E"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ВЕЛИКОСЕВЕРИНІВСЬКА СІЛЬСЬКА РАДА</w:t>
      </w:r>
      <w:r w:rsidRPr="00CF0AE3">
        <w:rPr>
          <w:rFonts w:eastAsia="Times New Roman" w:cs="Times New Roman"/>
          <w:b/>
          <w:szCs w:val="28"/>
          <w:lang w:val="uk-UA" w:eastAsia="ru-RU"/>
        </w:rPr>
        <w:br/>
        <w:t>КРОПИВНИЦЬКОГО РАЙОНУ КІРОВОГРАДСЬКОЇ ОБЛАСТІ</w:t>
      </w:r>
    </w:p>
    <w:p w14:paraId="0DC40630"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lastRenderedPageBreak/>
        <w:t>СОРОК ПЕРША СЕСІЯ ВОСЬМОГО СКЛИКАННЯ</w:t>
      </w:r>
    </w:p>
    <w:p w14:paraId="342E1610" w14:textId="77777777" w:rsidR="00CF0AE3" w:rsidRPr="00CF0AE3" w:rsidRDefault="00CF0AE3" w:rsidP="00CF0AE3">
      <w:pPr>
        <w:tabs>
          <w:tab w:val="left" w:pos="8364"/>
          <w:tab w:val="left" w:pos="9356"/>
        </w:tabs>
        <w:spacing w:after="0"/>
        <w:jc w:val="center"/>
        <w:rPr>
          <w:rFonts w:eastAsia="Kozuka Gothic Pro M" w:cs="Times New Roman"/>
          <w:b/>
          <w:szCs w:val="28"/>
          <w:lang w:val="uk-UA" w:eastAsia="ru-RU"/>
        </w:rPr>
      </w:pPr>
    </w:p>
    <w:p w14:paraId="6711273F"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eastAsia="ru-RU"/>
        </w:rPr>
      </w:pPr>
      <w:r w:rsidRPr="00CF0AE3">
        <w:rPr>
          <w:rFonts w:eastAsia="Kozuka Gothic Pro M" w:cs="Times New Roman"/>
          <w:b/>
          <w:sz w:val="32"/>
          <w:szCs w:val="32"/>
          <w:lang w:val="uk-UA" w:eastAsia="ru-RU"/>
        </w:rPr>
        <w:t>РІШЕННЯ</w:t>
      </w:r>
    </w:p>
    <w:p w14:paraId="181B8803" w14:textId="77777777" w:rsidR="00CF0AE3" w:rsidRPr="00CF0AE3" w:rsidRDefault="00CF0AE3" w:rsidP="00CF0AE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CF0AE3">
        <w:rPr>
          <w:rFonts w:eastAsia="Arial Unicode MS" w:cs="Tahoma"/>
          <w:kern w:val="3"/>
          <w:szCs w:val="28"/>
          <w:lang w:val="uk-UA" w:eastAsia="ru-RU" w:bidi="en-US"/>
        </w:rPr>
        <w:t>від «» лютого 2024 року                                                                         №</w:t>
      </w:r>
    </w:p>
    <w:p w14:paraId="733D92AF" w14:textId="77777777" w:rsidR="00CF0AE3" w:rsidRPr="00CF0AE3" w:rsidRDefault="00CF0AE3" w:rsidP="00CF0AE3">
      <w:pPr>
        <w:widowControl w:val="0"/>
        <w:tabs>
          <w:tab w:val="left" w:pos="180"/>
        </w:tabs>
        <w:autoSpaceDE w:val="0"/>
        <w:autoSpaceDN w:val="0"/>
        <w:adjustRightInd w:val="0"/>
        <w:spacing w:after="0"/>
        <w:jc w:val="center"/>
        <w:rPr>
          <w:rFonts w:eastAsia="Times New Roman" w:cs="Times New Roman"/>
          <w:szCs w:val="28"/>
          <w:lang w:val="uk-UA" w:eastAsia="ru-RU"/>
        </w:rPr>
      </w:pPr>
    </w:p>
    <w:p w14:paraId="1C313B3D" w14:textId="77777777" w:rsidR="00CF0AE3" w:rsidRPr="00CF0AE3" w:rsidRDefault="00CF0AE3" w:rsidP="00CF0AE3">
      <w:pPr>
        <w:spacing w:after="0"/>
        <w:ind w:right="-1"/>
        <w:jc w:val="both"/>
        <w:rPr>
          <w:rFonts w:eastAsia="Calibri" w:cs="Times New Roman"/>
          <w:b/>
          <w:szCs w:val="28"/>
          <w:lang w:val="uk-UA" w:eastAsia="ru-RU"/>
        </w:rPr>
      </w:pPr>
      <w:r w:rsidRPr="00CF0AE3">
        <w:rPr>
          <w:rFonts w:eastAsia="Calibri" w:cs="Times New Roman"/>
          <w:b/>
          <w:szCs w:val="28"/>
          <w:lang w:val="uk-UA" w:eastAsia="ru-RU"/>
        </w:rPr>
        <w:t xml:space="preserve">Про погодження технічної документації </w:t>
      </w:r>
    </w:p>
    <w:p w14:paraId="27BA49C9" w14:textId="77777777" w:rsidR="00CF0AE3" w:rsidRPr="00CF0AE3" w:rsidRDefault="00CF0AE3" w:rsidP="00CF0AE3">
      <w:pPr>
        <w:spacing w:after="0"/>
        <w:ind w:right="-1"/>
        <w:jc w:val="both"/>
        <w:rPr>
          <w:rFonts w:eastAsia="Calibri" w:cs="Times New Roman"/>
          <w:b/>
          <w:szCs w:val="28"/>
          <w:lang w:val="uk-UA" w:eastAsia="ru-RU"/>
        </w:rPr>
      </w:pPr>
      <w:r w:rsidRPr="00CF0AE3">
        <w:rPr>
          <w:rFonts w:eastAsia="Calibri" w:cs="Times New Roman"/>
          <w:b/>
          <w:szCs w:val="28"/>
          <w:lang w:val="uk-UA" w:eastAsia="ru-RU"/>
        </w:rPr>
        <w:t xml:space="preserve">із землеустрою щодо встановлення меж </w:t>
      </w:r>
    </w:p>
    <w:p w14:paraId="30AD6775" w14:textId="77777777" w:rsidR="00CF0AE3" w:rsidRPr="00CF0AE3" w:rsidRDefault="00CF0AE3" w:rsidP="00CF0AE3">
      <w:pPr>
        <w:spacing w:after="0"/>
        <w:ind w:right="-1"/>
        <w:jc w:val="both"/>
        <w:rPr>
          <w:rFonts w:eastAsia="Calibri" w:cs="Times New Roman"/>
          <w:b/>
          <w:szCs w:val="28"/>
          <w:lang w:val="uk-UA" w:eastAsia="ru-RU"/>
        </w:rPr>
      </w:pPr>
      <w:r w:rsidRPr="00CF0AE3">
        <w:rPr>
          <w:rFonts w:eastAsia="Calibri" w:cs="Times New Roman"/>
          <w:b/>
          <w:szCs w:val="28"/>
          <w:lang w:val="uk-UA" w:eastAsia="ru-RU"/>
        </w:rPr>
        <w:t xml:space="preserve">частини земельної ділянки, на яку поширюється </w:t>
      </w:r>
    </w:p>
    <w:p w14:paraId="0766B944" w14:textId="77777777" w:rsidR="00CF0AE3" w:rsidRPr="00CF0AE3" w:rsidRDefault="00CF0AE3" w:rsidP="00CF0AE3">
      <w:pPr>
        <w:spacing w:after="0"/>
        <w:ind w:right="-1"/>
        <w:jc w:val="both"/>
        <w:rPr>
          <w:rFonts w:eastAsia="Calibri" w:cs="Times New Roman"/>
          <w:b/>
          <w:szCs w:val="28"/>
          <w:lang w:val="uk-UA" w:eastAsia="ru-RU"/>
        </w:rPr>
      </w:pPr>
      <w:r w:rsidRPr="00CF0AE3">
        <w:rPr>
          <w:rFonts w:eastAsia="Calibri" w:cs="Times New Roman"/>
          <w:b/>
          <w:szCs w:val="28"/>
          <w:lang w:val="uk-UA" w:eastAsia="ru-RU"/>
        </w:rPr>
        <w:t xml:space="preserve">право сервітуту </w:t>
      </w:r>
      <w:proofErr w:type="spellStart"/>
      <w:r w:rsidRPr="00CF0AE3">
        <w:rPr>
          <w:rFonts w:eastAsia="Calibri" w:cs="Times New Roman"/>
          <w:b/>
          <w:szCs w:val="28"/>
          <w:lang w:val="uk-UA" w:eastAsia="ru-RU"/>
        </w:rPr>
        <w:t>ПрАТ</w:t>
      </w:r>
      <w:proofErr w:type="spellEnd"/>
      <w:r w:rsidRPr="00CF0AE3">
        <w:rPr>
          <w:rFonts w:eastAsia="Calibri" w:cs="Times New Roman"/>
          <w:b/>
          <w:szCs w:val="28"/>
          <w:lang w:val="uk-UA" w:eastAsia="ru-RU"/>
        </w:rPr>
        <w:t xml:space="preserve"> «Кіровоградобленерго»</w:t>
      </w:r>
    </w:p>
    <w:p w14:paraId="0ADE1D4E" w14:textId="77777777" w:rsidR="00CF0AE3" w:rsidRPr="00CF0AE3" w:rsidRDefault="00CF0AE3" w:rsidP="00CF0AE3">
      <w:pPr>
        <w:spacing w:after="0"/>
        <w:ind w:right="-1"/>
        <w:jc w:val="both"/>
        <w:rPr>
          <w:rFonts w:eastAsia="Calibri" w:cs="Times New Roman"/>
          <w:b/>
          <w:sz w:val="27"/>
          <w:szCs w:val="27"/>
          <w:lang w:val="uk-UA" w:eastAsia="ru-RU"/>
        </w:rPr>
      </w:pPr>
    </w:p>
    <w:p w14:paraId="0616E446" w14:textId="77777777" w:rsidR="00CF0AE3" w:rsidRPr="00CF0AE3" w:rsidRDefault="00CF0AE3" w:rsidP="00CF0AE3">
      <w:pPr>
        <w:spacing w:after="100" w:afterAutospacing="1"/>
        <w:ind w:firstLine="567"/>
        <w:jc w:val="both"/>
        <w:outlineLvl w:val="0"/>
        <w:rPr>
          <w:rFonts w:eastAsia="Times New Roman" w:cs="Times New Roman"/>
          <w:szCs w:val="28"/>
          <w:lang w:val="uk-UA" w:eastAsia="ru-RU"/>
        </w:rPr>
      </w:pPr>
      <w:r w:rsidRPr="00CF0AE3">
        <w:rPr>
          <w:rFonts w:eastAsia="Times New Roman" w:cs="Times New Roman"/>
          <w:szCs w:val="28"/>
          <w:lang w:val="uk-UA" w:eastAsia="ru-RU"/>
        </w:rPr>
        <w:t>Відповідно до пп.34, 35, п. 2 ст. 26 Закону України «Про місцеве самоврядування в Україні», до статей 12, 124</w:t>
      </w:r>
      <w:r w:rsidRPr="00CF0AE3">
        <w:rPr>
          <w:rFonts w:eastAsia="Times New Roman" w:cs="Times New Roman"/>
          <w:szCs w:val="28"/>
          <w:vertAlign w:val="superscript"/>
          <w:lang w:val="uk-UA" w:eastAsia="ru-RU"/>
        </w:rPr>
        <w:t>1</w:t>
      </w:r>
      <w:r w:rsidRPr="00CF0AE3">
        <w:rPr>
          <w:rFonts w:eastAsia="Times New Roman" w:cs="Times New Roman"/>
          <w:szCs w:val="28"/>
          <w:lang w:val="uk-UA" w:eastAsia="ru-RU"/>
        </w:rPr>
        <w:t>, 186 Земельного кодексу України, ст. ст.19, 55</w:t>
      </w:r>
      <w:r w:rsidRPr="00CF0AE3">
        <w:rPr>
          <w:rFonts w:eastAsia="Times New Roman" w:cs="Times New Roman"/>
          <w:szCs w:val="28"/>
          <w:vertAlign w:val="superscript"/>
          <w:lang w:val="uk-UA" w:eastAsia="ru-RU"/>
        </w:rPr>
        <w:t>1</w:t>
      </w:r>
      <w:r w:rsidRPr="00CF0AE3">
        <w:rPr>
          <w:rFonts w:eastAsia="Times New Roman" w:cs="Times New Roman"/>
          <w:szCs w:val="28"/>
          <w:lang w:val="uk-UA" w:eastAsia="ru-RU"/>
        </w:rPr>
        <w:t xml:space="preserve"> Законом України «Про землеустрій», Закону України «Про затвердження Порядку ведення Державного земельного кадастру», розглянувши заяву від 15.01.2024 року № 19/05 року </w:t>
      </w:r>
      <w:proofErr w:type="spellStart"/>
      <w:r w:rsidRPr="00CF0AE3">
        <w:rPr>
          <w:rFonts w:eastAsia="Times New Roman" w:cs="Times New Roman"/>
          <w:szCs w:val="28"/>
          <w:lang w:val="uk-UA" w:eastAsia="ru-RU"/>
        </w:rPr>
        <w:t>ПрАТ</w:t>
      </w:r>
      <w:proofErr w:type="spellEnd"/>
      <w:r w:rsidRPr="00CF0AE3">
        <w:rPr>
          <w:rFonts w:eastAsia="Times New Roman" w:cs="Times New Roman"/>
          <w:szCs w:val="28"/>
          <w:lang w:val="uk-UA" w:eastAsia="ru-RU"/>
        </w:rPr>
        <w:t xml:space="preserve"> «Кіровоградобленерго»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05 лютого 2024 року № 19,</w:t>
      </w:r>
    </w:p>
    <w:p w14:paraId="374007FA" w14:textId="77777777" w:rsidR="00CF0AE3" w:rsidRPr="00CF0AE3" w:rsidRDefault="00CF0AE3" w:rsidP="00CF0AE3">
      <w:pPr>
        <w:spacing w:after="0"/>
        <w:ind w:firstLine="567"/>
        <w:jc w:val="center"/>
        <w:rPr>
          <w:rFonts w:eastAsia="Times New Roman" w:cs="Times New Roman"/>
          <w:b/>
          <w:sz w:val="27"/>
          <w:szCs w:val="27"/>
          <w:lang w:val="uk-UA" w:eastAsia="ru-RU"/>
        </w:rPr>
      </w:pPr>
      <w:r w:rsidRPr="00CF0AE3">
        <w:rPr>
          <w:rFonts w:eastAsia="Times New Roman" w:cs="Times New Roman"/>
          <w:b/>
          <w:sz w:val="27"/>
          <w:szCs w:val="27"/>
          <w:lang w:val="uk-UA" w:eastAsia="ru-RU"/>
        </w:rPr>
        <w:t>СІЛЬСЬКА РАДА ВИРІШИЛА:</w:t>
      </w:r>
    </w:p>
    <w:p w14:paraId="2E7EE4A7" w14:textId="77777777" w:rsidR="00CF0AE3" w:rsidRPr="00CF0AE3" w:rsidRDefault="00CF0AE3" w:rsidP="00CF0AE3">
      <w:pPr>
        <w:spacing w:after="0"/>
        <w:ind w:firstLine="567"/>
        <w:jc w:val="center"/>
        <w:rPr>
          <w:rFonts w:eastAsia="Times New Roman" w:cs="Times New Roman"/>
          <w:b/>
          <w:sz w:val="27"/>
          <w:szCs w:val="27"/>
          <w:lang w:val="uk-UA" w:eastAsia="ru-RU"/>
        </w:rPr>
      </w:pPr>
    </w:p>
    <w:p w14:paraId="5516A48C" w14:textId="77777777" w:rsidR="00CF0AE3" w:rsidRPr="00CF0AE3" w:rsidRDefault="00CF0AE3" w:rsidP="00CF0AE3">
      <w:pPr>
        <w:tabs>
          <w:tab w:val="center" w:pos="4153"/>
          <w:tab w:val="right" w:pos="8306"/>
        </w:tabs>
        <w:spacing w:after="0"/>
        <w:ind w:firstLine="567"/>
        <w:jc w:val="both"/>
        <w:rPr>
          <w:rFonts w:eastAsia="Calibri" w:cs="Times New Roman"/>
          <w:szCs w:val="28"/>
          <w:lang w:val="uk-UA" w:eastAsia="ru-RU"/>
        </w:rPr>
      </w:pPr>
      <w:r w:rsidRPr="00CF0AE3">
        <w:rPr>
          <w:rFonts w:eastAsia="Calibri" w:cs="Times New Roman"/>
          <w:szCs w:val="28"/>
          <w:lang w:val="uk-UA" w:eastAsia="ru-RU"/>
        </w:rPr>
        <w:t xml:space="preserve">1. Погодити </w:t>
      </w:r>
      <w:proofErr w:type="spellStart"/>
      <w:r w:rsidRPr="00CF0AE3">
        <w:rPr>
          <w:rFonts w:eastAsia="Calibri" w:cs="Times New Roman"/>
          <w:szCs w:val="28"/>
          <w:lang w:val="uk-UA" w:eastAsia="ru-RU"/>
        </w:rPr>
        <w:t>ПрАТ</w:t>
      </w:r>
      <w:proofErr w:type="spellEnd"/>
      <w:r w:rsidRPr="00CF0AE3">
        <w:rPr>
          <w:rFonts w:eastAsia="Calibri" w:cs="Times New Roman"/>
          <w:szCs w:val="28"/>
          <w:lang w:val="uk-UA" w:eastAsia="ru-RU"/>
        </w:rPr>
        <w:t xml:space="preserve"> «Кіровоградобленерго»</w:t>
      </w:r>
      <w:r w:rsidRPr="00CF0AE3">
        <w:rPr>
          <w:rFonts w:ascii="Calibri" w:eastAsia="Calibri" w:hAnsi="Calibri" w:cs="Times New Roman"/>
          <w:szCs w:val="28"/>
          <w:lang w:val="uk-UA" w:eastAsia="ru-RU"/>
        </w:rPr>
        <w:t xml:space="preserve"> </w:t>
      </w:r>
      <w:r w:rsidRPr="00CF0AE3">
        <w:rPr>
          <w:rFonts w:eastAsia="Calibri" w:cs="Times New Roman"/>
          <w:szCs w:val="28"/>
          <w:lang w:val="uk-UA" w:eastAsia="ru-RU"/>
        </w:rPr>
        <w:t>технічну документацію із землеустрою щодо встановлення меж частини земельної ділянки, на яку поширюється права суборенди, сервітуту з метою встановлення платного строкового сервітуту на право прокладання та експлуатації лінії електропередачі, зв’язку, трубопроводів, інших лінійних комунікацій, а саме – під розміщення повітряної лінії електропередачі ПЛ 35 кВ «Підлісне -Оситняжка», - опори №№ 145-149, площею 0,0133 га за рахунок земель для іншого сільськогосподарського призначення (код КВЦПЗ- 01.13) на земельній ділянці з кадастровим номером 3522586400:02:000:3075, яка розташована на території Великосеверинівської сільської ради, Кропивницького району, Кіровоградської області.</w:t>
      </w:r>
    </w:p>
    <w:p w14:paraId="60B36C71" w14:textId="77777777" w:rsidR="00CF0AE3" w:rsidRPr="00CF0AE3" w:rsidRDefault="00CF0AE3" w:rsidP="00CF0AE3">
      <w:pPr>
        <w:shd w:val="clear" w:color="auto" w:fill="FFFFFF"/>
        <w:spacing w:after="0"/>
        <w:ind w:firstLine="450"/>
        <w:jc w:val="both"/>
        <w:rPr>
          <w:rFonts w:eastAsia="Arial Unicode MS" w:cs="Times New Roman"/>
          <w:kern w:val="3"/>
          <w:szCs w:val="24"/>
          <w:lang w:val="uk-UA" w:eastAsia="ru-RU"/>
        </w:rPr>
      </w:pPr>
      <w:r w:rsidRPr="00CF0AE3">
        <w:rPr>
          <w:rFonts w:eastAsia="Times New Roman" w:cs="Times New Roman"/>
          <w:szCs w:val="28"/>
          <w:lang w:val="uk-UA" w:eastAsia="ru-RU"/>
        </w:rPr>
        <w:t>2. Надати згоду на встановлення платного строкового сервітуту терміном на 49 (сорок дев’ять) років та д</w:t>
      </w:r>
      <w:r w:rsidRPr="00CF0AE3">
        <w:rPr>
          <w:rFonts w:eastAsia="Arial Unicode MS" w:cs="Times New Roman"/>
          <w:kern w:val="3"/>
          <w:szCs w:val="24"/>
          <w:lang w:val="uk-UA" w:eastAsia="ru-RU"/>
        </w:rPr>
        <w:t xml:space="preserve">оручити сільському голові укласти договір щодо </w:t>
      </w:r>
      <w:r w:rsidRPr="00CF0AE3">
        <w:rPr>
          <w:rFonts w:eastAsia="Times New Roman" w:cs="Times New Roman"/>
          <w:szCs w:val="28"/>
          <w:lang w:val="uk-UA" w:eastAsia="ru-RU"/>
        </w:rPr>
        <w:t>встановлення платного строкового сервітуту</w:t>
      </w:r>
      <w:r w:rsidRPr="00CF0AE3">
        <w:rPr>
          <w:rFonts w:eastAsia="Arial Unicode MS" w:cs="Times New Roman"/>
          <w:kern w:val="3"/>
          <w:szCs w:val="24"/>
          <w:lang w:val="uk-UA" w:eastAsia="ru-RU"/>
        </w:rPr>
        <w:t xml:space="preserve"> на </w:t>
      </w:r>
      <w:r w:rsidRPr="00CF0AE3">
        <w:rPr>
          <w:rFonts w:eastAsia="Times New Roman" w:cs="Times New Roman"/>
          <w:szCs w:val="28"/>
          <w:lang w:val="uk-UA" w:eastAsia="ru-RU"/>
        </w:rPr>
        <w:t xml:space="preserve">частину земельної ділянки, </w:t>
      </w:r>
      <w:r w:rsidRPr="00CF0AE3">
        <w:rPr>
          <w:rFonts w:eastAsia="Arial Unicode MS" w:cs="Times New Roman"/>
          <w:kern w:val="3"/>
          <w:szCs w:val="24"/>
          <w:lang w:val="uk-UA" w:eastAsia="ru-RU"/>
        </w:rPr>
        <w:t xml:space="preserve">зазначену у п.1 даного рішення після надання </w:t>
      </w:r>
      <w:proofErr w:type="spellStart"/>
      <w:r w:rsidRPr="00CF0AE3">
        <w:rPr>
          <w:rFonts w:eastAsia="Times New Roman" w:cs="Times New Roman"/>
          <w:szCs w:val="28"/>
          <w:lang w:val="uk-UA" w:eastAsia="ru-RU"/>
        </w:rPr>
        <w:t>ПрАТ</w:t>
      </w:r>
      <w:proofErr w:type="spellEnd"/>
      <w:r w:rsidRPr="00CF0AE3">
        <w:rPr>
          <w:rFonts w:eastAsia="Times New Roman" w:cs="Times New Roman"/>
          <w:szCs w:val="28"/>
          <w:lang w:val="uk-UA" w:eastAsia="ru-RU"/>
        </w:rPr>
        <w:t xml:space="preserve"> «Кіровоградобленерго» відповідних документів до виконавчого комітету Великосеверинівської сільської ради.</w:t>
      </w:r>
    </w:p>
    <w:p w14:paraId="5E54263B" w14:textId="77777777" w:rsidR="00CF0AE3" w:rsidRPr="00CF0AE3" w:rsidRDefault="00CF0AE3" w:rsidP="00CF0AE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CF0AE3">
        <w:rPr>
          <w:rFonts w:eastAsia="Times New Roman" w:cs="Arial Unicode MS"/>
          <w:color w:val="000000"/>
          <w:kern w:val="3"/>
          <w:szCs w:val="28"/>
          <w:lang w:val="uk-UA" w:eastAsia="ru-RU"/>
        </w:rPr>
        <w:t xml:space="preserve">3. Контроль за виконанням даного рішення покласти  на </w:t>
      </w:r>
      <w:r w:rsidRPr="00CF0AE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CF0AE3">
        <w:rPr>
          <w:rFonts w:eastAsia="Times New Roman" w:cs="Arial Unicode MS"/>
          <w:color w:val="000000"/>
          <w:kern w:val="3"/>
          <w:szCs w:val="28"/>
          <w:lang w:val="uk-UA" w:eastAsia="ru-RU"/>
        </w:rPr>
        <w:t>.</w:t>
      </w:r>
    </w:p>
    <w:p w14:paraId="5D4B96F3" w14:textId="77777777" w:rsidR="00CF0AE3" w:rsidRPr="00CF0AE3" w:rsidRDefault="00CF0AE3" w:rsidP="00CF0AE3">
      <w:pPr>
        <w:spacing w:after="0"/>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 xml:space="preserve">      </w:t>
      </w:r>
    </w:p>
    <w:p w14:paraId="37EAC93C" w14:textId="77777777" w:rsidR="00CF0AE3" w:rsidRPr="00CF0AE3" w:rsidRDefault="00CF0AE3" w:rsidP="00CF0AE3">
      <w:pPr>
        <w:spacing w:after="0"/>
        <w:rPr>
          <w:rFonts w:eastAsia="Times New Roman" w:cs="Times New Roman"/>
          <w:b/>
          <w:color w:val="000000"/>
          <w:kern w:val="3"/>
          <w:szCs w:val="28"/>
          <w:lang w:val="uk-UA" w:eastAsia="ru-RU"/>
        </w:rPr>
      </w:pPr>
    </w:p>
    <w:p w14:paraId="4536DE49" w14:textId="77777777" w:rsidR="00CF0AE3" w:rsidRPr="00CF0AE3" w:rsidRDefault="00CF0AE3" w:rsidP="00CF0AE3">
      <w:pPr>
        <w:spacing w:after="0"/>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 xml:space="preserve">Сільський голова                                                     </w:t>
      </w:r>
      <w:r w:rsidRPr="00CF0AE3">
        <w:rPr>
          <w:rFonts w:eastAsia="Times New Roman" w:cs="Times New Roman"/>
          <w:b/>
          <w:color w:val="000000"/>
          <w:kern w:val="3"/>
          <w:szCs w:val="28"/>
          <w:lang w:val="uk-UA" w:eastAsia="ru-RU"/>
        </w:rPr>
        <w:tab/>
        <w:t>Сергій ЛЕВЧЕНКО</w:t>
      </w:r>
    </w:p>
    <w:p w14:paraId="64FA680A" w14:textId="77777777" w:rsidR="00CF0AE3" w:rsidRPr="00CF0AE3" w:rsidRDefault="00CF0AE3" w:rsidP="00CF0AE3">
      <w:pPr>
        <w:spacing w:after="0"/>
        <w:rPr>
          <w:rFonts w:eastAsia="Times New Roman" w:cs="Times New Roman"/>
          <w:b/>
          <w:color w:val="000000"/>
          <w:kern w:val="3"/>
          <w:szCs w:val="28"/>
          <w:lang w:val="uk-UA" w:eastAsia="ru-RU"/>
        </w:rPr>
      </w:pPr>
    </w:p>
    <w:p w14:paraId="75763972" w14:textId="77777777" w:rsidR="00CF0AE3" w:rsidRPr="00CF0AE3" w:rsidRDefault="00CF0AE3" w:rsidP="00CF0AE3">
      <w:pPr>
        <w:spacing w:after="0"/>
        <w:rPr>
          <w:rFonts w:eastAsia="Times New Roman" w:cs="Times New Roman"/>
          <w:b/>
          <w:color w:val="000000"/>
          <w:kern w:val="3"/>
          <w:szCs w:val="28"/>
          <w:lang w:val="uk-UA" w:eastAsia="ru-RU"/>
        </w:rPr>
      </w:pPr>
    </w:p>
    <w:p w14:paraId="5386C73E" w14:textId="77777777" w:rsidR="00CF0AE3" w:rsidRPr="00CF0AE3" w:rsidRDefault="00CF0AE3" w:rsidP="00CF0AE3">
      <w:pPr>
        <w:spacing w:after="0"/>
        <w:rPr>
          <w:rFonts w:eastAsia="Times New Roman" w:cs="Times New Roman"/>
          <w:b/>
          <w:color w:val="000000"/>
          <w:kern w:val="3"/>
          <w:szCs w:val="28"/>
          <w:lang w:val="uk-UA" w:eastAsia="ru-RU"/>
        </w:rPr>
      </w:pPr>
    </w:p>
    <w:p w14:paraId="74968709" w14:textId="77777777" w:rsidR="00CF0AE3" w:rsidRPr="00CF0AE3" w:rsidRDefault="00CF0AE3" w:rsidP="00CF0AE3">
      <w:pPr>
        <w:spacing w:after="0"/>
        <w:rPr>
          <w:rFonts w:eastAsia="Times New Roman" w:cs="Times New Roman"/>
          <w:b/>
          <w:color w:val="000000"/>
          <w:kern w:val="3"/>
          <w:szCs w:val="28"/>
          <w:lang w:val="uk-UA" w:eastAsia="ru-RU"/>
        </w:rPr>
      </w:pPr>
    </w:p>
    <w:p w14:paraId="4DC76B97" w14:textId="77777777" w:rsidR="00CF0AE3" w:rsidRPr="00CF0AE3" w:rsidRDefault="00CF0AE3" w:rsidP="00CF0AE3">
      <w:pPr>
        <w:spacing w:after="0"/>
        <w:rPr>
          <w:rFonts w:eastAsia="Times New Roman" w:cs="Times New Roman"/>
          <w:b/>
          <w:color w:val="000000"/>
          <w:kern w:val="3"/>
          <w:szCs w:val="28"/>
          <w:lang w:val="uk-UA" w:eastAsia="ru-RU"/>
        </w:rPr>
      </w:pPr>
    </w:p>
    <w:p w14:paraId="76775B7D" w14:textId="77777777" w:rsidR="00CF0AE3" w:rsidRPr="00CF0AE3" w:rsidRDefault="00CF0AE3" w:rsidP="00CF0AE3">
      <w:pPr>
        <w:spacing w:after="0"/>
        <w:rPr>
          <w:rFonts w:eastAsia="Times New Roman" w:cs="Times New Roman"/>
          <w:b/>
          <w:color w:val="000000"/>
          <w:kern w:val="3"/>
          <w:szCs w:val="28"/>
          <w:lang w:val="uk-UA" w:eastAsia="ru-RU"/>
        </w:rPr>
      </w:pPr>
    </w:p>
    <w:p w14:paraId="5BFDD03B" w14:textId="77777777" w:rsidR="00CF0AE3" w:rsidRPr="00CF0AE3" w:rsidRDefault="00CF0AE3" w:rsidP="00CF0AE3">
      <w:pPr>
        <w:spacing w:after="0"/>
        <w:rPr>
          <w:rFonts w:eastAsia="Times New Roman" w:cs="Times New Roman"/>
          <w:b/>
          <w:color w:val="000000"/>
          <w:kern w:val="3"/>
          <w:szCs w:val="28"/>
          <w:lang w:val="uk-UA" w:eastAsia="ru-RU"/>
        </w:rPr>
      </w:pPr>
    </w:p>
    <w:p w14:paraId="332A5129" w14:textId="77777777" w:rsidR="00CF0AE3" w:rsidRPr="00CF0AE3" w:rsidRDefault="00CF0AE3" w:rsidP="00CF0AE3">
      <w:pPr>
        <w:spacing w:after="0"/>
        <w:rPr>
          <w:rFonts w:eastAsia="Times New Roman" w:cs="Times New Roman"/>
          <w:b/>
          <w:color w:val="000000"/>
          <w:kern w:val="3"/>
          <w:szCs w:val="28"/>
          <w:lang w:val="uk-UA" w:eastAsia="ru-RU"/>
        </w:rPr>
      </w:pPr>
    </w:p>
    <w:p w14:paraId="797850AE" w14:textId="77777777" w:rsidR="00CF0AE3" w:rsidRPr="00CF0AE3" w:rsidRDefault="00CF0AE3" w:rsidP="00CF0AE3">
      <w:pPr>
        <w:spacing w:after="0"/>
        <w:rPr>
          <w:rFonts w:eastAsia="Times New Roman" w:cs="Times New Roman"/>
          <w:b/>
          <w:color w:val="000000"/>
          <w:kern w:val="3"/>
          <w:szCs w:val="28"/>
          <w:lang w:val="uk-UA" w:eastAsia="ru-RU"/>
        </w:rPr>
      </w:pPr>
    </w:p>
    <w:p w14:paraId="17BC2BA8" w14:textId="77777777" w:rsidR="00CF0AE3" w:rsidRPr="00CF0AE3" w:rsidRDefault="00CF0AE3" w:rsidP="00CF0AE3">
      <w:pPr>
        <w:spacing w:after="0"/>
        <w:rPr>
          <w:rFonts w:eastAsia="Times New Roman" w:cs="Times New Roman"/>
          <w:b/>
          <w:color w:val="000000"/>
          <w:kern w:val="3"/>
          <w:szCs w:val="28"/>
          <w:lang w:val="uk-UA" w:eastAsia="ru-RU"/>
        </w:rPr>
      </w:pPr>
    </w:p>
    <w:p w14:paraId="28E39D08" w14:textId="77777777" w:rsidR="00CF0AE3" w:rsidRPr="00CF0AE3" w:rsidRDefault="00CF0AE3" w:rsidP="00CF0AE3">
      <w:pPr>
        <w:spacing w:after="0"/>
        <w:rPr>
          <w:rFonts w:eastAsia="Times New Roman" w:cs="Times New Roman"/>
          <w:b/>
          <w:color w:val="000000"/>
          <w:kern w:val="3"/>
          <w:szCs w:val="28"/>
          <w:lang w:val="uk-UA" w:eastAsia="ru-RU"/>
        </w:rPr>
      </w:pPr>
    </w:p>
    <w:p w14:paraId="3F0BFCF2" w14:textId="77777777" w:rsidR="00CF0AE3" w:rsidRPr="00CF0AE3" w:rsidRDefault="00CF0AE3" w:rsidP="00CF0AE3">
      <w:pPr>
        <w:spacing w:after="0"/>
        <w:rPr>
          <w:rFonts w:eastAsia="Times New Roman" w:cs="Times New Roman"/>
          <w:b/>
          <w:color w:val="000000"/>
          <w:kern w:val="3"/>
          <w:szCs w:val="28"/>
          <w:lang w:val="uk-UA" w:eastAsia="ru-RU"/>
        </w:rPr>
      </w:pPr>
    </w:p>
    <w:p w14:paraId="49F39CDD" w14:textId="77777777" w:rsidR="00CF0AE3" w:rsidRPr="00CF0AE3" w:rsidRDefault="00CF0AE3" w:rsidP="00CF0AE3">
      <w:pPr>
        <w:spacing w:after="0"/>
        <w:rPr>
          <w:rFonts w:eastAsia="Times New Roman" w:cs="Times New Roman"/>
          <w:b/>
          <w:color w:val="000000"/>
          <w:kern w:val="3"/>
          <w:szCs w:val="28"/>
          <w:lang w:val="uk-UA" w:eastAsia="ru-RU"/>
        </w:rPr>
      </w:pPr>
    </w:p>
    <w:p w14:paraId="21D5B908" w14:textId="77777777" w:rsidR="00CF0AE3" w:rsidRPr="00CF0AE3" w:rsidRDefault="00CF0AE3" w:rsidP="00CF0AE3">
      <w:pPr>
        <w:spacing w:after="0"/>
        <w:rPr>
          <w:rFonts w:eastAsia="Times New Roman" w:cs="Times New Roman"/>
          <w:b/>
          <w:color w:val="000000"/>
          <w:kern w:val="3"/>
          <w:szCs w:val="28"/>
          <w:lang w:val="uk-UA" w:eastAsia="ru-RU"/>
        </w:rPr>
      </w:pPr>
    </w:p>
    <w:p w14:paraId="1F282D38" w14:textId="77777777" w:rsidR="00CF0AE3" w:rsidRPr="00CF0AE3" w:rsidRDefault="00CF0AE3" w:rsidP="00CF0AE3">
      <w:pPr>
        <w:spacing w:after="0"/>
        <w:rPr>
          <w:rFonts w:eastAsia="Times New Roman" w:cs="Times New Roman"/>
          <w:b/>
          <w:color w:val="000000"/>
          <w:kern w:val="3"/>
          <w:szCs w:val="28"/>
          <w:lang w:val="uk-UA" w:eastAsia="ru-RU"/>
        </w:rPr>
      </w:pPr>
    </w:p>
    <w:p w14:paraId="635B717E" w14:textId="77777777" w:rsidR="00CF0AE3" w:rsidRPr="00CF0AE3" w:rsidRDefault="00CF0AE3" w:rsidP="00CF0AE3">
      <w:pPr>
        <w:spacing w:after="0"/>
        <w:rPr>
          <w:rFonts w:eastAsia="Times New Roman" w:cs="Times New Roman"/>
          <w:b/>
          <w:color w:val="000000"/>
          <w:kern w:val="3"/>
          <w:szCs w:val="28"/>
          <w:lang w:val="uk-UA" w:eastAsia="ru-RU"/>
        </w:rPr>
      </w:pPr>
    </w:p>
    <w:p w14:paraId="461DD8CC" w14:textId="77777777" w:rsidR="00CF0AE3" w:rsidRPr="00CF0AE3" w:rsidRDefault="00CF0AE3" w:rsidP="00CF0AE3">
      <w:pPr>
        <w:spacing w:after="0"/>
        <w:rPr>
          <w:rFonts w:eastAsia="Times New Roman" w:cs="Times New Roman"/>
          <w:b/>
          <w:color w:val="000000"/>
          <w:kern w:val="3"/>
          <w:szCs w:val="28"/>
          <w:lang w:val="uk-UA" w:eastAsia="ru-RU"/>
        </w:rPr>
      </w:pPr>
    </w:p>
    <w:p w14:paraId="0212E4C7" w14:textId="77777777" w:rsidR="00CF0AE3" w:rsidRPr="00CF0AE3" w:rsidRDefault="00CF0AE3" w:rsidP="00CF0AE3">
      <w:pPr>
        <w:spacing w:after="0"/>
        <w:rPr>
          <w:rFonts w:eastAsia="Times New Roman" w:cs="Times New Roman"/>
          <w:b/>
          <w:color w:val="000000"/>
          <w:kern w:val="3"/>
          <w:szCs w:val="28"/>
          <w:lang w:val="uk-UA" w:eastAsia="ru-RU"/>
        </w:rPr>
      </w:pPr>
    </w:p>
    <w:p w14:paraId="29DF5187" w14:textId="77777777" w:rsidR="00CF0AE3" w:rsidRPr="00CF0AE3" w:rsidRDefault="00CF0AE3" w:rsidP="00CF0AE3">
      <w:pPr>
        <w:spacing w:after="0"/>
        <w:rPr>
          <w:rFonts w:eastAsia="Times New Roman" w:cs="Times New Roman"/>
          <w:b/>
          <w:color w:val="000000"/>
          <w:kern w:val="3"/>
          <w:szCs w:val="28"/>
          <w:lang w:val="uk-UA" w:eastAsia="ru-RU"/>
        </w:rPr>
      </w:pPr>
    </w:p>
    <w:p w14:paraId="77477A77" w14:textId="77777777" w:rsidR="00CF0AE3" w:rsidRPr="00CF0AE3" w:rsidRDefault="00CF0AE3" w:rsidP="00CF0AE3">
      <w:pPr>
        <w:spacing w:after="0"/>
        <w:rPr>
          <w:rFonts w:eastAsia="Times New Roman" w:cs="Times New Roman"/>
          <w:b/>
          <w:color w:val="000000"/>
          <w:kern w:val="3"/>
          <w:szCs w:val="28"/>
          <w:lang w:val="uk-UA" w:eastAsia="ru-RU"/>
        </w:rPr>
      </w:pPr>
    </w:p>
    <w:p w14:paraId="0C321095" w14:textId="77777777" w:rsidR="00CF0AE3" w:rsidRPr="00CF0AE3" w:rsidRDefault="00CF0AE3" w:rsidP="00CF0AE3">
      <w:pPr>
        <w:spacing w:after="0"/>
        <w:rPr>
          <w:rFonts w:eastAsia="Times New Roman" w:cs="Times New Roman"/>
          <w:b/>
          <w:color w:val="000000"/>
          <w:kern w:val="3"/>
          <w:szCs w:val="28"/>
          <w:lang w:val="uk-UA" w:eastAsia="ru-RU"/>
        </w:rPr>
      </w:pPr>
    </w:p>
    <w:p w14:paraId="77B2E696" w14:textId="77777777" w:rsidR="00CF0AE3" w:rsidRPr="00CF0AE3" w:rsidRDefault="00CF0AE3" w:rsidP="00CF0AE3">
      <w:pPr>
        <w:spacing w:after="0"/>
        <w:rPr>
          <w:rFonts w:eastAsia="Times New Roman" w:cs="Times New Roman"/>
          <w:b/>
          <w:color w:val="000000"/>
          <w:kern w:val="3"/>
          <w:szCs w:val="28"/>
          <w:lang w:val="uk-UA" w:eastAsia="ru-RU"/>
        </w:rPr>
      </w:pPr>
    </w:p>
    <w:p w14:paraId="25450D1E" w14:textId="77777777" w:rsidR="00CF0AE3" w:rsidRPr="00CF0AE3" w:rsidRDefault="00CF0AE3" w:rsidP="00CF0AE3">
      <w:pPr>
        <w:spacing w:after="0"/>
        <w:rPr>
          <w:rFonts w:eastAsia="Times New Roman" w:cs="Times New Roman"/>
          <w:b/>
          <w:color w:val="000000"/>
          <w:kern w:val="3"/>
          <w:szCs w:val="28"/>
          <w:lang w:val="uk-UA" w:eastAsia="ru-RU"/>
        </w:rPr>
      </w:pPr>
    </w:p>
    <w:p w14:paraId="6514FEDB" w14:textId="77777777" w:rsidR="00CF0AE3" w:rsidRPr="00CF0AE3" w:rsidRDefault="00CF0AE3" w:rsidP="00CF0AE3">
      <w:pPr>
        <w:spacing w:after="0"/>
        <w:rPr>
          <w:rFonts w:eastAsia="Times New Roman" w:cs="Times New Roman"/>
          <w:b/>
          <w:color w:val="000000"/>
          <w:kern w:val="3"/>
          <w:szCs w:val="28"/>
          <w:lang w:val="uk-UA" w:eastAsia="ru-RU"/>
        </w:rPr>
      </w:pPr>
    </w:p>
    <w:p w14:paraId="7181F1EB" w14:textId="77777777" w:rsidR="00CF0AE3" w:rsidRPr="00CF0AE3" w:rsidRDefault="00CF0AE3" w:rsidP="00CF0AE3">
      <w:pPr>
        <w:spacing w:after="0"/>
        <w:rPr>
          <w:rFonts w:eastAsia="Times New Roman" w:cs="Times New Roman"/>
          <w:b/>
          <w:color w:val="000000"/>
          <w:kern w:val="3"/>
          <w:szCs w:val="28"/>
          <w:lang w:val="uk-UA" w:eastAsia="ru-RU"/>
        </w:rPr>
      </w:pPr>
    </w:p>
    <w:p w14:paraId="212AC6D3" w14:textId="77777777" w:rsidR="00CF0AE3" w:rsidRPr="00CF0AE3" w:rsidRDefault="00CF0AE3" w:rsidP="00CF0AE3">
      <w:pPr>
        <w:spacing w:after="0"/>
        <w:rPr>
          <w:rFonts w:eastAsia="Times New Roman" w:cs="Times New Roman"/>
          <w:b/>
          <w:color w:val="000000"/>
          <w:kern w:val="3"/>
          <w:szCs w:val="28"/>
          <w:lang w:val="uk-UA" w:eastAsia="ru-RU"/>
        </w:rPr>
      </w:pPr>
    </w:p>
    <w:p w14:paraId="011A4946" w14:textId="77777777" w:rsidR="00CF0AE3" w:rsidRPr="00CF0AE3" w:rsidRDefault="00CF0AE3" w:rsidP="00CF0AE3">
      <w:pPr>
        <w:spacing w:after="0"/>
        <w:rPr>
          <w:rFonts w:eastAsia="Times New Roman" w:cs="Times New Roman"/>
          <w:b/>
          <w:color w:val="000000"/>
          <w:kern w:val="3"/>
          <w:szCs w:val="28"/>
          <w:lang w:val="uk-UA" w:eastAsia="ru-RU"/>
        </w:rPr>
      </w:pPr>
    </w:p>
    <w:p w14:paraId="6879B3E1" w14:textId="77777777" w:rsidR="00CF0AE3" w:rsidRPr="00CF0AE3" w:rsidRDefault="00CF0AE3" w:rsidP="00CF0AE3">
      <w:pPr>
        <w:spacing w:after="0"/>
        <w:rPr>
          <w:rFonts w:eastAsia="Times New Roman" w:cs="Times New Roman"/>
          <w:b/>
          <w:color w:val="000000"/>
          <w:kern w:val="3"/>
          <w:szCs w:val="28"/>
          <w:lang w:val="uk-UA" w:eastAsia="ru-RU"/>
        </w:rPr>
      </w:pPr>
    </w:p>
    <w:p w14:paraId="1FF6BA73" w14:textId="77777777" w:rsidR="00CF0AE3" w:rsidRPr="00CF0AE3" w:rsidRDefault="00CF0AE3" w:rsidP="00CF0AE3">
      <w:pPr>
        <w:spacing w:after="0"/>
        <w:rPr>
          <w:rFonts w:eastAsia="Times New Roman" w:cs="Times New Roman"/>
          <w:b/>
          <w:color w:val="000000"/>
          <w:kern w:val="3"/>
          <w:szCs w:val="28"/>
          <w:lang w:val="uk-UA" w:eastAsia="ru-RU"/>
        </w:rPr>
      </w:pPr>
    </w:p>
    <w:p w14:paraId="575B8872" w14:textId="77777777" w:rsidR="00CF0AE3" w:rsidRPr="00CF0AE3" w:rsidRDefault="00CF0AE3" w:rsidP="00CF0AE3">
      <w:pPr>
        <w:spacing w:after="0"/>
        <w:rPr>
          <w:rFonts w:eastAsia="Times New Roman" w:cs="Times New Roman"/>
          <w:b/>
          <w:color w:val="000000"/>
          <w:kern w:val="3"/>
          <w:szCs w:val="28"/>
          <w:lang w:val="uk-UA" w:eastAsia="ru-RU"/>
        </w:rPr>
      </w:pPr>
    </w:p>
    <w:p w14:paraId="6D8E5FDE" w14:textId="77777777" w:rsidR="00CF0AE3" w:rsidRPr="00CF0AE3" w:rsidRDefault="00CF0AE3" w:rsidP="00CF0AE3">
      <w:pPr>
        <w:spacing w:after="0"/>
        <w:rPr>
          <w:rFonts w:eastAsia="Times New Roman" w:cs="Times New Roman"/>
          <w:b/>
          <w:color w:val="000000"/>
          <w:kern w:val="3"/>
          <w:szCs w:val="28"/>
          <w:lang w:val="uk-UA" w:eastAsia="ru-RU"/>
        </w:rPr>
      </w:pPr>
    </w:p>
    <w:p w14:paraId="0A00BB6B" w14:textId="77777777" w:rsidR="00CF0AE3" w:rsidRPr="00CF0AE3" w:rsidRDefault="00CF0AE3" w:rsidP="00CF0AE3">
      <w:pPr>
        <w:spacing w:after="0"/>
        <w:rPr>
          <w:rFonts w:eastAsia="Times New Roman" w:cs="Times New Roman"/>
          <w:b/>
          <w:color w:val="000000"/>
          <w:kern w:val="3"/>
          <w:szCs w:val="28"/>
          <w:lang w:val="uk-UA" w:eastAsia="ru-RU"/>
        </w:rPr>
      </w:pPr>
    </w:p>
    <w:p w14:paraId="59229D69" w14:textId="77777777" w:rsidR="00CF0AE3" w:rsidRPr="00CF0AE3" w:rsidRDefault="00CF0AE3" w:rsidP="00CF0AE3">
      <w:pPr>
        <w:spacing w:after="0"/>
        <w:rPr>
          <w:rFonts w:eastAsia="Times New Roman" w:cs="Times New Roman"/>
          <w:b/>
          <w:color w:val="000000"/>
          <w:kern w:val="3"/>
          <w:szCs w:val="28"/>
          <w:lang w:val="uk-UA" w:eastAsia="ru-RU"/>
        </w:rPr>
      </w:pPr>
    </w:p>
    <w:p w14:paraId="1FFD9F10" w14:textId="77777777" w:rsidR="00CF0AE3" w:rsidRPr="00CF0AE3" w:rsidRDefault="00CF0AE3" w:rsidP="00CF0AE3">
      <w:pPr>
        <w:spacing w:after="0"/>
        <w:rPr>
          <w:rFonts w:eastAsia="Times New Roman" w:cs="Times New Roman"/>
          <w:b/>
          <w:color w:val="000000"/>
          <w:kern w:val="3"/>
          <w:szCs w:val="28"/>
          <w:lang w:val="uk-UA" w:eastAsia="ru-RU"/>
        </w:rPr>
      </w:pPr>
    </w:p>
    <w:p w14:paraId="5FCBDB16" w14:textId="77777777" w:rsidR="00CF0AE3" w:rsidRPr="00CF0AE3" w:rsidRDefault="00CF0AE3" w:rsidP="00CF0AE3">
      <w:pPr>
        <w:spacing w:after="0"/>
        <w:rPr>
          <w:rFonts w:eastAsia="Times New Roman" w:cs="Times New Roman"/>
          <w:b/>
          <w:color w:val="000000"/>
          <w:kern w:val="3"/>
          <w:szCs w:val="28"/>
          <w:lang w:val="uk-UA" w:eastAsia="ru-RU"/>
        </w:rPr>
      </w:pPr>
    </w:p>
    <w:p w14:paraId="2AA0D6A0" w14:textId="77777777" w:rsidR="00CF0AE3" w:rsidRPr="00CF0AE3" w:rsidRDefault="00CF0AE3" w:rsidP="00CF0AE3">
      <w:pPr>
        <w:spacing w:after="0"/>
        <w:rPr>
          <w:rFonts w:eastAsia="Times New Roman" w:cs="Times New Roman"/>
          <w:b/>
          <w:color w:val="000000"/>
          <w:kern w:val="3"/>
          <w:szCs w:val="28"/>
          <w:lang w:val="uk-UA" w:eastAsia="ru-RU"/>
        </w:rPr>
      </w:pPr>
    </w:p>
    <w:p w14:paraId="775686B9" w14:textId="77777777" w:rsidR="00CF0AE3" w:rsidRPr="00CF0AE3" w:rsidRDefault="00CF0AE3" w:rsidP="00CF0AE3">
      <w:pPr>
        <w:spacing w:after="0"/>
        <w:rPr>
          <w:rFonts w:eastAsia="Times New Roman" w:cs="Times New Roman"/>
          <w:b/>
          <w:color w:val="000000"/>
          <w:kern w:val="3"/>
          <w:szCs w:val="28"/>
          <w:lang w:val="uk-UA" w:eastAsia="ru-RU"/>
        </w:rPr>
      </w:pPr>
    </w:p>
    <w:p w14:paraId="4D7B55CD"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r w:rsidRPr="00CF0AE3">
        <w:rPr>
          <w:rFonts w:eastAsia="Times New Roman" w:cs="Times New Roman"/>
          <w:noProof/>
          <w:szCs w:val="28"/>
          <w:lang w:val="uk-UA" w:eastAsia="uk-UA"/>
        </w:rPr>
        <w:drawing>
          <wp:inline distT="0" distB="0" distL="0" distR="0" wp14:anchorId="54A37DCE" wp14:editId="1F1E3A67">
            <wp:extent cx="457200" cy="601980"/>
            <wp:effectExtent l="0" t="0" r="0" b="7620"/>
            <wp:docPr id="25" name="Рисунок 2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0F977736" w14:textId="77777777" w:rsidR="00CF0AE3" w:rsidRPr="00CF0AE3" w:rsidRDefault="00CF0AE3" w:rsidP="00CF0AE3">
      <w:pPr>
        <w:tabs>
          <w:tab w:val="left" w:pos="8364"/>
          <w:tab w:val="left" w:pos="9356"/>
        </w:tabs>
        <w:spacing w:after="0"/>
        <w:jc w:val="center"/>
        <w:rPr>
          <w:rFonts w:eastAsia="Times New Roman" w:cs="Times New Roman"/>
          <w:szCs w:val="28"/>
          <w:lang w:val="uk-UA" w:eastAsia="ru-RU"/>
        </w:rPr>
      </w:pPr>
    </w:p>
    <w:p w14:paraId="40C50F02"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ВЕЛИКОСЕВЕРИНІВСЬКА СІЛЬСЬКА РАДА</w:t>
      </w:r>
      <w:r w:rsidRPr="00CF0AE3">
        <w:rPr>
          <w:rFonts w:eastAsia="Times New Roman" w:cs="Times New Roman"/>
          <w:b/>
          <w:szCs w:val="28"/>
          <w:lang w:val="uk-UA" w:eastAsia="ru-RU"/>
        </w:rPr>
        <w:br/>
        <w:t>КРОПИВНИЦЬКОГО РАЙОНУ КІРОВОГРАДСЬКОЇ ОБЛАСТІ</w:t>
      </w:r>
    </w:p>
    <w:p w14:paraId="62DDA900"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СОРОК ПЕРША СЕСІЯ ВОСЬМОГО СКЛИКАННЯ</w:t>
      </w:r>
    </w:p>
    <w:p w14:paraId="6CA946B4" w14:textId="77777777" w:rsidR="00CF0AE3" w:rsidRPr="00CF0AE3" w:rsidRDefault="00CF0AE3" w:rsidP="00CF0AE3">
      <w:pPr>
        <w:tabs>
          <w:tab w:val="left" w:pos="8364"/>
          <w:tab w:val="left" w:pos="9356"/>
        </w:tabs>
        <w:spacing w:after="0"/>
        <w:jc w:val="center"/>
        <w:rPr>
          <w:rFonts w:eastAsia="Kozuka Gothic Pro M" w:cs="Times New Roman"/>
          <w:b/>
          <w:szCs w:val="28"/>
          <w:lang w:val="uk-UA" w:eastAsia="ru-RU"/>
        </w:rPr>
      </w:pPr>
    </w:p>
    <w:p w14:paraId="350A6233"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eastAsia="ru-RU"/>
        </w:rPr>
      </w:pPr>
      <w:r w:rsidRPr="00CF0AE3">
        <w:rPr>
          <w:rFonts w:eastAsia="Kozuka Gothic Pro M" w:cs="Times New Roman"/>
          <w:b/>
          <w:sz w:val="32"/>
          <w:szCs w:val="32"/>
          <w:lang w:val="uk-UA" w:eastAsia="ru-RU"/>
        </w:rPr>
        <w:t>РІШЕННЯ</w:t>
      </w:r>
    </w:p>
    <w:p w14:paraId="6A660D46" w14:textId="77777777" w:rsidR="00CF0AE3" w:rsidRPr="00CF0AE3" w:rsidRDefault="00CF0AE3" w:rsidP="00CF0AE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CF0AE3">
        <w:rPr>
          <w:rFonts w:eastAsia="Arial Unicode MS" w:cs="Tahoma"/>
          <w:kern w:val="3"/>
          <w:szCs w:val="28"/>
          <w:lang w:val="uk-UA" w:eastAsia="ru-RU" w:bidi="en-US"/>
        </w:rPr>
        <w:t>від «» лютого 2024 року                                                                       №</w:t>
      </w:r>
    </w:p>
    <w:p w14:paraId="681832F5" w14:textId="77777777" w:rsidR="00CF0AE3" w:rsidRPr="00CF0AE3" w:rsidRDefault="00CF0AE3" w:rsidP="00CF0AE3">
      <w:pPr>
        <w:widowControl w:val="0"/>
        <w:tabs>
          <w:tab w:val="left" w:pos="180"/>
        </w:tabs>
        <w:autoSpaceDE w:val="0"/>
        <w:autoSpaceDN w:val="0"/>
        <w:adjustRightInd w:val="0"/>
        <w:spacing w:after="0"/>
        <w:jc w:val="center"/>
        <w:rPr>
          <w:rFonts w:eastAsia="Times New Roman" w:cs="Times New Roman"/>
          <w:szCs w:val="28"/>
          <w:lang w:val="uk-UA" w:eastAsia="ru-RU"/>
        </w:rPr>
      </w:pPr>
    </w:p>
    <w:p w14:paraId="0367DCDD" w14:textId="77777777" w:rsidR="00CF0AE3" w:rsidRPr="00CF0AE3" w:rsidRDefault="00CF0AE3" w:rsidP="00CF0AE3">
      <w:pPr>
        <w:spacing w:after="0"/>
        <w:ind w:right="-1"/>
        <w:jc w:val="both"/>
        <w:rPr>
          <w:rFonts w:eastAsia="Calibri" w:cs="Times New Roman"/>
          <w:b/>
          <w:szCs w:val="28"/>
          <w:lang w:val="uk-UA" w:eastAsia="ru-RU"/>
        </w:rPr>
      </w:pPr>
      <w:r w:rsidRPr="00CF0AE3">
        <w:rPr>
          <w:rFonts w:eastAsia="Calibri" w:cs="Times New Roman"/>
          <w:b/>
          <w:szCs w:val="28"/>
          <w:lang w:val="uk-UA" w:eastAsia="ru-RU"/>
        </w:rPr>
        <w:t xml:space="preserve">Про погодження технічної документації </w:t>
      </w:r>
    </w:p>
    <w:p w14:paraId="4290C76D" w14:textId="77777777" w:rsidR="00CF0AE3" w:rsidRPr="00CF0AE3" w:rsidRDefault="00CF0AE3" w:rsidP="00CF0AE3">
      <w:pPr>
        <w:spacing w:after="0"/>
        <w:ind w:right="-1"/>
        <w:jc w:val="both"/>
        <w:rPr>
          <w:rFonts w:eastAsia="Calibri" w:cs="Times New Roman"/>
          <w:b/>
          <w:szCs w:val="28"/>
          <w:lang w:val="uk-UA" w:eastAsia="ru-RU"/>
        </w:rPr>
      </w:pPr>
      <w:r w:rsidRPr="00CF0AE3">
        <w:rPr>
          <w:rFonts w:eastAsia="Calibri" w:cs="Times New Roman"/>
          <w:b/>
          <w:szCs w:val="28"/>
          <w:lang w:val="uk-UA" w:eastAsia="ru-RU"/>
        </w:rPr>
        <w:t xml:space="preserve">із землеустрою щодо встановлення меж </w:t>
      </w:r>
    </w:p>
    <w:p w14:paraId="473F82D4" w14:textId="77777777" w:rsidR="00CF0AE3" w:rsidRPr="00CF0AE3" w:rsidRDefault="00CF0AE3" w:rsidP="00CF0AE3">
      <w:pPr>
        <w:spacing w:after="0"/>
        <w:ind w:right="-1"/>
        <w:jc w:val="both"/>
        <w:rPr>
          <w:rFonts w:eastAsia="Calibri" w:cs="Times New Roman"/>
          <w:b/>
          <w:szCs w:val="28"/>
          <w:lang w:val="uk-UA" w:eastAsia="ru-RU"/>
        </w:rPr>
      </w:pPr>
      <w:r w:rsidRPr="00CF0AE3">
        <w:rPr>
          <w:rFonts w:eastAsia="Calibri" w:cs="Times New Roman"/>
          <w:b/>
          <w:szCs w:val="28"/>
          <w:lang w:val="uk-UA" w:eastAsia="ru-RU"/>
        </w:rPr>
        <w:lastRenderedPageBreak/>
        <w:t xml:space="preserve">частини земельної ділянки, на яку поширюється </w:t>
      </w:r>
    </w:p>
    <w:p w14:paraId="6A8ADDDF" w14:textId="77777777" w:rsidR="00CF0AE3" w:rsidRPr="00CF0AE3" w:rsidRDefault="00CF0AE3" w:rsidP="00CF0AE3">
      <w:pPr>
        <w:spacing w:after="0"/>
        <w:ind w:right="-1"/>
        <w:jc w:val="both"/>
        <w:rPr>
          <w:rFonts w:eastAsia="Calibri" w:cs="Times New Roman"/>
          <w:b/>
          <w:szCs w:val="28"/>
          <w:lang w:val="uk-UA" w:eastAsia="ru-RU"/>
        </w:rPr>
      </w:pPr>
      <w:r w:rsidRPr="00CF0AE3">
        <w:rPr>
          <w:rFonts w:eastAsia="Calibri" w:cs="Times New Roman"/>
          <w:b/>
          <w:szCs w:val="28"/>
          <w:lang w:val="uk-UA" w:eastAsia="ru-RU"/>
        </w:rPr>
        <w:t xml:space="preserve">право сервітуту </w:t>
      </w:r>
      <w:proofErr w:type="spellStart"/>
      <w:r w:rsidRPr="00CF0AE3">
        <w:rPr>
          <w:rFonts w:eastAsia="Calibri" w:cs="Times New Roman"/>
          <w:b/>
          <w:szCs w:val="28"/>
          <w:lang w:val="uk-UA" w:eastAsia="ru-RU"/>
        </w:rPr>
        <w:t>ПрАТ</w:t>
      </w:r>
      <w:proofErr w:type="spellEnd"/>
      <w:r w:rsidRPr="00CF0AE3">
        <w:rPr>
          <w:rFonts w:eastAsia="Calibri" w:cs="Times New Roman"/>
          <w:b/>
          <w:szCs w:val="28"/>
          <w:lang w:val="uk-UA" w:eastAsia="ru-RU"/>
        </w:rPr>
        <w:t xml:space="preserve"> «Кіровоградобленерго»</w:t>
      </w:r>
    </w:p>
    <w:p w14:paraId="6C6EB290" w14:textId="77777777" w:rsidR="00CF0AE3" w:rsidRPr="00CF0AE3" w:rsidRDefault="00CF0AE3" w:rsidP="00CF0AE3">
      <w:pPr>
        <w:spacing w:after="0"/>
        <w:ind w:right="-1"/>
        <w:jc w:val="both"/>
        <w:rPr>
          <w:rFonts w:eastAsia="Calibri" w:cs="Times New Roman"/>
          <w:b/>
          <w:sz w:val="27"/>
          <w:szCs w:val="27"/>
          <w:lang w:val="uk-UA" w:eastAsia="ru-RU"/>
        </w:rPr>
      </w:pPr>
    </w:p>
    <w:p w14:paraId="6DC5367F" w14:textId="77777777" w:rsidR="00CF0AE3" w:rsidRPr="00CF0AE3" w:rsidRDefault="00CF0AE3" w:rsidP="00CF0AE3">
      <w:pPr>
        <w:spacing w:after="100" w:afterAutospacing="1"/>
        <w:ind w:firstLine="567"/>
        <w:jc w:val="both"/>
        <w:outlineLvl w:val="0"/>
        <w:rPr>
          <w:rFonts w:eastAsia="Times New Roman" w:cs="Times New Roman"/>
          <w:szCs w:val="28"/>
          <w:lang w:val="uk-UA" w:eastAsia="ru-RU"/>
        </w:rPr>
      </w:pPr>
      <w:r w:rsidRPr="00CF0AE3">
        <w:rPr>
          <w:rFonts w:eastAsia="Times New Roman" w:cs="Times New Roman"/>
          <w:szCs w:val="28"/>
          <w:lang w:val="uk-UA" w:eastAsia="ru-RU"/>
        </w:rPr>
        <w:t>Відповідно до пп.34, 35, п. 2 ст. 26 Закону України «Про місцеве самоврядування в Україні», до статей 12, 124</w:t>
      </w:r>
      <w:r w:rsidRPr="00CF0AE3">
        <w:rPr>
          <w:rFonts w:eastAsia="Times New Roman" w:cs="Times New Roman"/>
          <w:szCs w:val="28"/>
          <w:vertAlign w:val="superscript"/>
          <w:lang w:val="uk-UA" w:eastAsia="ru-RU"/>
        </w:rPr>
        <w:t>1</w:t>
      </w:r>
      <w:r w:rsidRPr="00CF0AE3">
        <w:rPr>
          <w:rFonts w:eastAsia="Times New Roman" w:cs="Times New Roman"/>
          <w:szCs w:val="28"/>
          <w:lang w:val="uk-UA" w:eastAsia="ru-RU"/>
        </w:rPr>
        <w:t>, 186 Земельного кодексу України, ст. ст.19, 55</w:t>
      </w:r>
      <w:r w:rsidRPr="00CF0AE3">
        <w:rPr>
          <w:rFonts w:eastAsia="Times New Roman" w:cs="Times New Roman"/>
          <w:szCs w:val="28"/>
          <w:vertAlign w:val="superscript"/>
          <w:lang w:val="uk-UA" w:eastAsia="ru-RU"/>
        </w:rPr>
        <w:t>1</w:t>
      </w:r>
      <w:r w:rsidRPr="00CF0AE3">
        <w:rPr>
          <w:rFonts w:eastAsia="Times New Roman" w:cs="Times New Roman"/>
          <w:szCs w:val="28"/>
          <w:lang w:val="uk-UA" w:eastAsia="ru-RU"/>
        </w:rPr>
        <w:t xml:space="preserve"> Законом України «Про землеустрій», Закону України «Про затвердження Порядку ведення Державного земельного кадастру», розглянувши заяву від 15.01.2024 року № 20/05 року </w:t>
      </w:r>
      <w:proofErr w:type="spellStart"/>
      <w:r w:rsidRPr="00CF0AE3">
        <w:rPr>
          <w:rFonts w:eastAsia="Times New Roman" w:cs="Times New Roman"/>
          <w:szCs w:val="28"/>
          <w:lang w:val="uk-UA" w:eastAsia="ru-RU"/>
        </w:rPr>
        <w:t>ПрАТ</w:t>
      </w:r>
      <w:proofErr w:type="spellEnd"/>
      <w:r w:rsidRPr="00CF0AE3">
        <w:rPr>
          <w:rFonts w:eastAsia="Times New Roman" w:cs="Times New Roman"/>
          <w:szCs w:val="28"/>
          <w:lang w:val="uk-UA" w:eastAsia="ru-RU"/>
        </w:rPr>
        <w:t xml:space="preserve"> «Кіровоградобленерго»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05 лютого 2024 року № 19,</w:t>
      </w:r>
    </w:p>
    <w:p w14:paraId="41C88D77" w14:textId="77777777" w:rsidR="00CF0AE3" w:rsidRPr="00CF0AE3" w:rsidRDefault="00CF0AE3" w:rsidP="00CF0AE3">
      <w:pPr>
        <w:spacing w:after="0"/>
        <w:ind w:firstLine="567"/>
        <w:jc w:val="center"/>
        <w:rPr>
          <w:rFonts w:eastAsia="Times New Roman" w:cs="Times New Roman"/>
          <w:b/>
          <w:sz w:val="27"/>
          <w:szCs w:val="27"/>
          <w:lang w:val="uk-UA" w:eastAsia="ru-RU"/>
        </w:rPr>
      </w:pPr>
      <w:r w:rsidRPr="00CF0AE3">
        <w:rPr>
          <w:rFonts w:eastAsia="Times New Roman" w:cs="Times New Roman"/>
          <w:b/>
          <w:sz w:val="27"/>
          <w:szCs w:val="27"/>
          <w:lang w:val="uk-UA" w:eastAsia="ru-RU"/>
        </w:rPr>
        <w:t>СІЛЬСЬКА РАДА ВИРІШИЛА:</w:t>
      </w:r>
    </w:p>
    <w:p w14:paraId="45E7D44A" w14:textId="77777777" w:rsidR="00CF0AE3" w:rsidRPr="00CF0AE3" w:rsidRDefault="00CF0AE3" w:rsidP="00CF0AE3">
      <w:pPr>
        <w:spacing w:after="0"/>
        <w:ind w:firstLine="567"/>
        <w:jc w:val="center"/>
        <w:rPr>
          <w:rFonts w:eastAsia="Times New Roman" w:cs="Times New Roman"/>
          <w:b/>
          <w:sz w:val="27"/>
          <w:szCs w:val="27"/>
          <w:lang w:val="uk-UA" w:eastAsia="ru-RU"/>
        </w:rPr>
      </w:pPr>
    </w:p>
    <w:p w14:paraId="69C7EE5A" w14:textId="77777777" w:rsidR="00CF0AE3" w:rsidRPr="00CF0AE3" w:rsidRDefault="00CF0AE3" w:rsidP="00CF0AE3">
      <w:pPr>
        <w:tabs>
          <w:tab w:val="center" w:pos="4153"/>
          <w:tab w:val="right" w:pos="8306"/>
        </w:tabs>
        <w:spacing w:after="0"/>
        <w:ind w:firstLine="567"/>
        <w:jc w:val="both"/>
        <w:rPr>
          <w:rFonts w:eastAsia="Calibri" w:cs="Times New Roman"/>
          <w:szCs w:val="28"/>
          <w:lang w:val="uk-UA" w:eastAsia="ru-RU"/>
        </w:rPr>
      </w:pPr>
      <w:r w:rsidRPr="00CF0AE3">
        <w:rPr>
          <w:rFonts w:eastAsia="Calibri" w:cs="Times New Roman"/>
          <w:szCs w:val="28"/>
          <w:lang w:val="uk-UA" w:eastAsia="ru-RU"/>
        </w:rPr>
        <w:t xml:space="preserve">1. Погодити </w:t>
      </w:r>
      <w:proofErr w:type="spellStart"/>
      <w:r w:rsidRPr="00CF0AE3">
        <w:rPr>
          <w:rFonts w:eastAsia="Calibri" w:cs="Times New Roman"/>
          <w:szCs w:val="28"/>
          <w:lang w:val="uk-UA" w:eastAsia="ru-RU"/>
        </w:rPr>
        <w:t>ПрАТ</w:t>
      </w:r>
      <w:proofErr w:type="spellEnd"/>
      <w:r w:rsidRPr="00CF0AE3">
        <w:rPr>
          <w:rFonts w:eastAsia="Calibri" w:cs="Times New Roman"/>
          <w:szCs w:val="28"/>
          <w:lang w:val="uk-UA" w:eastAsia="ru-RU"/>
        </w:rPr>
        <w:t xml:space="preserve"> «Кіровоградобленерго»</w:t>
      </w:r>
      <w:r w:rsidRPr="00CF0AE3">
        <w:rPr>
          <w:rFonts w:ascii="Calibri" w:eastAsia="Calibri" w:hAnsi="Calibri" w:cs="Times New Roman"/>
          <w:szCs w:val="28"/>
          <w:lang w:val="uk-UA" w:eastAsia="ru-RU"/>
        </w:rPr>
        <w:t xml:space="preserve"> </w:t>
      </w:r>
      <w:r w:rsidRPr="00CF0AE3">
        <w:rPr>
          <w:rFonts w:eastAsia="Calibri" w:cs="Times New Roman"/>
          <w:szCs w:val="28"/>
          <w:lang w:val="uk-UA" w:eastAsia="ru-RU"/>
        </w:rPr>
        <w:t>технічну документацію із землеустрою щодо встановлення меж частини земельної ділянки, на яку поширюється права суборенди, сервітуту з метою встановлення платного строкового сервітуту на право прокладання та експлуатації лінії електропередачі, зв’язку, трубопроводів, інших лінійних комунікацій, а саме – під розміщення повітряної лінії електропередачі ПЛ 35 кВ «Підлісне -Оситняжка», - опори №№ 110-115, площею 0,0038 га за рахунок земель для іншого сільськогосподарського призначення (код КВЦПЗ- 01.13) на земельній ділянці з кадастровим номером 3522586400:02:000:7057, яка розташована на території Великосеверинівської сільської ради, Кропивницького району, Кіровоградської області.</w:t>
      </w:r>
    </w:p>
    <w:p w14:paraId="360FD9DF" w14:textId="77777777" w:rsidR="00CF0AE3" w:rsidRPr="00CF0AE3" w:rsidRDefault="00CF0AE3" w:rsidP="00CF0AE3">
      <w:pPr>
        <w:shd w:val="clear" w:color="auto" w:fill="FFFFFF"/>
        <w:spacing w:after="0"/>
        <w:ind w:firstLine="450"/>
        <w:jc w:val="both"/>
        <w:rPr>
          <w:rFonts w:eastAsia="Arial Unicode MS" w:cs="Times New Roman"/>
          <w:kern w:val="3"/>
          <w:szCs w:val="24"/>
          <w:lang w:val="uk-UA" w:eastAsia="ru-RU"/>
        </w:rPr>
      </w:pPr>
      <w:r w:rsidRPr="00CF0AE3">
        <w:rPr>
          <w:rFonts w:eastAsia="Times New Roman" w:cs="Times New Roman"/>
          <w:szCs w:val="28"/>
          <w:lang w:val="uk-UA" w:eastAsia="ru-RU"/>
        </w:rPr>
        <w:t>2. Надати згоду на встановлення платного строкового сервітуту терміном на 49 (сорок дев’ять) років та д</w:t>
      </w:r>
      <w:r w:rsidRPr="00CF0AE3">
        <w:rPr>
          <w:rFonts w:eastAsia="Arial Unicode MS" w:cs="Times New Roman"/>
          <w:kern w:val="3"/>
          <w:szCs w:val="24"/>
          <w:lang w:val="uk-UA" w:eastAsia="ru-RU"/>
        </w:rPr>
        <w:t xml:space="preserve">оручити сільському голові укласти договір щодо </w:t>
      </w:r>
      <w:r w:rsidRPr="00CF0AE3">
        <w:rPr>
          <w:rFonts w:eastAsia="Times New Roman" w:cs="Times New Roman"/>
          <w:szCs w:val="28"/>
          <w:lang w:val="uk-UA" w:eastAsia="ru-RU"/>
        </w:rPr>
        <w:t>встановлення платного строкового сервітуту</w:t>
      </w:r>
      <w:r w:rsidRPr="00CF0AE3">
        <w:rPr>
          <w:rFonts w:eastAsia="Arial Unicode MS" w:cs="Times New Roman"/>
          <w:kern w:val="3"/>
          <w:szCs w:val="24"/>
          <w:lang w:val="uk-UA" w:eastAsia="ru-RU"/>
        </w:rPr>
        <w:t xml:space="preserve"> на </w:t>
      </w:r>
      <w:r w:rsidRPr="00CF0AE3">
        <w:rPr>
          <w:rFonts w:eastAsia="Times New Roman" w:cs="Times New Roman"/>
          <w:szCs w:val="28"/>
          <w:lang w:val="uk-UA" w:eastAsia="ru-RU"/>
        </w:rPr>
        <w:t xml:space="preserve">частину земельної ділянки, </w:t>
      </w:r>
      <w:r w:rsidRPr="00CF0AE3">
        <w:rPr>
          <w:rFonts w:eastAsia="Arial Unicode MS" w:cs="Times New Roman"/>
          <w:kern w:val="3"/>
          <w:szCs w:val="24"/>
          <w:lang w:val="uk-UA" w:eastAsia="ru-RU"/>
        </w:rPr>
        <w:t xml:space="preserve">зазначену у п.1 даного рішення після надання </w:t>
      </w:r>
      <w:proofErr w:type="spellStart"/>
      <w:r w:rsidRPr="00CF0AE3">
        <w:rPr>
          <w:rFonts w:eastAsia="Times New Roman" w:cs="Times New Roman"/>
          <w:szCs w:val="28"/>
          <w:lang w:val="uk-UA" w:eastAsia="ru-RU"/>
        </w:rPr>
        <w:t>ПрАТ</w:t>
      </w:r>
      <w:proofErr w:type="spellEnd"/>
      <w:r w:rsidRPr="00CF0AE3">
        <w:rPr>
          <w:rFonts w:eastAsia="Times New Roman" w:cs="Times New Roman"/>
          <w:szCs w:val="28"/>
          <w:lang w:val="uk-UA" w:eastAsia="ru-RU"/>
        </w:rPr>
        <w:t xml:space="preserve"> «Кіровоградобленерго» відповідних документів до виконавчого комітету Великосеверинівської сільської ради.</w:t>
      </w:r>
    </w:p>
    <w:p w14:paraId="19261E6D" w14:textId="77777777" w:rsidR="00CF0AE3" w:rsidRPr="00CF0AE3" w:rsidRDefault="00CF0AE3" w:rsidP="00CF0AE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CF0AE3">
        <w:rPr>
          <w:rFonts w:eastAsia="Times New Roman" w:cs="Arial Unicode MS"/>
          <w:color w:val="000000"/>
          <w:kern w:val="3"/>
          <w:szCs w:val="28"/>
          <w:lang w:val="uk-UA" w:eastAsia="ru-RU"/>
        </w:rPr>
        <w:t xml:space="preserve">3. Контроль за виконанням даного рішення покласти  на </w:t>
      </w:r>
      <w:r w:rsidRPr="00CF0AE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CF0AE3">
        <w:rPr>
          <w:rFonts w:eastAsia="Times New Roman" w:cs="Arial Unicode MS"/>
          <w:color w:val="000000"/>
          <w:kern w:val="3"/>
          <w:szCs w:val="28"/>
          <w:lang w:val="uk-UA" w:eastAsia="ru-RU"/>
        </w:rPr>
        <w:t>.</w:t>
      </w:r>
    </w:p>
    <w:p w14:paraId="6669E9FA" w14:textId="77777777" w:rsidR="00CF0AE3" w:rsidRPr="00CF0AE3" w:rsidRDefault="00CF0AE3" w:rsidP="00CF0AE3">
      <w:pPr>
        <w:spacing w:after="0"/>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 xml:space="preserve">      </w:t>
      </w:r>
    </w:p>
    <w:p w14:paraId="0842065F" w14:textId="77777777" w:rsidR="00CF0AE3" w:rsidRPr="00CF0AE3" w:rsidRDefault="00CF0AE3" w:rsidP="00CF0AE3">
      <w:pPr>
        <w:spacing w:after="0"/>
        <w:rPr>
          <w:rFonts w:eastAsia="Times New Roman" w:cs="Times New Roman"/>
          <w:b/>
          <w:color w:val="000000"/>
          <w:kern w:val="3"/>
          <w:szCs w:val="28"/>
          <w:lang w:val="uk-UA" w:eastAsia="ru-RU"/>
        </w:rPr>
      </w:pPr>
    </w:p>
    <w:p w14:paraId="67FB2939" w14:textId="77777777" w:rsidR="00CF0AE3" w:rsidRPr="00CF0AE3" w:rsidRDefault="00CF0AE3" w:rsidP="00CF0AE3">
      <w:pPr>
        <w:spacing w:after="0"/>
        <w:rPr>
          <w:rFonts w:eastAsia="Times New Roman" w:cs="Times New Roman"/>
          <w:b/>
          <w:color w:val="000000"/>
          <w:kern w:val="3"/>
          <w:szCs w:val="28"/>
          <w:lang w:val="uk-UA" w:eastAsia="ru-RU"/>
        </w:rPr>
      </w:pPr>
    </w:p>
    <w:p w14:paraId="2969712F" w14:textId="77777777" w:rsidR="00CF0AE3" w:rsidRPr="00CF0AE3" w:rsidRDefault="00CF0AE3" w:rsidP="00CF0AE3">
      <w:pPr>
        <w:spacing w:after="0"/>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 xml:space="preserve">Сільський голова                                                     </w:t>
      </w:r>
      <w:r w:rsidRPr="00CF0AE3">
        <w:rPr>
          <w:rFonts w:eastAsia="Times New Roman" w:cs="Times New Roman"/>
          <w:b/>
          <w:color w:val="000000"/>
          <w:kern w:val="3"/>
          <w:szCs w:val="28"/>
          <w:lang w:val="uk-UA" w:eastAsia="ru-RU"/>
        </w:rPr>
        <w:tab/>
        <w:t>Сергій ЛЕВЧЕНКО</w:t>
      </w:r>
    </w:p>
    <w:p w14:paraId="4D27ED1E" w14:textId="77777777" w:rsidR="00CF0AE3" w:rsidRPr="00CF0AE3" w:rsidRDefault="00CF0AE3" w:rsidP="00CF0AE3">
      <w:pPr>
        <w:spacing w:after="0"/>
        <w:rPr>
          <w:rFonts w:eastAsia="Times New Roman" w:cs="Times New Roman"/>
          <w:b/>
          <w:color w:val="000000"/>
          <w:kern w:val="3"/>
          <w:szCs w:val="28"/>
          <w:lang w:val="uk-UA" w:eastAsia="ru-RU"/>
        </w:rPr>
      </w:pPr>
    </w:p>
    <w:p w14:paraId="0FC077F6" w14:textId="77777777" w:rsidR="00CF0AE3" w:rsidRPr="00CF0AE3" w:rsidRDefault="00CF0AE3" w:rsidP="00CF0AE3">
      <w:pPr>
        <w:spacing w:after="0"/>
        <w:rPr>
          <w:rFonts w:eastAsia="Times New Roman" w:cs="Times New Roman"/>
          <w:b/>
          <w:color w:val="000000"/>
          <w:kern w:val="3"/>
          <w:szCs w:val="28"/>
          <w:lang w:val="uk-UA" w:eastAsia="ru-RU"/>
        </w:rPr>
      </w:pPr>
    </w:p>
    <w:p w14:paraId="65C6C699" w14:textId="77777777" w:rsidR="00CF0AE3" w:rsidRPr="00CF0AE3" w:rsidRDefault="00CF0AE3" w:rsidP="00CF0AE3">
      <w:pPr>
        <w:spacing w:after="0"/>
        <w:rPr>
          <w:rFonts w:eastAsia="Times New Roman" w:cs="Times New Roman"/>
          <w:b/>
          <w:color w:val="000000"/>
          <w:kern w:val="3"/>
          <w:szCs w:val="28"/>
          <w:lang w:val="uk-UA" w:eastAsia="ru-RU"/>
        </w:rPr>
      </w:pPr>
    </w:p>
    <w:p w14:paraId="15BDB832" w14:textId="77777777" w:rsidR="00CF0AE3" w:rsidRPr="00CF0AE3" w:rsidRDefault="00CF0AE3" w:rsidP="00CF0AE3">
      <w:pPr>
        <w:spacing w:after="0"/>
        <w:rPr>
          <w:rFonts w:eastAsia="Times New Roman" w:cs="Times New Roman"/>
          <w:b/>
          <w:color w:val="000000"/>
          <w:kern w:val="3"/>
          <w:szCs w:val="28"/>
          <w:lang w:val="uk-UA" w:eastAsia="ru-RU"/>
        </w:rPr>
      </w:pPr>
    </w:p>
    <w:p w14:paraId="2A501D1F" w14:textId="77777777" w:rsidR="00CF0AE3" w:rsidRPr="00CF0AE3" w:rsidRDefault="00CF0AE3" w:rsidP="00CF0AE3">
      <w:pPr>
        <w:spacing w:after="0"/>
        <w:rPr>
          <w:rFonts w:eastAsia="Times New Roman" w:cs="Times New Roman"/>
          <w:b/>
          <w:color w:val="000000"/>
          <w:kern w:val="3"/>
          <w:szCs w:val="28"/>
          <w:lang w:val="uk-UA" w:eastAsia="ru-RU"/>
        </w:rPr>
      </w:pPr>
    </w:p>
    <w:p w14:paraId="5E7A08A0" w14:textId="77777777" w:rsidR="00CF0AE3" w:rsidRPr="00CF0AE3" w:rsidRDefault="00CF0AE3" w:rsidP="00CF0AE3">
      <w:pPr>
        <w:spacing w:after="0"/>
        <w:rPr>
          <w:rFonts w:eastAsia="Times New Roman" w:cs="Times New Roman"/>
          <w:b/>
          <w:color w:val="000000"/>
          <w:kern w:val="3"/>
          <w:szCs w:val="28"/>
          <w:lang w:val="uk-UA" w:eastAsia="ru-RU"/>
        </w:rPr>
      </w:pPr>
    </w:p>
    <w:p w14:paraId="0AA9BE37" w14:textId="77777777" w:rsidR="00CF0AE3" w:rsidRPr="00CF0AE3" w:rsidRDefault="00CF0AE3" w:rsidP="00CF0AE3">
      <w:pPr>
        <w:spacing w:after="0"/>
        <w:rPr>
          <w:rFonts w:eastAsia="Times New Roman" w:cs="Times New Roman"/>
          <w:b/>
          <w:color w:val="000000"/>
          <w:kern w:val="3"/>
          <w:szCs w:val="28"/>
          <w:lang w:val="uk-UA" w:eastAsia="ru-RU"/>
        </w:rPr>
      </w:pPr>
    </w:p>
    <w:p w14:paraId="2CF30086" w14:textId="77777777" w:rsidR="00CF0AE3" w:rsidRPr="00CF0AE3" w:rsidRDefault="00CF0AE3" w:rsidP="00CF0AE3">
      <w:pPr>
        <w:spacing w:after="0"/>
        <w:rPr>
          <w:rFonts w:eastAsia="Times New Roman" w:cs="Times New Roman"/>
          <w:b/>
          <w:color w:val="000000"/>
          <w:kern w:val="3"/>
          <w:szCs w:val="28"/>
          <w:lang w:val="uk-UA" w:eastAsia="ru-RU"/>
        </w:rPr>
      </w:pPr>
    </w:p>
    <w:p w14:paraId="0167E588" w14:textId="77777777" w:rsidR="00CF0AE3" w:rsidRPr="00CF0AE3" w:rsidRDefault="00CF0AE3" w:rsidP="00CF0AE3">
      <w:pPr>
        <w:spacing w:after="0"/>
        <w:rPr>
          <w:rFonts w:eastAsia="Times New Roman" w:cs="Times New Roman"/>
          <w:b/>
          <w:color w:val="000000"/>
          <w:kern w:val="3"/>
          <w:szCs w:val="28"/>
          <w:lang w:val="uk-UA" w:eastAsia="ru-RU"/>
        </w:rPr>
      </w:pPr>
    </w:p>
    <w:p w14:paraId="09DD4583" w14:textId="77777777" w:rsidR="00CF0AE3" w:rsidRPr="00CF0AE3" w:rsidRDefault="00CF0AE3" w:rsidP="00CF0AE3">
      <w:pPr>
        <w:spacing w:after="0"/>
        <w:rPr>
          <w:rFonts w:eastAsia="Times New Roman" w:cs="Times New Roman"/>
          <w:b/>
          <w:color w:val="000000"/>
          <w:kern w:val="3"/>
          <w:szCs w:val="28"/>
          <w:lang w:val="uk-UA" w:eastAsia="ru-RU"/>
        </w:rPr>
      </w:pPr>
    </w:p>
    <w:p w14:paraId="08C0616D" w14:textId="77777777" w:rsidR="00CF0AE3" w:rsidRPr="00CF0AE3" w:rsidRDefault="00CF0AE3" w:rsidP="00CF0AE3">
      <w:pPr>
        <w:spacing w:after="0"/>
        <w:rPr>
          <w:rFonts w:eastAsia="Times New Roman" w:cs="Times New Roman"/>
          <w:b/>
          <w:color w:val="000000"/>
          <w:kern w:val="3"/>
          <w:szCs w:val="28"/>
          <w:lang w:val="uk-UA" w:eastAsia="ru-RU"/>
        </w:rPr>
      </w:pPr>
    </w:p>
    <w:p w14:paraId="57663F5E" w14:textId="77777777" w:rsidR="00CF0AE3" w:rsidRPr="00CF0AE3" w:rsidRDefault="00CF0AE3" w:rsidP="00CF0AE3">
      <w:pPr>
        <w:spacing w:after="0"/>
        <w:rPr>
          <w:rFonts w:eastAsia="Times New Roman" w:cs="Times New Roman"/>
          <w:b/>
          <w:color w:val="000000"/>
          <w:kern w:val="3"/>
          <w:szCs w:val="28"/>
          <w:lang w:val="uk-UA" w:eastAsia="ru-RU"/>
        </w:rPr>
      </w:pPr>
    </w:p>
    <w:p w14:paraId="0899D427" w14:textId="77777777" w:rsidR="00CF0AE3" w:rsidRPr="00CF0AE3" w:rsidRDefault="00CF0AE3" w:rsidP="00CF0AE3">
      <w:pPr>
        <w:spacing w:after="0"/>
        <w:rPr>
          <w:rFonts w:eastAsia="Times New Roman" w:cs="Times New Roman"/>
          <w:b/>
          <w:color w:val="000000"/>
          <w:kern w:val="3"/>
          <w:szCs w:val="28"/>
          <w:lang w:val="uk-UA" w:eastAsia="ru-RU"/>
        </w:rPr>
      </w:pPr>
    </w:p>
    <w:p w14:paraId="106C939E" w14:textId="77777777" w:rsidR="00CF0AE3" w:rsidRPr="00CF0AE3" w:rsidRDefault="00CF0AE3" w:rsidP="00CF0AE3">
      <w:pPr>
        <w:spacing w:after="0"/>
        <w:rPr>
          <w:rFonts w:eastAsia="Times New Roman" w:cs="Times New Roman"/>
          <w:b/>
          <w:color w:val="000000"/>
          <w:kern w:val="3"/>
          <w:szCs w:val="28"/>
          <w:lang w:val="uk-UA" w:eastAsia="ru-RU"/>
        </w:rPr>
      </w:pPr>
    </w:p>
    <w:p w14:paraId="3067D7C3" w14:textId="77777777" w:rsidR="00CF0AE3" w:rsidRPr="00CF0AE3" w:rsidRDefault="00CF0AE3" w:rsidP="00CF0AE3">
      <w:pPr>
        <w:spacing w:after="0"/>
        <w:rPr>
          <w:rFonts w:eastAsia="Times New Roman" w:cs="Times New Roman"/>
          <w:b/>
          <w:color w:val="000000"/>
          <w:kern w:val="3"/>
          <w:szCs w:val="28"/>
          <w:lang w:val="uk-UA" w:eastAsia="ru-RU"/>
        </w:rPr>
      </w:pPr>
    </w:p>
    <w:p w14:paraId="1ACD12A2" w14:textId="77777777" w:rsidR="00CF0AE3" w:rsidRPr="00CF0AE3" w:rsidRDefault="00CF0AE3" w:rsidP="00CF0AE3">
      <w:pPr>
        <w:spacing w:after="0"/>
        <w:rPr>
          <w:rFonts w:eastAsia="Times New Roman" w:cs="Times New Roman"/>
          <w:b/>
          <w:color w:val="000000"/>
          <w:kern w:val="3"/>
          <w:szCs w:val="28"/>
          <w:lang w:val="uk-UA" w:eastAsia="ru-RU"/>
        </w:rPr>
      </w:pPr>
    </w:p>
    <w:p w14:paraId="48508C92" w14:textId="77777777" w:rsidR="00CF0AE3" w:rsidRPr="00CF0AE3" w:rsidRDefault="00CF0AE3" w:rsidP="00CF0AE3">
      <w:pPr>
        <w:spacing w:after="0"/>
        <w:rPr>
          <w:rFonts w:eastAsia="Times New Roman" w:cs="Times New Roman"/>
          <w:b/>
          <w:color w:val="000000"/>
          <w:kern w:val="3"/>
          <w:szCs w:val="28"/>
          <w:lang w:val="uk-UA" w:eastAsia="ru-RU"/>
        </w:rPr>
      </w:pPr>
    </w:p>
    <w:p w14:paraId="552D8DF6" w14:textId="77777777" w:rsidR="00CF0AE3" w:rsidRPr="00CF0AE3" w:rsidRDefault="00CF0AE3" w:rsidP="00CF0AE3">
      <w:pPr>
        <w:spacing w:after="0"/>
        <w:rPr>
          <w:rFonts w:eastAsia="Times New Roman" w:cs="Times New Roman"/>
          <w:b/>
          <w:color w:val="000000"/>
          <w:kern w:val="3"/>
          <w:szCs w:val="28"/>
          <w:lang w:val="uk-UA" w:eastAsia="ru-RU"/>
        </w:rPr>
      </w:pPr>
    </w:p>
    <w:p w14:paraId="4FABF6CD" w14:textId="77777777" w:rsidR="00CF0AE3" w:rsidRPr="00CF0AE3" w:rsidRDefault="00CF0AE3" w:rsidP="00CF0AE3">
      <w:pPr>
        <w:spacing w:after="0"/>
        <w:rPr>
          <w:rFonts w:eastAsia="Times New Roman" w:cs="Times New Roman"/>
          <w:b/>
          <w:color w:val="000000"/>
          <w:kern w:val="3"/>
          <w:szCs w:val="28"/>
          <w:lang w:val="uk-UA" w:eastAsia="ru-RU"/>
        </w:rPr>
      </w:pPr>
    </w:p>
    <w:p w14:paraId="1327E78C" w14:textId="77777777" w:rsidR="00CF0AE3" w:rsidRPr="00CF0AE3" w:rsidRDefault="00CF0AE3" w:rsidP="00CF0AE3">
      <w:pPr>
        <w:spacing w:after="0"/>
        <w:rPr>
          <w:rFonts w:eastAsia="Times New Roman" w:cs="Times New Roman"/>
          <w:b/>
          <w:color w:val="000000"/>
          <w:kern w:val="3"/>
          <w:szCs w:val="28"/>
          <w:lang w:val="uk-UA" w:eastAsia="ru-RU"/>
        </w:rPr>
      </w:pPr>
    </w:p>
    <w:p w14:paraId="7CEAADDD" w14:textId="77777777" w:rsidR="00CF0AE3" w:rsidRPr="00CF0AE3" w:rsidRDefault="00CF0AE3" w:rsidP="00CF0AE3">
      <w:pPr>
        <w:spacing w:after="0"/>
        <w:rPr>
          <w:rFonts w:eastAsia="Times New Roman" w:cs="Times New Roman"/>
          <w:b/>
          <w:color w:val="000000"/>
          <w:kern w:val="3"/>
          <w:szCs w:val="28"/>
          <w:lang w:val="uk-UA" w:eastAsia="ru-RU"/>
        </w:rPr>
      </w:pPr>
    </w:p>
    <w:p w14:paraId="521CE67A" w14:textId="77777777" w:rsidR="00CF0AE3" w:rsidRPr="00CF0AE3" w:rsidRDefault="00CF0AE3" w:rsidP="00CF0AE3">
      <w:pPr>
        <w:spacing w:after="0"/>
        <w:rPr>
          <w:rFonts w:eastAsia="Times New Roman" w:cs="Times New Roman"/>
          <w:b/>
          <w:color w:val="000000"/>
          <w:kern w:val="3"/>
          <w:szCs w:val="28"/>
          <w:lang w:val="uk-UA" w:eastAsia="ru-RU"/>
        </w:rPr>
      </w:pPr>
    </w:p>
    <w:p w14:paraId="39C2C571" w14:textId="77777777" w:rsidR="00CF0AE3" w:rsidRPr="00CF0AE3" w:rsidRDefault="00CF0AE3" w:rsidP="00CF0AE3">
      <w:pPr>
        <w:spacing w:after="0"/>
        <w:rPr>
          <w:rFonts w:eastAsia="Times New Roman" w:cs="Times New Roman"/>
          <w:b/>
          <w:color w:val="000000"/>
          <w:kern w:val="3"/>
          <w:szCs w:val="28"/>
          <w:lang w:val="uk-UA" w:eastAsia="ru-RU"/>
        </w:rPr>
      </w:pPr>
    </w:p>
    <w:p w14:paraId="001D41D8" w14:textId="77777777" w:rsidR="00CF0AE3" w:rsidRPr="00CF0AE3" w:rsidRDefault="00CF0AE3" w:rsidP="00CF0AE3">
      <w:pPr>
        <w:spacing w:after="0"/>
        <w:rPr>
          <w:rFonts w:eastAsia="Times New Roman" w:cs="Times New Roman"/>
          <w:b/>
          <w:color w:val="000000"/>
          <w:kern w:val="3"/>
          <w:szCs w:val="28"/>
          <w:lang w:val="uk-UA" w:eastAsia="ru-RU"/>
        </w:rPr>
      </w:pPr>
    </w:p>
    <w:p w14:paraId="7D739B03" w14:textId="77777777" w:rsidR="00CF0AE3" w:rsidRPr="00CF0AE3" w:rsidRDefault="00CF0AE3" w:rsidP="00CF0AE3">
      <w:pPr>
        <w:spacing w:after="0"/>
        <w:rPr>
          <w:rFonts w:eastAsia="Times New Roman" w:cs="Times New Roman"/>
          <w:b/>
          <w:color w:val="000000"/>
          <w:kern w:val="3"/>
          <w:szCs w:val="28"/>
          <w:lang w:val="uk-UA" w:eastAsia="ru-RU"/>
        </w:rPr>
      </w:pPr>
    </w:p>
    <w:p w14:paraId="570EADFD" w14:textId="77777777" w:rsidR="00CF0AE3" w:rsidRPr="00CF0AE3" w:rsidRDefault="00CF0AE3" w:rsidP="00CF0AE3">
      <w:pPr>
        <w:spacing w:after="0"/>
        <w:rPr>
          <w:rFonts w:eastAsia="Times New Roman" w:cs="Times New Roman"/>
          <w:b/>
          <w:color w:val="000000"/>
          <w:kern w:val="3"/>
          <w:szCs w:val="28"/>
          <w:lang w:val="uk-UA" w:eastAsia="ru-RU"/>
        </w:rPr>
      </w:pPr>
    </w:p>
    <w:p w14:paraId="69359A59" w14:textId="77777777" w:rsidR="00CF0AE3" w:rsidRPr="00CF0AE3" w:rsidRDefault="00CF0AE3" w:rsidP="00CF0AE3">
      <w:pPr>
        <w:spacing w:after="0"/>
        <w:rPr>
          <w:rFonts w:eastAsia="Times New Roman" w:cs="Times New Roman"/>
          <w:b/>
          <w:color w:val="000000"/>
          <w:kern w:val="3"/>
          <w:szCs w:val="28"/>
          <w:lang w:val="uk-UA" w:eastAsia="ru-RU"/>
        </w:rPr>
      </w:pPr>
    </w:p>
    <w:p w14:paraId="486F478F" w14:textId="77777777" w:rsidR="00CF0AE3" w:rsidRPr="00CF0AE3" w:rsidRDefault="00CF0AE3" w:rsidP="00CF0AE3">
      <w:pPr>
        <w:spacing w:after="0"/>
        <w:rPr>
          <w:rFonts w:eastAsia="Times New Roman" w:cs="Times New Roman"/>
          <w:b/>
          <w:color w:val="000000"/>
          <w:kern w:val="3"/>
          <w:szCs w:val="28"/>
          <w:lang w:val="uk-UA" w:eastAsia="ru-RU"/>
        </w:rPr>
      </w:pPr>
    </w:p>
    <w:p w14:paraId="7019231F" w14:textId="77777777" w:rsidR="00CF0AE3" w:rsidRPr="00CF0AE3" w:rsidRDefault="00CF0AE3" w:rsidP="00CF0AE3">
      <w:pPr>
        <w:spacing w:after="0"/>
        <w:rPr>
          <w:rFonts w:eastAsia="Times New Roman" w:cs="Times New Roman"/>
          <w:b/>
          <w:color w:val="000000"/>
          <w:kern w:val="3"/>
          <w:szCs w:val="28"/>
          <w:lang w:val="uk-UA" w:eastAsia="ru-RU"/>
        </w:rPr>
      </w:pPr>
    </w:p>
    <w:p w14:paraId="0F6544DD" w14:textId="77777777" w:rsidR="00CF0AE3" w:rsidRPr="00CF0AE3" w:rsidRDefault="00CF0AE3" w:rsidP="00CF0AE3">
      <w:pPr>
        <w:spacing w:after="0"/>
        <w:rPr>
          <w:rFonts w:eastAsia="Times New Roman" w:cs="Times New Roman"/>
          <w:b/>
          <w:color w:val="000000"/>
          <w:kern w:val="3"/>
          <w:szCs w:val="28"/>
          <w:lang w:val="uk-UA" w:eastAsia="ru-RU"/>
        </w:rPr>
      </w:pPr>
    </w:p>
    <w:p w14:paraId="3B0F9BA4" w14:textId="77777777" w:rsidR="00CF0AE3" w:rsidRPr="00CF0AE3" w:rsidRDefault="00CF0AE3" w:rsidP="00CF0AE3">
      <w:pPr>
        <w:spacing w:after="0"/>
        <w:rPr>
          <w:rFonts w:eastAsia="Times New Roman" w:cs="Times New Roman"/>
          <w:b/>
          <w:color w:val="000000"/>
          <w:kern w:val="3"/>
          <w:szCs w:val="28"/>
          <w:lang w:val="uk-UA" w:eastAsia="ru-RU"/>
        </w:rPr>
      </w:pPr>
    </w:p>
    <w:p w14:paraId="60D2B5BF" w14:textId="77777777" w:rsidR="00CF0AE3" w:rsidRPr="00CF0AE3" w:rsidRDefault="00CF0AE3" w:rsidP="00CF0AE3">
      <w:pPr>
        <w:spacing w:after="0"/>
        <w:rPr>
          <w:rFonts w:eastAsia="Times New Roman" w:cs="Times New Roman"/>
          <w:b/>
          <w:color w:val="000000"/>
          <w:kern w:val="3"/>
          <w:szCs w:val="28"/>
          <w:lang w:val="uk-UA" w:eastAsia="ru-RU"/>
        </w:rPr>
      </w:pPr>
    </w:p>
    <w:p w14:paraId="0E93520E" w14:textId="77777777" w:rsidR="00CF0AE3" w:rsidRPr="00CF0AE3" w:rsidRDefault="00CF0AE3" w:rsidP="00CF0AE3">
      <w:pPr>
        <w:spacing w:after="0"/>
        <w:rPr>
          <w:rFonts w:eastAsia="Times New Roman" w:cs="Times New Roman"/>
          <w:b/>
          <w:color w:val="000000"/>
          <w:kern w:val="3"/>
          <w:szCs w:val="28"/>
          <w:lang w:val="uk-UA" w:eastAsia="ru-RU"/>
        </w:rPr>
      </w:pPr>
    </w:p>
    <w:p w14:paraId="44BFAB9E" w14:textId="77777777" w:rsidR="00CF0AE3" w:rsidRPr="00CF0AE3" w:rsidRDefault="00CF0AE3" w:rsidP="00CF0AE3">
      <w:pPr>
        <w:spacing w:after="0"/>
        <w:rPr>
          <w:rFonts w:eastAsia="Times New Roman" w:cs="Times New Roman"/>
          <w:b/>
          <w:color w:val="000000"/>
          <w:kern w:val="3"/>
          <w:szCs w:val="28"/>
          <w:lang w:val="uk-UA" w:eastAsia="ru-RU"/>
        </w:rPr>
      </w:pPr>
    </w:p>
    <w:p w14:paraId="08279FA6" w14:textId="77777777" w:rsidR="00CF0AE3" w:rsidRPr="00CF0AE3" w:rsidRDefault="00CF0AE3" w:rsidP="00CF0AE3">
      <w:pPr>
        <w:spacing w:after="0"/>
        <w:rPr>
          <w:rFonts w:eastAsia="Times New Roman" w:cs="Times New Roman"/>
          <w:b/>
          <w:color w:val="000000"/>
          <w:kern w:val="3"/>
          <w:szCs w:val="28"/>
          <w:lang w:val="uk-UA" w:eastAsia="ru-RU"/>
        </w:rPr>
      </w:pPr>
    </w:p>
    <w:p w14:paraId="73244F36"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r w:rsidRPr="00CF0AE3">
        <w:rPr>
          <w:rFonts w:eastAsia="Times New Roman" w:cs="Times New Roman"/>
          <w:noProof/>
          <w:szCs w:val="28"/>
          <w:lang w:val="uk-UA" w:eastAsia="uk-UA"/>
        </w:rPr>
        <w:drawing>
          <wp:inline distT="0" distB="0" distL="0" distR="0" wp14:anchorId="65B350D7" wp14:editId="2B3136A0">
            <wp:extent cx="457200" cy="601980"/>
            <wp:effectExtent l="0" t="0" r="0" b="7620"/>
            <wp:docPr id="26" name="Рисунок 2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52FFB564" w14:textId="77777777" w:rsidR="00CF0AE3" w:rsidRPr="00CF0AE3" w:rsidRDefault="00CF0AE3" w:rsidP="00CF0AE3">
      <w:pPr>
        <w:tabs>
          <w:tab w:val="left" w:pos="8364"/>
          <w:tab w:val="left" w:pos="9356"/>
        </w:tabs>
        <w:spacing w:after="0"/>
        <w:jc w:val="center"/>
        <w:rPr>
          <w:rFonts w:eastAsia="Times New Roman" w:cs="Times New Roman"/>
          <w:szCs w:val="28"/>
          <w:lang w:val="uk-UA" w:eastAsia="ru-RU"/>
        </w:rPr>
      </w:pPr>
    </w:p>
    <w:p w14:paraId="36DE9106"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ВЕЛИКОСЕВЕРИНІВСЬКА СІЛЬСЬКА РАДА</w:t>
      </w:r>
      <w:r w:rsidRPr="00CF0AE3">
        <w:rPr>
          <w:rFonts w:eastAsia="Times New Roman" w:cs="Times New Roman"/>
          <w:b/>
          <w:szCs w:val="28"/>
          <w:lang w:val="uk-UA" w:eastAsia="ru-RU"/>
        </w:rPr>
        <w:br/>
        <w:t>КРОПИВНИЦЬКОГО РАЙОНУ КІРОВОГРАДСЬКОЇ ОБЛАСТІ</w:t>
      </w:r>
    </w:p>
    <w:p w14:paraId="136E68E7"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СОРОК ПЕРША СЕСІЯ ВОСЬМОГО СКЛИКАННЯ</w:t>
      </w:r>
    </w:p>
    <w:p w14:paraId="0DBB119B" w14:textId="77777777" w:rsidR="00CF0AE3" w:rsidRPr="00CF0AE3" w:rsidRDefault="00CF0AE3" w:rsidP="00CF0AE3">
      <w:pPr>
        <w:tabs>
          <w:tab w:val="left" w:pos="8364"/>
          <w:tab w:val="left" w:pos="9356"/>
        </w:tabs>
        <w:spacing w:after="0"/>
        <w:jc w:val="center"/>
        <w:rPr>
          <w:rFonts w:eastAsia="Kozuka Gothic Pro M" w:cs="Times New Roman"/>
          <w:b/>
          <w:szCs w:val="28"/>
          <w:lang w:val="uk-UA" w:eastAsia="ru-RU"/>
        </w:rPr>
      </w:pPr>
    </w:p>
    <w:p w14:paraId="5C9F16D0"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eastAsia="ru-RU"/>
        </w:rPr>
      </w:pPr>
      <w:r w:rsidRPr="00CF0AE3">
        <w:rPr>
          <w:rFonts w:eastAsia="Kozuka Gothic Pro M" w:cs="Times New Roman"/>
          <w:b/>
          <w:sz w:val="32"/>
          <w:szCs w:val="32"/>
          <w:lang w:val="uk-UA" w:eastAsia="ru-RU"/>
        </w:rPr>
        <w:t>РІШЕННЯ</w:t>
      </w:r>
    </w:p>
    <w:p w14:paraId="5E3B098B" w14:textId="77777777" w:rsidR="00CF0AE3" w:rsidRPr="00CF0AE3" w:rsidRDefault="00CF0AE3" w:rsidP="00CF0AE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CF0AE3">
        <w:rPr>
          <w:rFonts w:eastAsia="Arial Unicode MS" w:cs="Tahoma"/>
          <w:kern w:val="3"/>
          <w:szCs w:val="28"/>
          <w:lang w:val="uk-UA" w:eastAsia="ru-RU" w:bidi="en-US"/>
        </w:rPr>
        <w:t>від «» лютого 2024 року                                                                        №</w:t>
      </w:r>
    </w:p>
    <w:p w14:paraId="19EA0D7D" w14:textId="77777777" w:rsidR="00CF0AE3" w:rsidRPr="00CF0AE3" w:rsidRDefault="00CF0AE3" w:rsidP="00CF0AE3">
      <w:pPr>
        <w:widowControl w:val="0"/>
        <w:tabs>
          <w:tab w:val="left" w:pos="180"/>
        </w:tabs>
        <w:autoSpaceDE w:val="0"/>
        <w:autoSpaceDN w:val="0"/>
        <w:adjustRightInd w:val="0"/>
        <w:spacing w:after="0"/>
        <w:jc w:val="center"/>
        <w:rPr>
          <w:rFonts w:eastAsia="Times New Roman" w:cs="Times New Roman"/>
          <w:szCs w:val="28"/>
          <w:lang w:val="uk-UA" w:eastAsia="ru-RU"/>
        </w:rPr>
      </w:pPr>
    </w:p>
    <w:p w14:paraId="43142EC8" w14:textId="77777777" w:rsidR="00CF0AE3" w:rsidRPr="00CF0AE3" w:rsidRDefault="00CF0AE3" w:rsidP="00CF0AE3">
      <w:pPr>
        <w:spacing w:after="0"/>
        <w:ind w:right="-1"/>
        <w:jc w:val="both"/>
        <w:rPr>
          <w:rFonts w:eastAsia="Calibri" w:cs="Times New Roman"/>
          <w:b/>
          <w:szCs w:val="28"/>
          <w:lang w:val="uk-UA" w:eastAsia="ru-RU"/>
        </w:rPr>
      </w:pPr>
      <w:r w:rsidRPr="00CF0AE3">
        <w:rPr>
          <w:rFonts w:eastAsia="Calibri" w:cs="Times New Roman"/>
          <w:b/>
          <w:szCs w:val="28"/>
          <w:lang w:val="uk-UA" w:eastAsia="ru-RU"/>
        </w:rPr>
        <w:t xml:space="preserve">Про погодження технічної документації </w:t>
      </w:r>
    </w:p>
    <w:p w14:paraId="7853753C" w14:textId="77777777" w:rsidR="00CF0AE3" w:rsidRPr="00CF0AE3" w:rsidRDefault="00CF0AE3" w:rsidP="00CF0AE3">
      <w:pPr>
        <w:spacing w:after="0"/>
        <w:ind w:right="-1"/>
        <w:jc w:val="both"/>
        <w:rPr>
          <w:rFonts w:eastAsia="Calibri" w:cs="Times New Roman"/>
          <w:b/>
          <w:szCs w:val="28"/>
          <w:lang w:val="uk-UA" w:eastAsia="ru-RU"/>
        </w:rPr>
      </w:pPr>
      <w:r w:rsidRPr="00CF0AE3">
        <w:rPr>
          <w:rFonts w:eastAsia="Calibri" w:cs="Times New Roman"/>
          <w:b/>
          <w:szCs w:val="28"/>
          <w:lang w:val="uk-UA" w:eastAsia="ru-RU"/>
        </w:rPr>
        <w:t xml:space="preserve">із землеустрою щодо встановлення меж </w:t>
      </w:r>
    </w:p>
    <w:p w14:paraId="34C5830C" w14:textId="77777777" w:rsidR="00CF0AE3" w:rsidRPr="00CF0AE3" w:rsidRDefault="00CF0AE3" w:rsidP="00CF0AE3">
      <w:pPr>
        <w:spacing w:after="0"/>
        <w:ind w:right="-1"/>
        <w:jc w:val="both"/>
        <w:rPr>
          <w:rFonts w:eastAsia="Calibri" w:cs="Times New Roman"/>
          <w:b/>
          <w:szCs w:val="28"/>
          <w:lang w:val="uk-UA" w:eastAsia="ru-RU"/>
        </w:rPr>
      </w:pPr>
      <w:r w:rsidRPr="00CF0AE3">
        <w:rPr>
          <w:rFonts w:eastAsia="Calibri" w:cs="Times New Roman"/>
          <w:b/>
          <w:szCs w:val="28"/>
          <w:lang w:val="uk-UA" w:eastAsia="ru-RU"/>
        </w:rPr>
        <w:t xml:space="preserve">частини земельної ділянки, на яку поширюється </w:t>
      </w:r>
    </w:p>
    <w:p w14:paraId="18412DC4" w14:textId="77777777" w:rsidR="00CF0AE3" w:rsidRPr="00CF0AE3" w:rsidRDefault="00CF0AE3" w:rsidP="00CF0AE3">
      <w:pPr>
        <w:spacing w:after="0"/>
        <w:ind w:right="-1"/>
        <w:jc w:val="both"/>
        <w:rPr>
          <w:rFonts w:eastAsia="Calibri" w:cs="Times New Roman"/>
          <w:b/>
          <w:szCs w:val="28"/>
          <w:lang w:val="uk-UA" w:eastAsia="ru-RU"/>
        </w:rPr>
      </w:pPr>
      <w:r w:rsidRPr="00CF0AE3">
        <w:rPr>
          <w:rFonts w:eastAsia="Calibri" w:cs="Times New Roman"/>
          <w:b/>
          <w:szCs w:val="28"/>
          <w:lang w:val="uk-UA" w:eastAsia="ru-RU"/>
        </w:rPr>
        <w:t xml:space="preserve">право сервітуту </w:t>
      </w:r>
      <w:proofErr w:type="spellStart"/>
      <w:r w:rsidRPr="00CF0AE3">
        <w:rPr>
          <w:rFonts w:eastAsia="Calibri" w:cs="Times New Roman"/>
          <w:b/>
          <w:szCs w:val="28"/>
          <w:lang w:val="uk-UA" w:eastAsia="ru-RU"/>
        </w:rPr>
        <w:t>ПрАТ</w:t>
      </w:r>
      <w:proofErr w:type="spellEnd"/>
      <w:r w:rsidRPr="00CF0AE3">
        <w:rPr>
          <w:rFonts w:eastAsia="Calibri" w:cs="Times New Roman"/>
          <w:b/>
          <w:szCs w:val="28"/>
          <w:lang w:val="uk-UA" w:eastAsia="ru-RU"/>
        </w:rPr>
        <w:t xml:space="preserve"> «Кіровоградобленерго»</w:t>
      </w:r>
    </w:p>
    <w:p w14:paraId="178579D8" w14:textId="77777777" w:rsidR="00CF0AE3" w:rsidRPr="00CF0AE3" w:rsidRDefault="00CF0AE3" w:rsidP="00CF0AE3">
      <w:pPr>
        <w:spacing w:after="0"/>
        <w:ind w:right="-1"/>
        <w:jc w:val="both"/>
        <w:rPr>
          <w:rFonts w:eastAsia="Calibri" w:cs="Times New Roman"/>
          <w:b/>
          <w:sz w:val="27"/>
          <w:szCs w:val="27"/>
          <w:lang w:val="uk-UA" w:eastAsia="ru-RU"/>
        </w:rPr>
      </w:pPr>
    </w:p>
    <w:p w14:paraId="76A00B70" w14:textId="77777777" w:rsidR="00CF0AE3" w:rsidRPr="00CF0AE3" w:rsidRDefault="00CF0AE3" w:rsidP="00CF0AE3">
      <w:pPr>
        <w:spacing w:after="100" w:afterAutospacing="1"/>
        <w:ind w:firstLine="567"/>
        <w:jc w:val="both"/>
        <w:outlineLvl w:val="0"/>
        <w:rPr>
          <w:rFonts w:eastAsia="Times New Roman" w:cs="Times New Roman"/>
          <w:szCs w:val="28"/>
          <w:lang w:val="uk-UA" w:eastAsia="ru-RU"/>
        </w:rPr>
      </w:pPr>
      <w:r w:rsidRPr="00CF0AE3">
        <w:rPr>
          <w:rFonts w:eastAsia="Times New Roman" w:cs="Times New Roman"/>
          <w:szCs w:val="28"/>
          <w:lang w:val="uk-UA" w:eastAsia="ru-RU"/>
        </w:rPr>
        <w:t>Відповідно до пп.34, 35, п. 2 ст. 26 Закону України «Про місцеве самоврядування в Україні», до статей 12, 124</w:t>
      </w:r>
      <w:r w:rsidRPr="00CF0AE3">
        <w:rPr>
          <w:rFonts w:eastAsia="Times New Roman" w:cs="Times New Roman"/>
          <w:szCs w:val="28"/>
          <w:vertAlign w:val="superscript"/>
          <w:lang w:val="uk-UA" w:eastAsia="ru-RU"/>
        </w:rPr>
        <w:t>1</w:t>
      </w:r>
      <w:r w:rsidRPr="00CF0AE3">
        <w:rPr>
          <w:rFonts w:eastAsia="Times New Roman" w:cs="Times New Roman"/>
          <w:szCs w:val="28"/>
          <w:lang w:val="uk-UA" w:eastAsia="ru-RU"/>
        </w:rPr>
        <w:t>, 186 Земельного кодексу України, ст. ст.19, 55</w:t>
      </w:r>
      <w:r w:rsidRPr="00CF0AE3">
        <w:rPr>
          <w:rFonts w:eastAsia="Times New Roman" w:cs="Times New Roman"/>
          <w:szCs w:val="28"/>
          <w:vertAlign w:val="superscript"/>
          <w:lang w:val="uk-UA" w:eastAsia="ru-RU"/>
        </w:rPr>
        <w:t>1</w:t>
      </w:r>
      <w:r w:rsidRPr="00CF0AE3">
        <w:rPr>
          <w:rFonts w:eastAsia="Times New Roman" w:cs="Times New Roman"/>
          <w:szCs w:val="28"/>
          <w:lang w:val="uk-UA" w:eastAsia="ru-RU"/>
        </w:rPr>
        <w:t xml:space="preserve"> Законом України «Про землеустрій», Закону України «Про затвердження Порядку ведення Державного земельного кадастру», розглянувши заяву від 15.01.2024 року № 21/05 року </w:t>
      </w:r>
      <w:proofErr w:type="spellStart"/>
      <w:r w:rsidRPr="00CF0AE3">
        <w:rPr>
          <w:rFonts w:eastAsia="Times New Roman" w:cs="Times New Roman"/>
          <w:szCs w:val="28"/>
          <w:lang w:val="uk-UA" w:eastAsia="ru-RU"/>
        </w:rPr>
        <w:t>ПрАТ</w:t>
      </w:r>
      <w:proofErr w:type="spellEnd"/>
      <w:r w:rsidRPr="00CF0AE3">
        <w:rPr>
          <w:rFonts w:eastAsia="Times New Roman" w:cs="Times New Roman"/>
          <w:szCs w:val="28"/>
          <w:lang w:val="uk-UA" w:eastAsia="ru-RU"/>
        </w:rPr>
        <w:t xml:space="preserve"> </w:t>
      </w:r>
      <w:r w:rsidRPr="00CF0AE3">
        <w:rPr>
          <w:rFonts w:eastAsia="Times New Roman" w:cs="Times New Roman"/>
          <w:szCs w:val="28"/>
          <w:lang w:val="uk-UA" w:eastAsia="ru-RU"/>
        </w:rPr>
        <w:lastRenderedPageBreak/>
        <w:t>«Кіровоградобленерго»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05 лютого 2024 року № 19,</w:t>
      </w:r>
    </w:p>
    <w:p w14:paraId="74E3BBD3" w14:textId="77777777" w:rsidR="00CF0AE3" w:rsidRPr="00CF0AE3" w:rsidRDefault="00CF0AE3" w:rsidP="00CF0AE3">
      <w:pPr>
        <w:spacing w:after="0"/>
        <w:ind w:firstLine="567"/>
        <w:jc w:val="center"/>
        <w:rPr>
          <w:rFonts w:eastAsia="Times New Roman" w:cs="Times New Roman"/>
          <w:b/>
          <w:sz w:val="27"/>
          <w:szCs w:val="27"/>
          <w:lang w:val="uk-UA" w:eastAsia="ru-RU"/>
        </w:rPr>
      </w:pPr>
      <w:r w:rsidRPr="00CF0AE3">
        <w:rPr>
          <w:rFonts w:eastAsia="Times New Roman" w:cs="Times New Roman"/>
          <w:b/>
          <w:sz w:val="27"/>
          <w:szCs w:val="27"/>
          <w:lang w:val="uk-UA" w:eastAsia="ru-RU"/>
        </w:rPr>
        <w:t>СІЛЬСЬКА РАДА ВИРІШИЛА:</w:t>
      </w:r>
    </w:p>
    <w:p w14:paraId="5FA97C78" w14:textId="77777777" w:rsidR="00CF0AE3" w:rsidRPr="00CF0AE3" w:rsidRDefault="00CF0AE3" w:rsidP="00CF0AE3">
      <w:pPr>
        <w:spacing w:after="0"/>
        <w:ind w:firstLine="567"/>
        <w:jc w:val="center"/>
        <w:rPr>
          <w:rFonts w:eastAsia="Times New Roman" w:cs="Times New Roman"/>
          <w:b/>
          <w:sz w:val="27"/>
          <w:szCs w:val="27"/>
          <w:lang w:val="uk-UA" w:eastAsia="ru-RU"/>
        </w:rPr>
      </w:pPr>
    </w:p>
    <w:p w14:paraId="0418FA50" w14:textId="77777777" w:rsidR="00CF0AE3" w:rsidRPr="00CF0AE3" w:rsidRDefault="00CF0AE3" w:rsidP="00CF0AE3">
      <w:pPr>
        <w:tabs>
          <w:tab w:val="center" w:pos="4153"/>
          <w:tab w:val="right" w:pos="8306"/>
        </w:tabs>
        <w:spacing w:after="0"/>
        <w:ind w:firstLine="567"/>
        <w:jc w:val="both"/>
        <w:rPr>
          <w:rFonts w:eastAsia="Calibri" w:cs="Times New Roman"/>
          <w:szCs w:val="28"/>
          <w:lang w:val="uk-UA" w:eastAsia="ru-RU"/>
        </w:rPr>
      </w:pPr>
      <w:r w:rsidRPr="00CF0AE3">
        <w:rPr>
          <w:rFonts w:eastAsia="Calibri" w:cs="Times New Roman"/>
          <w:szCs w:val="28"/>
          <w:lang w:val="uk-UA" w:eastAsia="ru-RU"/>
        </w:rPr>
        <w:t xml:space="preserve">1. Погодити </w:t>
      </w:r>
      <w:proofErr w:type="spellStart"/>
      <w:r w:rsidRPr="00CF0AE3">
        <w:rPr>
          <w:rFonts w:eastAsia="Calibri" w:cs="Times New Roman"/>
          <w:szCs w:val="28"/>
          <w:lang w:val="uk-UA" w:eastAsia="ru-RU"/>
        </w:rPr>
        <w:t>ПрАТ</w:t>
      </w:r>
      <w:proofErr w:type="spellEnd"/>
      <w:r w:rsidRPr="00CF0AE3">
        <w:rPr>
          <w:rFonts w:eastAsia="Calibri" w:cs="Times New Roman"/>
          <w:szCs w:val="28"/>
          <w:lang w:val="uk-UA" w:eastAsia="ru-RU"/>
        </w:rPr>
        <w:t xml:space="preserve"> «Кіровоградобленерго»</w:t>
      </w:r>
      <w:r w:rsidRPr="00CF0AE3">
        <w:rPr>
          <w:rFonts w:ascii="Calibri" w:eastAsia="Calibri" w:hAnsi="Calibri" w:cs="Times New Roman"/>
          <w:szCs w:val="28"/>
          <w:lang w:val="uk-UA" w:eastAsia="ru-RU"/>
        </w:rPr>
        <w:t xml:space="preserve"> </w:t>
      </w:r>
      <w:r w:rsidRPr="00CF0AE3">
        <w:rPr>
          <w:rFonts w:eastAsia="Calibri" w:cs="Times New Roman"/>
          <w:szCs w:val="28"/>
          <w:lang w:val="uk-UA" w:eastAsia="ru-RU"/>
        </w:rPr>
        <w:t>технічну документацію із землеустрою щодо встановлення меж частини земельної ділянки, на яку поширюється права суборенди, сервітуту з метою встановлення платного строкового сервітуту на право прокладання та експлуатації лінії електропередачі, зв’язку, трубопроводів, інших лінійних комунікацій, а саме – під розміщення повітряної лінії електропередачі ПЛ 35 кВ «Підлісне -Оситняжка», - опори №№ 116-119, площею 0,0036 га за рахунок земель для іншого сільськогосподарського призначення (код КВЦПЗ- 01.13) на земельній ділянці з кадастровим номером 3522586400:02:000:3202, яка розташована на території Великосеверинівської сільської ради, Кропивницького району, Кіровоградської області.</w:t>
      </w:r>
    </w:p>
    <w:p w14:paraId="4D47860F" w14:textId="77777777" w:rsidR="00CF0AE3" w:rsidRPr="00CF0AE3" w:rsidRDefault="00CF0AE3" w:rsidP="00CF0AE3">
      <w:pPr>
        <w:shd w:val="clear" w:color="auto" w:fill="FFFFFF"/>
        <w:spacing w:after="0"/>
        <w:ind w:firstLine="450"/>
        <w:jc w:val="both"/>
        <w:rPr>
          <w:rFonts w:eastAsia="Arial Unicode MS" w:cs="Times New Roman"/>
          <w:kern w:val="3"/>
          <w:szCs w:val="24"/>
          <w:lang w:val="uk-UA" w:eastAsia="ru-RU"/>
        </w:rPr>
      </w:pPr>
      <w:r w:rsidRPr="00CF0AE3">
        <w:rPr>
          <w:rFonts w:eastAsia="Times New Roman" w:cs="Times New Roman"/>
          <w:szCs w:val="28"/>
          <w:lang w:val="uk-UA" w:eastAsia="ru-RU"/>
        </w:rPr>
        <w:t>2. Надати згоду на встановлення платного строкового сервітуту терміном на 49 (сорок дев’ять) років та д</w:t>
      </w:r>
      <w:r w:rsidRPr="00CF0AE3">
        <w:rPr>
          <w:rFonts w:eastAsia="Arial Unicode MS" w:cs="Times New Roman"/>
          <w:kern w:val="3"/>
          <w:szCs w:val="24"/>
          <w:lang w:val="uk-UA" w:eastAsia="ru-RU"/>
        </w:rPr>
        <w:t xml:space="preserve">оручити сільському голові укласти договір щодо </w:t>
      </w:r>
      <w:r w:rsidRPr="00CF0AE3">
        <w:rPr>
          <w:rFonts w:eastAsia="Times New Roman" w:cs="Times New Roman"/>
          <w:szCs w:val="28"/>
          <w:lang w:val="uk-UA" w:eastAsia="ru-RU"/>
        </w:rPr>
        <w:t>встановлення платного строкового сервітуту</w:t>
      </w:r>
      <w:r w:rsidRPr="00CF0AE3">
        <w:rPr>
          <w:rFonts w:eastAsia="Arial Unicode MS" w:cs="Times New Roman"/>
          <w:kern w:val="3"/>
          <w:szCs w:val="24"/>
          <w:lang w:val="uk-UA" w:eastAsia="ru-RU"/>
        </w:rPr>
        <w:t xml:space="preserve"> на </w:t>
      </w:r>
      <w:r w:rsidRPr="00CF0AE3">
        <w:rPr>
          <w:rFonts w:eastAsia="Times New Roman" w:cs="Times New Roman"/>
          <w:szCs w:val="28"/>
          <w:lang w:val="uk-UA" w:eastAsia="ru-RU"/>
        </w:rPr>
        <w:t xml:space="preserve">частину земельної ділянки, </w:t>
      </w:r>
      <w:r w:rsidRPr="00CF0AE3">
        <w:rPr>
          <w:rFonts w:eastAsia="Arial Unicode MS" w:cs="Times New Roman"/>
          <w:kern w:val="3"/>
          <w:szCs w:val="24"/>
          <w:lang w:val="uk-UA" w:eastAsia="ru-RU"/>
        </w:rPr>
        <w:t xml:space="preserve">зазначену у п.1 даного рішення після надання </w:t>
      </w:r>
      <w:proofErr w:type="spellStart"/>
      <w:r w:rsidRPr="00CF0AE3">
        <w:rPr>
          <w:rFonts w:eastAsia="Times New Roman" w:cs="Times New Roman"/>
          <w:szCs w:val="28"/>
          <w:lang w:val="uk-UA" w:eastAsia="ru-RU"/>
        </w:rPr>
        <w:t>ПрАТ</w:t>
      </w:r>
      <w:proofErr w:type="spellEnd"/>
      <w:r w:rsidRPr="00CF0AE3">
        <w:rPr>
          <w:rFonts w:eastAsia="Times New Roman" w:cs="Times New Roman"/>
          <w:szCs w:val="28"/>
          <w:lang w:val="uk-UA" w:eastAsia="ru-RU"/>
        </w:rPr>
        <w:t xml:space="preserve"> «Кіровоградобленерго» відповідних документів до виконавчого комітету Великосеверинівської сільської ради.</w:t>
      </w:r>
    </w:p>
    <w:p w14:paraId="4BEED3BA" w14:textId="77777777" w:rsidR="00CF0AE3" w:rsidRPr="00CF0AE3" w:rsidRDefault="00CF0AE3" w:rsidP="00CF0AE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CF0AE3">
        <w:rPr>
          <w:rFonts w:eastAsia="Times New Roman" w:cs="Arial Unicode MS"/>
          <w:color w:val="000000"/>
          <w:kern w:val="3"/>
          <w:szCs w:val="28"/>
          <w:lang w:val="uk-UA" w:eastAsia="ru-RU"/>
        </w:rPr>
        <w:t xml:space="preserve">3. Контроль за виконанням даного рішення покласти  на </w:t>
      </w:r>
      <w:r w:rsidRPr="00CF0AE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CF0AE3">
        <w:rPr>
          <w:rFonts w:eastAsia="Times New Roman" w:cs="Arial Unicode MS"/>
          <w:color w:val="000000"/>
          <w:kern w:val="3"/>
          <w:szCs w:val="28"/>
          <w:lang w:val="uk-UA" w:eastAsia="ru-RU"/>
        </w:rPr>
        <w:t>.</w:t>
      </w:r>
    </w:p>
    <w:p w14:paraId="243D5E17" w14:textId="77777777" w:rsidR="00CF0AE3" w:rsidRPr="00CF0AE3" w:rsidRDefault="00CF0AE3" w:rsidP="00CF0AE3">
      <w:pPr>
        <w:spacing w:after="0"/>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 xml:space="preserve">      </w:t>
      </w:r>
    </w:p>
    <w:p w14:paraId="614F51D3" w14:textId="77777777" w:rsidR="00CF0AE3" w:rsidRPr="00CF0AE3" w:rsidRDefault="00CF0AE3" w:rsidP="00CF0AE3">
      <w:pPr>
        <w:spacing w:after="0"/>
        <w:rPr>
          <w:rFonts w:eastAsia="Times New Roman" w:cs="Times New Roman"/>
          <w:b/>
          <w:color w:val="000000"/>
          <w:kern w:val="3"/>
          <w:szCs w:val="28"/>
          <w:lang w:val="uk-UA" w:eastAsia="ru-RU"/>
        </w:rPr>
      </w:pPr>
    </w:p>
    <w:p w14:paraId="3B02F1B5" w14:textId="77777777" w:rsidR="00CF0AE3" w:rsidRPr="00CF0AE3" w:rsidRDefault="00CF0AE3" w:rsidP="00CF0AE3">
      <w:pPr>
        <w:spacing w:after="0"/>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 xml:space="preserve">Сільський голова                                                     </w:t>
      </w:r>
      <w:r w:rsidRPr="00CF0AE3">
        <w:rPr>
          <w:rFonts w:eastAsia="Times New Roman" w:cs="Times New Roman"/>
          <w:b/>
          <w:color w:val="000000"/>
          <w:kern w:val="3"/>
          <w:szCs w:val="28"/>
          <w:lang w:val="uk-UA" w:eastAsia="ru-RU"/>
        </w:rPr>
        <w:tab/>
        <w:t xml:space="preserve">Сергій ЛЕВЧЕНКО         </w:t>
      </w:r>
    </w:p>
    <w:p w14:paraId="7AFF6F5D"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34602EFC"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68F7381C"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6F307DB5"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32538C67"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4A3E2ACD"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4DFCDD14"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78BA239A"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17F4B4E6"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21CC890A"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3EB201ED"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4E00AAE7"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0AA9368A"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189DFEB6"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004156E6"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65AF73AB"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16F55738"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5D1FB704"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24BCECB8"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7ED227A1"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5F47550E"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4E96E6CE"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0E215C2F"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30DA2767"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3C267A54"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2B2FAF2D"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5F600FD6"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034C7151"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26A3EB79"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798D3987"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39E4E635"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1D6043F7"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111C23DD"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7F98938C"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1B615FE4"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01A87564"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36AC1C59"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03C863D2"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39AA13EE"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 w:val="24"/>
          <w:szCs w:val="28"/>
          <w:lang w:val="uk-UA" w:eastAsia="ru-RU"/>
        </w:rPr>
      </w:pPr>
      <w:r w:rsidRPr="00CF0AE3">
        <w:rPr>
          <w:rFonts w:eastAsia="Times New Roman" w:cs="Times New Roman"/>
          <w:noProof/>
          <w:sz w:val="24"/>
          <w:szCs w:val="28"/>
          <w:lang w:val="uk-UA" w:eastAsia="uk-UA"/>
        </w:rPr>
        <w:drawing>
          <wp:inline distT="0" distB="0" distL="0" distR="0" wp14:anchorId="1A096EE5" wp14:editId="76F007B4">
            <wp:extent cx="457200" cy="601980"/>
            <wp:effectExtent l="0" t="0" r="0" b="7620"/>
            <wp:docPr id="27" name="Рисунок 2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4CCB647B" w14:textId="77777777" w:rsidR="00CF0AE3" w:rsidRPr="00CF0AE3" w:rsidRDefault="00CF0AE3" w:rsidP="00CF0AE3">
      <w:pPr>
        <w:tabs>
          <w:tab w:val="left" w:pos="8364"/>
          <w:tab w:val="left" w:pos="9356"/>
        </w:tabs>
        <w:spacing w:after="0"/>
        <w:jc w:val="center"/>
        <w:rPr>
          <w:rFonts w:eastAsia="Times New Roman" w:cs="Times New Roman"/>
          <w:sz w:val="24"/>
          <w:szCs w:val="28"/>
          <w:lang w:val="uk-UA" w:eastAsia="ru-RU"/>
        </w:rPr>
      </w:pPr>
    </w:p>
    <w:p w14:paraId="31DAA66A"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ВЕЛИКОСЕВЕРИНІВСЬКА СІЛЬСЬКА РАДА</w:t>
      </w:r>
      <w:r w:rsidRPr="00CF0AE3">
        <w:rPr>
          <w:rFonts w:eastAsia="Times New Roman" w:cs="Times New Roman"/>
          <w:b/>
          <w:szCs w:val="28"/>
          <w:lang w:val="uk-UA" w:eastAsia="ru-RU"/>
        </w:rPr>
        <w:br/>
        <w:t>КРОПИВНИЦЬКОГО РАЙОНУ КІРОВОГРАДСЬКОЇ ОБЛАСТІ</w:t>
      </w:r>
    </w:p>
    <w:p w14:paraId="2C2F0148"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СОРОК ПЕРША СЕСІЯ ВОСЬМОГО СКЛИКАННЯ</w:t>
      </w:r>
    </w:p>
    <w:p w14:paraId="2250F9A8" w14:textId="77777777" w:rsidR="00CF0AE3" w:rsidRPr="00CF0AE3" w:rsidRDefault="00CF0AE3" w:rsidP="00CF0AE3">
      <w:pPr>
        <w:tabs>
          <w:tab w:val="left" w:pos="8364"/>
          <w:tab w:val="left" w:pos="9356"/>
        </w:tabs>
        <w:spacing w:after="0"/>
        <w:jc w:val="center"/>
        <w:rPr>
          <w:rFonts w:eastAsia="Kozuka Gothic Pro M" w:cs="Times New Roman"/>
          <w:b/>
          <w:sz w:val="24"/>
          <w:szCs w:val="28"/>
          <w:lang w:val="uk-UA" w:eastAsia="ru-RU"/>
        </w:rPr>
      </w:pPr>
    </w:p>
    <w:p w14:paraId="178654FC"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eastAsia="ru-RU"/>
        </w:rPr>
      </w:pPr>
      <w:r w:rsidRPr="00CF0AE3">
        <w:rPr>
          <w:rFonts w:eastAsia="Kozuka Gothic Pro M" w:cs="Times New Roman"/>
          <w:b/>
          <w:sz w:val="32"/>
          <w:szCs w:val="32"/>
          <w:lang w:val="uk-UA" w:eastAsia="ru-RU"/>
        </w:rPr>
        <w:t>РІШЕННЯ</w:t>
      </w:r>
    </w:p>
    <w:p w14:paraId="17770ECE" w14:textId="77777777" w:rsidR="00CF0AE3" w:rsidRPr="00CF0AE3" w:rsidRDefault="00CF0AE3" w:rsidP="00CF0AE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eastAsia="ru-RU" w:bidi="en-US"/>
        </w:rPr>
      </w:pPr>
      <w:r w:rsidRPr="00CF0AE3">
        <w:rPr>
          <w:rFonts w:eastAsia="Arial Unicode MS" w:cs="Tahoma"/>
          <w:kern w:val="3"/>
          <w:szCs w:val="28"/>
          <w:lang w:val="uk-UA" w:eastAsia="ru-RU" w:bidi="en-US"/>
        </w:rPr>
        <w:t xml:space="preserve">від «» лютого 2024  року                                                                          №       </w:t>
      </w:r>
    </w:p>
    <w:p w14:paraId="4D7FC4B6" w14:textId="77777777" w:rsidR="00CF0AE3" w:rsidRPr="00CF0AE3" w:rsidRDefault="00CF0AE3" w:rsidP="00CF0AE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Cs w:val="28"/>
          <w:lang w:val="uk-UA" w:eastAsia="ru-RU" w:bidi="en-US"/>
        </w:rPr>
      </w:pPr>
      <w:r w:rsidRPr="00CF0AE3">
        <w:rPr>
          <w:rFonts w:eastAsia="Arial Unicode MS" w:cs="Tahoma"/>
          <w:kern w:val="3"/>
          <w:szCs w:val="28"/>
          <w:lang w:val="uk-UA" w:eastAsia="ru-RU" w:bidi="en-US"/>
        </w:rPr>
        <w:t xml:space="preserve">  с. Велика Северинка</w:t>
      </w:r>
    </w:p>
    <w:p w14:paraId="39AA45B8" w14:textId="77777777" w:rsidR="00CF0AE3" w:rsidRPr="00CF0AE3" w:rsidRDefault="00CF0AE3" w:rsidP="00CF0AE3">
      <w:pPr>
        <w:spacing w:after="0"/>
        <w:rPr>
          <w:rFonts w:eastAsia="Calibri" w:cs="Times New Roman"/>
          <w:b/>
          <w:szCs w:val="28"/>
          <w:lang w:val="uk-UA"/>
        </w:rPr>
      </w:pPr>
    </w:p>
    <w:p w14:paraId="5441883F" w14:textId="77777777" w:rsidR="00CF0AE3" w:rsidRPr="00CF0AE3" w:rsidRDefault="00CF0AE3" w:rsidP="00CF0AE3">
      <w:pPr>
        <w:widowControl w:val="0"/>
        <w:suppressAutoHyphens/>
        <w:autoSpaceDN w:val="0"/>
        <w:spacing w:after="0"/>
        <w:jc w:val="both"/>
        <w:textAlignment w:val="baseline"/>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 xml:space="preserve">Про затвердження проекту землеустрою </w:t>
      </w:r>
    </w:p>
    <w:p w14:paraId="7114C202" w14:textId="77777777" w:rsidR="00CF0AE3" w:rsidRPr="00CF0AE3" w:rsidRDefault="00CF0AE3" w:rsidP="00CF0AE3">
      <w:pPr>
        <w:widowControl w:val="0"/>
        <w:suppressAutoHyphens/>
        <w:autoSpaceDN w:val="0"/>
        <w:spacing w:after="0"/>
        <w:jc w:val="both"/>
        <w:textAlignment w:val="baseline"/>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 xml:space="preserve">щодо відведення земельної ділянки </w:t>
      </w:r>
    </w:p>
    <w:p w14:paraId="4463C0DC" w14:textId="77777777" w:rsidR="00CF0AE3" w:rsidRPr="00CF0AE3" w:rsidRDefault="00CF0AE3" w:rsidP="00CF0AE3">
      <w:pPr>
        <w:widowControl w:val="0"/>
        <w:suppressAutoHyphens/>
        <w:autoSpaceDN w:val="0"/>
        <w:spacing w:after="0"/>
        <w:jc w:val="both"/>
        <w:textAlignment w:val="baseline"/>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 xml:space="preserve">в оренду для </w:t>
      </w:r>
      <w:r w:rsidRPr="00CF0AE3">
        <w:rPr>
          <w:rFonts w:eastAsia="Calibri" w:cs="Times New Roman"/>
          <w:color w:val="333333"/>
          <w:sz w:val="24"/>
          <w:szCs w:val="24"/>
          <w:shd w:val="clear" w:color="auto" w:fill="FFFFFF"/>
          <w:lang w:val="uk-UA" w:eastAsia="ru-RU"/>
        </w:rPr>
        <w:t xml:space="preserve"> </w:t>
      </w:r>
      <w:r w:rsidRPr="00CF0AE3">
        <w:rPr>
          <w:rFonts w:eastAsia="Times New Roman" w:cs="Times New Roman"/>
          <w:b/>
          <w:color w:val="000000"/>
          <w:kern w:val="3"/>
          <w:szCs w:val="28"/>
          <w:lang w:val="uk-UA" w:eastAsia="ru-RU"/>
        </w:rPr>
        <w:t xml:space="preserve">будівництва та обслуговування </w:t>
      </w:r>
    </w:p>
    <w:p w14:paraId="41EA94C2"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eastAsia="ru-RU"/>
        </w:rPr>
      </w:pPr>
      <w:r w:rsidRPr="00CF0AE3">
        <w:rPr>
          <w:rFonts w:eastAsia="Times New Roman" w:cs="Times New Roman"/>
          <w:b/>
          <w:color w:val="000000"/>
          <w:kern w:val="3"/>
          <w:szCs w:val="28"/>
          <w:lang w:val="uk-UA" w:eastAsia="ru-RU"/>
        </w:rPr>
        <w:t xml:space="preserve">будівель торгівлі </w:t>
      </w:r>
      <w:r w:rsidRPr="00CF0AE3">
        <w:rPr>
          <w:rFonts w:eastAsia="Calibri" w:cs="Times New Roman"/>
          <w:b/>
          <w:szCs w:val="28"/>
          <w:lang w:val="uk-UA" w:eastAsia="ru-RU"/>
        </w:rPr>
        <w:t xml:space="preserve">та надання дозволу </w:t>
      </w:r>
    </w:p>
    <w:p w14:paraId="5F59B256" w14:textId="77777777" w:rsidR="00CF0AE3" w:rsidRPr="00CF0AE3" w:rsidRDefault="00CF0AE3" w:rsidP="00CF0AE3">
      <w:pPr>
        <w:widowControl w:val="0"/>
        <w:suppressAutoHyphens/>
        <w:autoSpaceDN w:val="0"/>
        <w:spacing w:after="0"/>
        <w:jc w:val="both"/>
        <w:textAlignment w:val="baseline"/>
        <w:rPr>
          <w:rFonts w:eastAsia="Times New Roman" w:cs="Times New Roman"/>
          <w:b/>
          <w:color w:val="000000"/>
          <w:kern w:val="3"/>
          <w:szCs w:val="28"/>
          <w:lang w:val="uk-UA" w:eastAsia="ru-RU"/>
        </w:rPr>
      </w:pPr>
      <w:r w:rsidRPr="00CF0AE3">
        <w:rPr>
          <w:rFonts w:eastAsia="Calibri" w:cs="Times New Roman"/>
          <w:b/>
          <w:szCs w:val="28"/>
          <w:lang w:val="uk-UA" w:eastAsia="ru-RU"/>
        </w:rPr>
        <w:t>на продаж земельної ділянки</w:t>
      </w:r>
      <w:r w:rsidRPr="00CF0AE3">
        <w:rPr>
          <w:rFonts w:eastAsia="Times New Roman" w:cs="Times New Roman"/>
          <w:b/>
          <w:color w:val="000000"/>
          <w:kern w:val="3"/>
          <w:szCs w:val="28"/>
          <w:lang w:val="uk-UA" w:eastAsia="ru-RU"/>
        </w:rPr>
        <w:t xml:space="preserve"> </w:t>
      </w:r>
    </w:p>
    <w:p w14:paraId="0F1B819C"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eastAsia="ru-RU"/>
        </w:rPr>
      </w:pPr>
      <w:r w:rsidRPr="00CF0AE3">
        <w:rPr>
          <w:rFonts w:eastAsia="Times New Roman" w:cs="Times New Roman"/>
          <w:b/>
          <w:color w:val="000000"/>
          <w:kern w:val="3"/>
          <w:szCs w:val="28"/>
          <w:lang w:val="uk-UA" w:eastAsia="ru-RU"/>
        </w:rPr>
        <w:t>в с. Підгайці гр. Замші Тетяні Іванівні</w:t>
      </w:r>
    </w:p>
    <w:p w14:paraId="2D47F485" w14:textId="77777777" w:rsidR="00CF0AE3" w:rsidRPr="00CF0AE3" w:rsidRDefault="00CF0AE3" w:rsidP="00CF0AE3">
      <w:pPr>
        <w:spacing w:after="0"/>
        <w:rPr>
          <w:rFonts w:eastAsia="Calibri" w:cs="Times New Roman"/>
          <w:b/>
          <w:szCs w:val="28"/>
          <w:lang w:val="uk-UA"/>
        </w:rPr>
      </w:pPr>
      <w:r w:rsidRPr="00CF0AE3">
        <w:rPr>
          <w:rFonts w:eastAsia="Calibri" w:cs="Times New Roman"/>
          <w:sz w:val="26"/>
          <w:szCs w:val="26"/>
          <w:lang w:val="uk-UA"/>
        </w:rPr>
        <w:tab/>
      </w:r>
    </w:p>
    <w:p w14:paraId="3C7C6AA8" w14:textId="77777777" w:rsidR="00CF0AE3" w:rsidRPr="00CF0AE3" w:rsidRDefault="00CF0AE3" w:rsidP="00CF0AE3">
      <w:pPr>
        <w:shd w:val="clear" w:color="auto" w:fill="FFFFFF"/>
        <w:spacing w:after="0"/>
        <w:ind w:firstLine="450"/>
        <w:jc w:val="both"/>
        <w:rPr>
          <w:rFonts w:eastAsia="Times New Roman" w:cs="Times New Roman"/>
          <w:szCs w:val="28"/>
          <w:lang w:val="uk-UA" w:eastAsia="ru-RU"/>
        </w:rPr>
      </w:pPr>
      <w:r w:rsidRPr="00CF0AE3">
        <w:rPr>
          <w:rFonts w:eastAsia="Calibri" w:cs="Times New Roman"/>
          <w:szCs w:val="28"/>
          <w:lang w:val="uk-UA" w:eastAsia="ru-RU"/>
        </w:rPr>
        <w:t xml:space="preserve">Відповідно до ст.26 Закону України «Про місцеве самоврядування в Україні», ст.ст. 12, 81, 128, 134, 186 201 Земельного кодексу України, ст.19 Закону України «Про землеустрій», Закону України «Про оцінку земель», з метою економічного стимулювання раціонального використання охорони земель, розглянувши клопотання від 05.02.2024 року № 22/05-27 гр. Замши Тетяни Іванівни, враховуючи </w:t>
      </w:r>
      <w:r w:rsidRPr="00CF0AE3">
        <w:rPr>
          <w:rFonts w:eastAsia="Times New Roman" w:cs="Times New Roman"/>
          <w:color w:val="000000"/>
          <w:kern w:val="3"/>
          <w:szCs w:val="28"/>
          <w:lang w:val="uk-UA" w:eastAsia="ru-RU"/>
        </w:rPr>
        <w:t>протокол постійної комісії з питань земельних відносин, будівництва, транспорту, зв’язку</w:t>
      </w:r>
      <w:r w:rsidRPr="00CF0AE3">
        <w:rPr>
          <w:rFonts w:eastAsia="Times New Roman" w:cs="Times New Roman"/>
          <w:kern w:val="2"/>
          <w:szCs w:val="28"/>
          <w:lang w:val="uk-UA" w:eastAsia="ru-RU"/>
        </w:rPr>
        <w:t>, екології та охорони навколишнього середовища від</w:t>
      </w:r>
      <w:r w:rsidRPr="00CF0AE3">
        <w:rPr>
          <w:rFonts w:eastAsia="Times New Roman" w:cs="Times New Roman"/>
          <w:szCs w:val="28"/>
          <w:lang w:val="uk-UA" w:eastAsia="uk-UA"/>
        </w:rPr>
        <w:t xml:space="preserve"> 05 лютого 2024 року № 19,</w:t>
      </w:r>
    </w:p>
    <w:p w14:paraId="0C148ECB" w14:textId="77777777" w:rsidR="00CF0AE3" w:rsidRPr="00CF0AE3" w:rsidRDefault="00CF0AE3" w:rsidP="00CF0AE3">
      <w:pPr>
        <w:shd w:val="clear" w:color="auto" w:fill="FFFFFF"/>
        <w:spacing w:after="0"/>
        <w:ind w:right="-1" w:firstLine="450"/>
        <w:jc w:val="both"/>
        <w:rPr>
          <w:rFonts w:eastAsia="Arial Unicode MS" w:cs="Times New Roman"/>
          <w:kern w:val="2"/>
          <w:szCs w:val="28"/>
          <w:lang w:val="uk-UA" w:eastAsia="ru-RU"/>
        </w:rPr>
      </w:pPr>
    </w:p>
    <w:p w14:paraId="0BB6BA78" w14:textId="77777777" w:rsidR="00CF0AE3" w:rsidRPr="00CF0AE3" w:rsidRDefault="00CF0AE3" w:rsidP="00CF0AE3">
      <w:pPr>
        <w:shd w:val="clear" w:color="auto" w:fill="FFFFFF"/>
        <w:spacing w:after="0"/>
        <w:ind w:right="-1" w:firstLine="450"/>
        <w:jc w:val="center"/>
        <w:rPr>
          <w:rFonts w:eastAsia="Calibri" w:cs="Times New Roman"/>
          <w:b/>
          <w:sz w:val="26"/>
          <w:szCs w:val="26"/>
          <w:lang w:val="uk-UA" w:eastAsia="ru-RU"/>
        </w:rPr>
      </w:pPr>
      <w:r w:rsidRPr="00CF0AE3">
        <w:rPr>
          <w:rFonts w:eastAsia="Calibri" w:cs="Times New Roman"/>
          <w:b/>
          <w:sz w:val="26"/>
          <w:szCs w:val="26"/>
          <w:lang w:val="uk-UA" w:eastAsia="ru-RU"/>
        </w:rPr>
        <w:t>СІЛЬСЬКА РАДА ВИРІШИЛА:</w:t>
      </w:r>
    </w:p>
    <w:p w14:paraId="7C1C5453" w14:textId="77777777" w:rsidR="00CF0AE3" w:rsidRPr="00CF0AE3" w:rsidRDefault="00CF0AE3" w:rsidP="00CF0AE3">
      <w:pPr>
        <w:shd w:val="clear" w:color="auto" w:fill="FFFFFF"/>
        <w:spacing w:after="0"/>
        <w:ind w:right="-1" w:firstLine="450"/>
        <w:jc w:val="center"/>
        <w:rPr>
          <w:rFonts w:eastAsia="Calibri" w:cs="Times New Roman"/>
          <w:b/>
          <w:sz w:val="26"/>
          <w:szCs w:val="26"/>
          <w:lang w:val="uk-UA" w:eastAsia="ru-RU"/>
        </w:rPr>
      </w:pPr>
    </w:p>
    <w:p w14:paraId="65DBDFF9" w14:textId="77777777" w:rsidR="00CF0AE3" w:rsidRPr="00CF0AE3" w:rsidRDefault="00CF0AE3" w:rsidP="00CF0AE3">
      <w:pPr>
        <w:spacing w:after="0"/>
        <w:ind w:firstLine="708"/>
        <w:jc w:val="both"/>
        <w:rPr>
          <w:rFonts w:eastAsia="Times New Roman" w:cs="Times New Roman"/>
          <w:szCs w:val="28"/>
          <w:lang w:val="uk-UA" w:eastAsia="ru-RU"/>
        </w:rPr>
      </w:pPr>
      <w:r w:rsidRPr="00CF0AE3">
        <w:rPr>
          <w:rFonts w:eastAsia="Times New Roman" w:cs="Times New Roman"/>
          <w:szCs w:val="28"/>
          <w:lang w:val="uk-UA" w:eastAsia="ru-RU"/>
        </w:rPr>
        <w:t>1.Затвердити гр. Замші Тетяні Іванівні проект землеустрою щодо відведення земельної ділянки в оренду для комерційного використання для будівництва та обслуговування будівель торгівлі (код КВЦПЗ-03.07)</w:t>
      </w:r>
      <w:r w:rsidRPr="00CF0AE3">
        <w:rPr>
          <w:rFonts w:eastAsia="Times New Roman" w:cs="Times New Roman"/>
          <w:b/>
          <w:color w:val="000000"/>
          <w:kern w:val="3"/>
          <w:szCs w:val="28"/>
          <w:lang w:val="uk-UA" w:eastAsia="ru-RU"/>
        </w:rPr>
        <w:t xml:space="preserve"> </w:t>
      </w:r>
      <w:r w:rsidRPr="00CF0AE3">
        <w:rPr>
          <w:rFonts w:eastAsia="Times New Roman" w:cs="Times New Roman"/>
          <w:szCs w:val="28"/>
          <w:lang w:val="uk-UA" w:eastAsia="ru-RU"/>
        </w:rPr>
        <w:t xml:space="preserve">загальною площею </w:t>
      </w:r>
      <w:r w:rsidRPr="00CF0AE3">
        <w:rPr>
          <w:rFonts w:eastAsia="Times New Roman" w:cs="Times New Roman"/>
          <w:bCs/>
          <w:szCs w:val="28"/>
          <w:lang w:val="uk-UA" w:eastAsia="ru-RU"/>
        </w:rPr>
        <w:t>0,0600</w:t>
      </w:r>
      <w:r w:rsidRPr="00CF0AE3">
        <w:rPr>
          <w:rFonts w:eastAsia="Times New Roman" w:cs="Times New Roman"/>
          <w:szCs w:val="28"/>
          <w:lang w:val="uk-UA" w:eastAsia="ru-RU"/>
        </w:rPr>
        <w:t xml:space="preserve"> га, кадастровий номер </w:t>
      </w:r>
      <w:r w:rsidRPr="00CF0AE3">
        <w:rPr>
          <w:rFonts w:eastAsia="Calibri" w:cs="Times New Roman"/>
          <w:szCs w:val="28"/>
          <w:lang w:val="uk-UA" w:eastAsia="ru-RU"/>
        </w:rPr>
        <w:t>3522581200:57:000:1270,</w:t>
      </w:r>
      <w:r w:rsidRPr="00CF0AE3">
        <w:rPr>
          <w:rFonts w:eastAsia="Times New Roman" w:cs="Times New Roman"/>
          <w:szCs w:val="28"/>
          <w:lang w:val="uk-UA" w:eastAsia="ru-RU"/>
        </w:rPr>
        <w:t xml:space="preserve"> із земель житлової та громадської забудови, в тому числі по угіддям: землі під соціально-культурними об’єктами, за адресою с. Підгайці вул. Паркова, 200 А на території Великосеверинівської територіальної громади Кропивницького району Кіровоградської області.</w:t>
      </w:r>
    </w:p>
    <w:p w14:paraId="3F2C3BFB" w14:textId="77777777" w:rsidR="00CF0AE3" w:rsidRPr="00CF0AE3" w:rsidRDefault="00CF0AE3" w:rsidP="00CF0AE3">
      <w:pPr>
        <w:spacing w:after="0"/>
        <w:ind w:firstLine="450"/>
        <w:jc w:val="both"/>
        <w:rPr>
          <w:rFonts w:eastAsia="Calibri" w:cs="Times New Roman"/>
          <w:szCs w:val="28"/>
          <w:lang w:val="uk-UA" w:eastAsia="ru-RU"/>
        </w:rPr>
      </w:pPr>
      <w:r w:rsidRPr="00CF0AE3">
        <w:rPr>
          <w:rFonts w:eastAsia="Calibri" w:cs="Times New Roman"/>
          <w:szCs w:val="28"/>
          <w:lang w:val="uk-UA" w:eastAsia="ru-RU"/>
        </w:rPr>
        <w:t>2.Надати дозвіл гр. Замші Тетяні Іванівні на викуп земельної ділянки, кадастровий номер 3522581200:57:000:1270, загальною площею 0,0600 га, на якій розташовано нерухоме майно, яке належить на праві приватної власності відповідно до договору купівлі - продажу від 17.12.2007 року за № 2756, витяг про реєстрацію права власності на нерухоме майно від 17.12.2007 року реєстраційний номер 20314051.</w:t>
      </w:r>
    </w:p>
    <w:p w14:paraId="1F05F4F0" w14:textId="77777777" w:rsidR="00CF0AE3" w:rsidRPr="00CF0AE3" w:rsidRDefault="00CF0AE3" w:rsidP="00CF0AE3">
      <w:pPr>
        <w:spacing w:after="0"/>
        <w:ind w:firstLine="450"/>
        <w:jc w:val="both"/>
        <w:rPr>
          <w:rFonts w:eastAsia="Calibri" w:cs="Times New Roman"/>
          <w:szCs w:val="28"/>
          <w:lang w:val="uk-UA" w:eastAsia="ru-RU"/>
        </w:rPr>
      </w:pPr>
      <w:r w:rsidRPr="00CF0AE3">
        <w:rPr>
          <w:rFonts w:eastAsia="Calibri" w:cs="Times New Roman"/>
          <w:szCs w:val="28"/>
          <w:lang w:val="uk-UA" w:eastAsia="ru-RU"/>
        </w:rPr>
        <w:tab/>
        <w:t>3. Зобов’язати гр. Замшу Тетяну Іванівну для визначення авансового внеску для проведення експертної грошової оцінки земельної ділянки замовити технічну документацію з нормативної грошової земельної ділянки кадастровий номер 3522581200:57:000:1270, загальною площею 0,0600 га, подати документацію на затвердження на чергову сесію сільської ради.</w:t>
      </w:r>
    </w:p>
    <w:p w14:paraId="42924C1E" w14:textId="77777777" w:rsidR="00CF0AE3" w:rsidRPr="00CF0AE3" w:rsidRDefault="00CF0AE3" w:rsidP="00CF0AE3">
      <w:pPr>
        <w:shd w:val="clear" w:color="auto" w:fill="FFFFFF"/>
        <w:spacing w:after="0"/>
        <w:ind w:firstLine="450"/>
        <w:jc w:val="both"/>
        <w:rPr>
          <w:rFonts w:eastAsia="Times New Roman" w:cs="Times New Roman"/>
          <w:color w:val="333333"/>
          <w:szCs w:val="28"/>
          <w:shd w:val="clear" w:color="auto" w:fill="FFFFFF"/>
          <w:lang w:val="uk-UA" w:eastAsia="uk-UA"/>
        </w:rPr>
      </w:pPr>
      <w:r w:rsidRPr="00CF0AE3">
        <w:rPr>
          <w:rFonts w:eastAsia="Times New Roman" w:cs="Times New Roman"/>
          <w:bCs/>
          <w:color w:val="222222"/>
          <w:szCs w:val="28"/>
          <w:lang w:val="uk-UA" w:eastAsia="ru-RU"/>
        </w:rPr>
        <w:t>3.</w:t>
      </w:r>
      <w:r w:rsidRPr="00CF0AE3">
        <w:rPr>
          <w:rFonts w:eastAsia="Times New Roman" w:cs="Times New Roman"/>
          <w:color w:val="333333"/>
          <w:szCs w:val="28"/>
          <w:lang w:val="uk-UA" w:eastAsia="uk-UA"/>
        </w:rPr>
        <w:t xml:space="preserve"> </w:t>
      </w:r>
      <w:r w:rsidRPr="00CF0AE3">
        <w:rPr>
          <w:rFonts w:eastAsia="Calibri" w:cs="Times New Roman"/>
          <w:szCs w:val="28"/>
          <w:lang w:val="uk-UA" w:eastAsia="uk-UA"/>
        </w:rPr>
        <w:t>Зобов’язати гр. Замшу Тетяну Іванівну здійснити ф</w:t>
      </w:r>
      <w:r w:rsidRPr="00CF0AE3">
        <w:rPr>
          <w:rFonts w:eastAsia="Calibri" w:cs="Times New Roman"/>
          <w:szCs w:val="28"/>
          <w:lang w:val="uk-UA"/>
        </w:rPr>
        <w:t>інансування робіт з проведення експертної грошової оцінки земельної ділянки за рахунок внесення авансу, що не може бути більшим ніж</w:t>
      </w:r>
      <w:bookmarkStart w:id="46" w:name="w1_4"/>
      <w:r w:rsidRPr="00CF0AE3">
        <w:rPr>
          <w:rFonts w:eastAsia="Calibri" w:cs="Times New Roman"/>
          <w:szCs w:val="28"/>
          <w:lang w:val="uk-UA"/>
        </w:rPr>
        <w:t xml:space="preserve"> </w:t>
      </w:r>
      <w:hyperlink r:id="rId68" w:anchor="w1_5" w:history="1">
        <w:r w:rsidRPr="00CF0AE3">
          <w:rPr>
            <w:rFonts w:eastAsia="Calibri" w:cs="Times New Roman"/>
            <w:szCs w:val="28"/>
            <w:lang w:val="uk-UA"/>
          </w:rPr>
          <w:t>20</w:t>
        </w:r>
      </w:hyperlink>
      <w:bookmarkStart w:id="47" w:name="w2_4"/>
      <w:bookmarkEnd w:id="46"/>
      <w:r w:rsidRPr="00CF0AE3">
        <w:rPr>
          <w:rFonts w:eastAsia="Calibri" w:cs="Times New Roman"/>
          <w:szCs w:val="28"/>
          <w:lang w:val="uk-UA"/>
        </w:rPr>
        <w:t xml:space="preserve"> </w:t>
      </w:r>
      <w:hyperlink r:id="rId69" w:anchor="w2_5" w:history="1">
        <w:r w:rsidRPr="00CF0AE3">
          <w:rPr>
            <w:rFonts w:eastAsia="Calibri" w:cs="Times New Roman"/>
            <w:szCs w:val="28"/>
            <w:lang w:val="uk-UA"/>
          </w:rPr>
          <w:t>відсотків</w:t>
        </w:r>
      </w:hyperlink>
      <w:bookmarkEnd w:id="47"/>
      <w:r w:rsidRPr="00CF0AE3">
        <w:rPr>
          <w:rFonts w:eastAsia="Calibri" w:cs="Times New Roman"/>
          <w:szCs w:val="28"/>
          <w:lang w:val="uk-UA"/>
        </w:rPr>
        <w:t xml:space="preserve"> вартості земельної ділянки, визначеної за нормативною грошовою оцінкою земельної ділянки</w:t>
      </w:r>
      <w:bookmarkStart w:id="48" w:name="n1149"/>
      <w:bookmarkStart w:id="49" w:name="n1980"/>
      <w:bookmarkStart w:id="50" w:name="n1150"/>
      <w:bookmarkEnd w:id="48"/>
      <w:bookmarkEnd w:id="49"/>
      <w:bookmarkEnd w:id="50"/>
      <w:r w:rsidRPr="00CF0AE3">
        <w:rPr>
          <w:rFonts w:eastAsia="Calibri" w:cs="Times New Roman"/>
          <w:szCs w:val="28"/>
          <w:lang w:val="uk-UA"/>
        </w:rPr>
        <w:t xml:space="preserve"> та сума авансового внеску зараховується до ціни продажу земельної ділянки. </w:t>
      </w:r>
    </w:p>
    <w:p w14:paraId="017EE5D5" w14:textId="77777777" w:rsidR="00CF0AE3" w:rsidRPr="00CF0AE3" w:rsidRDefault="00CF0AE3" w:rsidP="00CF0AE3">
      <w:pPr>
        <w:spacing w:after="0"/>
        <w:ind w:firstLine="450"/>
        <w:jc w:val="both"/>
        <w:rPr>
          <w:rFonts w:eastAsia="Calibri" w:cs="Times New Roman"/>
          <w:szCs w:val="28"/>
          <w:lang w:val="uk-UA"/>
        </w:rPr>
      </w:pPr>
      <w:r w:rsidRPr="00CF0AE3">
        <w:rPr>
          <w:rFonts w:eastAsia="Calibri" w:cs="Times New Roman"/>
          <w:szCs w:val="28"/>
          <w:lang w:val="uk-UA" w:eastAsia="ru-RU"/>
        </w:rPr>
        <w:t>4. Зобов’язати виконавчий комітет Великосеверинівської сільської ради замовити виготовлення звіту експертної грошової оцінки земельної ділянки, кадастровий номер 3522581200:57:000:1270, загальною площею 0,</w:t>
      </w:r>
      <w:r w:rsidRPr="00CF0AE3">
        <w:rPr>
          <w:rFonts w:eastAsia="Calibri" w:cs="Times New Roman"/>
          <w:szCs w:val="28"/>
          <w:lang w:val="uk-UA"/>
        </w:rPr>
        <w:t>0600 га та проведення рецензуванню звіту з експертної грошової оцінки земельної ділянки.</w:t>
      </w:r>
    </w:p>
    <w:p w14:paraId="7C43C211" w14:textId="77777777" w:rsidR="00CF0AE3" w:rsidRPr="00CF0AE3" w:rsidRDefault="00CF0AE3" w:rsidP="00CF0AE3">
      <w:pPr>
        <w:shd w:val="clear" w:color="auto" w:fill="FFFFFF"/>
        <w:spacing w:after="0"/>
        <w:ind w:firstLine="708"/>
        <w:jc w:val="both"/>
        <w:rPr>
          <w:rFonts w:eastAsia="Times New Roman" w:cs="Times New Roman"/>
          <w:color w:val="000000"/>
          <w:kern w:val="3"/>
          <w:szCs w:val="28"/>
          <w:lang w:val="uk-UA" w:eastAsia="ru-RU"/>
        </w:rPr>
      </w:pPr>
      <w:r w:rsidRPr="00CF0AE3">
        <w:rPr>
          <w:rFonts w:eastAsia="Arial Unicode MS" w:cs="Tahoma"/>
          <w:color w:val="000000"/>
          <w:kern w:val="3"/>
          <w:szCs w:val="28"/>
          <w:lang w:val="uk-UA" w:bidi="en-US"/>
        </w:rPr>
        <w:t>5.</w:t>
      </w:r>
      <w:r w:rsidRPr="00CF0AE3">
        <w:rPr>
          <w:rFonts w:eastAsia="Arial Unicode MS" w:cs="Tahoma"/>
          <w:color w:val="000000"/>
          <w:kern w:val="3"/>
          <w:szCs w:val="28"/>
          <w:lang w:val="uk-UA" w:eastAsia="uk-UA" w:bidi="en-US"/>
        </w:rPr>
        <w:t xml:space="preserve"> </w:t>
      </w:r>
      <w:r w:rsidRPr="00CF0AE3">
        <w:rPr>
          <w:rFonts w:eastAsia="Arial Unicode MS" w:cs="Tahoma"/>
          <w:color w:val="000000"/>
          <w:kern w:val="3"/>
          <w:szCs w:val="28"/>
          <w:lang w:val="uk-UA" w:bidi="en-US"/>
        </w:rPr>
        <w:t>Доручити Великосеверинівському сільському голові бути представником при укладанні Договору купівлі – продажу земельної ділянки зазначеної в п.1 даного рішення.</w:t>
      </w:r>
      <w:r w:rsidRPr="00CF0AE3">
        <w:rPr>
          <w:rFonts w:eastAsia="Times New Roman" w:cs="Times New Roman"/>
          <w:color w:val="000000"/>
          <w:kern w:val="3"/>
          <w:szCs w:val="28"/>
          <w:lang w:val="uk-UA" w:eastAsia="ru-RU"/>
        </w:rPr>
        <w:t xml:space="preserve"> </w:t>
      </w:r>
    </w:p>
    <w:p w14:paraId="4E78EE07" w14:textId="77777777" w:rsidR="00CF0AE3" w:rsidRPr="00CF0AE3" w:rsidRDefault="00CF0AE3" w:rsidP="00CF0AE3">
      <w:pPr>
        <w:shd w:val="clear" w:color="auto" w:fill="FFFFFF"/>
        <w:spacing w:after="0"/>
        <w:ind w:firstLine="708"/>
        <w:jc w:val="both"/>
        <w:rPr>
          <w:rFonts w:eastAsia="Arial Unicode MS" w:cs="Tahoma"/>
          <w:color w:val="000000"/>
          <w:kern w:val="3"/>
          <w:szCs w:val="28"/>
          <w:lang w:val="uk-UA" w:bidi="en-US"/>
        </w:rPr>
      </w:pPr>
      <w:r w:rsidRPr="00CF0AE3">
        <w:rPr>
          <w:rFonts w:eastAsia="Times New Roman" w:cs="Times New Roman"/>
          <w:color w:val="000000"/>
          <w:kern w:val="3"/>
          <w:szCs w:val="28"/>
          <w:lang w:val="uk-UA" w:eastAsia="ru-RU"/>
        </w:rPr>
        <w:t>6.</w:t>
      </w:r>
      <w:r w:rsidRPr="00CF0AE3">
        <w:rPr>
          <w:rFonts w:eastAsia="Arial Unicode MS" w:cs="Tahoma"/>
          <w:color w:val="000000"/>
          <w:kern w:val="3"/>
          <w:szCs w:val="28"/>
          <w:lang w:val="uk-UA" w:eastAsia="uk-UA" w:bidi="en-US"/>
        </w:rPr>
        <w:t xml:space="preserve"> </w:t>
      </w:r>
      <w:r w:rsidRPr="00CF0AE3">
        <w:rPr>
          <w:rFonts w:eastAsia="Arial Unicode MS" w:cs="Tahoma"/>
          <w:color w:val="000000"/>
          <w:kern w:val="3"/>
          <w:szCs w:val="28"/>
          <w:lang w:val="uk-UA" w:bidi="en-US"/>
        </w:rPr>
        <w:t xml:space="preserve">Встановити, що платіж за земельну ділянку, яка вказана в п. 1 даного рішення, складає 100 (сто) відсотків без розстрочки платежу без проведення земельних торгів. Сума авансового внеску зараховується до ціни продажу земельної ділянки. </w:t>
      </w:r>
      <w:r w:rsidRPr="00CF0AE3">
        <w:rPr>
          <w:rFonts w:eastAsia="Calibri" w:cs="Times New Roman"/>
          <w:szCs w:val="28"/>
          <w:lang w:val="uk-UA"/>
        </w:rPr>
        <w:t>У разі відмови покупця від укладення Договору купівлі-продажу земельної ділянки сума авансового внеску не повертається.</w:t>
      </w:r>
    </w:p>
    <w:p w14:paraId="10505E7C" w14:textId="77777777" w:rsidR="00CF0AE3" w:rsidRPr="00CF0AE3" w:rsidRDefault="00CF0AE3" w:rsidP="00CF0AE3">
      <w:pPr>
        <w:widowControl w:val="0"/>
        <w:suppressAutoHyphens/>
        <w:autoSpaceDN w:val="0"/>
        <w:spacing w:after="0"/>
        <w:ind w:firstLine="708"/>
        <w:jc w:val="both"/>
        <w:textAlignment w:val="baseline"/>
        <w:rPr>
          <w:rFonts w:eastAsia="Arial Unicode MS" w:cs="Tahoma"/>
          <w:color w:val="000000"/>
          <w:kern w:val="3"/>
          <w:szCs w:val="28"/>
          <w:lang w:eastAsia="ru-RU" w:bidi="en-US"/>
        </w:rPr>
      </w:pPr>
      <w:r w:rsidRPr="00CF0AE3">
        <w:rPr>
          <w:rFonts w:eastAsia="Arial Unicode MS" w:cs="Tahoma"/>
          <w:color w:val="000000"/>
          <w:kern w:val="3"/>
          <w:szCs w:val="28"/>
          <w:lang w:val="uk-UA" w:eastAsia="ru-RU" w:bidi="en-US"/>
        </w:rPr>
        <w:t>7</w:t>
      </w:r>
      <w:r w:rsidRPr="00CF0AE3">
        <w:rPr>
          <w:rFonts w:eastAsia="Arial Unicode MS" w:cs="Tahoma"/>
          <w:color w:val="000000"/>
          <w:kern w:val="3"/>
          <w:szCs w:val="28"/>
          <w:lang w:eastAsia="ru-RU" w:bidi="en-US"/>
        </w:rPr>
        <w:t>.</w:t>
      </w:r>
      <w:r w:rsidRPr="00CF0AE3">
        <w:rPr>
          <w:rFonts w:eastAsia="Times New Roman" w:cs="Arial Unicode MS"/>
          <w:color w:val="000000"/>
          <w:kern w:val="3"/>
          <w:szCs w:val="28"/>
          <w:lang w:val="uk-UA" w:eastAsia="ru-RU"/>
        </w:rPr>
        <w:t xml:space="preserve"> Контроль за виконанням даного рішення покласти на </w:t>
      </w:r>
      <w:r w:rsidRPr="00CF0AE3">
        <w:rPr>
          <w:rFonts w:eastAsia="Times New Roman" w:cs="Times New Roman"/>
          <w:kern w:val="2"/>
          <w:szCs w:val="28"/>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CF0AE3">
        <w:rPr>
          <w:rFonts w:eastAsia="Times New Roman" w:cs="Arial Unicode MS"/>
          <w:color w:val="000000"/>
          <w:kern w:val="3"/>
          <w:szCs w:val="28"/>
          <w:lang w:val="uk-UA" w:eastAsia="ru-RU"/>
        </w:rPr>
        <w:t>.</w:t>
      </w:r>
    </w:p>
    <w:p w14:paraId="764569A6" w14:textId="77777777" w:rsidR="00CF0AE3" w:rsidRPr="00CF0AE3" w:rsidRDefault="00CF0AE3" w:rsidP="00CF0AE3">
      <w:pPr>
        <w:spacing w:after="0"/>
        <w:ind w:firstLine="708"/>
        <w:jc w:val="both"/>
        <w:rPr>
          <w:rFonts w:eastAsia="Calibri" w:cs="Times New Roman"/>
          <w:sz w:val="24"/>
          <w:szCs w:val="28"/>
          <w:lang w:val="uk-UA" w:eastAsia="ru-RU"/>
        </w:rPr>
      </w:pPr>
    </w:p>
    <w:p w14:paraId="5FF304C2" w14:textId="77777777" w:rsidR="00CF0AE3" w:rsidRPr="00CF0AE3" w:rsidRDefault="00CF0AE3" w:rsidP="00CF0AE3">
      <w:pPr>
        <w:spacing w:after="0"/>
        <w:ind w:firstLine="450"/>
        <w:jc w:val="both"/>
        <w:rPr>
          <w:rFonts w:eastAsia="Calibri" w:cs="Times New Roman"/>
          <w:sz w:val="24"/>
          <w:szCs w:val="28"/>
          <w:lang w:val="uk-UA" w:eastAsia="ru-RU"/>
        </w:rPr>
      </w:pPr>
    </w:p>
    <w:p w14:paraId="090A5F45" w14:textId="77777777" w:rsidR="00CF0AE3" w:rsidRPr="00CF0AE3" w:rsidRDefault="00CF0AE3" w:rsidP="00CF0AE3">
      <w:pPr>
        <w:widowControl w:val="0"/>
        <w:suppressAutoHyphens/>
        <w:autoSpaceDN w:val="0"/>
        <w:spacing w:after="0"/>
        <w:jc w:val="both"/>
        <w:textAlignment w:val="baseline"/>
        <w:rPr>
          <w:rFonts w:eastAsia="Calibri" w:cs="Times New Roman"/>
          <w:szCs w:val="28"/>
          <w:lang w:eastAsia="ru-RU"/>
        </w:rPr>
      </w:pPr>
      <w:r w:rsidRPr="00CF0AE3">
        <w:rPr>
          <w:rFonts w:eastAsia="Calibri" w:cs="Times New Roman"/>
          <w:b/>
          <w:szCs w:val="28"/>
          <w:lang w:val="uk-UA" w:eastAsia="ru-RU"/>
        </w:rPr>
        <w:t>Сільський голова                                                                 Сергій ЛЕВЧЕНКО</w:t>
      </w:r>
    </w:p>
    <w:p w14:paraId="6DF596E8" w14:textId="77777777" w:rsidR="00CF0AE3" w:rsidRPr="00CF0AE3" w:rsidRDefault="00CF0AE3" w:rsidP="00CF0AE3">
      <w:pPr>
        <w:spacing w:after="0"/>
        <w:rPr>
          <w:rFonts w:eastAsia="Calibri" w:cs="Times New Roman"/>
          <w:sz w:val="24"/>
          <w:szCs w:val="24"/>
          <w:lang w:eastAsia="ru-RU"/>
        </w:rPr>
      </w:pPr>
    </w:p>
    <w:p w14:paraId="01AB2F02" w14:textId="77777777" w:rsidR="00CF0AE3" w:rsidRPr="00CF0AE3" w:rsidRDefault="00CF0AE3" w:rsidP="00CF0AE3">
      <w:pPr>
        <w:spacing w:after="0"/>
        <w:rPr>
          <w:rFonts w:eastAsia="Calibri" w:cs="Times New Roman"/>
          <w:sz w:val="24"/>
          <w:szCs w:val="24"/>
          <w:lang w:eastAsia="ru-RU"/>
        </w:rPr>
      </w:pPr>
    </w:p>
    <w:p w14:paraId="1F37026C" w14:textId="77777777" w:rsidR="00CF0AE3" w:rsidRPr="00CF0AE3" w:rsidRDefault="00CF0AE3" w:rsidP="00CF0AE3">
      <w:pPr>
        <w:spacing w:after="0"/>
        <w:rPr>
          <w:rFonts w:eastAsia="Calibri" w:cs="Times New Roman"/>
          <w:sz w:val="24"/>
          <w:szCs w:val="24"/>
          <w:lang w:eastAsia="ru-RU"/>
        </w:rPr>
      </w:pPr>
    </w:p>
    <w:p w14:paraId="1C64A089" w14:textId="77777777" w:rsidR="00CF0AE3" w:rsidRPr="00CF0AE3" w:rsidRDefault="00CF0AE3" w:rsidP="00CF0AE3">
      <w:pPr>
        <w:spacing w:after="0"/>
        <w:rPr>
          <w:rFonts w:eastAsia="Calibri" w:cs="Times New Roman"/>
          <w:sz w:val="24"/>
          <w:szCs w:val="24"/>
          <w:lang w:eastAsia="ru-RU"/>
        </w:rPr>
      </w:pPr>
    </w:p>
    <w:p w14:paraId="5B6F7432" w14:textId="77777777" w:rsidR="00CF0AE3" w:rsidRPr="00CF0AE3" w:rsidRDefault="00CF0AE3" w:rsidP="00CF0AE3">
      <w:pPr>
        <w:spacing w:after="0"/>
        <w:rPr>
          <w:rFonts w:eastAsia="Calibri" w:cs="Times New Roman"/>
          <w:sz w:val="24"/>
          <w:szCs w:val="24"/>
          <w:lang w:eastAsia="ru-RU"/>
        </w:rPr>
      </w:pPr>
    </w:p>
    <w:p w14:paraId="5DC9867E" w14:textId="77777777" w:rsidR="00CF0AE3" w:rsidRPr="00CF0AE3" w:rsidRDefault="00CF0AE3" w:rsidP="00CF0AE3">
      <w:pPr>
        <w:widowControl w:val="0"/>
        <w:suppressAutoHyphens/>
        <w:autoSpaceDN w:val="0"/>
        <w:spacing w:after="0"/>
        <w:jc w:val="both"/>
        <w:textAlignment w:val="baseline"/>
        <w:rPr>
          <w:rFonts w:eastAsia="Calibri" w:cs="Times New Roman"/>
          <w:b/>
          <w:szCs w:val="28"/>
          <w:lang w:val="uk-UA"/>
        </w:rPr>
      </w:pPr>
    </w:p>
    <w:p w14:paraId="173971EF" w14:textId="77777777" w:rsidR="00CF0AE3" w:rsidRPr="00CF0AE3" w:rsidRDefault="00CF0AE3" w:rsidP="00CF0AE3">
      <w:pPr>
        <w:widowControl w:val="0"/>
        <w:suppressAutoHyphens/>
        <w:autoSpaceDN w:val="0"/>
        <w:spacing w:after="0"/>
        <w:jc w:val="both"/>
        <w:textAlignment w:val="baseline"/>
        <w:rPr>
          <w:rFonts w:eastAsia="Calibri" w:cs="Times New Roman"/>
        </w:rPr>
      </w:pPr>
    </w:p>
    <w:p w14:paraId="11D48F5B" w14:textId="77777777" w:rsidR="00CF0AE3" w:rsidRPr="00CF0AE3" w:rsidRDefault="00CF0AE3" w:rsidP="00CF0AE3">
      <w:pPr>
        <w:rPr>
          <w:rFonts w:eastAsia="Calibri" w:cs="Times New Roman"/>
        </w:rPr>
      </w:pPr>
    </w:p>
    <w:p w14:paraId="228C4C02" w14:textId="77777777" w:rsidR="00CF0AE3" w:rsidRPr="00CF0AE3" w:rsidRDefault="00CF0AE3" w:rsidP="00CF0AE3">
      <w:pPr>
        <w:rPr>
          <w:rFonts w:eastAsia="Calibri" w:cs="Times New Roman"/>
        </w:rPr>
      </w:pPr>
    </w:p>
    <w:p w14:paraId="7B4CBA2C" w14:textId="77777777" w:rsidR="00CF0AE3" w:rsidRPr="00CF0AE3" w:rsidRDefault="00CF0AE3" w:rsidP="00CF0AE3">
      <w:pPr>
        <w:rPr>
          <w:rFonts w:eastAsia="Calibri" w:cs="Times New Roman"/>
        </w:rPr>
      </w:pPr>
    </w:p>
    <w:p w14:paraId="498F14D5" w14:textId="77777777" w:rsidR="00CF0AE3" w:rsidRPr="00CF0AE3" w:rsidRDefault="00CF0AE3" w:rsidP="00CF0AE3">
      <w:pPr>
        <w:rPr>
          <w:rFonts w:eastAsia="Calibri" w:cs="Times New Roman"/>
        </w:rPr>
      </w:pPr>
    </w:p>
    <w:p w14:paraId="111F0A1F" w14:textId="77777777" w:rsidR="00CF0AE3" w:rsidRPr="00CF0AE3" w:rsidRDefault="00CF0AE3" w:rsidP="00CF0AE3">
      <w:pPr>
        <w:rPr>
          <w:rFonts w:eastAsia="Calibri" w:cs="Times New Roman"/>
        </w:rPr>
      </w:pPr>
    </w:p>
    <w:p w14:paraId="6ED3F976" w14:textId="77777777" w:rsidR="00CF0AE3" w:rsidRPr="00CF0AE3" w:rsidRDefault="00CF0AE3" w:rsidP="00CF0AE3">
      <w:pPr>
        <w:rPr>
          <w:rFonts w:eastAsia="Calibri" w:cs="Times New Roman"/>
        </w:rPr>
      </w:pPr>
    </w:p>
    <w:p w14:paraId="55161888"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r w:rsidRPr="00CF0AE3">
        <w:rPr>
          <w:rFonts w:eastAsia="Times New Roman" w:cs="Times New Roman"/>
          <w:noProof/>
          <w:szCs w:val="28"/>
          <w:lang w:val="uk-UA" w:eastAsia="uk-UA"/>
        </w:rPr>
        <w:drawing>
          <wp:inline distT="0" distB="0" distL="0" distR="0" wp14:anchorId="71646D4A" wp14:editId="34C1951D">
            <wp:extent cx="457200" cy="601980"/>
            <wp:effectExtent l="0" t="0" r="0" b="7620"/>
            <wp:docPr id="28" name="Рисунок 2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4BB7EC34" w14:textId="77777777" w:rsidR="00CF0AE3" w:rsidRPr="00CF0AE3" w:rsidRDefault="00CF0AE3" w:rsidP="00CF0AE3">
      <w:pPr>
        <w:tabs>
          <w:tab w:val="left" w:pos="8364"/>
          <w:tab w:val="left" w:pos="9356"/>
        </w:tabs>
        <w:spacing w:after="0"/>
        <w:jc w:val="center"/>
        <w:rPr>
          <w:rFonts w:eastAsia="Times New Roman" w:cs="Times New Roman"/>
          <w:szCs w:val="28"/>
          <w:lang w:val="uk-UA" w:eastAsia="ru-RU"/>
        </w:rPr>
      </w:pPr>
    </w:p>
    <w:p w14:paraId="69ED55B7"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ВЕЛИКОСЕВЕРИНІВСЬКА СІЛЬСЬКА РАДА</w:t>
      </w:r>
      <w:r w:rsidRPr="00CF0AE3">
        <w:rPr>
          <w:rFonts w:eastAsia="Times New Roman" w:cs="Times New Roman"/>
          <w:b/>
          <w:szCs w:val="28"/>
          <w:lang w:val="uk-UA" w:eastAsia="ru-RU"/>
        </w:rPr>
        <w:br/>
        <w:t>КРОПИВНИЦЬКОГО РАЙОНУ КІРОВОГРАДСЬКОЇ ОБЛАСТІ</w:t>
      </w:r>
    </w:p>
    <w:p w14:paraId="50FE2A9E"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СОРОК ПЕРША СЕСІЯ ВОСЬМОГО СКЛИКАННЯ</w:t>
      </w:r>
    </w:p>
    <w:p w14:paraId="41B5C0C5" w14:textId="77777777" w:rsidR="00CF0AE3" w:rsidRPr="00CF0AE3" w:rsidRDefault="00CF0AE3" w:rsidP="00CF0AE3">
      <w:pPr>
        <w:tabs>
          <w:tab w:val="left" w:pos="8364"/>
          <w:tab w:val="left" w:pos="9356"/>
        </w:tabs>
        <w:spacing w:after="0"/>
        <w:jc w:val="center"/>
        <w:rPr>
          <w:rFonts w:eastAsia="Kozuka Gothic Pro M" w:cs="Times New Roman"/>
          <w:b/>
          <w:szCs w:val="28"/>
          <w:lang w:val="uk-UA" w:eastAsia="ru-RU"/>
        </w:rPr>
      </w:pPr>
    </w:p>
    <w:p w14:paraId="74B12971"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eastAsia="ru-RU"/>
        </w:rPr>
      </w:pPr>
      <w:r w:rsidRPr="00CF0AE3">
        <w:rPr>
          <w:rFonts w:eastAsia="Kozuka Gothic Pro M" w:cs="Times New Roman"/>
          <w:b/>
          <w:sz w:val="32"/>
          <w:szCs w:val="32"/>
          <w:lang w:val="uk-UA" w:eastAsia="ru-RU"/>
        </w:rPr>
        <w:t>РІШЕННЯ</w:t>
      </w:r>
    </w:p>
    <w:p w14:paraId="4B8FD91F" w14:textId="77777777" w:rsidR="00CF0AE3" w:rsidRPr="00CF0AE3" w:rsidRDefault="00CF0AE3" w:rsidP="00CF0AE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 w:val="26"/>
          <w:szCs w:val="26"/>
          <w:lang w:val="uk-UA" w:eastAsia="ru-RU" w:bidi="en-US"/>
        </w:rPr>
      </w:pPr>
      <w:r w:rsidRPr="00CF0AE3">
        <w:rPr>
          <w:rFonts w:eastAsia="Arial Unicode MS" w:cs="Tahoma"/>
          <w:kern w:val="3"/>
          <w:szCs w:val="28"/>
          <w:lang w:val="uk-UA" w:eastAsia="ru-RU" w:bidi="en-US"/>
        </w:rPr>
        <w:t xml:space="preserve">від «» лютого 2024  року                                                                          № </w:t>
      </w:r>
      <w:r w:rsidRPr="00CF0AE3">
        <w:rPr>
          <w:rFonts w:eastAsia="Arial Unicode MS" w:cs="Tahoma"/>
          <w:kern w:val="3"/>
          <w:sz w:val="26"/>
          <w:szCs w:val="26"/>
          <w:lang w:val="uk-UA" w:eastAsia="ru-RU" w:bidi="en-US"/>
        </w:rPr>
        <w:t xml:space="preserve">      </w:t>
      </w:r>
    </w:p>
    <w:p w14:paraId="68896AE0" w14:textId="77777777" w:rsidR="00CF0AE3" w:rsidRPr="00CF0AE3" w:rsidRDefault="00CF0AE3" w:rsidP="00CF0AE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CF0AE3">
        <w:rPr>
          <w:rFonts w:eastAsia="Arial Unicode MS" w:cs="Tahoma"/>
          <w:kern w:val="3"/>
          <w:sz w:val="26"/>
          <w:szCs w:val="26"/>
          <w:lang w:val="uk-UA" w:eastAsia="ru-RU" w:bidi="en-US"/>
        </w:rPr>
        <w:t xml:space="preserve">  с. Велика Северинка</w:t>
      </w:r>
    </w:p>
    <w:p w14:paraId="7AD613CC" w14:textId="77777777" w:rsidR="00CF0AE3" w:rsidRPr="00CF0AE3" w:rsidRDefault="00CF0AE3" w:rsidP="00CF0AE3">
      <w:pPr>
        <w:spacing w:after="0"/>
        <w:rPr>
          <w:rFonts w:eastAsia="Calibri" w:cs="Times New Roman"/>
          <w:b/>
          <w:szCs w:val="28"/>
          <w:lang w:val="uk-UA"/>
        </w:rPr>
      </w:pPr>
    </w:p>
    <w:p w14:paraId="01C2860E" w14:textId="77777777" w:rsidR="00CF0AE3" w:rsidRPr="00CF0AE3" w:rsidRDefault="00CF0AE3" w:rsidP="00CF0AE3">
      <w:pPr>
        <w:spacing w:after="0"/>
        <w:rPr>
          <w:rFonts w:eastAsia="Calibri" w:cs="Times New Roman"/>
          <w:b/>
          <w:szCs w:val="28"/>
          <w:lang w:val="uk-UA"/>
        </w:rPr>
      </w:pPr>
      <w:r w:rsidRPr="00CF0AE3">
        <w:rPr>
          <w:rFonts w:eastAsia="Calibri" w:cs="Times New Roman"/>
          <w:b/>
          <w:szCs w:val="28"/>
          <w:lang w:val="uk-UA"/>
        </w:rPr>
        <w:t xml:space="preserve">Про укладання угоди про розірвання </w:t>
      </w:r>
    </w:p>
    <w:p w14:paraId="1E9D6DD4" w14:textId="77777777" w:rsidR="00CF0AE3" w:rsidRPr="00CF0AE3" w:rsidRDefault="00CF0AE3" w:rsidP="00CF0AE3">
      <w:pPr>
        <w:spacing w:after="0"/>
        <w:rPr>
          <w:rFonts w:eastAsia="Calibri" w:cs="Times New Roman"/>
          <w:b/>
          <w:szCs w:val="28"/>
          <w:lang w:val="uk-UA"/>
        </w:rPr>
      </w:pPr>
      <w:r w:rsidRPr="00CF0AE3">
        <w:rPr>
          <w:rFonts w:eastAsia="Calibri" w:cs="Times New Roman"/>
          <w:b/>
          <w:szCs w:val="28"/>
          <w:lang w:val="uk-UA"/>
        </w:rPr>
        <w:t>договору оренди земельної ділянки</w:t>
      </w:r>
    </w:p>
    <w:p w14:paraId="188B0DFA" w14:textId="77777777" w:rsidR="00CF0AE3" w:rsidRPr="00CF0AE3" w:rsidRDefault="00CF0AE3" w:rsidP="00CF0AE3">
      <w:pPr>
        <w:spacing w:after="0"/>
        <w:rPr>
          <w:rFonts w:eastAsia="Calibri" w:cs="Times New Roman"/>
          <w:b/>
          <w:szCs w:val="28"/>
          <w:lang w:val="uk-UA"/>
        </w:rPr>
      </w:pPr>
      <w:r w:rsidRPr="00CF0AE3">
        <w:rPr>
          <w:rFonts w:eastAsia="Calibri" w:cs="Times New Roman"/>
          <w:b/>
          <w:szCs w:val="28"/>
          <w:lang w:val="uk-UA"/>
        </w:rPr>
        <w:t>та надання дозволу на викуп земельної ділянки</w:t>
      </w:r>
    </w:p>
    <w:p w14:paraId="29A3DD87" w14:textId="77777777" w:rsidR="00CF0AE3" w:rsidRPr="00CF0AE3" w:rsidRDefault="00CF0AE3" w:rsidP="00CF0AE3">
      <w:pPr>
        <w:spacing w:after="0"/>
        <w:rPr>
          <w:rFonts w:eastAsia="Calibri" w:cs="Times New Roman"/>
          <w:b/>
          <w:szCs w:val="28"/>
          <w:lang w:val="uk-UA"/>
        </w:rPr>
      </w:pPr>
      <w:r w:rsidRPr="00CF0AE3">
        <w:rPr>
          <w:rFonts w:eastAsia="Calibri" w:cs="Times New Roman"/>
          <w:sz w:val="26"/>
          <w:szCs w:val="26"/>
          <w:lang w:val="uk-UA"/>
        </w:rPr>
        <w:tab/>
      </w:r>
    </w:p>
    <w:p w14:paraId="0E76563E" w14:textId="77777777" w:rsidR="00CF0AE3" w:rsidRPr="00CF0AE3" w:rsidRDefault="00CF0AE3" w:rsidP="00CF0AE3">
      <w:pPr>
        <w:shd w:val="clear" w:color="auto" w:fill="FFFFFF"/>
        <w:spacing w:after="0"/>
        <w:ind w:firstLine="450"/>
        <w:jc w:val="both"/>
        <w:rPr>
          <w:rFonts w:eastAsia="Times New Roman" w:cs="Times New Roman"/>
          <w:szCs w:val="28"/>
          <w:lang w:val="uk-UA"/>
        </w:rPr>
      </w:pPr>
      <w:r w:rsidRPr="00CF0AE3">
        <w:rPr>
          <w:rFonts w:eastAsia="Calibri" w:cs="Times New Roman"/>
          <w:szCs w:val="28"/>
          <w:lang w:val="uk-UA"/>
        </w:rPr>
        <w:t xml:space="preserve">Відповідно до ст.26 Закону України «Про місцеве самоврядування в Україні», ст.ст. 12, 81, 128, 134, 201 Земельного кодексу України, Закону України «Про оцінку земель», з метою економічного стимулювання раціонального використання охорони земель, розглянувши клопотання від 18.10.2023 року № 1124/02-24 гр. Гришина Олексія Вячеславовича, враховуючи </w:t>
      </w:r>
      <w:r w:rsidRPr="00CF0AE3">
        <w:rPr>
          <w:rFonts w:eastAsia="Times New Roman" w:cs="Times New Roman"/>
          <w:color w:val="000000"/>
          <w:kern w:val="3"/>
          <w:szCs w:val="28"/>
          <w:lang w:val="uk-UA" w:eastAsia="ru-RU"/>
        </w:rPr>
        <w:t>протокол постійної комісії з питань земельних відносин, будівництва, транспорту, зв’язку</w:t>
      </w:r>
      <w:r w:rsidRPr="00CF0AE3">
        <w:rPr>
          <w:rFonts w:eastAsia="Times New Roman" w:cs="Times New Roman"/>
          <w:kern w:val="2"/>
          <w:szCs w:val="24"/>
          <w:lang w:val="uk-UA" w:eastAsia="ru-RU"/>
        </w:rPr>
        <w:t xml:space="preserve">, екології та охорони навколишнього середовища </w:t>
      </w:r>
      <w:r w:rsidRPr="00CF0AE3">
        <w:rPr>
          <w:rFonts w:eastAsia="Times New Roman" w:cs="Times New Roman"/>
          <w:kern w:val="2"/>
          <w:szCs w:val="28"/>
          <w:lang w:val="uk-UA" w:eastAsia="ru-RU"/>
        </w:rPr>
        <w:t>від</w:t>
      </w:r>
      <w:r w:rsidRPr="00CF0AE3">
        <w:rPr>
          <w:rFonts w:eastAsia="Times New Roman" w:cs="Times New Roman"/>
          <w:szCs w:val="28"/>
          <w:lang w:val="uk-UA" w:eastAsia="uk-UA"/>
        </w:rPr>
        <w:t xml:space="preserve"> 05 лютого 2024 року № 19,</w:t>
      </w:r>
    </w:p>
    <w:p w14:paraId="6CD745F6" w14:textId="77777777" w:rsidR="00CF0AE3" w:rsidRPr="00CF0AE3" w:rsidRDefault="00CF0AE3" w:rsidP="00CF0AE3">
      <w:pPr>
        <w:shd w:val="clear" w:color="auto" w:fill="FFFFFF"/>
        <w:spacing w:after="0"/>
        <w:ind w:right="-1" w:firstLine="450"/>
        <w:jc w:val="both"/>
        <w:rPr>
          <w:rFonts w:eastAsia="Arial Unicode MS" w:cs="Times New Roman"/>
          <w:kern w:val="2"/>
          <w:lang w:val="uk-UA"/>
        </w:rPr>
      </w:pPr>
    </w:p>
    <w:p w14:paraId="19A3EC79" w14:textId="77777777" w:rsidR="00CF0AE3" w:rsidRPr="00CF0AE3" w:rsidRDefault="00CF0AE3" w:rsidP="00CF0AE3">
      <w:pPr>
        <w:shd w:val="clear" w:color="auto" w:fill="FFFFFF"/>
        <w:spacing w:after="0"/>
        <w:ind w:right="-1" w:firstLine="450"/>
        <w:jc w:val="center"/>
        <w:rPr>
          <w:rFonts w:eastAsia="Calibri" w:cs="Times New Roman"/>
          <w:b/>
          <w:sz w:val="26"/>
          <w:szCs w:val="26"/>
          <w:lang w:val="uk-UA"/>
        </w:rPr>
      </w:pPr>
      <w:r w:rsidRPr="00CF0AE3">
        <w:rPr>
          <w:rFonts w:eastAsia="Calibri" w:cs="Times New Roman"/>
          <w:b/>
          <w:sz w:val="26"/>
          <w:szCs w:val="26"/>
          <w:lang w:val="uk-UA"/>
        </w:rPr>
        <w:t>СІЛЬСЬКА РАДА ВИРІШИЛА:</w:t>
      </w:r>
    </w:p>
    <w:p w14:paraId="40B3AC68" w14:textId="77777777" w:rsidR="00CF0AE3" w:rsidRPr="00CF0AE3" w:rsidRDefault="00CF0AE3" w:rsidP="00CF0AE3">
      <w:pPr>
        <w:shd w:val="clear" w:color="auto" w:fill="FFFFFF"/>
        <w:spacing w:after="0"/>
        <w:ind w:right="-1" w:firstLine="450"/>
        <w:jc w:val="center"/>
        <w:rPr>
          <w:rFonts w:eastAsia="Calibri" w:cs="Times New Roman"/>
          <w:b/>
          <w:sz w:val="26"/>
          <w:szCs w:val="26"/>
          <w:lang w:val="uk-UA"/>
        </w:rPr>
      </w:pPr>
    </w:p>
    <w:p w14:paraId="47E9F270" w14:textId="77777777" w:rsidR="00CF0AE3" w:rsidRPr="00CF0AE3" w:rsidRDefault="00CF0AE3" w:rsidP="00CF0AE3">
      <w:pPr>
        <w:spacing w:after="0"/>
        <w:jc w:val="both"/>
        <w:rPr>
          <w:rFonts w:eastAsia="Calibri" w:cs="Times New Roman"/>
          <w:szCs w:val="28"/>
          <w:lang w:val="uk-UA"/>
        </w:rPr>
      </w:pPr>
      <w:r w:rsidRPr="00CF0AE3">
        <w:rPr>
          <w:rFonts w:eastAsia="Calibri" w:cs="Times New Roman"/>
          <w:szCs w:val="28"/>
          <w:lang w:val="uk-UA"/>
        </w:rPr>
        <w:tab/>
        <w:t>1.Надати дозвіл гр. Гришину Олексію В’ячеславовичу на викуп земельної ділянки, кадастровий номер 3522581200:51:006:0002, загальною площею 0,1087 га, на якій розташовано нерухоме майно, яке належить на праві приватної власності відповідно до витягу з Державного реєстру речових прав номер відомостей про речове право 49260875 дата державної реєстрації від 16.02.2023 року.</w:t>
      </w:r>
    </w:p>
    <w:p w14:paraId="750698A9" w14:textId="77777777" w:rsidR="00CF0AE3" w:rsidRPr="00CF0AE3" w:rsidRDefault="00CF0AE3" w:rsidP="00CF0AE3">
      <w:pPr>
        <w:spacing w:after="0"/>
        <w:ind w:firstLine="450"/>
        <w:jc w:val="both"/>
        <w:rPr>
          <w:rFonts w:eastAsia="Calibri" w:cs="Times New Roman"/>
          <w:color w:val="333333"/>
          <w:szCs w:val="28"/>
          <w:shd w:val="clear" w:color="auto" w:fill="FFFFFF"/>
          <w:lang w:val="uk-UA"/>
        </w:rPr>
      </w:pPr>
      <w:r w:rsidRPr="00CF0AE3">
        <w:rPr>
          <w:rFonts w:eastAsia="Calibri" w:cs="Times New Roman"/>
          <w:bCs/>
          <w:color w:val="222222"/>
          <w:szCs w:val="28"/>
          <w:lang w:val="uk-UA" w:eastAsia="ru-RU"/>
        </w:rPr>
        <w:lastRenderedPageBreak/>
        <w:t>2.</w:t>
      </w:r>
      <w:r w:rsidRPr="00CF0AE3">
        <w:rPr>
          <w:rFonts w:eastAsia="Calibri" w:cs="Times New Roman"/>
          <w:color w:val="333333"/>
          <w:szCs w:val="28"/>
          <w:lang w:val="uk-UA"/>
        </w:rPr>
        <w:t xml:space="preserve"> </w:t>
      </w:r>
      <w:r w:rsidRPr="00CF0AE3">
        <w:rPr>
          <w:rFonts w:eastAsia="Calibri" w:cs="Times New Roman"/>
          <w:szCs w:val="28"/>
          <w:lang w:val="uk-UA"/>
        </w:rPr>
        <w:t xml:space="preserve">Зобов’язати гр. Гришина Олексія Вячеславовича здійснити фінансування робіт з проведення експертної грошової оцінки земельної ділянки, кадастровий номер 3522581200:51:006:0002, за рахунок внесення авансу, що не може бути більшим ніж </w:t>
      </w:r>
      <w:hyperlink r:id="rId70" w:anchor="w1_5" w:history="1">
        <w:r w:rsidRPr="00CF0AE3">
          <w:rPr>
            <w:rFonts w:eastAsia="Calibri" w:cs="Times New Roman"/>
            <w:szCs w:val="28"/>
            <w:lang w:val="uk-UA"/>
          </w:rPr>
          <w:t>20</w:t>
        </w:r>
      </w:hyperlink>
      <w:r w:rsidRPr="00CF0AE3">
        <w:rPr>
          <w:rFonts w:eastAsia="Calibri" w:cs="Times New Roman"/>
          <w:szCs w:val="28"/>
          <w:lang w:val="uk-UA"/>
        </w:rPr>
        <w:t xml:space="preserve"> </w:t>
      </w:r>
      <w:hyperlink r:id="rId71" w:anchor="w2_5" w:history="1">
        <w:r w:rsidRPr="00CF0AE3">
          <w:rPr>
            <w:rFonts w:eastAsia="Calibri" w:cs="Times New Roman"/>
            <w:szCs w:val="28"/>
            <w:lang w:val="uk-UA"/>
          </w:rPr>
          <w:t>відсотків</w:t>
        </w:r>
      </w:hyperlink>
      <w:r w:rsidRPr="00CF0AE3">
        <w:rPr>
          <w:rFonts w:eastAsia="Calibri" w:cs="Times New Roman"/>
          <w:szCs w:val="28"/>
          <w:lang w:val="uk-UA"/>
        </w:rPr>
        <w:t xml:space="preserve"> вартості земельної ділянки, визначеної за нормативною грошовою оцінкою земельної ділянки та сума авансового внеску зараховується до ціни продажу земельної ділянки. Нормативна грошова оцінка земельної ділянки кадастровий номер 3522581200:51:006:0002, загальною площею 0,1087 га, становить 3811,00 грн (три тисячі вісімсот одинадцять гривень 00 копійок) відповідно до витягу з технічної документації з нормативної грошової оцінки земельних ділянок від 05.02.2024 року № НВ-3500102712024.</w:t>
      </w:r>
    </w:p>
    <w:p w14:paraId="191B93C4" w14:textId="77777777" w:rsidR="00CF0AE3" w:rsidRPr="00CF0AE3" w:rsidRDefault="00CF0AE3" w:rsidP="00CF0AE3">
      <w:pPr>
        <w:spacing w:after="0"/>
        <w:ind w:firstLine="450"/>
        <w:jc w:val="both"/>
        <w:rPr>
          <w:rFonts w:eastAsia="Calibri" w:cs="Times New Roman"/>
          <w:szCs w:val="28"/>
          <w:shd w:val="clear" w:color="auto" w:fill="FFFFFF"/>
          <w:lang w:val="uk-UA"/>
        </w:rPr>
      </w:pPr>
      <w:r w:rsidRPr="00CF0AE3">
        <w:rPr>
          <w:rFonts w:eastAsia="Calibri" w:cs="Times New Roman"/>
          <w:szCs w:val="28"/>
          <w:lang w:val="uk-UA"/>
        </w:rPr>
        <w:t xml:space="preserve">3. Зобов’язати виконавчий комітет Великосеверинівської сільської ради замовити виготовлення експертної грошової оцінки земельної ділянки, кадастровий номер 3522581200:51:006:0002, загальною площею 0,1087 га та </w:t>
      </w:r>
      <w:r w:rsidRPr="00CF0AE3">
        <w:rPr>
          <w:rFonts w:eastAsia="Calibri" w:cs="Times New Roman"/>
          <w:szCs w:val="28"/>
          <w:shd w:val="clear" w:color="auto" w:fill="FFFFFF"/>
          <w:lang w:val="uk-UA"/>
        </w:rPr>
        <w:t>проведення рецензуванню звіту з експертної грошової оцінки земельної ділянки.</w:t>
      </w:r>
    </w:p>
    <w:p w14:paraId="52009028" w14:textId="77777777" w:rsidR="00CF0AE3" w:rsidRPr="00CF0AE3" w:rsidRDefault="00CF0AE3" w:rsidP="00CF0A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contextualSpacing/>
        <w:jc w:val="both"/>
        <w:rPr>
          <w:rFonts w:eastAsia="Times New Roman" w:cs="Times New Roman"/>
          <w:bCs/>
          <w:szCs w:val="28"/>
          <w:lang w:val="uk-UA" w:eastAsia="ru-RU"/>
        </w:rPr>
      </w:pPr>
      <w:r w:rsidRPr="00CF0AE3">
        <w:rPr>
          <w:rFonts w:eastAsia="Calibri" w:cs="Times New Roman"/>
          <w:szCs w:val="28"/>
          <w:lang w:val="uk-UA"/>
        </w:rPr>
        <w:t>4. Розірвати Договір оренди землі від</w:t>
      </w:r>
      <w:r w:rsidRPr="00CF0AE3">
        <w:rPr>
          <w:rFonts w:eastAsia="Times New Roman" w:cs="Times New Roman"/>
          <w:bCs/>
          <w:szCs w:val="28"/>
          <w:lang w:val="uk-UA" w:eastAsia="ru-RU"/>
        </w:rPr>
        <w:t xml:space="preserve"> 10.10.2013 року та Додаткової угоди № 1 від 11.01.2024 року відповідно до Витягу з Державного реєстру речових прав на нерухоме майно про реєстрацію іншого речового права номер запису про інше речове право 3586326 дата державної реєстрації 21.11.2013 року .</w:t>
      </w:r>
    </w:p>
    <w:p w14:paraId="7AA73315" w14:textId="77777777" w:rsidR="00CF0AE3" w:rsidRPr="00CF0AE3" w:rsidRDefault="00CF0AE3" w:rsidP="00CF0AE3">
      <w:pPr>
        <w:shd w:val="clear" w:color="auto" w:fill="FFFFFF"/>
        <w:spacing w:after="0"/>
        <w:ind w:firstLine="708"/>
        <w:jc w:val="both"/>
        <w:rPr>
          <w:rFonts w:eastAsia="Times New Roman" w:cs="Times New Roman"/>
          <w:bCs/>
          <w:szCs w:val="28"/>
          <w:lang w:val="uk-UA" w:eastAsia="ru-RU"/>
        </w:rPr>
      </w:pPr>
      <w:r w:rsidRPr="00CF0AE3">
        <w:rPr>
          <w:rFonts w:eastAsia="Times New Roman" w:cs="Times New Roman"/>
          <w:bCs/>
          <w:szCs w:val="28"/>
          <w:lang w:val="uk-UA" w:eastAsia="ru-RU"/>
        </w:rPr>
        <w:t xml:space="preserve">5. </w:t>
      </w:r>
      <w:r w:rsidRPr="00CF0AE3">
        <w:rPr>
          <w:rFonts w:eastAsia="Arial Unicode MS" w:cs="Tahoma"/>
          <w:kern w:val="3"/>
          <w:szCs w:val="28"/>
          <w:lang w:val="uk-UA" w:bidi="en-US"/>
        </w:rPr>
        <w:t>Доручити Великосеверинівському сільському голові укласти Угоду про розірвання</w:t>
      </w:r>
      <w:r w:rsidRPr="00CF0AE3">
        <w:rPr>
          <w:rFonts w:eastAsia="Calibri" w:cs="Times New Roman"/>
          <w:szCs w:val="28"/>
          <w:lang w:val="uk-UA"/>
        </w:rPr>
        <w:t xml:space="preserve"> Договору оренди землі від</w:t>
      </w:r>
      <w:r w:rsidRPr="00CF0AE3">
        <w:rPr>
          <w:rFonts w:eastAsia="Times New Roman" w:cs="Times New Roman"/>
          <w:bCs/>
          <w:szCs w:val="28"/>
          <w:lang w:val="uk-UA" w:eastAsia="ru-RU"/>
        </w:rPr>
        <w:t xml:space="preserve"> 10.10.2013 року та Додаткової угоди № 1 від 11.01.2024 року відповідно до Витягу з Державного реєстру речових прав на нерухоме майно про реєстрацію іншого речового права номер запису про інше речове право 3586326 дата державної реєстрації 21.11.2013 року.</w:t>
      </w:r>
    </w:p>
    <w:p w14:paraId="7B5FA3B0" w14:textId="77777777" w:rsidR="00CF0AE3" w:rsidRPr="00CF0AE3" w:rsidRDefault="00CF0AE3" w:rsidP="00CF0AE3">
      <w:pPr>
        <w:spacing w:after="0"/>
        <w:ind w:firstLine="708"/>
        <w:jc w:val="both"/>
        <w:rPr>
          <w:rFonts w:eastAsia="Times New Roman" w:cs="Times New Roman"/>
          <w:kern w:val="3"/>
          <w:szCs w:val="28"/>
          <w:lang w:val="uk-UA" w:eastAsia="ru-RU"/>
        </w:rPr>
      </w:pPr>
      <w:r w:rsidRPr="00CF0AE3">
        <w:rPr>
          <w:rFonts w:eastAsia="Times New Roman" w:cs="Times New Roman"/>
          <w:kern w:val="3"/>
          <w:szCs w:val="28"/>
          <w:lang w:val="uk-UA" w:eastAsia="ru-RU"/>
        </w:rPr>
        <w:t xml:space="preserve">6.Зобов'язати </w:t>
      </w:r>
      <w:r w:rsidRPr="00CF0AE3">
        <w:rPr>
          <w:rFonts w:eastAsia="Calibri" w:cs="Times New Roman"/>
          <w:szCs w:val="28"/>
          <w:lang w:val="uk-UA"/>
        </w:rPr>
        <w:t xml:space="preserve">гр. Гришина Олексія Вячеславовича  провести реєстрацію </w:t>
      </w:r>
      <w:r w:rsidRPr="00CF0AE3">
        <w:rPr>
          <w:rFonts w:eastAsia="Arial Unicode MS" w:cs="Tahoma"/>
          <w:kern w:val="3"/>
          <w:szCs w:val="28"/>
          <w:lang w:val="uk-UA" w:bidi="en-US"/>
        </w:rPr>
        <w:t>Угоду про розірвання</w:t>
      </w:r>
      <w:r w:rsidRPr="00CF0AE3">
        <w:rPr>
          <w:rFonts w:eastAsia="Calibri" w:cs="Times New Roman"/>
          <w:szCs w:val="28"/>
          <w:lang w:val="uk-UA"/>
        </w:rPr>
        <w:t xml:space="preserve"> Договору оренди землі від</w:t>
      </w:r>
      <w:r w:rsidRPr="00CF0AE3">
        <w:rPr>
          <w:rFonts w:eastAsia="Times New Roman" w:cs="Times New Roman"/>
          <w:bCs/>
          <w:szCs w:val="28"/>
          <w:lang w:val="uk-UA" w:eastAsia="ru-RU"/>
        </w:rPr>
        <w:t xml:space="preserve"> 10.10.2013 року та Додаткової угоди № 1 від 11.01.2024 року відповідно до Витягу з Державного реєстру речових прав на нерухоме майно про реєстрацію іншого речового права номер запису про інше речове право 3586326 дата державної реєстрації 21.11.2013 року</w:t>
      </w:r>
      <w:r w:rsidRPr="00CF0AE3">
        <w:rPr>
          <w:rFonts w:eastAsia="Calibri" w:cs="Times New Roman"/>
          <w:bCs/>
          <w:szCs w:val="28"/>
          <w:lang w:val="uk-UA" w:eastAsia="ru-RU"/>
        </w:rPr>
        <w:t xml:space="preserve"> </w:t>
      </w:r>
      <w:r w:rsidRPr="00CF0AE3">
        <w:rPr>
          <w:rFonts w:eastAsia="Times New Roman" w:cs="Times New Roman"/>
          <w:kern w:val="3"/>
          <w:szCs w:val="28"/>
          <w:lang w:val="uk-UA" w:eastAsia="ru-RU"/>
        </w:rPr>
        <w:t>та надати копію реєстраційного документа до виконкому Великосеверинівської сільської ради.</w:t>
      </w:r>
    </w:p>
    <w:p w14:paraId="1F1788E8" w14:textId="77777777" w:rsidR="00CF0AE3" w:rsidRPr="00CF0AE3" w:rsidRDefault="00CF0AE3" w:rsidP="00CF0AE3">
      <w:pPr>
        <w:shd w:val="clear" w:color="auto" w:fill="FFFFFF"/>
        <w:spacing w:after="0"/>
        <w:ind w:firstLine="708"/>
        <w:jc w:val="both"/>
        <w:rPr>
          <w:rFonts w:eastAsia="Times New Roman" w:cs="Times New Roman"/>
          <w:kern w:val="3"/>
          <w:szCs w:val="28"/>
          <w:lang w:val="uk-UA" w:eastAsia="ru-RU"/>
        </w:rPr>
      </w:pPr>
      <w:r w:rsidRPr="00CF0AE3">
        <w:rPr>
          <w:rFonts w:eastAsia="Arial Unicode MS" w:cs="Tahoma"/>
          <w:kern w:val="3"/>
          <w:szCs w:val="28"/>
          <w:lang w:val="uk-UA" w:bidi="en-US"/>
        </w:rPr>
        <w:t>7.</w:t>
      </w:r>
      <w:r w:rsidRPr="00CF0AE3">
        <w:rPr>
          <w:rFonts w:eastAsia="Arial Unicode MS" w:cs="Tahoma"/>
          <w:kern w:val="3"/>
          <w:szCs w:val="28"/>
          <w:lang w:val="uk-UA" w:eastAsia="uk-UA" w:bidi="en-US"/>
        </w:rPr>
        <w:t xml:space="preserve"> </w:t>
      </w:r>
      <w:r w:rsidRPr="00CF0AE3">
        <w:rPr>
          <w:rFonts w:eastAsia="Arial Unicode MS" w:cs="Tahoma"/>
          <w:kern w:val="3"/>
          <w:szCs w:val="28"/>
          <w:lang w:val="uk-UA" w:bidi="en-US"/>
        </w:rPr>
        <w:t>Доручити Великосеверинівському сільському голові бути представником при укладанні Договору купівлі – продажу земельної ділянки зазначеної в п.1 даного рішення.</w:t>
      </w:r>
      <w:r w:rsidRPr="00CF0AE3">
        <w:rPr>
          <w:rFonts w:eastAsia="Times New Roman" w:cs="Times New Roman"/>
          <w:kern w:val="3"/>
          <w:szCs w:val="28"/>
          <w:lang w:val="uk-UA" w:eastAsia="ru-RU"/>
        </w:rPr>
        <w:t xml:space="preserve"> </w:t>
      </w:r>
    </w:p>
    <w:p w14:paraId="64EBEA65" w14:textId="77777777" w:rsidR="00CF0AE3" w:rsidRPr="00CF0AE3" w:rsidRDefault="00CF0AE3" w:rsidP="00CF0AE3">
      <w:pPr>
        <w:shd w:val="clear" w:color="auto" w:fill="FFFFFF"/>
        <w:spacing w:after="0"/>
        <w:ind w:firstLine="708"/>
        <w:jc w:val="both"/>
        <w:rPr>
          <w:rFonts w:eastAsia="Arial Unicode MS" w:cs="Tahoma"/>
          <w:kern w:val="3"/>
          <w:szCs w:val="28"/>
          <w:lang w:val="uk-UA" w:bidi="en-US"/>
        </w:rPr>
      </w:pPr>
      <w:r w:rsidRPr="00CF0AE3">
        <w:rPr>
          <w:rFonts w:eastAsia="Times New Roman" w:cs="Times New Roman"/>
          <w:kern w:val="3"/>
          <w:szCs w:val="28"/>
          <w:lang w:val="uk-UA" w:eastAsia="ru-RU"/>
        </w:rPr>
        <w:t>8.</w:t>
      </w:r>
      <w:r w:rsidRPr="00CF0AE3">
        <w:rPr>
          <w:rFonts w:eastAsia="Arial Unicode MS" w:cs="Tahoma"/>
          <w:kern w:val="3"/>
          <w:szCs w:val="28"/>
          <w:lang w:val="uk-UA" w:eastAsia="uk-UA" w:bidi="en-US"/>
        </w:rPr>
        <w:t xml:space="preserve"> </w:t>
      </w:r>
      <w:r w:rsidRPr="00CF0AE3">
        <w:rPr>
          <w:rFonts w:eastAsia="Arial Unicode MS" w:cs="Tahoma"/>
          <w:kern w:val="3"/>
          <w:szCs w:val="28"/>
          <w:lang w:val="uk-UA" w:bidi="en-US"/>
        </w:rPr>
        <w:t>Встановити, що платіж за земельну ділянку, яка вказана в п. 1 даного рішення, складає 100 (сто) відсотків без розстрочки платежу без проведення земельних торгів. Сума авансового внеску зараховується до ціни продажу земельної ділянки. </w:t>
      </w:r>
      <w:r w:rsidRPr="00CF0AE3">
        <w:rPr>
          <w:rFonts w:eastAsia="Calibri" w:cs="Times New Roman"/>
          <w:szCs w:val="28"/>
          <w:lang w:val="uk-UA"/>
        </w:rPr>
        <w:t>У разі відмови покупця від укладення договору купівлі-продажу земельної ділянки сума авансового внеску не повертається.</w:t>
      </w:r>
    </w:p>
    <w:p w14:paraId="498C14C9" w14:textId="77777777" w:rsidR="00CF0AE3" w:rsidRPr="00CF0AE3" w:rsidRDefault="00CF0AE3" w:rsidP="00CF0AE3">
      <w:pPr>
        <w:widowControl w:val="0"/>
        <w:suppressAutoHyphens/>
        <w:autoSpaceDN w:val="0"/>
        <w:spacing w:after="0"/>
        <w:ind w:firstLine="708"/>
        <w:jc w:val="both"/>
        <w:textAlignment w:val="baseline"/>
        <w:rPr>
          <w:rFonts w:eastAsia="Arial Unicode MS" w:cs="Tahoma"/>
          <w:kern w:val="3"/>
          <w:szCs w:val="28"/>
          <w:lang w:bidi="en-US"/>
        </w:rPr>
      </w:pPr>
      <w:r w:rsidRPr="00CF0AE3">
        <w:rPr>
          <w:rFonts w:eastAsia="Arial Unicode MS" w:cs="Tahoma"/>
          <w:kern w:val="3"/>
          <w:szCs w:val="28"/>
          <w:lang w:val="uk-UA" w:bidi="en-US"/>
        </w:rPr>
        <w:t>9</w:t>
      </w:r>
      <w:r w:rsidRPr="00CF0AE3">
        <w:rPr>
          <w:rFonts w:eastAsia="Arial Unicode MS" w:cs="Tahoma"/>
          <w:kern w:val="3"/>
          <w:szCs w:val="28"/>
          <w:lang w:bidi="en-US"/>
        </w:rPr>
        <w:t>.</w:t>
      </w:r>
      <w:r w:rsidRPr="00CF0AE3">
        <w:rPr>
          <w:rFonts w:eastAsia="Times New Roman" w:cs="Arial Unicode MS"/>
          <w:kern w:val="3"/>
          <w:szCs w:val="28"/>
          <w:lang w:val="uk-UA" w:eastAsia="ru-RU"/>
        </w:rPr>
        <w:t xml:space="preserve">  Контроль за виконанням даного рішення покласти  на </w:t>
      </w:r>
      <w:r w:rsidRPr="00CF0AE3">
        <w:rPr>
          <w:rFonts w:eastAsia="Times New Roman" w:cs="Times New Roman"/>
          <w:kern w:val="2"/>
          <w:szCs w:val="28"/>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CF0AE3">
        <w:rPr>
          <w:rFonts w:eastAsia="Times New Roman" w:cs="Arial Unicode MS"/>
          <w:kern w:val="3"/>
          <w:szCs w:val="28"/>
          <w:lang w:val="uk-UA" w:eastAsia="ru-RU"/>
        </w:rPr>
        <w:t>.</w:t>
      </w:r>
    </w:p>
    <w:p w14:paraId="1E0632AC" w14:textId="77777777" w:rsidR="00CF0AE3" w:rsidRPr="00CF0AE3" w:rsidRDefault="00CF0AE3" w:rsidP="00CF0AE3">
      <w:pPr>
        <w:spacing w:after="0"/>
        <w:ind w:firstLine="708"/>
        <w:jc w:val="both"/>
        <w:rPr>
          <w:rFonts w:eastAsia="Calibri" w:cs="Times New Roman"/>
          <w:szCs w:val="28"/>
          <w:lang w:val="uk-UA"/>
        </w:rPr>
      </w:pPr>
    </w:p>
    <w:p w14:paraId="6ED2A72E" w14:textId="77777777" w:rsidR="00CF0AE3" w:rsidRPr="00CF0AE3" w:rsidRDefault="00CF0AE3" w:rsidP="00CF0AE3">
      <w:pPr>
        <w:spacing w:after="0"/>
        <w:ind w:firstLine="450"/>
        <w:jc w:val="both"/>
        <w:rPr>
          <w:rFonts w:eastAsia="Calibri" w:cs="Times New Roman"/>
          <w:szCs w:val="28"/>
          <w:lang w:val="uk-UA"/>
        </w:rPr>
      </w:pPr>
    </w:p>
    <w:p w14:paraId="2264807B" w14:textId="77777777" w:rsidR="00CF0AE3" w:rsidRPr="00CF0AE3" w:rsidRDefault="00CF0AE3" w:rsidP="00CF0AE3">
      <w:pPr>
        <w:widowControl w:val="0"/>
        <w:suppressAutoHyphens/>
        <w:autoSpaceDN w:val="0"/>
        <w:spacing w:after="0"/>
        <w:jc w:val="both"/>
        <w:textAlignment w:val="baseline"/>
        <w:rPr>
          <w:rFonts w:eastAsia="Calibri" w:cs="Times New Roman"/>
        </w:rPr>
      </w:pPr>
      <w:r w:rsidRPr="00CF0AE3">
        <w:rPr>
          <w:rFonts w:eastAsia="Calibri" w:cs="Times New Roman"/>
          <w:b/>
          <w:szCs w:val="28"/>
          <w:lang w:val="uk-UA"/>
        </w:rPr>
        <w:t>Сільський голова                                                                 Сергій ЛЕВЧЕНКО</w:t>
      </w:r>
    </w:p>
    <w:p w14:paraId="04A1B066" w14:textId="77777777" w:rsidR="00CF0AE3" w:rsidRPr="00CF0AE3" w:rsidRDefault="00CF0AE3" w:rsidP="00CF0AE3">
      <w:pPr>
        <w:rPr>
          <w:rFonts w:eastAsia="Calibri" w:cs="Times New Roman"/>
        </w:rPr>
      </w:pPr>
    </w:p>
    <w:p w14:paraId="49F8F7FF" w14:textId="77777777" w:rsidR="00CF0AE3" w:rsidRPr="00CF0AE3" w:rsidRDefault="00CF0AE3" w:rsidP="00CF0AE3">
      <w:pPr>
        <w:rPr>
          <w:rFonts w:eastAsia="Calibri" w:cs="Times New Roman"/>
        </w:rPr>
      </w:pPr>
    </w:p>
    <w:p w14:paraId="6F4EBB4A" w14:textId="77777777" w:rsidR="00CF0AE3" w:rsidRPr="00CF0AE3" w:rsidRDefault="00CF0AE3" w:rsidP="00CF0AE3">
      <w:pPr>
        <w:rPr>
          <w:rFonts w:eastAsia="Calibri" w:cs="Times New Roman"/>
        </w:rPr>
      </w:pPr>
    </w:p>
    <w:p w14:paraId="3A73F4ED" w14:textId="77777777" w:rsidR="00CF0AE3" w:rsidRPr="00CF0AE3" w:rsidRDefault="00CF0AE3" w:rsidP="00CF0AE3">
      <w:pPr>
        <w:rPr>
          <w:rFonts w:eastAsia="Calibri" w:cs="Times New Roman"/>
        </w:rPr>
      </w:pPr>
    </w:p>
    <w:p w14:paraId="0D88096F" w14:textId="77777777" w:rsidR="00CF0AE3" w:rsidRPr="00CF0AE3" w:rsidRDefault="00CF0AE3" w:rsidP="00CF0AE3">
      <w:pPr>
        <w:rPr>
          <w:rFonts w:eastAsia="Calibri" w:cs="Times New Roman"/>
        </w:rPr>
      </w:pPr>
    </w:p>
    <w:p w14:paraId="36DE98ED" w14:textId="77777777" w:rsidR="00CF0AE3" w:rsidRPr="00CF0AE3" w:rsidRDefault="00CF0AE3" w:rsidP="00CF0AE3">
      <w:pPr>
        <w:rPr>
          <w:rFonts w:eastAsia="Calibri" w:cs="Times New Roman"/>
        </w:rPr>
      </w:pPr>
    </w:p>
    <w:p w14:paraId="149D9F61"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r w:rsidRPr="00CF0AE3">
        <w:rPr>
          <w:rFonts w:eastAsia="Times New Roman" w:cs="Times New Roman"/>
          <w:noProof/>
          <w:szCs w:val="28"/>
          <w:lang w:val="uk-UA" w:eastAsia="uk-UA"/>
        </w:rPr>
        <w:drawing>
          <wp:inline distT="0" distB="0" distL="0" distR="0" wp14:anchorId="01823C4D" wp14:editId="7C500360">
            <wp:extent cx="461010" cy="607060"/>
            <wp:effectExtent l="0" t="0" r="0" b="2540"/>
            <wp:docPr id="29" name="Рисунок 2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p>
    <w:p w14:paraId="7DF81990" w14:textId="77777777" w:rsidR="00CF0AE3" w:rsidRPr="00CF0AE3" w:rsidRDefault="00CF0AE3" w:rsidP="00CF0AE3">
      <w:pPr>
        <w:tabs>
          <w:tab w:val="left" w:pos="8364"/>
          <w:tab w:val="left" w:pos="9356"/>
        </w:tabs>
        <w:spacing w:after="0"/>
        <w:jc w:val="center"/>
        <w:rPr>
          <w:rFonts w:eastAsia="Times New Roman" w:cs="Times New Roman"/>
          <w:szCs w:val="28"/>
          <w:lang w:val="uk-UA" w:eastAsia="ru-RU"/>
        </w:rPr>
      </w:pPr>
    </w:p>
    <w:p w14:paraId="31F99489"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ВЕЛИКОСЕВЕРИНІВСЬКА СІЛЬСЬКА РАДА</w:t>
      </w:r>
      <w:r w:rsidRPr="00CF0AE3">
        <w:rPr>
          <w:rFonts w:eastAsia="Times New Roman" w:cs="Times New Roman"/>
          <w:b/>
          <w:szCs w:val="28"/>
          <w:lang w:val="uk-UA" w:eastAsia="ru-RU"/>
        </w:rPr>
        <w:br/>
        <w:t>КРОПИВНИЦЬКОГО РАЙОНУ КІРОВОГРАДСЬКОЇ ОБЛАСТІ</w:t>
      </w:r>
    </w:p>
    <w:p w14:paraId="4EC422E9"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СОРОК ПЕРША СЕСІЯ ВОСЬМОГО СКЛИКАННЯ</w:t>
      </w:r>
    </w:p>
    <w:p w14:paraId="557C2800" w14:textId="77777777" w:rsidR="00CF0AE3" w:rsidRPr="00CF0AE3" w:rsidRDefault="00CF0AE3" w:rsidP="00CF0AE3">
      <w:pPr>
        <w:tabs>
          <w:tab w:val="left" w:pos="8364"/>
          <w:tab w:val="left" w:pos="9356"/>
        </w:tabs>
        <w:spacing w:after="0"/>
        <w:jc w:val="center"/>
        <w:rPr>
          <w:rFonts w:eastAsia="Kozuka Gothic Pro M" w:cs="Times New Roman"/>
          <w:b/>
          <w:szCs w:val="28"/>
          <w:lang w:val="uk-UA" w:eastAsia="ru-RU"/>
        </w:rPr>
      </w:pPr>
    </w:p>
    <w:p w14:paraId="17175C4C"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eastAsia="ru-RU"/>
        </w:rPr>
      </w:pPr>
      <w:r w:rsidRPr="00CF0AE3">
        <w:rPr>
          <w:rFonts w:eastAsia="Kozuka Gothic Pro M" w:cs="Times New Roman"/>
          <w:b/>
          <w:sz w:val="32"/>
          <w:szCs w:val="32"/>
          <w:lang w:val="uk-UA" w:eastAsia="ru-RU"/>
        </w:rPr>
        <w:t>РІШЕННЯ</w:t>
      </w:r>
    </w:p>
    <w:p w14:paraId="763C9058" w14:textId="77777777" w:rsidR="00CF0AE3" w:rsidRPr="00CF0AE3" w:rsidRDefault="00CF0AE3" w:rsidP="00CF0AE3">
      <w:pPr>
        <w:tabs>
          <w:tab w:val="left" w:pos="8364"/>
          <w:tab w:val="left" w:pos="9356"/>
        </w:tabs>
        <w:spacing w:after="0"/>
        <w:rPr>
          <w:rFonts w:eastAsia="Kozuka Gothic Pro M" w:cs="Times New Roman"/>
          <w:b/>
          <w:szCs w:val="28"/>
          <w:lang w:val="uk-UA" w:eastAsia="ru-RU"/>
        </w:rPr>
      </w:pPr>
      <w:r w:rsidRPr="00CF0AE3">
        <w:rPr>
          <w:rFonts w:eastAsia="Times New Roman" w:cs="Times New Roman"/>
          <w:szCs w:val="28"/>
          <w:lang w:val="uk-UA" w:eastAsia="ru-RU"/>
        </w:rPr>
        <w:t>від «» лютого 2024 року                                                                              №</w:t>
      </w:r>
    </w:p>
    <w:p w14:paraId="0C7A7DC7" w14:textId="77777777" w:rsidR="00CF0AE3" w:rsidRPr="00CF0AE3" w:rsidRDefault="00CF0AE3" w:rsidP="00CF0AE3">
      <w:pPr>
        <w:widowControl w:val="0"/>
        <w:tabs>
          <w:tab w:val="left" w:pos="180"/>
        </w:tabs>
        <w:autoSpaceDE w:val="0"/>
        <w:autoSpaceDN w:val="0"/>
        <w:adjustRightInd w:val="0"/>
        <w:spacing w:after="0"/>
        <w:jc w:val="center"/>
        <w:rPr>
          <w:rFonts w:eastAsia="Times New Roman" w:cs="Times New Roman"/>
          <w:szCs w:val="28"/>
          <w:lang w:val="uk-UA" w:eastAsia="ru-RU"/>
        </w:rPr>
      </w:pPr>
      <w:r w:rsidRPr="00CF0AE3">
        <w:rPr>
          <w:rFonts w:eastAsia="Times New Roman" w:cs="Times New Roman"/>
          <w:szCs w:val="28"/>
          <w:lang w:val="uk-UA" w:eastAsia="ru-RU"/>
        </w:rPr>
        <w:t>с. Велика Северинка</w:t>
      </w:r>
    </w:p>
    <w:p w14:paraId="5237EDDE"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46AD4ECA"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r w:rsidRPr="00CF0AE3">
        <w:rPr>
          <w:rFonts w:eastAsia="Arial CYR" w:cs="Times New Roman"/>
          <w:b/>
          <w:color w:val="000000"/>
          <w:kern w:val="3"/>
          <w:szCs w:val="28"/>
          <w:lang w:val="uk-UA"/>
        </w:rPr>
        <w:t xml:space="preserve">Про надання дозволу на розробку проекту </w:t>
      </w:r>
    </w:p>
    <w:p w14:paraId="01B47FDE"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r w:rsidRPr="00CF0AE3">
        <w:rPr>
          <w:rFonts w:eastAsia="Arial CYR" w:cs="Times New Roman"/>
          <w:b/>
          <w:color w:val="000000"/>
          <w:kern w:val="3"/>
          <w:szCs w:val="28"/>
          <w:lang w:val="uk-UA"/>
        </w:rPr>
        <w:t xml:space="preserve">землеустрою щодо відведення в оренду </w:t>
      </w:r>
    </w:p>
    <w:p w14:paraId="049A0B05"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r w:rsidRPr="00CF0AE3">
        <w:rPr>
          <w:rFonts w:eastAsia="Arial CYR" w:cs="Times New Roman"/>
          <w:b/>
          <w:color w:val="000000"/>
          <w:kern w:val="3"/>
          <w:szCs w:val="28"/>
          <w:lang w:val="uk-UA"/>
        </w:rPr>
        <w:t xml:space="preserve">земельної ділянки для сінокосіння </w:t>
      </w:r>
    </w:p>
    <w:p w14:paraId="24A5681B"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r w:rsidRPr="00CF0AE3">
        <w:rPr>
          <w:rFonts w:eastAsia="Arial CYR" w:cs="Times New Roman"/>
          <w:b/>
          <w:color w:val="000000"/>
          <w:kern w:val="3"/>
          <w:szCs w:val="28"/>
          <w:lang w:val="uk-UA"/>
        </w:rPr>
        <w:t xml:space="preserve">та випасання худоби зі зміною цільового </w:t>
      </w:r>
    </w:p>
    <w:p w14:paraId="7897A17F"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r w:rsidRPr="00CF0AE3">
        <w:rPr>
          <w:rFonts w:eastAsia="Arial CYR" w:cs="Times New Roman"/>
          <w:b/>
          <w:color w:val="000000"/>
          <w:kern w:val="3"/>
          <w:szCs w:val="28"/>
          <w:lang w:val="uk-UA"/>
        </w:rPr>
        <w:t>призначення гр. Попову Дмитру Ігоровичу</w:t>
      </w:r>
    </w:p>
    <w:p w14:paraId="6C1B83F3"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r w:rsidRPr="00CF0AE3">
        <w:rPr>
          <w:rFonts w:eastAsia="Arial CYR" w:cs="Times New Roman"/>
          <w:b/>
          <w:color w:val="000000"/>
          <w:kern w:val="3"/>
          <w:szCs w:val="28"/>
          <w:lang w:val="uk-UA"/>
        </w:rPr>
        <w:t>на території Великосеверинівської територіальної громади</w:t>
      </w:r>
    </w:p>
    <w:p w14:paraId="76A1FEC7" w14:textId="77777777" w:rsidR="00CF0AE3" w:rsidRPr="00CF0AE3" w:rsidRDefault="00CF0AE3" w:rsidP="00CF0AE3">
      <w:pPr>
        <w:widowControl w:val="0"/>
        <w:suppressAutoHyphens/>
        <w:autoSpaceDN w:val="0"/>
        <w:spacing w:after="0"/>
        <w:textAlignment w:val="baseline"/>
        <w:rPr>
          <w:rFonts w:eastAsia="HG Mincho Light J" w:cs="Times New Roman"/>
          <w:b/>
          <w:kern w:val="3"/>
          <w:szCs w:val="28"/>
          <w:lang w:val="uk-UA"/>
        </w:rPr>
      </w:pPr>
    </w:p>
    <w:p w14:paraId="3FB82216" w14:textId="77777777" w:rsidR="00CF0AE3" w:rsidRPr="00CF0AE3" w:rsidRDefault="00CF0AE3" w:rsidP="00CF0AE3">
      <w:pPr>
        <w:spacing w:after="0"/>
        <w:ind w:firstLine="708"/>
        <w:jc w:val="both"/>
        <w:rPr>
          <w:rFonts w:eastAsia="Arial Unicode MS" w:cs="Times New Roman"/>
          <w:kern w:val="2"/>
          <w:lang w:val="uk-UA"/>
        </w:rPr>
      </w:pPr>
      <w:r w:rsidRPr="00CF0AE3">
        <w:rPr>
          <w:rFonts w:eastAsia="Arial CYR" w:cs="Times New Roman"/>
          <w:color w:val="000000"/>
          <w:kern w:val="3"/>
          <w:szCs w:val="28"/>
          <w:lang w:val="uk-UA"/>
        </w:rPr>
        <w:t xml:space="preserve">    Відповідно  пп.34 п.1 ст. 26  Закону України “Про місцеве самоврядування в Україні”, ст.ст. 12, 20, 22, 34, 93, 134, 186 Земельного кодексу України, ст.ст. 19, 20, 50 Закону України “Про землеустрій”  та  розглянувши клопотання від 25.01.2024 року № 13/05-02 гр. Попова Дмитра Ігоровича </w:t>
      </w:r>
      <w:r w:rsidRPr="00CF0AE3">
        <w:rPr>
          <w:rFonts w:eastAsia="Calibri" w:cs="Times New Roman"/>
          <w:szCs w:val="28"/>
          <w:lang w:val="uk-UA"/>
        </w:rPr>
        <w:t xml:space="preserve">та </w:t>
      </w:r>
      <w:r w:rsidRPr="00CF0AE3">
        <w:rPr>
          <w:rFonts w:eastAsia="Arial Unicode MS" w:cs="Times New Roman"/>
          <w:kern w:val="2"/>
          <w:lang w:val="uk-UA"/>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05 лютого 2024 року № 19,</w:t>
      </w:r>
    </w:p>
    <w:p w14:paraId="16008155" w14:textId="77777777" w:rsidR="00CF0AE3" w:rsidRPr="00CF0AE3" w:rsidRDefault="00CF0AE3" w:rsidP="00CF0AE3">
      <w:pPr>
        <w:spacing w:after="0"/>
        <w:ind w:firstLine="708"/>
        <w:jc w:val="both"/>
        <w:rPr>
          <w:rFonts w:eastAsia="Arial CYR" w:cs="Times New Roman"/>
          <w:color w:val="000000"/>
          <w:kern w:val="3"/>
          <w:szCs w:val="28"/>
          <w:lang w:val="uk-UA"/>
        </w:rPr>
      </w:pPr>
    </w:p>
    <w:p w14:paraId="2C6E5D77" w14:textId="77777777" w:rsidR="00CF0AE3" w:rsidRPr="00CF0AE3" w:rsidRDefault="00CF0AE3" w:rsidP="00CF0AE3">
      <w:pPr>
        <w:widowControl w:val="0"/>
        <w:suppressAutoHyphens/>
        <w:autoSpaceDN w:val="0"/>
        <w:spacing w:after="0"/>
        <w:jc w:val="center"/>
        <w:textAlignment w:val="baseline"/>
        <w:rPr>
          <w:rFonts w:eastAsia="Arial CYR" w:cs="Times New Roman"/>
          <w:b/>
          <w:color w:val="000000"/>
          <w:kern w:val="3"/>
          <w:szCs w:val="28"/>
          <w:lang w:val="uk-UA"/>
        </w:rPr>
      </w:pPr>
      <w:r w:rsidRPr="00CF0AE3">
        <w:rPr>
          <w:rFonts w:eastAsia="Arial CYR" w:cs="Times New Roman"/>
          <w:b/>
          <w:color w:val="000000"/>
          <w:kern w:val="3"/>
          <w:szCs w:val="28"/>
          <w:lang w:val="uk-UA"/>
        </w:rPr>
        <w:t>СІЛЬСЬКА РАДА ВИРІШИЛА:</w:t>
      </w:r>
    </w:p>
    <w:p w14:paraId="210471ED" w14:textId="77777777" w:rsidR="00CF0AE3" w:rsidRPr="00CF0AE3" w:rsidRDefault="00CF0AE3" w:rsidP="00CF0AE3">
      <w:pPr>
        <w:widowControl w:val="0"/>
        <w:suppressAutoHyphens/>
        <w:autoSpaceDN w:val="0"/>
        <w:spacing w:after="0"/>
        <w:jc w:val="center"/>
        <w:textAlignment w:val="baseline"/>
        <w:rPr>
          <w:rFonts w:eastAsia="HG Mincho Light J" w:cs="Times New Roman"/>
          <w:color w:val="000000"/>
          <w:kern w:val="3"/>
          <w:szCs w:val="28"/>
          <w:lang w:val="uk-UA"/>
        </w:rPr>
      </w:pPr>
    </w:p>
    <w:p w14:paraId="429366D1" w14:textId="77777777" w:rsidR="00CF0AE3" w:rsidRPr="00CF0AE3" w:rsidRDefault="00CF0AE3" w:rsidP="00CF0AE3">
      <w:pPr>
        <w:widowControl w:val="0"/>
        <w:suppressAutoHyphens/>
        <w:autoSpaceDN w:val="0"/>
        <w:spacing w:after="0"/>
        <w:ind w:firstLine="851"/>
        <w:jc w:val="both"/>
        <w:textAlignment w:val="baseline"/>
        <w:rPr>
          <w:rFonts w:eastAsia="Arial CYR" w:cs="Times New Roman"/>
          <w:color w:val="000000"/>
          <w:kern w:val="3"/>
          <w:szCs w:val="28"/>
          <w:lang w:val="uk-UA"/>
        </w:rPr>
      </w:pPr>
      <w:r w:rsidRPr="00CF0AE3">
        <w:rPr>
          <w:rFonts w:eastAsia="HG Mincho Light J" w:cs="Times New Roman"/>
          <w:color w:val="000000"/>
          <w:kern w:val="3"/>
          <w:szCs w:val="28"/>
          <w:lang w:val="uk-UA"/>
        </w:rPr>
        <w:t xml:space="preserve">1.Надати дозвіл гр. Попову Дмитру Ігоровичу на розробку проекту землеустрою щодо відведення в оренду земельної ділянки терміном на 20 (двадцять) років зі зміною цільового призначення з «(А 01.13) для іншого сільськогосподарського призначення» у «(А 01.08) для сінокосіння і випасання худоби», за рахунок земельної ділянки кадастровий номер </w:t>
      </w:r>
      <w:r w:rsidRPr="00CF0AE3">
        <w:rPr>
          <w:rFonts w:eastAsia="HG Mincho Light J" w:cs="Times New Roman"/>
          <w:b/>
          <w:color w:val="000000"/>
          <w:kern w:val="3"/>
          <w:szCs w:val="28"/>
          <w:lang w:val="uk-UA"/>
        </w:rPr>
        <w:t>3522587000:02:000:0067</w:t>
      </w:r>
      <w:r w:rsidRPr="00CF0AE3">
        <w:rPr>
          <w:rFonts w:eastAsia="HG Mincho Light J" w:cs="Times New Roman"/>
          <w:color w:val="000000"/>
          <w:kern w:val="3"/>
          <w:szCs w:val="28"/>
          <w:lang w:val="uk-UA"/>
        </w:rPr>
        <w:t>, площею 6,7766 га з них: 6,7766 га — для сінокосіння і випасання худоби, із земель комунальної власності, земель сільськогосподарського призначення, пасовища, на території Великосеверинівської територіальної громади</w:t>
      </w:r>
      <w:r w:rsidRPr="00CF0AE3">
        <w:rPr>
          <w:rFonts w:eastAsia="Arial CYR" w:cs="Times New Roman"/>
          <w:color w:val="000000"/>
          <w:kern w:val="3"/>
          <w:szCs w:val="28"/>
          <w:lang w:val="uk-UA"/>
        </w:rPr>
        <w:t>, Кропивницький район, Кіровоградська область.</w:t>
      </w:r>
    </w:p>
    <w:p w14:paraId="2BDC31F9" w14:textId="77777777" w:rsidR="00CF0AE3" w:rsidRPr="00CF0AE3" w:rsidRDefault="00CF0AE3" w:rsidP="00CF0AE3">
      <w:pPr>
        <w:widowControl w:val="0"/>
        <w:suppressAutoHyphens/>
        <w:autoSpaceDN w:val="0"/>
        <w:spacing w:after="0"/>
        <w:ind w:firstLine="851"/>
        <w:jc w:val="both"/>
        <w:textAlignment w:val="baseline"/>
        <w:rPr>
          <w:rFonts w:eastAsia="HG Mincho Light J" w:cs="Times New Roman"/>
          <w:color w:val="000000"/>
          <w:kern w:val="3"/>
          <w:szCs w:val="28"/>
          <w:lang w:val="uk-UA"/>
        </w:rPr>
      </w:pPr>
      <w:r w:rsidRPr="00CF0AE3">
        <w:rPr>
          <w:rFonts w:eastAsia="HG Mincho Light J" w:cs="Times New Roman"/>
          <w:color w:val="000000"/>
          <w:kern w:val="3"/>
          <w:szCs w:val="28"/>
          <w:lang w:val="uk-UA"/>
        </w:rPr>
        <w:t xml:space="preserve">2.Зобов”язати гр. Попова Дмитра Ігоровича замовити проект </w:t>
      </w:r>
      <w:r w:rsidRPr="00CF0AE3">
        <w:rPr>
          <w:rFonts w:eastAsia="HG Mincho Light J" w:cs="Times New Roman"/>
          <w:color w:val="000000"/>
          <w:kern w:val="3"/>
          <w:szCs w:val="28"/>
          <w:lang w:val="uk-UA"/>
        </w:rPr>
        <w:lastRenderedPageBreak/>
        <w:t>землеустрою щодо відведення  земельної ділянки в оренду вказаної в п.1 даного рішення в землевпорядній організації що має відповідну ліцензію, та подати його на затвердження чергової сесії.</w:t>
      </w:r>
    </w:p>
    <w:p w14:paraId="3975F353" w14:textId="77777777" w:rsidR="00CF0AE3" w:rsidRPr="00CF0AE3" w:rsidRDefault="00CF0AE3" w:rsidP="00CF0AE3">
      <w:pPr>
        <w:widowControl w:val="0"/>
        <w:suppressAutoHyphens/>
        <w:autoSpaceDN w:val="0"/>
        <w:spacing w:after="0"/>
        <w:ind w:firstLine="851"/>
        <w:jc w:val="both"/>
        <w:textAlignment w:val="baseline"/>
        <w:rPr>
          <w:rFonts w:eastAsia="HG Mincho Light J" w:cs="Times New Roman"/>
          <w:color w:val="000000"/>
          <w:kern w:val="3"/>
          <w:szCs w:val="28"/>
          <w:lang w:val="uk-UA"/>
        </w:rPr>
      </w:pPr>
      <w:r w:rsidRPr="00CF0AE3">
        <w:rPr>
          <w:rFonts w:eastAsia="HG Mincho Light J" w:cs="Times New Roman"/>
          <w:color w:val="000000"/>
          <w:kern w:val="3"/>
          <w:szCs w:val="28"/>
          <w:lang w:val="uk-UA"/>
        </w:rPr>
        <w:t>3.Попередити гр.</w:t>
      </w:r>
      <w:r w:rsidRPr="00CF0AE3">
        <w:rPr>
          <w:rFonts w:eastAsia="Arial CYR" w:cs="Times New Roman"/>
          <w:color w:val="000000"/>
          <w:kern w:val="3"/>
          <w:szCs w:val="28"/>
          <w:lang w:val="uk-UA"/>
        </w:rPr>
        <w:t xml:space="preserve"> </w:t>
      </w:r>
      <w:r w:rsidRPr="00CF0AE3">
        <w:rPr>
          <w:rFonts w:eastAsia="HG Mincho Light J" w:cs="Times New Roman"/>
          <w:color w:val="000000"/>
          <w:kern w:val="3"/>
          <w:szCs w:val="28"/>
          <w:lang w:val="uk-UA"/>
        </w:rPr>
        <w:t>Попова Дмитра Ігоровича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w:t>
      </w:r>
      <w:r w:rsidRPr="00CF0AE3">
        <w:rPr>
          <w:rFonts w:eastAsia="HG Mincho Light J" w:cs="Times New Roman"/>
          <w:b/>
          <w:color w:val="000000"/>
          <w:kern w:val="3"/>
          <w:szCs w:val="28"/>
          <w:lang w:val="uk-UA"/>
        </w:rPr>
        <w:t>забороняється</w:t>
      </w:r>
      <w:r w:rsidRPr="00CF0AE3">
        <w:rPr>
          <w:rFonts w:eastAsia="HG Mincho Light J" w:cs="Times New Roman"/>
          <w:color w:val="000000"/>
          <w:kern w:val="3"/>
          <w:szCs w:val="28"/>
          <w:lang w:val="uk-UA"/>
        </w:rPr>
        <w:t>.</w:t>
      </w:r>
    </w:p>
    <w:p w14:paraId="7D049722" w14:textId="77777777" w:rsidR="00CF0AE3" w:rsidRPr="00CF0AE3" w:rsidRDefault="00CF0AE3" w:rsidP="00CF0AE3">
      <w:pPr>
        <w:widowControl w:val="0"/>
        <w:suppressAutoHyphens/>
        <w:autoSpaceDN w:val="0"/>
        <w:spacing w:after="0"/>
        <w:ind w:firstLine="708"/>
        <w:jc w:val="both"/>
        <w:textAlignment w:val="baseline"/>
        <w:rPr>
          <w:rFonts w:eastAsia="HG Mincho Light J" w:cs="Times New Roman"/>
          <w:color w:val="000000"/>
          <w:kern w:val="3"/>
          <w:szCs w:val="28"/>
          <w:lang w:val="uk-UA"/>
        </w:rPr>
      </w:pPr>
      <w:r w:rsidRPr="00CF0AE3">
        <w:rPr>
          <w:rFonts w:eastAsia="HG Mincho Light J" w:cs="Times New Roman"/>
          <w:color w:val="000000"/>
          <w:kern w:val="3"/>
          <w:szCs w:val="28"/>
          <w:lang w:val="uk-UA"/>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14:paraId="3426E757" w14:textId="77777777" w:rsidR="00CF0AE3" w:rsidRPr="00CF0AE3" w:rsidRDefault="00CF0AE3" w:rsidP="00CF0AE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CF0AE3">
        <w:rPr>
          <w:rFonts w:eastAsia="Times New Roman" w:cs="Arial Unicode MS"/>
          <w:color w:val="000000"/>
          <w:kern w:val="3"/>
          <w:szCs w:val="28"/>
          <w:lang w:val="uk-UA" w:eastAsia="ru-RU"/>
        </w:rPr>
        <w:t xml:space="preserve">5. Контроль за виконанням даного рішення покласти  на </w:t>
      </w:r>
      <w:r w:rsidRPr="00CF0AE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CF0AE3">
        <w:rPr>
          <w:rFonts w:eastAsia="Times New Roman" w:cs="Arial Unicode MS"/>
          <w:color w:val="000000"/>
          <w:kern w:val="3"/>
          <w:szCs w:val="28"/>
          <w:lang w:val="uk-UA" w:eastAsia="ru-RU"/>
        </w:rPr>
        <w:t>.</w:t>
      </w:r>
    </w:p>
    <w:p w14:paraId="5385D556" w14:textId="77777777" w:rsidR="00CF0AE3" w:rsidRPr="00CF0AE3" w:rsidRDefault="00CF0AE3" w:rsidP="00CF0AE3">
      <w:pPr>
        <w:widowControl w:val="0"/>
        <w:autoSpaceDE w:val="0"/>
        <w:autoSpaceDN w:val="0"/>
        <w:spacing w:after="0"/>
        <w:ind w:firstLine="851"/>
        <w:jc w:val="both"/>
        <w:rPr>
          <w:rFonts w:eastAsia="Arial CYR" w:cs="Times New Roman"/>
          <w:b/>
          <w:color w:val="000000"/>
          <w:kern w:val="3"/>
          <w:szCs w:val="28"/>
          <w:lang w:val="uk-UA"/>
        </w:rPr>
      </w:pPr>
    </w:p>
    <w:p w14:paraId="50563130" w14:textId="77777777" w:rsidR="00CF0AE3" w:rsidRPr="00CF0AE3" w:rsidRDefault="00CF0AE3" w:rsidP="00CF0AE3">
      <w:pPr>
        <w:widowControl w:val="0"/>
        <w:autoSpaceDE w:val="0"/>
        <w:autoSpaceDN w:val="0"/>
        <w:spacing w:after="0"/>
        <w:ind w:firstLine="851"/>
        <w:jc w:val="both"/>
        <w:rPr>
          <w:rFonts w:eastAsia="Arial CYR" w:cs="Times New Roman"/>
          <w:b/>
          <w:color w:val="000000"/>
          <w:kern w:val="3"/>
          <w:szCs w:val="28"/>
          <w:lang w:val="uk-UA"/>
        </w:rPr>
      </w:pPr>
    </w:p>
    <w:p w14:paraId="15A9DC53" w14:textId="77777777" w:rsidR="00CF0AE3" w:rsidRPr="00CF0AE3" w:rsidRDefault="00CF0AE3" w:rsidP="00CF0AE3">
      <w:pPr>
        <w:widowControl w:val="0"/>
        <w:autoSpaceDE w:val="0"/>
        <w:autoSpaceDN w:val="0"/>
        <w:spacing w:after="0"/>
        <w:ind w:firstLine="851"/>
        <w:jc w:val="both"/>
        <w:rPr>
          <w:rFonts w:eastAsia="Arial CYR" w:cs="Times New Roman"/>
          <w:b/>
          <w:color w:val="000000"/>
          <w:kern w:val="3"/>
          <w:szCs w:val="28"/>
          <w:lang w:val="uk-UA"/>
        </w:rPr>
      </w:pPr>
    </w:p>
    <w:p w14:paraId="3076267C"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r w:rsidRPr="00CF0AE3">
        <w:rPr>
          <w:rFonts w:eastAsia="Arial CYR" w:cs="Times New Roman"/>
          <w:b/>
          <w:color w:val="000000"/>
          <w:kern w:val="3"/>
          <w:szCs w:val="28"/>
          <w:lang w:val="uk-UA"/>
        </w:rPr>
        <w:t>Сільський голова                                                              Сергій  ЛЕВЧЕНКО</w:t>
      </w:r>
    </w:p>
    <w:p w14:paraId="3FAF1DB7"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3C13D7F0" w14:textId="77777777" w:rsidR="00CF0AE3" w:rsidRPr="00CF0AE3" w:rsidRDefault="00CF0AE3" w:rsidP="00CF0AE3">
      <w:pPr>
        <w:widowControl w:val="0"/>
        <w:suppressAutoHyphens/>
        <w:autoSpaceDN w:val="0"/>
        <w:spacing w:after="0"/>
        <w:textAlignment w:val="baseline"/>
        <w:rPr>
          <w:rFonts w:eastAsia="Arial CYR" w:cs="Times New Roman"/>
          <w:b/>
          <w:color w:val="000000"/>
          <w:kern w:val="3"/>
          <w:szCs w:val="28"/>
          <w:lang w:val="uk-UA"/>
        </w:rPr>
      </w:pPr>
    </w:p>
    <w:p w14:paraId="604FDF96" w14:textId="77777777" w:rsidR="00CF0AE3" w:rsidRPr="00CF0AE3" w:rsidRDefault="00CF0AE3" w:rsidP="00CF0AE3">
      <w:pPr>
        <w:spacing w:after="200" w:line="276" w:lineRule="auto"/>
        <w:rPr>
          <w:rFonts w:ascii="Calibri" w:eastAsia="Calibri" w:hAnsi="Calibri" w:cs="Times New Roman"/>
          <w:sz w:val="22"/>
        </w:rPr>
      </w:pPr>
    </w:p>
    <w:p w14:paraId="73416FAE" w14:textId="77777777" w:rsidR="00CF0AE3" w:rsidRPr="00CF0AE3" w:rsidRDefault="00CF0AE3" w:rsidP="00CF0AE3">
      <w:pPr>
        <w:rPr>
          <w:rFonts w:eastAsia="Calibri" w:cs="Times New Roman"/>
          <w:lang w:val="uk-UA"/>
        </w:rPr>
      </w:pPr>
    </w:p>
    <w:p w14:paraId="30665F85" w14:textId="77777777" w:rsidR="00CF0AE3" w:rsidRPr="00CF0AE3" w:rsidRDefault="00CF0AE3" w:rsidP="00CF0AE3">
      <w:pPr>
        <w:rPr>
          <w:rFonts w:eastAsia="Calibri" w:cs="Times New Roman"/>
          <w:lang w:val="uk-UA"/>
        </w:rPr>
      </w:pPr>
    </w:p>
    <w:p w14:paraId="626B4E27" w14:textId="77777777" w:rsidR="00CF0AE3" w:rsidRPr="00CF0AE3" w:rsidRDefault="00CF0AE3" w:rsidP="00CF0AE3">
      <w:pPr>
        <w:rPr>
          <w:rFonts w:eastAsia="Calibri" w:cs="Times New Roman"/>
          <w:lang w:val="uk-UA"/>
        </w:rPr>
      </w:pPr>
    </w:p>
    <w:p w14:paraId="49A20A08" w14:textId="77777777" w:rsidR="00CF0AE3" w:rsidRPr="00CF0AE3" w:rsidRDefault="00CF0AE3" w:rsidP="00CF0AE3">
      <w:pPr>
        <w:rPr>
          <w:rFonts w:eastAsia="Calibri" w:cs="Times New Roman"/>
          <w:lang w:val="uk-UA"/>
        </w:rPr>
      </w:pPr>
    </w:p>
    <w:p w14:paraId="6867A2E8" w14:textId="77777777" w:rsidR="00CF0AE3" w:rsidRPr="00CF0AE3" w:rsidRDefault="00CF0AE3" w:rsidP="00CF0AE3">
      <w:pPr>
        <w:rPr>
          <w:rFonts w:eastAsia="Calibri" w:cs="Times New Roman"/>
          <w:lang w:val="uk-UA"/>
        </w:rPr>
      </w:pPr>
    </w:p>
    <w:p w14:paraId="6AE17B7D" w14:textId="77777777" w:rsidR="00CF0AE3" w:rsidRPr="00CF0AE3" w:rsidRDefault="00CF0AE3" w:rsidP="00CF0AE3">
      <w:pPr>
        <w:rPr>
          <w:rFonts w:eastAsia="Calibri" w:cs="Times New Roman"/>
          <w:lang w:val="uk-UA"/>
        </w:rPr>
      </w:pPr>
    </w:p>
    <w:p w14:paraId="674B691D" w14:textId="77777777" w:rsidR="00CF0AE3" w:rsidRPr="00CF0AE3" w:rsidRDefault="00CF0AE3" w:rsidP="00CF0AE3">
      <w:pPr>
        <w:rPr>
          <w:rFonts w:eastAsia="Calibri" w:cs="Times New Roman"/>
          <w:lang w:val="uk-UA"/>
        </w:rPr>
      </w:pPr>
    </w:p>
    <w:p w14:paraId="530C5D5E" w14:textId="77777777" w:rsidR="00CF0AE3" w:rsidRPr="00CF0AE3" w:rsidRDefault="00CF0AE3" w:rsidP="00CF0AE3">
      <w:pPr>
        <w:rPr>
          <w:rFonts w:eastAsia="Calibri" w:cs="Times New Roman"/>
          <w:lang w:val="uk-UA"/>
        </w:rPr>
      </w:pPr>
    </w:p>
    <w:p w14:paraId="1C66C534" w14:textId="77777777" w:rsidR="00CF0AE3" w:rsidRPr="00CF0AE3" w:rsidRDefault="00CF0AE3" w:rsidP="00CF0AE3">
      <w:pPr>
        <w:rPr>
          <w:rFonts w:eastAsia="Calibri" w:cs="Times New Roman"/>
          <w:lang w:val="uk-UA"/>
        </w:rPr>
      </w:pPr>
    </w:p>
    <w:p w14:paraId="2DA81E81" w14:textId="77777777" w:rsidR="00CF0AE3" w:rsidRPr="00CF0AE3" w:rsidRDefault="00CF0AE3" w:rsidP="00CF0AE3">
      <w:pPr>
        <w:rPr>
          <w:rFonts w:eastAsia="Calibri" w:cs="Times New Roman"/>
          <w:lang w:val="uk-UA"/>
        </w:rPr>
      </w:pPr>
    </w:p>
    <w:p w14:paraId="25A700B3" w14:textId="77777777" w:rsidR="00CF0AE3" w:rsidRPr="00CF0AE3" w:rsidRDefault="00CF0AE3" w:rsidP="00CF0AE3">
      <w:pPr>
        <w:rPr>
          <w:rFonts w:eastAsia="Calibri" w:cs="Times New Roman"/>
          <w:lang w:val="uk-UA"/>
        </w:rPr>
      </w:pPr>
    </w:p>
    <w:p w14:paraId="12D29198" w14:textId="77777777" w:rsidR="00CF0AE3" w:rsidRPr="00CF0AE3" w:rsidRDefault="00CF0AE3" w:rsidP="00CF0AE3">
      <w:pPr>
        <w:rPr>
          <w:rFonts w:eastAsia="Calibri" w:cs="Times New Roman"/>
          <w:lang w:val="uk-UA"/>
        </w:rPr>
      </w:pPr>
    </w:p>
    <w:p w14:paraId="33284165" w14:textId="77777777" w:rsidR="00CF0AE3" w:rsidRPr="00CF0AE3" w:rsidRDefault="00CF0AE3" w:rsidP="00CF0AE3">
      <w:pPr>
        <w:rPr>
          <w:rFonts w:eastAsia="Calibri" w:cs="Times New Roman"/>
          <w:lang w:val="uk-UA"/>
        </w:rPr>
      </w:pPr>
    </w:p>
    <w:p w14:paraId="2A619CFB" w14:textId="77777777" w:rsidR="00CF0AE3" w:rsidRPr="00CF0AE3" w:rsidRDefault="00CF0AE3" w:rsidP="00CF0AE3">
      <w:pPr>
        <w:rPr>
          <w:rFonts w:eastAsia="Calibri" w:cs="Times New Roman"/>
          <w:lang w:val="uk-UA"/>
        </w:rPr>
      </w:pPr>
    </w:p>
    <w:p w14:paraId="7DD00220" w14:textId="77777777" w:rsidR="00CF0AE3" w:rsidRPr="00CF0AE3" w:rsidRDefault="00CF0AE3" w:rsidP="00CF0AE3">
      <w:pPr>
        <w:rPr>
          <w:rFonts w:eastAsia="Calibri" w:cs="Times New Roman"/>
          <w:lang w:val="uk-UA"/>
        </w:rPr>
      </w:pPr>
    </w:p>
    <w:p w14:paraId="2FEE87A0" w14:textId="77777777" w:rsidR="00CF0AE3" w:rsidRPr="00CF0AE3" w:rsidRDefault="00CF0AE3" w:rsidP="00CF0AE3">
      <w:pPr>
        <w:rPr>
          <w:rFonts w:eastAsia="Calibri" w:cs="Times New Roman"/>
          <w:lang w:val="uk-UA"/>
        </w:rPr>
      </w:pPr>
    </w:p>
    <w:p w14:paraId="6CD5E4A8" w14:textId="77777777" w:rsidR="00CF0AE3" w:rsidRPr="00CF0AE3" w:rsidRDefault="00CF0AE3" w:rsidP="00CF0AE3">
      <w:pPr>
        <w:rPr>
          <w:rFonts w:eastAsia="Calibri" w:cs="Times New Roman"/>
          <w:lang w:val="uk-UA"/>
        </w:rPr>
      </w:pPr>
    </w:p>
    <w:p w14:paraId="64B1F192" w14:textId="77777777" w:rsidR="00CF0AE3" w:rsidRPr="00CF0AE3" w:rsidRDefault="00CF0AE3" w:rsidP="00CF0AE3">
      <w:pPr>
        <w:rPr>
          <w:rFonts w:eastAsia="Calibri" w:cs="Times New Roman"/>
          <w:lang w:val="uk-UA"/>
        </w:rPr>
      </w:pPr>
    </w:p>
    <w:p w14:paraId="198D67A6" w14:textId="77777777" w:rsidR="00CF0AE3" w:rsidRPr="00CF0AE3" w:rsidRDefault="00CF0AE3" w:rsidP="00CF0AE3">
      <w:pPr>
        <w:tabs>
          <w:tab w:val="left" w:pos="4536"/>
          <w:tab w:val="left" w:pos="8364"/>
          <w:tab w:val="left" w:pos="9356"/>
        </w:tabs>
        <w:spacing w:after="0"/>
        <w:rPr>
          <w:rFonts w:eastAsia="Times New Roman" w:cs="Times New Roman"/>
          <w:color w:val="00B050"/>
          <w:szCs w:val="28"/>
          <w:lang w:val="uk-UA" w:eastAsia="ru-RU"/>
        </w:rPr>
      </w:pPr>
      <w:r w:rsidRPr="00CF0AE3">
        <w:rPr>
          <w:rFonts w:eastAsia="Times New Roman" w:cs="Times New Roman"/>
          <w:noProof/>
          <w:szCs w:val="28"/>
          <w:lang w:val="uk-UA" w:eastAsia="ru-RU"/>
        </w:rPr>
        <w:t xml:space="preserve">                                                               </w:t>
      </w:r>
      <w:r w:rsidRPr="00CF0AE3">
        <w:rPr>
          <w:rFonts w:eastAsia="Times New Roman" w:cs="Times New Roman"/>
          <w:noProof/>
          <w:szCs w:val="28"/>
          <w:lang w:val="uk-UA" w:eastAsia="uk-UA"/>
        </w:rPr>
        <w:drawing>
          <wp:inline distT="0" distB="0" distL="0" distR="0" wp14:anchorId="249E7CEE" wp14:editId="6F2B69A2">
            <wp:extent cx="457200" cy="601980"/>
            <wp:effectExtent l="0" t="0" r="0" b="7620"/>
            <wp:docPr id="30" name="Рисунок 3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60CE1D93" w14:textId="77777777" w:rsidR="00CF0AE3" w:rsidRPr="00CF0AE3" w:rsidRDefault="00CF0AE3" w:rsidP="00CF0AE3">
      <w:pPr>
        <w:tabs>
          <w:tab w:val="left" w:pos="8364"/>
          <w:tab w:val="left" w:pos="9356"/>
        </w:tabs>
        <w:spacing w:after="0"/>
        <w:jc w:val="center"/>
        <w:rPr>
          <w:rFonts w:eastAsia="Times New Roman" w:cs="Times New Roman"/>
          <w:szCs w:val="28"/>
          <w:lang w:val="uk-UA" w:eastAsia="ru-RU"/>
        </w:rPr>
      </w:pPr>
    </w:p>
    <w:p w14:paraId="5E517B2C"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ВЕЛИКОСЕВЕРИНІВСЬКА СІЛЬСЬКА РАДА</w:t>
      </w:r>
      <w:r w:rsidRPr="00CF0AE3">
        <w:rPr>
          <w:rFonts w:eastAsia="Times New Roman" w:cs="Times New Roman"/>
          <w:b/>
          <w:szCs w:val="28"/>
          <w:lang w:val="uk-UA" w:eastAsia="ru-RU"/>
        </w:rPr>
        <w:br/>
        <w:t>КРОПИВНИЦЬКОГО РАЙОНУ КІРОВОГРАДСЬКОЇ ОБЛАСТІ</w:t>
      </w:r>
    </w:p>
    <w:p w14:paraId="76EF40F7"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СОРОК ПЕРША СЕСІЯ ВОСЬМОГО СКЛИКАННЯ</w:t>
      </w:r>
    </w:p>
    <w:p w14:paraId="539C38D8" w14:textId="77777777" w:rsidR="00CF0AE3" w:rsidRPr="00CF0AE3" w:rsidRDefault="00CF0AE3" w:rsidP="00CF0AE3">
      <w:pPr>
        <w:tabs>
          <w:tab w:val="left" w:pos="8364"/>
          <w:tab w:val="left" w:pos="9356"/>
        </w:tabs>
        <w:spacing w:after="0"/>
        <w:jc w:val="center"/>
        <w:rPr>
          <w:rFonts w:eastAsia="Kozuka Gothic Pro M" w:cs="Times New Roman"/>
          <w:b/>
          <w:szCs w:val="28"/>
          <w:lang w:val="uk-UA" w:eastAsia="ru-RU"/>
        </w:rPr>
      </w:pPr>
    </w:p>
    <w:p w14:paraId="2B3D8CB6"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eastAsia="ru-RU"/>
        </w:rPr>
      </w:pPr>
      <w:r w:rsidRPr="00CF0AE3">
        <w:rPr>
          <w:rFonts w:eastAsia="Kozuka Gothic Pro M" w:cs="Times New Roman"/>
          <w:b/>
          <w:sz w:val="32"/>
          <w:szCs w:val="32"/>
          <w:lang w:val="uk-UA" w:eastAsia="ru-RU"/>
        </w:rPr>
        <w:t>РІШЕННЯ</w:t>
      </w:r>
    </w:p>
    <w:p w14:paraId="734BFE93" w14:textId="77777777" w:rsidR="00CF0AE3" w:rsidRPr="00CF0AE3" w:rsidRDefault="00CF0AE3" w:rsidP="00CF0AE3">
      <w:pPr>
        <w:tabs>
          <w:tab w:val="left" w:pos="8364"/>
          <w:tab w:val="left" w:pos="9356"/>
        </w:tabs>
        <w:spacing w:after="0"/>
        <w:rPr>
          <w:rFonts w:eastAsia="Times New Roman" w:cs="Times New Roman"/>
          <w:szCs w:val="28"/>
          <w:lang w:val="uk-UA" w:eastAsia="ru-RU"/>
        </w:rPr>
      </w:pPr>
      <w:r w:rsidRPr="00CF0AE3">
        <w:rPr>
          <w:rFonts w:eastAsia="Times New Roman" w:cs="Times New Roman"/>
          <w:szCs w:val="28"/>
          <w:lang w:val="uk-UA" w:eastAsia="ru-RU"/>
        </w:rPr>
        <w:t>від «» лютого 2024 року                                                                                 №</w:t>
      </w:r>
    </w:p>
    <w:p w14:paraId="45725326" w14:textId="77777777" w:rsidR="00CF0AE3" w:rsidRPr="00CF0AE3" w:rsidRDefault="00CF0AE3" w:rsidP="00CF0AE3">
      <w:pPr>
        <w:tabs>
          <w:tab w:val="left" w:pos="8364"/>
          <w:tab w:val="left" w:pos="9356"/>
        </w:tabs>
        <w:spacing w:after="0"/>
        <w:rPr>
          <w:rFonts w:eastAsia="Kozuka Gothic Pro M" w:cs="Times New Roman"/>
          <w:b/>
          <w:szCs w:val="28"/>
          <w:lang w:val="uk-UA" w:eastAsia="ru-RU"/>
        </w:rPr>
      </w:pPr>
      <w:r w:rsidRPr="00CF0AE3">
        <w:rPr>
          <w:rFonts w:eastAsia="Times New Roman" w:cs="Times New Roman"/>
          <w:szCs w:val="28"/>
          <w:lang w:val="uk-UA" w:eastAsia="ru-RU"/>
        </w:rPr>
        <w:t xml:space="preserve">                              </w:t>
      </w:r>
    </w:p>
    <w:p w14:paraId="4DECBB7C" w14:textId="77777777" w:rsidR="00CF0AE3" w:rsidRPr="00CF0AE3" w:rsidRDefault="00CF0AE3" w:rsidP="00CF0AE3">
      <w:pPr>
        <w:widowControl w:val="0"/>
        <w:tabs>
          <w:tab w:val="left" w:pos="180"/>
        </w:tabs>
        <w:autoSpaceDE w:val="0"/>
        <w:autoSpaceDN w:val="0"/>
        <w:adjustRightInd w:val="0"/>
        <w:spacing w:after="0"/>
        <w:jc w:val="center"/>
        <w:rPr>
          <w:rFonts w:eastAsia="Times New Roman" w:cs="Times New Roman"/>
          <w:szCs w:val="28"/>
          <w:lang w:val="uk-UA" w:eastAsia="ru-RU"/>
        </w:rPr>
      </w:pPr>
      <w:r w:rsidRPr="00CF0AE3">
        <w:rPr>
          <w:rFonts w:eastAsia="Times New Roman" w:cs="Times New Roman"/>
          <w:szCs w:val="28"/>
          <w:lang w:val="uk-UA" w:eastAsia="ru-RU"/>
        </w:rPr>
        <w:t>с. Велика Северинка</w:t>
      </w:r>
    </w:p>
    <w:p w14:paraId="0DE1665B" w14:textId="77777777" w:rsidR="00CF0AE3" w:rsidRPr="00CF0AE3" w:rsidRDefault="00CF0AE3" w:rsidP="00CF0AE3">
      <w:pPr>
        <w:spacing w:after="0"/>
        <w:rPr>
          <w:rFonts w:eastAsia="Times New Roman" w:cs="Times New Roman"/>
          <w:sz w:val="24"/>
          <w:szCs w:val="24"/>
          <w:lang w:val="uk-UA" w:eastAsia="uk-UA"/>
        </w:rPr>
      </w:pPr>
    </w:p>
    <w:p w14:paraId="1B207087" w14:textId="77777777" w:rsidR="00CF0AE3" w:rsidRPr="00CF0AE3" w:rsidRDefault="00CF0AE3" w:rsidP="00CF0AE3">
      <w:pPr>
        <w:widowControl w:val="0"/>
        <w:suppressAutoHyphens/>
        <w:autoSpaceDN w:val="0"/>
        <w:spacing w:after="0"/>
        <w:textAlignment w:val="baseline"/>
        <w:rPr>
          <w:rFonts w:eastAsia="Times New Roman" w:cs="Arial Unicode MS"/>
          <w:b/>
          <w:color w:val="000000"/>
          <w:kern w:val="3"/>
          <w:szCs w:val="28"/>
          <w:lang w:val="uk-UA" w:eastAsia="ru-RU"/>
        </w:rPr>
      </w:pPr>
      <w:r w:rsidRPr="00CF0AE3">
        <w:rPr>
          <w:rFonts w:eastAsia="Times New Roman" w:cs="Arial Unicode MS"/>
          <w:b/>
          <w:color w:val="000000"/>
          <w:kern w:val="3"/>
          <w:szCs w:val="28"/>
          <w:lang w:val="uk-UA" w:eastAsia="ru-RU"/>
        </w:rPr>
        <w:t xml:space="preserve">Про надання дозволу на виготовлення проекту </w:t>
      </w:r>
    </w:p>
    <w:p w14:paraId="468998C0" w14:textId="77777777" w:rsidR="00CF0AE3" w:rsidRPr="00CF0AE3" w:rsidRDefault="00CF0AE3" w:rsidP="00CF0AE3">
      <w:pPr>
        <w:widowControl w:val="0"/>
        <w:suppressAutoHyphens/>
        <w:autoSpaceDN w:val="0"/>
        <w:spacing w:after="0"/>
        <w:textAlignment w:val="baseline"/>
        <w:rPr>
          <w:rFonts w:eastAsia="Times New Roman" w:cs="Arial Unicode MS"/>
          <w:b/>
          <w:color w:val="000000"/>
          <w:kern w:val="3"/>
          <w:szCs w:val="28"/>
          <w:lang w:val="uk-UA" w:eastAsia="ru-RU"/>
        </w:rPr>
      </w:pPr>
      <w:r w:rsidRPr="00CF0AE3">
        <w:rPr>
          <w:rFonts w:eastAsia="Times New Roman" w:cs="Arial Unicode MS"/>
          <w:b/>
          <w:color w:val="000000"/>
          <w:kern w:val="3"/>
          <w:szCs w:val="28"/>
          <w:lang w:val="uk-UA" w:eastAsia="ru-RU"/>
        </w:rPr>
        <w:t xml:space="preserve">землеустрою щодо відведення земельної ділянки </w:t>
      </w:r>
    </w:p>
    <w:p w14:paraId="27B5CFF3" w14:textId="77777777" w:rsidR="00CF0AE3" w:rsidRPr="00CF0AE3" w:rsidRDefault="00CF0AE3" w:rsidP="00CF0AE3">
      <w:pPr>
        <w:widowControl w:val="0"/>
        <w:suppressAutoHyphens/>
        <w:autoSpaceDN w:val="0"/>
        <w:spacing w:after="0"/>
        <w:textAlignment w:val="baseline"/>
        <w:rPr>
          <w:rFonts w:eastAsia="Times New Roman" w:cs="Arial Unicode MS"/>
          <w:b/>
          <w:color w:val="000000"/>
          <w:kern w:val="3"/>
          <w:szCs w:val="28"/>
          <w:lang w:val="uk-UA" w:eastAsia="ru-RU"/>
        </w:rPr>
      </w:pPr>
      <w:r w:rsidRPr="00CF0AE3">
        <w:rPr>
          <w:rFonts w:eastAsia="Times New Roman" w:cs="Arial Unicode MS"/>
          <w:b/>
          <w:color w:val="000000"/>
          <w:kern w:val="3"/>
          <w:szCs w:val="28"/>
          <w:lang w:val="uk-UA" w:eastAsia="ru-RU"/>
        </w:rPr>
        <w:t xml:space="preserve">у спільну сумісну власність шляхом зміни цільового </w:t>
      </w:r>
    </w:p>
    <w:p w14:paraId="04F75AB9" w14:textId="77777777" w:rsidR="00CF0AE3" w:rsidRPr="00CF0AE3" w:rsidRDefault="00CF0AE3" w:rsidP="00CF0AE3">
      <w:pPr>
        <w:widowControl w:val="0"/>
        <w:suppressAutoHyphens/>
        <w:autoSpaceDN w:val="0"/>
        <w:spacing w:after="0"/>
        <w:textAlignment w:val="baseline"/>
        <w:rPr>
          <w:rFonts w:eastAsia="Times New Roman" w:cs="Arial Unicode MS"/>
          <w:b/>
          <w:color w:val="000000"/>
          <w:kern w:val="3"/>
          <w:szCs w:val="28"/>
          <w:lang w:val="uk-UA" w:eastAsia="ru-RU"/>
        </w:rPr>
      </w:pPr>
      <w:r w:rsidRPr="00CF0AE3">
        <w:rPr>
          <w:rFonts w:eastAsia="Times New Roman" w:cs="Arial Unicode MS"/>
          <w:b/>
          <w:color w:val="000000"/>
          <w:kern w:val="3"/>
          <w:szCs w:val="28"/>
          <w:lang w:val="uk-UA" w:eastAsia="ru-RU"/>
        </w:rPr>
        <w:t xml:space="preserve">призначення для будівництва та обслуговування </w:t>
      </w:r>
    </w:p>
    <w:p w14:paraId="20601C96" w14:textId="77777777" w:rsidR="00CF0AE3" w:rsidRPr="00CF0AE3" w:rsidRDefault="00CF0AE3" w:rsidP="00CF0AE3">
      <w:pPr>
        <w:widowControl w:val="0"/>
        <w:suppressAutoHyphens/>
        <w:autoSpaceDN w:val="0"/>
        <w:spacing w:after="0"/>
        <w:textAlignment w:val="baseline"/>
        <w:rPr>
          <w:rFonts w:eastAsia="Times New Roman" w:cs="Arial Unicode MS"/>
          <w:b/>
          <w:color w:val="000000"/>
          <w:kern w:val="3"/>
          <w:szCs w:val="28"/>
          <w:lang w:val="uk-UA" w:eastAsia="ru-RU"/>
        </w:rPr>
      </w:pPr>
      <w:r w:rsidRPr="00CF0AE3">
        <w:rPr>
          <w:rFonts w:eastAsia="Times New Roman" w:cs="Arial Unicode MS"/>
          <w:b/>
          <w:color w:val="000000"/>
          <w:kern w:val="3"/>
          <w:szCs w:val="28"/>
          <w:lang w:val="uk-UA" w:eastAsia="ru-RU"/>
        </w:rPr>
        <w:t xml:space="preserve">житлового будинку, господарських будівель </w:t>
      </w:r>
    </w:p>
    <w:p w14:paraId="223574DF" w14:textId="77777777" w:rsidR="00CF0AE3" w:rsidRPr="00CF0AE3" w:rsidRDefault="00CF0AE3" w:rsidP="00CF0AE3">
      <w:pPr>
        <w:widowControl w:val="0"/>
        <w:suppressAutoHyphens/>
        <w:autoSpaceDN w:val="0"/>
        <w:spacing w:after="0"/>
        <w:textAlignment w:val="baseline"/>
        <w:rPr>
          <w:rFonts w:eastAsia="Times New Roman" w:cs="Arial Unicode MS"/>
          <w:b/>
          <w:color w:val="000000"/>
          <w:kern w:val="3"/>
          <w:szCs w:val="28"/>
          <w:lang w:val="uk-UA" w:eastAsia="ru-RU"/>
        </w:rPr>
      </w:pPr>
      <w:r w:rsidRPr="00CF0AE3">
        <w:rPr>
          <w:rFonts w:eastAsia="Times New Roman" w:cs="Arial Unicode MS"/>
          <w:b/>
          <w:color w:val="000000"/>
          <w:kern w:val="3"/>
          <w:szCs w:val="28"/>
          <w:lang w:val="uk-UA" w:eastAsia="ru-RU"/>
        </w:rPr>
        <w:t>і споруд (присадибна ділянка) в с. Підгайці</w:t>
      </w:r>
    </w:p>
    <w:p w14:paraId="77D14256" w14:textId="77777777" w:rsidR="00CF0AE3" w:rsidRPr="00CF0AE3" w:rsidRDefault="00CF0AE3" w:rsidP="00CF0AE3">
      <w:pPr>
        <w:widowControl w:val="0"/>
        <w:suppressAutoHyphens/>
        <w:autoSpaceDN w:val="0"/>
        <w:spacing w:after="0"/>
        <w:textAlignment w:val="baseline"/>
        <w:rPr>
          <w:rFonts w:eastAsia="Times New Roman" w:cs="Arial Unicode MS"/>
          <w:b/>
          <w:color w:val="000000"/>
          <w:kern w:val="3"/>
          <w:szCs w:val="28"/>
          <w:lang w:val="uk-UA" w:eastAsia="ru-RU"/>
        </w:rPr>
      </w:pPr>
      <w:r w:rsidRPr="00CF0AE3">
        <w:rPr>
          <w:rFonts w:eastAsia="Times New Roman" w:cs="Arial Unicode MS"/>
          <w:b/>
          <w:color w:val="000000"/>
          <w:kern w:val="3"/>
          <w:szCs w:val="28"/>
          <w:lang w:val="uk-UA" w:eastAsia="ru-RU"/>
        </w:rPr>
        <w:t>гр. Шулешко Людмилі Вікторівні</w:t>
      </w:r>
    </w:p>
    <w:p w14:paraId="31EAC758" w14:textId="77777777" w:rsidR="00CF0AE3" w:rsidRPr="00CF0AE3" w:rsidRDefault="00CF0AE3" w:rsidP="00CF0AE3">
      <w:pPr>
        <w:widowControl w:val="0"/>
        <w:suppressAutoHyphens/>
        <w:autoSpaceDN w:val="0"/>
        <w:spacing w:after="0"/>
        <w:textAlignment w:val="baseline"/>
        <w:rPr>
          <w:rFonts w:eastAsia="Times New Roman" w:cs="Arial Unicode MS"/>
          <w:b/>
          <w:color w:val="000000"/>
          <w:kern w:val="3"/>
          <w:szCs w:val="28"/>
          <w:lang w:val="uk-UA" w:eastAsia="ru-RU"/>
        </w:rPr>
      </w:pPr>
      <w:r w:rsidRPr="00CF0AE3">
        <w:rPr>
          <w:rFonts w:eastAsia="Times New Roman" w:cs="Arial Unicode MS"/>
          <w:b/>
          <w:color w:val="000000"/>
          <w:kern w:val="3"/>
          <w:szCs w:val="28"/>
          <w:lang w:val="uk-UA" w:eastAsia="ru-RU"/>
        </w:rPr>
        <w:t>гр. Омельчук Софії Віталіївні</w:t>
      </w:r>
    </w:p>
    <w:p w14:paraId="16EE363D" w14:textId="77777777" w:rsidR="00CF0AE3" w:rsidRPr="00CF0AE3" w:rsidRDefault="00CF0AE3" w:rsidP="00CF0AE3">
      <w:pPr>
        <w:widowControl w:val="0"/>
        <w:suppressAutoHyphens/>
        <w:autoSpaceDN w:val="0"/>
        <w:spacing w:after="0"/>
        <w:textAlignment w:val="baseline"/>
        <w:rPr>
          <w:rFonts w:eastAsia="Times New Roman" w:cs="Arial Unicode MS"/>
          <w:b/>
          <w:color w:val="000000"/>
          <w:kern w:val="3"/>
          <w:szCs w:val="28"/>
          <w:lang w:val="uk-UA" w:eastAsia="ru-RU"/>
        </w:rPr>
      </w:pPr>
      <w:r w:rsidRPr="00CF0AE3">
        <w:rPr>
          <w:rFonts w:eastAsia="Times New Roman" w:cs="Arial Unicode MS"/>
          <w:b/>
          <w:color w:val="000000"/>
          <w:kern w:val="3"/>
          <w:szCs w:val="28"/>
          <w:lang w:val="uk-UA" w:eastAsia="ru-RU"/>
        </w:rPr>
        <w:t xml:space="preserve">гр. Омельчук Марії Максимівні </w:t>
      </w:r>
    </w:p>
    <w:p w14:paraId="4BA38FA3" w14:textId="77777777" w:rsidR="00CF0AE3" w:rsidRPr="00CF0AE3" w:rsidRDefault="00CF0AE3" w:rsidP="00CF0AE3">
      <w:pPr>
        <w:spacing w:after="0"/>
        <w:jc w:val="both"/>
        <w:rPr>
          <w:rFonts w:eastAsia="Times New Roman" w:cs="Arial Unicode MS"/>
          <w:color w:val="000000"/>
          <w:kern w:val="3"/>
          <w:szCs w:val="28"/>
          <w:lang w:val="uk-UA" w:eastAsia="ru-RU"/>
        </w:rPr>
      </w:pPr>
    </w:p>
    <w:p w14:paraId="5CCA3302" w14:textId="77777777" w:rsidR="00CF0AE3" w:rsidRPr="00CF0AE3" w:rsidRDefault="00CF0AE3" w:rsidP="00CF0AE3">
      <w:pPr>
        <w:widowControl w:val="0"/>
        <w:suppressAutoHyphens/>
        <w:autoSpaceDN w:val="0"/>
        <w:spacing w:after="0"/>
        <w:ind w:firstLine="708"/>
        <w:jc w:val="both"/>
        <w:textAlignment w:val="baseline"/>
        <w:rPr>
          <w:rFonts w:eastAsia="Arial CYR" w:cs="Times New Roman"/>
          <w:color w:val="000000"/>
          <w:kern w:val="3"/>
          <w:szCs w:val="28"/>
          <w:lang w:val="uk-UA"/>
        </w:rPr>
      </w:pPr>
      <w:r w:rsidRPr="00CF0AE3">
        <w:rPr>
          <w:rFonts w:eastAsia="Times New Roman" w:cs="Arial Unicode MS"/>
          <w:color w:val="000000"/>
          <w:kern w:val="3"/>
          <w:szCs w:val="28"/>
          <w:lang w:val="uk-UA" w:eastAsia="ru-RU"/>
        </w:rPr>
        <w:t xml:space="preserve">Відповідно пп.34, 35, п. 2 ст. 26 Закону України “Про місцеве самоврядування в Україні”, </w:t>
      </w:r>
      <w:r w:rsidRPr="00CF0AE3">
        <w:rPr>
          <w:rFonts w:eastAsia="Arial CYR" w:cs="Times New Roman"/>
          <w:color w:val="000000"/>
          <w:kern w:val="3"/>
          <w:szCs w:val="28"/>
          <w:lang w:val="uk-UA"/>
        </w:rPr>
        <w:t xml:space="preserve">12, 20, 39, 40, 81, 118, 121 125,126 Земельного кодексу України, ст.ст. 19, 20, 50 Закону України “Про землеустрій”, </w:t>
      </w:r>
      <w:r w:rsidRPr="00CF0AE3">
        <w:rPr>
          <w:rFonts w:eastAsia="HG Mincho Light J" w:cs="Arial Unicode MS"/>
          <w:color w:val="000000"/>
          <w:kern w:val="3"/>
          <w:szCs w:val="28"/>
          <w:lang w:val="uk-UA" w:eastAsia="ru-RU"/>
        </w:rPr>
        <w:t>беручи до уваги містобудівну документацію «</w:t>
      </w:r>
      <w:r w:rsidRPr="00CF0AE3">
        <w:rPr>
          <w:rFonts w:eastAsia="Arial CYR" w:cs="Times New Roman"/>
          <w:color w:val="000000"/>
          <w:kern w:val="3"/>
          <w:szCs w:val="28"/>
          <w:lang w:val="uk-UA"/>
        </w:rPr>
        <w:t>Оновлення та внесення змін до генерального плану села Підгайці Кіровоградського району Кіровоградської області», затверджену рішенням Великосеверинівської сільської ради від 31 січня 2017 року № 498, розглянувши надане клопотання від 21.12.2023 року № 25/05 гр. Шулешко Людмилі Вікторівні, гр. Омельчук Софії Віталіївни, гр. Омельчук Марії Максимівни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05 лютого 2024 року № 19,</w:t>
      </w:r>
    </w:p>
    <w:p w14:paraId="5413C8EA" w14:textId="77777777" w:rsidR="00CF0AE3" w:rsidRPr="00CF0AE3" w:rsidRDefault="00CF0AE3" w:rsidP="00CF0AE3">
      <w:pPr>
        <w:spacing w:after="0"/>
        <w:ind w:firstLine="708"/>
        <w:jc w:val="both"/>
        <w:rPr>
          <w:rFonts w:eastAsia="Times New Roman" w:cs="Arial Unicode MS"/>
          <w:color w:val="000000"/>
          <w:kern w:val="3"/>
          <w:szCs w:val="28"/>
          <w:lang w:val="uk-UA" w:eastAsia="ru-RU"/>
        </w:rPr>
      </w:pPr>
    </w:p>
    <w:p w14:paraId="160F9626" w14:textId="77777777" w:rsidR="00CF0AE3" w:rsidRPr="00CF0AE3" w:rsidRDefault="00CF0AE3" w:rsidP="00CF0AE3">
      <w:pPr>
        <w:widowControl w:val="0"/>
        <w:suppressAutoHyphens/>
        <w:autoSpaceDN w:val="0"/>
        <w:spacing w:after="0"/>
        <w:jc w:val="center"/>
        <w:textAlignment w:val="baseline"/>
        <w:rPr>
          <w:rFonts w:eastAsia="Times New Roman" w:cs="Times New Roman"/>
          <w:b/>
          <w:szCs w:val="28"/>
          <w:lang w:val="uk-UA" w:eastAsia="ru-RU"/>
        </w:rPr>
      </w:pPr>
      <w:r w:rsidRPr="00CF0AE3">
        <w:rPr>
          <w:rFonts w:eastAsia="Times New Roman" w:cs="Times New Roman"/>
          <w:b/>
          <w:szCs w:val="28"/>
          <w:lang w:val="uk-UA" w:eastAsia="ru-RU"/>
        </w:rPr>
        <w:t>СІЛЬСЬКА РАДА ВИРІШИЛА:</w:t>
      </w:r>
    </w:p>
    <w:p w14:paraId="6EFFDAD0" w14:textId="77777777" w:rsidR="00CF0AE3" w:rsidRPr="00CF0AE3" w:rsidRDefault="00CF0AE3" w:rsidP="00CF0AE3">
      <w:pPr>
        <w:widowControl w:val="0"/>
        <w:suppressAutoHyphens/>
        <w:autoSpaceDN w:val="0"/>
        <w:spacing w:after="0"/>
        <w:jc w:val="center"/>
        <w:textAlignment w:val="baseline"/>
        <w:rPr>
          <w:rFonts w:eastAsia="Times New Roman" w:cs="Times New Roman"/>
          <w:b/>
          <w:szCs w:val="28"/>
          <w:lang w:val="uk-UA" w:eastAsia="ru-RU"/>
        </w:rPr>
      </w:pPr>
    </w:p>
    <w:p w14:paraId="687A4171" w14:textId="77777777" w:rsidR="00CF0AE3" w:rsidRPr="00CF0AE3" w:rsidRDefault="00CF0AE3" w:rsidP="00CF0AE3">
      <w:pPr>
        <w:spacing w:after="0"/>
        <w:ind w:firstLine="708"/>
        <w:jc w:val="both"/>
        <w:rPr>
          <w:rFonts w:eastAsia="Times New Roman" w:cs="Times New Roman"/>
          <w:szCs w:val="28"/>
          <w:lang w:val="uk-UA" w:eastAsia="ru-RU"/>
        </w:rPr>
      </w:pPr>
      <w:r w:rsidRPr="00CF0AE3">
        <w:rPr>
          <w:rFonts w:eastAsia="Times New Roman" w:cs="Times New Roman"/>
          <w:szCs w:val="28"/>
          <w:lang w:val="uk-UA" w:eastAsia="ru-RU"/>
        </w:rPr>
        <w:t xml:space="preserve">1.Надати дозвіл на виготовлення проекту із землеустрою щодо відведення земельної ділянки у спільну сумісну власність шляхом зміни цільового призначення з «18.00 Землі загального користування (землі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у «02.01 Для будівництва і обслуговування житлового будинку, господарських будівель і споруд </w:t>
      </w:r>
      <w:r w:rsidRPr="00CF0AE3">
        <w:rPr>
          <w:rFonts w:eastAsia="Times New Roman" w:cs="Times New Roman"/>
          <w:szCs w:val="28"/>
          <w:lang w:val="uk-UA" w:eastAsia="ru-RU"/>
        </w:rPr>
        <w:lastRenderedPageBreak/>
        <w:t xml:space="preserve">(присадибна ділянка)» за рахунок земельної ділянки кадастровий номер 3522581200:57:000:1706, загальною площею </w:t>
      </w:r>
      <w:r w:rsidRPr="00CF0AE3">
        <w:rPr>
          <w:rFonts w:eastAsia="Times New Roman" w:cs="Times New Roman"/>
          <w:bCs/>
          <w:szCs w:val="28"/>
          <w:lang w:val="uk-UA" w:eastAsia="ru-RU"/>
        </w:rPr>
        <w:t>0,1973</w:t>
      </w:r>
      <w:r w:rsidRPr="00CF0AE3">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Підгайці Великосеверинівської територіальної громади  </w:t>
      </w:r>
      <w:r w:rsidRPr="00CF0AE3">
        <w:rPr>
          <w:rFonts w:eastAsia="Arial CYR" w:cs="Times New Roman"/>
          <w:color w:val="000000"/>
          <w:kern w:val="3"/>
          <w:szCs w:val="28"/>
          <w:lang w:val="uk-UA"/>
        </w:rPr>
        <w:t xml:space="preserve">гр. Шулешко Людмилі Вікторівні, гр. Омельчук Софії Віталіївні,  гр. Омельчук Марії Максимівні за адресою </w:t>
      </w:r>
      <w:r w:rsidRPr="00CF0AE3">
        <w:rPr>
          <w:rFonts w:eastAsia="Times New Roman" w:cs="Times New Roman"/>
          <w:szCs w:val="28"/>
          <w:lang w:val="uk-UA" w:eastAsia="ru-RU"/>
        </w:rPr>
        <w:t>в с. Підгайці по вул. Козака Мамая, 82, Великосеверинівська територіальна громада  Кропивницького району Кіровоградської області.</w:t>
      </w:r>
    </w:p>
    <w:p w14:paraId="352D6AD6" w14:textId="77777777" w:rsidR="00CF0AE3" w:rsidRPr="00CF0AE3" w:rsidRDefault="00CF0AE3" w:rsidP="00CF0AE3">
      <w:pPr>
        <w:widowControl w:val="0"/>
        <w:suppressAutoHyphens/>
        <w:autoSpaceDN w:val="0"/>
        <w:spacing w:after="0"/>
        <w:ind w:firstLine="708"/>
        <w:jc w:val="both"/>
        <w:textAlignment w:val="baseline"/>
        <w:rPr>
          <w:rFonts w:eastAsia="HG Mincho Light J" w:cs="Times New Roman"/>
          <w:color w:val="000000"/>
          <w:kern w:val="3"/>
          <w:szCs w:val="28"/>
          <w:lang w:val="uk-UA"/>
        </w:rPr>
      </w:pPr>
      <w:r w:rsidRPr="00CF0AE3">
        <w:rPr>
          <w:rFonts w:eastAsia="HG Mincho Light J" w:cs="Times New Roman"/>
          <w:color w:val="000000"/>
          <w:kern w:val="3"/>
          <w:szCs w:val="28"/>
          <w:lang w:val="uk-UA"/>
        </w:rPr>
        <w:t xml:space="preserve">2.Зобов”язати </w:t>
      </w:r>
      <w:r w:rsidRPr="00CF0AE3">
        <w:rPr>
          <w:rFonts w:eastAsia="Arial CYR" w:cs="Times New Roman"/>
          <w:color w:val="000000"/>
          <w:kern w:val="3"/>
          <w:szCs w:val="28"/>
          <w:lang w:val="uk-UA"/>
        </w:rPr>
        <w:t xml:space="preserve">гр. Шулешко Людмилу Вікторівну, гр. Омельчук Софію Віталіївну, гр. Омельчук Марію Максимівну </w:t>
      </w:r>
      <w:r w:rsidRPr="00CF0AE3">
        <w:rPr>
          <w:rFonts w:eastAsia="HG Mincho Light J" w:cs="Times New Roman"/>
          <w:color w:val="000000"/>
          <w:kern w:val="3"/>
          <w:szCs w:val="28"/>
          <w:lang w:val="uk-UA"/>
        </w:rPr>
        <w:t>замовити проект землеустрою щодо відведення у спільну сумісну власність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14:paraId="2A6864F7" w14:textId="77777777" w:rsidR="00CF0AE3" w:rsidRPr="00CF0AE3" w:rsidRDefault="00CF0AE3" w:rsidP="00CF0AE3">
      <w:pPr>
        <w:widowControl w:val="0"/>
        <w:suppressAutoHyphens/>
        <w:autoSpaceDN w:val="0"/>
        <w:spacing w:after="0"/>
        <w:ind w:firstLine="708"/>
        <w:jc w:val="both"/>
        <w:textAlignment w:val="baseline"/>
        <w:rPr>
          <w:rFonts w:eastAsia="HG Mincho Light J" w:cs="Times New Roman"/>
          <w:color w:val="000000"/>
          <w:kern w:val="3"/>
          <w:szCs w:val="28"/>
          <w:lang w:val="uk-UA"/>
        </w:rPr>
      </w:pPr>
      <w:r w:rsidRPr="00CF0AE3">
        <w:rPr>
          <w:rFonts w:eastAsia="HG Mincho Light J" w:cs="Times New Roman"/>
          <w:color w:val="000000"/>
          <w:kern w:val="3"/>
          <w:szCs w:val="28"/>
          <w:lang w:val="uk-UA"/>
        </w:rPr>
        <w:t xml:space="preserve">3.Попередити </w:t>
      </w:r>
      <w:r w:rsidRPr="00CF0AE3">
        <w:rPr>
          <w:rFonts w:eastAsia="Arial CYR" w:cs="Times New Roman"/>
          <w:color w:val="000000"/>
          <w:kern w:val="3"/>
          <w:szCs w:val="28"/>
          <w:lang w:val="uk-UA"/>
        </w:rPr>
        <w:t xml:space="preserve">гр. Шулешко Людмилу Вікторівну, гр. Омельчук Софію Віталіївну, гр. Омельчук Марію Максимівну </w:t>
      </w:r>
      <w:r w:rsidRPr="00CF0AE3">
        <w:rPr>
          <w:rFonts w:eastAsia="HG Mincho Light J" w:cs="Times New Roman"/>
          <w:color w:val="000000"/>
          <w:kern w:val="3"/>
          <w:szCs w:val="28"/>
          <w:lang w:val="uk-UA"/>
        </w:rPr>
        <w:t xml:space="preserve">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w:t>
      </w:r>
      <w:r w:rsidRPr="00CF0AE3">
        <w:rPr>
          <w:rFonts w:eastAsia="HG Mincho Light J" w:cs="Times New Roman"/>
          <w:b/>
          <w:color w:val="000000"/>
          <w:kern w:val="3"/>
          <w:szCs w:val="28"/>
          <w:lang w:val="uk-UA"/>
        </w:rPr>
        <w:t>забороняється</w:t>
      </w:r>
      <w:r w:rsidRPr="00CF0AE3">
        <w:rPr>
          <w:rFonts w:eastAsia="HG Mincho Light J" w:cs="Times New Roman"/>
          <w:color w:val="000000"/>
          <w:kern w:val="3"/>
          <w:szCs w:val="28"/>
          <w:lang w:val="uk-UA"/>
        </w:rPr>
        <w:t>.</w:t>
      </w:r>
    </w:p>
    <w:p w14:paraId="01F62DAD" w14:textId="77777777" w:rsidR="00CF0AE3" w:rsidRPr="00CF0AE3" w:rsidRDefault="00CF0AE3" w:rsidP="00CF0AE3">
      <w:pPr>
        <w:widowControl w:val="0"/>
        <w:suppressAutoHyphens/>
        <w:autoSpaceDN w:val="0"/>
        <w:spacing w:after="0"/>
        <w:ind w:firstLine="708"/>
        <w:jc w:val="both"/>
        <w:textAlignment w:val="baseline"/>
        <w:rPr>
          <w:rFonts w:eastAsia="HG Mincho Light J" w:cs="Times New Roman"/>
          <w:color w:val="000000"/>
          <w:kern w:val="3"/>
          <w:szCs w:val="28"/>
          <w:lang w:val="uk-UA"/>
        </w:rPr>
      </w:pPr>
      <w:r w:rsidRPr="00CF0AE3">
        <w:rPr>
          <w:rFonts w:eastAsia="HG Mincho Light J" w:cs="Times New Roman"/>
          <w:color w:val="000000"/>
          <w:kern w:val="3"/>
          <w:szCs w:val="28"/>
          <w:lang w:val="uk-UA"/>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14:paraId="5C43066F" w14:textId="77777777" w:rsidR="00CF0AE3" w:rsidRPr="00CF0AE3" w:rsidRDefault="00CF0AE3" w:rsidP="00CF0AE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CF0AE3">
        <w:rPr>
          <w:rFonts w:eastAsia="Times New Roman" w:cs="Arial Unicode MS"/>
          <w:color w:val="000000"/>
          <w:kern w:val="3"/>
          <w:szCs w:val="28"/>
          <w:lang w:val="uk-UA" w:eastAsia="ru-RU"/>
        </w:rPr>
        <w:t xml:space="preserve">5. Контроль за виконанням даного рішення покласти  на </w:t>
      </w:r>
      <w:r w:rsidRPr="00CF0AE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CF0AE3">
        <w:rPr>
          <w:rFonts w:eastAsia="Times New Roman" w:cs="Arial Unicode MS"/>
          <w:color w:val="000000"/>
          <w:kern w:val="3"/>
          <w:szCs w:val="28"/>
          <w:lang w:val="uk-UA" w:eastAsia="ru-RU"/>
        </w:rPr>
        <w:t>.</w:t>
      </w:r>
    </w:p>
    <w:p w14:paraId="125AC033" w14:textId="77777777" w:rsidR="00CF0AE3" w:rsidRPr="00CF0AE3" w:rsidRDefault="00CF0AE3" w:rsidP="00CF0AE3">
      <w:pPr>
        <w:spacing w:after="0"/>
        <w:rPr>
          <w:rFonts w:eastAsia="Times New Roman" w:cs="Times New Roman"/>
          <w:b/>
          <w:color w:val="000000"/>
          <w:kern w:val="3"/>
          <w:szCs w:val="28"/>
          <w:lang w:val="uk-UA" w:eastAsia="ru-RU"/>
        </w:rPr>
      </w:pPr>
    </w:p>
    <w:p w14:paraId="3E8C0FE9" w14:textId="77777777" w:rsidR="00CF0AE3" w:rsidRPr="00CF0AE3" w:rsidRDefault="00CF0AE3" w:rsidP="00CF0AE3">
      <w:pPr>
        <w:spacing w:after="0"/>
        <w:rPr>
          <w:rFonts w:eastAsia="Times New Roman" w:cs="Arial CYR"/>
          <w:b/>
          <w:color w:val="000000"/>
          <w:kern w:val="3"/>
          <w:szCs w:val="28"/>
          <w:lang w:val="uk-UA" w:eastAsia="ru-RU"/>
        </w:rPr>
      </w:pPr>
    </w:p>
    <w:p w14:paraId="1E4B3E01" w14:textId="77777777" w:rsidR="00CF0AE3" w:rsidRPr="00CF0AE3" w:rsidRDefault="00CF0AE3" w:rsidP="00CF0AE3">
      <w:pPr>
        <w:spacing w:after="0"/>
        <w:rPr>
          <w:rFonts w:eastAsia="Times New Roman" w:cs="Arial CYR"/>
          <w:b/>
          <w:color w:val="000000"/>
          <w:kern w:val="3"/>
          <w:szCs w:val="28"/>
          <w:lang w:val="uk-UA" w:eastAsia="ru-RU"/>
        </w:rPr>
      </w:pPr>
    </w:p>
    <w:p w14:paraId="47967678" w14:textId="77777777" w:rsidR="00CF0AE3" w:rsidRPr="00CF0AE3" w:rsidRDefault="00CF0AE3" w:rsidP="00CF0AE3">
      <w:pPr>
        <w:rPr>
          <w:rFonts w:eastAsia="Calibri" w:cs="Times New Roman"/>
          <w:lang w:val="uk-UA"/>
        </w:rPr>
      </w:pPr>
      <w:r w:rsidRPr="00CF0AE3">
        <w:rPr>
          <w:rFonts w:eastAsia="Times New Roman" w:cs="Arial CYR"/>
          <w:b/>
          <w:color w:val="000000"/>
          <w:kern w:val="3"/>
          <w:szCs w:val="28"/>
          <w:lang w:val="uk-UA" w:eastAsia="ru-RU"/>
        </w:rPr>
        <w:t xml:space="preserve">Сільський голова                                                   Сергій ЛЕВЧЕНКО                               </w:t>
      </w:r>
    </w:p>
    <w:p w14:paraId="724BA5B8" w14:textId="77777777" w:rsidR="00CF0AE3" w:rsidRPr="00CF0AE3" w:rsidRDefault="00CF0AE3" w:rsidP="00CF0AE3">
      <w:pPr>
        <w:rPr>
          <w:rFonts w:eastAsia="Calibri" w:cs="Times New Roman"/>
        </w:rPr>
      </w:pPr>
    </w:p>
    <w:p w14:paraId="5B2172A9" w14:textId="77777777" w:rsidR="00CF0AE3" w:rsidRPr="00CF0AE3" w:rsidRDefault="00CF0AE3" w:rsidP="00CF0AE3">
      <w:pPr>
        <w:rPr>
          <w:rFonts w:eastAsia="Calibri" w:cs="Times New Roman"/>
        </w:rPr>
      </w:pPr>
    </w:p>
    <w:p w14:paraId="2D38B01C" w14:textId="77777777" w:rsidR="00CF0AE3" w:rsidRPr="00CF0AE3" w:rsidRDefault="00CF0AE3" w:rsidP="00CF0AE3">
      <w:pPr>
        <w:rPr>
          <w:rFonts w:eastAsia="Calibri" w:cs="Times New Roman"/>
        </w:rPr>
      </w:pPr>
    </w:p>
    <w:p w14:paraId="72C8FF88" w14:textId="77777777" w:rsidR="00CF0AE3" w:rsidRPr="00CF0AE3" w:rsidRDefault="00CF0AE3" w:rsidP="00CF0AE3">
      <w:pPr>
        <w:rPr>
          <w:rFonts w:eastAsia="Calibri" w:cs="Times New Roman"/>
        </w:rPr>
      </w:pPr>
    </w:p>
    <w:p w14:paraId="23FFEAAF" w14:textId="77777777" w:rsidR="00CF0AE3" w:rsidRPr="00CF0AE3" w:rsidRDefault="00CF0AE3" w:rsidP="00CF0AE3">
      <w:pPr>
        <w:rPr>
          <w:rFonts w:eastAsia="Calibri" w:cs="Times New Roman"/>
          <w:lang w:val="uk-UA"/>
        </w:rPr>
      </w:pPr>
    </w:p>
    <w:p w14:paraId="2BDB132B" w14:textId="77777777" w:rsidR="00CF0AE3" w:rsidRPr="00CF0AE3" w:rsidRDefault="00CF0AE3" w:rsidP="00CF0AE3">
      <w:pPr>
        <w:rPr>
          <w:rFonts w:eastAsia="Calibri" w:cs="Times New Roman"/>
          <w:lang w:val="uk-UA"/>
        </w:rPr>
      </w:pPr>
    </w:p>
    <w:p w14:paraId="0E7B1910" w14:textId="77777777" w:rsidR="00CF0AE3" w:rsidRPr="00CF0AE3" w:rsidRDefault="00CF0AE3" w:rsidP="00CF0AE3">
      <w:pPr>
        <w:rPr>
          <w:rFonts w:eastAsia="Calibri" w:cs="Times New Roman"/>
          <w:lang w:val="uk-UA"/>
        </w:rPr>
      </w:pPr>
    </w:p>
    <w:p w14:paraId="237D3662" w14:textId="77777777" w:rsidR="00CF0AE3" w:rsidRPr="00CF0AE3" w:rsidRDefault="00CF0AE3" w:rsidP="00CF0AE3">
      <w:pPr>
        <w:rPr>
          <w:rFonts w:eastAsia="Calibri" w:cs="Times New Roman"/>
          <w:lang w:val="uk-UA"/>
        </w:rPr>
      </w:pPr>
    </w:p>
    <w:p w14:paraId="159C1097" w14:textId="77777777" w:rsidR="00CF0AE3" w:rsidRPr="00CF0AE3" w:rsidRDefault="00CF0AE3" w:rsidP="00CF0AE3">
      <w:pPr>
        <w:rPr>
          <w:rFonts w:eastAsia="Calibri" w:cs="Times New Roman"/>
          <w:lang w:val="uk-UA"/>
        </w:rPr>
      </w:pPr>
    </w:p>
    <w:p w14:paraId="1F35332B"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r w:rsidRPr="00CF0AE3">
        <w:rPr>
          <w:rFonts w:eastAsia="Times New Roman" w:cs="Times New Roman"/>
          <w:noProof/>
          <w:szCs w:val="28"/>
          <w:lang w:val="uk-UA" w:eastAsia="uk-UA"/>
        </w:rPr>
        <w:drawing>
          <wp:inline distT="0" distB="0" distL="0" distR="0" wp14:anchorId="6F806E60" wp14:editId="2D1742E6">
            <wp:extent cx="457200" cy="609600"/>
            <wp:effectExtent l="0" t="0" r="0" b="0"/>
            <wp:docPr id="31"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6F8C8F1" w14:textId="77777777" w:rsidR="00CF0AE3" w:rsidRPr="00CF0AE3" w:rsidRDefault="00CF0AE3" w:rsidP="00CF0AE3">
      <w:pPr>
        <w:tabs>
          <w:tab w:val="left" w:pos="8364"/>
          <w:tab w:val="left" w:pos="9356"/>
        </w:tabs>
        <w:spacing w:after="0"/>
        <w:jc w:val="center"/>
        <w:rPr>
          <w:rFonts w:eastAsia="Times New Roman" w:cs="Times New Roman"/>
          <w:szCs w:val="28"/>
          <w:lang w:val="uk-UA" w:eastAsia="ru-RU"/>
        </w:rPr>
      </w:pPr>
    </w:p>
    <w:p w14:paraId="2141BAF7"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lastRenderedPageBreak/>
        <w:t>ВЕЛИКОСЕВЕРИНІВСЬКА СІЛЬСЬКА РАДА</w:t>
      </w:r>
      <w:r w:rsidRPr="00CF0AE3">
        <w:rPr>
          <w:rFonts w:eastAsia="Times New Roman" w:cs="Times New Roman"/>
          <w:b/>
          <w:szCs w:val="28"/>
          <w:lang w:val="uk-UA" w:eastAsia="ru-RU"/>
        </w:rPr>
        <w:br/>
        <w:t>КРОПИВНИЦЬКОГО РАЙОНУ КІРОВОГРАДСЬКОЇ ОБЛАСТІ</w:t>
      </w:r>
    </w:p>
    <w:p w14:paraId="71AE6168"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 xml:space="preserve">СОРОК ПЕРША СЕСІЯ ВОСЬМОГО СКЛИКАННЯ                                    </w:t>
      </w:r>
    </w:p>
    <w:p w14:paraId="49DBBE27" w14:textId="77777777" w:rsidR="00CF0AE3" w:rsidRPr="00CF0AE3" w:rsidRDefault="00CF0AE3" w:rsidP="00CF0AE3">
      <w:pPr>
        <w:tabs>
          <w:tab w:val="left" w:pos="8364"/>
          <w:tab w:val="left" w:pos="9356"/>
        </w:tabs>
        <w:spacing w:after="0"/>
        <w:jc w:val="center"/>
        <w:rPr>
          <w:rFonts w:eastAsia="Kozuka Gothic Pro M" w:cs="Times New Roman"/>
          <w:b/>
          <w:szCs w:val="28"/>
          <w:lang w:val="uk-UA" w:eastAsia="ru-RU"/>
        </w:rPr>
      </w:pPr>
    </w:p>
    <w:p w14:paraId="0E1AC340"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eastAsia="ru-RU"/>
        </w:rPr>
      </w:pPr>
      <w:r w:rsidRPr="00CF0AE3">
        <w:rPr>
          <w:rFonts w:eastAsia="Kozuka Gothic Pro M" w:cs="Times New Roman"/>
          <w:b/>
          <w:sz w:val="32"/>
          <w:szCs w:val="32"/>
          <w:lang w:val="uk-UA" w:eastAsia="ru-RU"/>
        </w:rPr>
        <w:t>РІШЕННЯ</w:t>
      </w:r>
    </w:p>
    <w:p w14:paraId="33C12300" w14:textId="77777777" w:rsidR="00CF0AE3" w:rsidRPr="00CF0AE3" w:rsidRDefault="00CF0AE3" w:rsidP="00CF0AE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200"/>
        <w:jc w:val="both"/>
        <w:textAlignment w:val="baseline"/>
        <w:rPr>
          <w:rFonts w:eastAsia="Arial Unicode MS" w:cs="Times New Roman"/>
          <w:kern w:val="3"/>
          <w:szCs w:val="28"/>
          <w:lang w:val="uk-UA" w:bidi="en-US"/>
        </w:rPr>
      </w:pPr>
      <w:r w:rsidRPr="00CF0AE3">
        <w:rPr>
          <w:rFonts w:eastAsia="Arial Unicode MS" w:cs="Times New Roman"/>
          <w:kern w:val="3"/>
          <w:szCs w:val="28"/>
          <w:lang w:val="uk-UA" w:bidi="en-US"/>
        </w:rPr>
        <w:t xml:space="preserve">від «»  лютого 2024 року                                          </w:t>
      </w:r>
      <w:r w:rsidRPr="00CF0AE3">
        <w:rPr>
          <w:rFonts w:eastAsia="Arial Unicode MS" w:cs="Times New Roman"/>
          <w:kern w:val="3"/>
          <w:szCs w:val="28"/>
          <w:lang w:val="uk-UA" w:bidi="en-US"/>
        </w:rPr>
        <w:tab/>
        <w:t xml:space="preserve">№ </w:t>
      </w:r>
    </w:p>
    <w:p w14:paraId="13688C0C" w14:textId="77777777" w:rsidR="00CF0AE3" w:rsidRPr="00CF0AE3" w:rsidRDefault="00CF0AE3" w:rsidP="00CF0AE3">
      <w:pPr>
        <w:spacing w:after="0"/>
        <w:jc w:val="center"/>
        <w:rPr>
          <w:rFonts w:eastAsia="Arial Unicode MS" w:cs="Tahoma"/>
          <w:kern w:val="3"/>
          <w:szCs w:val="28"/>
          <w:lang w:val="uk-UA" w:eastAsia="ru-RU" w:bidi="en-US"/>
        </w:rPr>
      </w:pPr>
      <w:r w:rsidRPr="00CF0AE3">
        <w:rPr>
          <w:rFonts w:eastAsia="Arial Unicode MS" w:cs="Tahoma"/>
          <w:kern w:val="3"/>
          <w:szCs w:val="28"/>
          <w:lang w:val="uk-UA" w:eastAsia="ru-RU" w:bidi="en-US"/>
        </w:rPr>
        <w:t>с. Велика Северинка</w:t>
      </w:r>
    </w:p>
    <w:p w14:paraId="2CD1620E" w14:textId="77777777" w:rsidR="00CF0AE3" w:rsidRPr="00CF0AE3" w:rsidRDefault="00CF0AE3" w:rsidP="00CF0AE3">
      <w:pPr>
        <w:widowControl w:val="0"/>
        <w:suppressAutoHyphens/>
        <w:autoSpaceDN w:val="0"/>
        <w:spacing w:after="0"/>
        <w:textAlignment w:val="baseline"/>
        <w:rPr>
          <w:rFonts w:eastAsia="HG Mincho Light J" w:cs="Arial Unicode MS"/>
          <w:b/>
          <w:color w:val="000000"/>
          <w:kern w:val="3"/>
          <w:szCs w:val="28"/>
          <w:lang w:val="uk-UA" w:eastAsia="ru-RU"/>
        </w:rPr>
      </w:pPr>
    </w:p>
    <w:p w14:paraId="77AB87AD" w14:textId="77777777" w:rsidR="00CF0AE3" w:rsidRPr="00CF0AE3" w:rsidRDefault="00CF0AE3" w:rsidP="00CF0AE3">
      <w:pPr>
        <w:widowControl w:val="0"/>
        <w:suppressAutoHyphens/>
        <w:autoSpaceDN w:val="0"/>
        <w:spacing w:after="0"/>
        <w:textAlignment w:val="baseline"/>
        <w:rPr>
          <w:rFonts w:eastAsia="HG Mincho Light J" w:cs="Arial Unicode MS"/>
          <w:b/>
          <w:color w:val="000000"/>
          <w:kern w:val="3"/>
          <w:szCs w:val="28"/>
          <w:lang w:val="uk-UA" w:eastAsia="ru-RU"/>
        </w:rPr>
      </w:pPr>
      <w:r w:rsidRPr="00CF0AE3">
        <w:rPr>
          <w:rFonts w:eastAsia="HG Mincho Light J" w:cs="Arial Unicode MS"/>
          <w:b/>
          <w:color w:val="000000"/>
          <w:kern w:val="3"/>
          <w:szCs w:val="28"/>
          <w:lang w:val="uk-UA" w:eastAsia="ru-RU"/>
        </w:rPr>
        <w:t>Про затвердження технічної документації</w:t>
      </w:r>
    </w:p>
    <w:p w14:paraId="0A80FAD3" w14:textId="77777777" w:rsidR="00CF0AE3" w:rsidRPr="00CF0AE3" w:rsidRDefault="00CF0AE3" w:rsidP="00CF0AE3">
      <w:pPr>
        <w:widowControl w:val="0"/>
        <w:suppressAutoHyphens/>
        <w:autoSpaceDN w:val="0"/>
        <w:spacing w:after="0"/>
        <w:textAlignment w:val="baseline"/>
        <w:rPr>
          <w:rFonts w:eastAsia="HG Mincho Light J" w:cs="Arial Unicode MS"/>
          <w:b/>
          <w:color w:val="000000"/>
          <w:kern w:val="3"/>
          <w:szCs w:val="24"/>
          <w:lang w:val="uk-UA" w:eastAsia="ru-RU"/>
        </w:rPr>
      </w:pPr>
      <w:r w:rsidRPr="00CF0AE3">
        <w:rPr>
          <w:rFonts w:eastAsia="HG Mincho Light J" w:cs="Arial Unicode MS"/>
          <w:b/>
          <w:color w:val="000000"/>
          <w:kern w:val="3"/>
          <w:szCs w:val="28"/>
          <w:lang w:val="uk-UA" w:eastAsia="ru-RU"/>
        </w:rPr>
        <w:t xml:space="preserve">із землеустрою </w:t>
      </w:r>
      <w:r w:rsidRPr="00CF0AE3">
        <w:rPr>
          <w:rFonts w:eastAsia="HG Mincho Light J" w:cs="Arial Unicode MS"/>
          <w:b/>
          <w:color w:val="000000"/>
          <w:kern w:val="3"/>
          <w:szCs w:val="24"/>
          <w:lang w:val="uk-UA" w:eastAsia="ru-RU"/>
        </w:rPr>
        <w:t xml:space="preserve">щодо встановлення (відновлення) </w:t>
      </w:r>
    </w:p>
    <w:p w14:paraId="1123379D" w14:textId="77777777" w:rsidR="00CF0AE3" w:rsidRPr="00CF0AE3" w:rsidRDefault="00CF0AE3" w:rsidP="00CF0AE3">
      <w:pPr>
        <w:widowControl w:val="0"/>
        <w:suppressAutoHyphens/>
        <w:autoSpaceDN w:val="0"/>
        <w:spacing w:after="0"/>
        <w:textAlignment w:val="baseline"/>
        <w:rPr>
          <w:rFonts w:eastAsia="HG Mincho Light J" w:cs="Arial Unicode MS"/>
          <w:b/>
          <w:color w:val="000000"/>
          <w:kern w:val="3"/>
          <w:szCs w:val="24"/>
          <w:lang w:val="uk-UA" w:eastAsia="ru-RU"/>
        </w:rPr>
      </w:pPr>
      <w:r w:rsidRPr="00CF0AE3">
        <w:rPr>
          <w:rFonts w:eastAsia="HG Mincho Light J" w:cs="Arial Unicode MS"/>
          <w:b/>
          <w:color w:val="000000"/>
          <w:kern w:val="3"/>
          <w:szCs w:val="24"/>
          <w:lang w:val="uk-UA" w:eastAsia="ru-RU"/>
        </w:rPr>
        <w:t xml:space="preserve">меж земельної ділянки в натурі (на місцевості) </w:t>
      </w:r>
    </w:p>
    <w:p w14:paraId="0F19360A" w14:textId="77777777" w:rsidR="00CF0AE3" w:rsidRPr="00CF0AE3" w:rsidRDefault="00CF0AE3" w:rsidP="00CF0AE3">
      <w:pPr>
        <w:widowControl w:val="0"/>
        <w:suppressAutoHyphens/>
        <w:autoSpaceDN w:val="0"/>
        <w:spacing w:after="0"/>
        <w:textAlignment w:val="baseline"/>
        <w:rPr>
          <w:rFonts w:eastAsia="HG Mincho Light J" w:cs="Arial Unicode MS"/>
          <w:b/>
          <w:color w:val="000000"/>
          <w:kern w:val="3"/>
          <w:szCs w:val="24"/>
          <w:lang w:val="uk-UA" w:eastAsia="ru-RU"/>
        </w:rPr>
      </w:pPr>
      <w:r w:rsidRPr="00CF0AE3">
        <w:rPr>
          <w:rFonts w:eastAsia="HG Mincho Light J" w:cs="Arial Unicode MS"/>
          <w:b/>
          <w:color w:val="000000"/>
          <w:kern w:val="3"/>
          <w:szCs w:val="24"/>
          <w:lang w:val="uk-UA" w:eastAsia="ru-RU"/>
        </w:rPr>
        <w:t xml:space="preserve">для індивідуального садівництва та передачі </w:t>
      </w:r>
    </w:p>
    <w:p w14:paraId="553AD35B" w14:textId="77777777" w:rsidR="00CF0AE3" w:rsidRPr="00CF0AE3" w:rsidRDefault="00CF0AE3" w:rsidP="00CF0AE3">
      <w:pPr>
        <w:widowControl w:val="0"/>
        <w:suppressAutoHyphens/>
        <w:autoSpaceDN w:val="0"/>
        <w:spacing w:after="0"/>
        <w:textAlignment w:val="baseline"/>
        <w:rPr>
          <w:rFonts w:eastAsia="HG Mincho Light J" w:cs="Arial Unicode MS"/>
          <w:b/>
          <w:color w:val="000000"/>
          <w:kern w:val="3"/>
          <w:szCs w:val="24"/>
          <w:lang w:val="uk-UA" w:eastAsia="ru-RU"/>
        </w:rPr>
      </w:pPr>
      <w:r w:rsidRPr="00CF0AE3">
        <w:rPr>
          <w:rFonts w:eastAsia="HG Mincho Light J" w:cs="Arial Unicode MS"/>
          <w:b/>
          <w:color w:val="000000"/>
          <w:kern w:val="3"/>
          <w:szCs w:val="24"/>
          <w:lang w:val="uk-UA" w:eastAsia="ru-RU"/>
        </w:rPr>
        <w:t>земельної ділянки у власність гр. Ващук Олені Іванівні</w:t>
      </w:r>
    </w:p>
    <w:p w14:paraId="4CCB2CF7" w14:textId="77777777" w:rsidR="00CF0AE3" w:rsidRPr="00CF0AE3" w:rsidRDefault="00CF0AE3" w:rsidP="00CF0AE3">
      <w:pPr>
        <w:widowControl w:val="0"/>
        <w:suppressAutoHyphens/>
        <w:autoSpaceDN w:val="0"/>
        <w:spacing w:after="0"/>
        <w:jc w:val="both"/>
        <w:textAlignment w:val="baseline"/>
        <w:rPr>
          <w:rFonts w:eastAsia="HG Mincho Light J" w:cs="Arial Unicode MS"/>
          <w:color w:val="000000"/>
          <w:kern w:val="3"/>
          <w:szCs w:val="24"/>
          <w:lang w:val="uk-UA" w:eastAsia="ru-RU"/>
        </w:rPr>
      </w:pPr>
    </w:p>
    <w:p w14:paraId="2988D094" w14:textId="77777777" w:rsidR="00CF0AE3" w:rsidRPr="00CF0AE3" w:rsidRDefault="00CF0AE3" w:rsidP="00CF0AE3">
      <w:pPr>
        <w:shd w:val="clear" w:color="auto" w:fill="FFFFFF"/>
        <w:spacing w:after="0"/>
        <w:jc w:val="both"/>
        <w:rPr>
          <w:rFonts w:eastAsia="Times New Roman" w:cs="Times New Roman"/>
          <w:szCs w:val="28"/>
          <w:lang w:val="uk-UA" w:eastAsia="uk-UA"/>
        </w:rPr>
      </w:pPr>
      <w:r w:rsidRPr="00CF0AE3">
        <w:rPr>
          <w:rFonts w:eastAsia="HG Mincho Light J" w:cs="Arial Unicode MS"/>
          <w:color w:val="000000"/>
          <w:kern w:val="3"/>
          <w:szCs w:val="24"/>
          <w:lang w:val="uk-UA" w:eastAsia="ru-RU"/>
        </w:rPr>
        <w:t xml:space="preserve"> </w:t>
      </w:r>
      <w:r w:rsidRPr="00CF0AE3">
        <w:rPr>
          <w:rFonts w:eastAsia="HG Mincho Light J" w:cs="Arial Unicode MS"/>
          <w:color w:val="000000"/>
          <w:kern w:val="3"/>
          <w:szCs w:val="24"/>
          <w:lang w:val="uk-UA" w:eastAsia="ru-RU"/>
        </w:rPr>
        <w:tab/>
      </w:r>
      <w:r w:rsidRPr="00CF0AE3">
        <w:rPr>
          <w:rFonts w:eastAsia="Times New Roman" w:cs="Times New Roman"/>
          <w:color w:val="000000"/>
          <w:kern w:val="3"/>
          <w:szCs w:val="28"/>
          <w:lang w:val="uk-UA" w:eastAsia="ru-RU"/>
        </w:rPr>
        <w:t xml:space="preserve">Відповідно пп.34, 35, п. 2 ст. 26 Закону України «Про місцеве самоврядування в Україні», </w:t>
      </w:r>
      <w:r w:rsidRPr="00CF0AE3">
        <w:rPr>
          <w:rFonts w:eastAsia="HG Mincho Light J" w:cs="Arial Unicode MS"/>
          <w:color w:val="000000"/>
          <w:kern w:val="3"/>
          <w:szCs w:val="24"/>
          <w:lang w:val="uk-UA" w:eastAsia="ru-RU"/>
        </w:rPr>
        <w:t>ст.ст.12,35,</w:t>
      </w:r>
      <w:r w:rsidRPr="00CF0AE3">
        <w:rPr>
          <w:rFonts w:eastAsia="HG Mincho Light J" w:cs="Arial Unicode MS"/>
          <w:color w:val="000000"/>
          <w:kern w:val="3"/>
          <w:szCs w:val="28"/>
          <w:lang w:val="uk-UA" w:eastAsia="ru-RU"/>
        </w:rPr>
        <w:t>81,121,122,125,126,186</w:t>
      </w:r>
      <w:r w:rsidRPr="00CF0AE3">
        <w:rPr>
          <w:rFonts w:eastAsia="Times New Roman" w:cs="Times New Roman"/>
          <w:color w:val="000000"/>
          <w:kern w:val="3"/>
          <w:szCs w:val="28"/>
          <w:lang w:val="uk-UA" w:eastAsia="ru-RU"/>
        </w:rPr>
        <w:t>, ст. 27 розділу Х «Перехідних положень» Земельного кодексу України, ст.19 Закону України «Про землеустрій», розглянувши надану технічну документацію та клопотання від 18.01.2024 року № 11/05-27 гр. Ващук Олени Іванівни та враховуючи протокол постійної комісії з питань земельних відносин, будівництва, транспорту, зв’язку</w:t>
      </w:r>
      <w:r w:rsidRPr="00CF0AE3">
        <w:rPr>
          <w:rFonts w:eastAsia="Times New Roman" w:cs="Times New Roman"/>
          <w:kern w:val="2"/>
          <w:szCs w:val="24"/>
          <w:lang w:val="uk-UA" w:eastAsia="ru-RU"/>
        </w:rPr>
        <w:t xml:space="preserve">, екології та охорони навколишнього середовища </w:t>
      </w:r>
      <w:r w:rsidRPr="00CF0AE3">
        <w:rPr>
          <w:rFonts w:eastAsia="Times New Roman" w:cs="Times New Roman"/>
          <w:kern w:val="2"/>
          <w:szCs w:val="28"/>
          <w:lang w:val="uk-UA" w:eastAsia="ru-RU"/>
        </w:rPr>
        <w:t>від</w:t>
      </w:r>
      <w:r w:rsidRPr="00CF0AE3">
        <w:rPr>
          <w:rFonts w:eastAsia="Times New Roman" w:cs="Times New Roman"/>
          <w:szCs w:val="28"/>
          <w:lang w:val="uk-UA" w:eastAsia="uk-UA"/>
        </w:rPr>
        <w:t xml:space="preserve"> 05 лютого 2024 року № 19,</w:t>
      </w:r>
    </w:p>
    <w:p w14:paraId="00B6973C" w14:textId="77777777" w:rsidR="00CF0AE3" w:rsidRPr="00CF0AE3" w:rsidRDefault="00CF0AE3" w:rsidP="00CF0AE3">
      <w:pPr>
        <w:shd w:val="clear" w:color="auto" w:fill="FFFFFF"/>
        <w:spacing w:after="0"/>
        <w:jc w:val="both"/>
        <w:rPr>
          <w:rFonts w:eastAsia="Arial CYR" w:cs="Times New Roman"/>
          <w:kern w:val="3"/>
          <w:szCs w:val="28"/>
          <w:lang w:val="uk-UA" w:eastAsia="ru-RU"/>
        </w:rPr>
      </w:pPr>
    </w:p>
    <w:p w14:paraId="77D487A0" w14:textId="77777777" w:rsidR="00CF0AE3" w:rsidRPr="00CF0AE3" w:rsidRDefault="00CF0AE3" w:rsidP="00CF0AE3">
      <w:pPr>
        <w:spacing w:after="0"/>
        <w:jc w:val="center"/>
        <w:rPr>
          <w:rFonts w:eastAsia="HG Mincho Light J" w:cs="Arial Unicode MS"/>
          <w:b/>
          <w:color w:val="000000"/>
          <w:kern w:val="3"/>
          <w:szCs w:val="24"/>
          <w:lang w:val="uk-UA" w:eastAsia="ru-RU"/>
        </w:rPr>
      </w:pPr>
      <w:r w:rsidRPr="00CF0AE3">
        <w:rPr>
          <w:rFonts w:eastAsia="HG Mincho Light J" w:cs="Arial Unicode MS"/>
          <w:b/>
          <w:color w:val="000000"/>
          <w:kern w:val="3"/>
          <w:szCs w:val="24"/>
          <w:lang w:val="uk-UA" w:eastAsia="ru-RU"/>
        </w:rPr>
        <w:t>СІЛЬСЬКА РАДА ВИРІШИЛА:</w:t>
      </w:r>
    </w:p>
    <w:p w14:paraId="2F63F31F" w14:textId="77777777" w:rsidR="00CF0AE3" w:rsidRPr="00CF0AE3" w:rsidRDefault="00CF0AE3" w:rsidP="00CF0AE3">
      <w:pPr>
        <w:widowControl w:val="0"/>
        <w:suppressAutoHyphens/>
        <w:autoSpaceDN w:val="0"/>
        <w:spacing w:after="0"/>
        <w:jc w:val="center"/>
        <w:textAlignment w:val="baseline"/>
        <w:rPr>
          <w:rFonts w:eastAsia="HG Mincho Light J" w:cs="Arial Unicode MS"/>
          <w:color w:val="000000"/>
          <w:kern w:val="3"/>
          <w:sz w:val="24"/>
          <w:szCs w:val="24"/>
          <w:lang w:val="uk-UA" w:eastAsia="ru-RU"/>
        </w:rPr>
      </w:pPr>
    </w:p>
    <w:p w14:paraId="2872C428" w14:textId="77777777" w:rsidR="00CF0AE3" w:rsidRPr="00CF0AE3" w:rsidRDefault="00CF0AE3" w:rsidP="00CF0AE3">
      <w:pPr>
        <w:spacing w:after="0"/>
        <w:ind w:firstLine="708"/>
        <w:jc w:val="both"/>
        <w:rPr>
          <w:rFonts w:eastAsia="Arial Unicode MS" w:cs="Tahoma"/>
          <w:kern w:val="3"/>
          <w:szCs w:val="28"/>
          <w:lang w:val="uk-UA" w:eastAsia="ru-RU"/>
        </w:rPr>
      </w:pPr>
      <w:r w:rsidRPr="00CF0AE3">
        <w:rPr>
          <w:rFonts w:eastAsia="Arial Unicode MS" w:cs="Tahoma"/>
          <w:kern w:val="3"/>
          <w:szCs w:val="28"/>
          <w:lang w:val="uk-UA" w:eastAsia="ru-RU"/>
        </w:rPr>
        <w:t xml:space="preserve">1.Затвердити </w:t>
      </w:r>
      <w:r w:rsidRPr="00CF0AE3">
        <w:rPr>
          <w:rFonts w:eastAsia="Times New Roman" w:cs="Times New Roman"/>
          <w:szCs w:val="28"/>
          <w:lang w:val="uk-UA" w:eastAsia="ru-RU"/>
        </w:rPr>
        <w:t>технічну документацію із</w:t>
      </w:r>
      <w:r w:rsidRPr="00CF0AE3">
        <w:rPr>
          <w:rFonts w:eastAsia="Arial Unicode MS" w:cs="Tahoma"/>
          <w:kern w:val="3"/>
          <w:szCs w:val="28"/>
          <w:lang w:val="uk-UA" w:eastAsia="ru-RU"/>
        </w:rPr>
        <w:t xml:space="preserve"> землеустрою щодо встановлення (відновлення) меж земельної ділянки в натурі (на місцевості) у власність для індивідуального садівництва загальною площею 0,1200 га, в тому числі по угіддю: 0,1200 га для індивідуального садівництва гр. </w:t>
      </w:r>
      <w:r w:rsidRPr="00CF0AE3">
        <w:rPr>
          <w:rFonts w:eastAsia="Times New Roman" w:cs="Times New Roman"/>
          <w:szCs w:val="28"/>
          <w:lang w:val="uk-UA" w:eastAsia="ru-RU"/>
        </w:rPr>
        <w:t xml:space="preserve">Ващук Олені Іванівні </w:t>
      </w:r>
      <w:r w:rsidRPr="00CF0AE3">
        <w:rPr>
          <w:rFonts w:eastAsia="Arial Unicode MS" w:cs="Tahoma"/>
          <w:kern w:val="3"/>
          <w:szCs w:val="28"/>
          <w:lang w:val="uk-UA" w:eastAsia="ru-RU"/>
        </w:rPr>
        <w:t xml:space="preserve"> в СТ “Колос”, земельна ділянка № 856-857 на території Великосеверинівської територіальної громади Кропивницького району Кіровоградської області.</w:t>
      </w:r>
    </w:p>
    <w:p w14:paraId="55DBE87B" w14:textId="77777777" w:rsidR="00CF0AE3" w:rsidRPr="00CF0AE3" w:rsidRDefault="00CF0AE3" w:rsidP="00CF0AE3">
      <w:pPr>
        <w:spacing w:after="0"/>
        <w:jc w:val="both"/>
        <w:rPr>
          <w:rFonts w:eastAsia="Arial Unicode MS" w:cs="Tahoma"/>
          <w:kern w:val="3"/>
          <w:szCs w:val="28"/>
          <w:lang w:val="uk-UA" w:eastAsia="ru-RU"/>
        </w:rPr>
      </w:pPr>
    </w:p>
    <w:p w14:paraId="70728821" w14:textId="77777777" w:rsidR="00CF0AE3" w:rsidRPr="00CF0AE3" w:rsidRDefault="00CF0AE3" w:rsidP="00CF0AE3">
      <w:pPr>
        <w:spacing w:after="0"/>
        <w:ind w:firstLine="708"/>
        <w:jc w:val="both"/>
        <w:rPr>
          <w:rFonts w:eastAsia="Arial Unicode MS" w:cs="Tahoma"/>
          <w:kern w:val="3"/>
          <w:szCs w:val="28"/>
          <w:lang w:val="uk-UA" w:eastAsia="ru-RU"/>
        </w:rPr>
      </w:pPr>
      <w:r w:rsidRPr="00CF0AE3">
        <w:rPr>
          <w:rFonts w:eastAsia="Arial Unicode MS" w:cs="Tahoma"/>
          <w:kern w:val="3"/>
          <w:szCs w:val="28"/>
          <w:lang w:val="uk-UA" w:eastAsia="ru-RU"/>
        </w:rPr>
        <w:t>2.Припинити право користування частиною земельної ділянки площею 0,1200 га, наданою СТ “Колос” для ведення колективного садівництва відповідно до державного акту на право постійного користування КР № 110092 від 16.01.1996 року загальною площею 175,7 га, зареєстрованого в Книзі записів державних актів на право постійного користування землею за № 93, на території Великосеверинівської територіальної громади Кропивницького району Кіровоградської області у зв’язку з передачею її у власність.</w:t>
      </w:r>
    </w:p>
    <w:p w14:paraId="74DD44D5" w14:textId="77777777" w:rsidR="00CF0AE3" w:rsidRPr="00CF0AE3" w:rsidRDefault="00CF0AE3" w:rsidP="00CF0AE3">
      <w:pPr>
        <w:spacing w:after="0"/>
        <w:jc w:val="both"/>
        <w:rPr>
          <w:rFonts w:eastAsia="Arial Unicode MS" w:cs="Tahoma"/>
          <w:kern w:val="3"/>
          <w:szCs w:val="28"/>
          <w:lang w:val="uk-UA" w:eastAsia="ru-RU"/>
        </w:rPr>
      </w:pPr>
    </w:p>
    <w:p w14:paraId="67A6A07A" w14:textId="77777777" w:rsidR="00CF0AE3" w:rsidRPr="00CF0AE3" w:rsidRDefault="00CF0AE3" w:rsidP="00CF0AE3">
      <w:pPr>
        <w:spacing w:after="0"/>
        <w:ind w:firstLine="708"/>
        <w:jc w:val="both"/>
        <w:rPr>
          <w:rFonts w:eastAsia="Times New Roman" w:cs="Times New Roman"/>
          <w:szCs w:val="28"/>
          <w:lang w:val="uk-UA" w:eastAsia="ru-RU"/>
        </w:rPr>
      </w:pPr>
      <w:r w:rsidRPr="00CF0AE3">
        <w:rPr>
          <w:rFonts w:eastAsia="Arial Unicode MS" w:cs="Tahoma"/>
          <w:kern w:val="3"/>
          <w:szCs w:val="28"/>
          <w:lang w:val="uk-UA" w:eastAsia="ru-RU"/>
        </w:rPr>
        <w:t xml:space="preserve">3.Передати у власність земельну ділянку загальною площею 0,1200 га, для індивідуального садівництва (КВЦПЗ А.01.05), в тому числі: 0,1200 га, сільськогосподарських земель, багаторічні насадження, кадастровий номер </w:t>
      </w:r>
      <w:r w:rsidRPr="00CF0AE3">
        <w:rPr>
          <w:rFonts w:eastAsia="Arial Unicode MS" w:cs="Tahoma"/>
          <w:b/>
          <w:kern w:val="3"/>
          <w:szCs w:val="28"/>
          <w:lang w:val="uk-UA" w:eastAsia="ru-RU"/>
        </w:rPr>
        <w:t>3522587000:02:000:0069</w:t>
      </w:r>
      <w:r w:rsidRPr="00CF0AE3">
        <w:rPr>
          <w:rFonts w:eastAsia="Arial Unicode MS" w:cs="Tahoma"/>
          <w:kern w:val="3"/>
          <w:szCs w:val="28"/>
          <w:lang w:val="uk-UA" w:eastAsia="ru-RU"/>
        </w:rPr>
        <w:t xml:space="preserve"> за рахунок земель запасу Великосеверинівської територіальної громади гр. Ващук Олені Іванівні за адресою: СТ “Колос”, земельна ділянка № 856-857  на території Великосеверинівської територіальної громади Кропивницького району Кіровоградської області.</w:t>
      </w:r>
    </w:p>
    <w:p w14:paraId="7E676752" w14:textId="77777777" w:rsidR="00CF0AE3" w:rsidRPr="00CF0AE3" w:rsidRDefault="00CF0AE3" w:rsidP="00CF0AE3">
      <w:pPr>
        <w:widowControl w:val="0"/>
        <w:suppressAutoHyphens/>
        <w:autoSpaceDN w:val="0"/>
        <w:spacing w:after="0"/>
        <w:jc w:val="both"/>
        <w:textAlignment w:val="baseline"/>
        <w:rPr>
          <w:rFonts w:eastAsia="HG Mincho Light J" w:cs="Arial Unicode MS"/>
          <w:color w:val="000000"/>
          <w:kern w:val="3"/>
          <w:szCs w:val="28"/>
          <w:lang w:val="uk-UA" w:eastAsia="ru-RU"/>
        </w:rPr>
      </w:pPr>
    </w:p>
    <w:p w14:paraId="5FF3B06B" w14:textId="77777777" w:rsidR="00CF0AE3" w:rsidRPr="00CF0AE3" w:rsidRDefault="00CF0AE3" w:rsidP="00CF0AE3">
      <w:pPr>
        <w:widowControl w:val="0"/>
        <w:suppressAutoHyphens/>
        <w:autoSpaceDN w:val="0"/>
        <w:spacing w:after="0"/>
        <w:ind w:firstLine="708"/>
        <w:jc w:val="both"/>
        <w:textAlignment w:val="baseline"/>
        <w:rPr>
          <w:rFonts w:eastAsia="HG Mincho Light J" w:cs="Arial Unicode MS"/>
          <w:color w:val="000000"/>
          <w:kern w:val="3"/>
          <w:szCs w:val="28"/>
          <w:lang w:val="uk-UA" w:eastAsia="ru-RU"/>
        </w:rPr>
      </w:pPr>
      <w:r w:rsidRPr="00CF0AE3">
        <w:rPr>
          <w:rFonts w:eastAsia="HG Mincho Light J" w:cs="Arial Unicode MS"/>
          <w:color w:val="000000"/>
          <w:kern w:val="3"/>
          <w:szCs w:val="28"/>
          <w:lang w:val="uk-UA" w:eastAsia="ru-RU"/>
        </w:rPr>
        <w:t>4.Зобов”язати гр. Ващук Олену Іванівну зареєструвати речове право на земельну ділянку та надати копію реєстраційного документа до виконкому Великосеверинівської сільської ради.</w:t>
      </w:r>
    </w:p>
    <w:p w14:paraId="22C3EDFC" w14:textId="77777777" w:rsidR="00CF0AE3" w:rsidRPr="00CF0AE3" w:rsidRDefault="00CF0AE3" w:rsidP="00CF0AE3">
      <w:pPr>
        <w:widowControl w:val="0"/>
        <w:suppressAutoHyphens/>
        <w:autoSpaceDN w:val="0"/>
        <w:spacing w:after="0"/>
        <w:jc w:val="both"/>
        <w:textAlignment w:val="baseline"/>
        <w:rPr>
          <w:rFonts w:eastAsia="HG Mincho Light J" w:cs="Arial Unicode MS"/>
          <w:color w:val="000000"/>
          <w:kern w:val="3"/>
          <w:szCs w:val="28"/>
          <w:lang w:val="uk-UA" w:eastAsia="ru-RU"/>
        </w:rPr>
      </w:pPr>
    </w:p>
    <w:p w14:paraId="518DB2B7" w14:textId="77777777" w:rsidR="00CF0AE3" w:rsidRPr="00CF0AE3" w:rsidRDefault="00CF0AE3" w:rsidP="00CF0AE3">
      <w:pPr>
        <w:shd w:val="clear" w:color="auto" w:fill="FFFFFF"/>
        <w:spacing w:after="150"/>
        <w:ind w:firstLine="708"/>
        <w:jc w:val="both"/>
        <w:rPr>
          <w:rFonts w:eastAsia="HG Mincho Light J" w:cs="Arial Unicode MS"/>
          <w:color w:val="000000"/>
          <w:kern w:val="3"/>
          <w:szCs w:val="28"/>
          <w:lang w:val="uk-UA" w:eastAsia="ru-RU"/>
        </w:rPr>
      </w:pPr>
      <w:r w:rsidRPr="00CF0AE3">
        <w:rPr>
          <w:rFonts w:eastAsia="Times New Roman" w:cs="Times New Roman"/>
          <w:szCs w:val="28"/>
          <w:lang w:val="uk-UA" w:eastAsia="ru-RU"/>
        </w:rPr>
        <w:t>5.</w:t>
      </w:r>
      <w:r w:rsidRPr="00CF0AE3">
        <w:rPr>
          <w:rFonts w:eastAsia="HG Mincho Light J" w:cs="Arial Unicode MS"/>
          <w:color w:val="000000"/>
          <w:kern w:val="3"/>
          <w:szCs w:val="28"/>
          <w:lang w:val="uk-UA" w:eastAsia="ru-RU"/>
        </w:rPr>
        <w:t>Зобов”язати гр. Ващук Олену Іванівну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 Використання земельної ділянки способами, що призводять до погіршення її якості, забороняється.</w:t>
      </w:r>
    </w:p>
    <w:p w14:paraId="440DEBF9" w14:textId="77777777" w:rsidR="00CF0AE3" w:rsidRPr="00CF0AE3" w:rsidRDefault="00CF0AE3" w:rsidP="00CF0AE3">
      <w:pPr>
        <w:widowControl w:val="0"/>
        <w:autoSpaceDE w:val="0"/>
        <w:autoSpaceDN w:val="0"/>
        <w:adjustRightInd w:val="0"/>
        <w:spacing w:after="0"/>
        <w:jc w:val="both"/>
        <w:rPr>
          <w:rFonts w:eastAsia="HG Mincho Light J" w:cs="Arial Unicode MS"/>
          <w:color w:val="000000"/>
          <w:kern w:val="3"/>
          <w:szCs w:val="28"/>
          <w:lang w:val="uk-UA" w:eastAsia="ru-RU"/>
        </w:rPr>
      </w:pPr>
      <w:r w:rsidRPr="00CF0AE3">
        <w:rPr>
          <w:rFonts w:eastAsia="HG Mincho Light J" w:cs="Arial Unicode MS"/>
          <w:color w:val="000000"/>
          <w:kern w:val="3"/>
          <w:szCs w:val="28"/>
          <w:lang w:val="uk-UA" w:eastAsia="ru-RU"/>
        </w:rPr>
        <w:t xml:space="preserve"> </w:t>
      </w:r>
      <w:r w:rsidRPr="00CF0AE3">
        <w:rPr>
          <w:rFonts w:eastAsia="HG Mincho Light J" w:cs="Arial Unicode MS"/>
          <w:color w:val="000000"/>
          <w:kern w:val="3"/>
          <w:szCs w:val="28"/>
          <w:lang w:val="uk-UA" w:eastAsia="ru-RU"/>
        </w:rPr>
        <w:tab/>
        <w:t>6.Контроль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652292F6" w14:textId="77777777" w:rsidR="00CF0AE3" w:rsidRPr="00CF0AE3" w:rsidRDefault="00CF0AE3" w:rsidP="00CF0AE3">
      <w:pPr>
        <w:widowControl w:val="0"/>
        <w:autoSpaceDE w:val="0"/>
        <w:autoSpaceDN w:val="0"/>
        <w:adjustRightInd w:val="0"/>
        <w:spacing w:after="0"/>
        <w:jc w:val="both"/>
        <w:rPr>
          <w:rFonts w:eastAsia="HG Mincho Light J" w:cs="Arial Unicode MS"/>
          <w:color w:val="000000"/>
          <w:kern w:val="3"/>
          <w:szCs w:val="28"/>
          <w:lang w:val="uk-UA" w:eastAsia="ru-RU"/>
        </w:rPr>
      </w:pPr>
    </w:p>
    <w:p w14:paraId="7A6CC998" w14:textId="77777777" w:rsidR="00CF0AE3" w:rsidRPr="00CF0AE3" w:rsidRDefault="00CF0AE3" w:rsidP="00CF0AE3">
      <w:pPr>
        <w:shd w:val="clear" w:color="auto" w:fill="FFFFFF"/>
        <w:spacing w:before="100" w:beforeAutospacing="1" w:after="100" w:afterAutospacing="1"/>
        <w:jc w:val="both"/>
        <w:rPr>
          <w:rFonts w:eastAsia="Times New Roman" w:cs="Times New Roman"/>
          <w:b/>
          <w:bCs/>
          <w:szCs w:val="28"/>
          <w:lang w:val="uk-UA" w:eastAsia="ru-RU"/>
        </w:rPr>
      </w:pPr>
      <w:r w:rsidRPr="00CF0AE3">
        <w:rPr>
          <w:rFonts w:eastAsia="Times New Roman" w:cs="Times New Roman"/>
          <w:b/>
          <w:bCs/>
          <w:szCs w:val="28"/>
          <w:lang w:val="uk-UA" w:eastAsia="ru-RU"/>
        </w:rPr>
        <w:t>Сільський голова</w:t>
      </w:r>
      <w:r w:rsidRPr="00CF0AE3">
        <w:rPr>
          <w:rFonts w:eastAsia="Times New Roman" w:cs="Times New Roman"/>
          <w:b/>
          <w:bCs/>
          <w:szCs w:val="28"/>
          <w:lang w:val="uk-UA" w:eastAsia="ru-RU"/>
        </w:rPr>
        <w:tab/>
      </w:r>
      <w:r w:rsidRPr="00CF0AE3">
        <w:rPr>
          <w:rFonts w:eastAsia="Times New Roman" w:cs="Times New Roman"/>
          <w:b/>
          <w:bCs/>
          <w:szCs w:val="28"/>
          <w:lang w:val="uk-UA" w:eastAsia="ru-RU"/>
        </w:rPr>
        <w:tab/>
      </w:r>
      <w:r w:rsidRPr="00CF0AE3">
        <w:rPr>
          <w:rFonts w:eastAsia="Times New Roman" w:cs="Times New Roman"/>
          <w:b/>
          <w:bCs/>
          <w:szCs w:val="28"/>
          <w:lang w:val="uk-UA" w:eastAsia="ru-RU"/>
        </w:rPr>
        <w:tab/>
        <w:t xml:space="preserve">                                 Сергій ЛЕВЧЕНКО</w:t>
      </w:r>
    </w:p>
    <w:p w14:paraId="3A7ED171" w14:textId="77777777" w:rsidR="00CF0AE3" w:rsidRPr="00CF0AE3" w:rsidRDefault="00CF0AE3" w:rsidP="00CF0AE3">
      <w:pPr>
        <w:shd w:val="clear" w:color="auto" w:fill="FFFFFF"/>
        <w:spacing w:before="100" w:beforeAutospacing="1" w:after="100" w:afterAutospacing="1"/>
        <w:jc w:val="both"/>
        <w:rPr>
          <w:rFonts w:eastAsia="Times New Roman" w:cs="Times New Roman"/>
          <w:b/>
          <w:bCs/>
          <w:szCs w:val="28"/>
          <w:lang w:val="uk-UA" w:eastAsia="ru-RU"/>
        </w:rPr>
      </w:pPr>
    </w:p>
    <w:p w14:paraId="2E35B465" w14:textId="77777777" w:rsidR="00CF0AE3" w:rsidRPr="00CF0AE3" w:rsidRDefault="00CF0AE3" w:rsidP="00CF0AE3">
      <w:pPr>
        <w:rPr>
          <w:rFonts w:eastAsia="Calibri" w:cs="Times New Roman"/>
          <w:lang w:val="uk-UA"/>
        </w:rPr>
      </w:pPr>
    </w:p>
    <w:p w14:paraId="5D564016" w14:textId="77777777" w:rsidR="00CF0AE3" w:rsidRPr="00CF0AE3" w:rsidRDefault="00CF0AE3" w:rsidP="00CF0AE3">
      <w:pPr>
        <w:rPr>
          <w:rFonts w:eastAsia="Calibri" w:cs="Times New Roman"/>
          <w:lang w:val="uk-UA"/>
        </w:rPr>
      </w:pPr>
    </w:p>
    <w:p w14:paraId="50E56B13" w14:textId="77777777" w:rsidR="00CF0AE3" w:rsidRPr="00CF0AE3" w:rsidRDefault="00CF0AE3" w:rsidP="00CF0AE3">
      <w:pPr>
        <w:rPr>
          <w:rFonts w:eastAsia="Calibri" w:cs="Times New Roman"/>
          <w:lang w:val="uk-UA"/>
        </w:rPr>
      </w:pPr>
    </w:p>
    <w:p w14:paraId="0C49A500" w14:textId="77777777" w:rsidR="00CF0AE3" w:rsidRPr="00CF0AE3" w:rsidRDefault="00CF0AE3" w:rsidP="00CF0AE3">
      <w:pPr>
        <w:rPr>
          <w:rFonts w:eastAsia="Calibri" w:cs="Times New Roman"/>
          <w:lang w:val="uk-UA"/>
        </w:rPr>
      </w:pPr>
    </w:p>
    <w:p w14:paraId="004BB676" w14:textId="77777777" w:rsidR="00CF0AE3" w:rsidRPr="00CF0AE3" w:rsidRDefault="00CF0AE3" w:rsidP="00CF0AE3">
      <w:pPr>
        <w:rPr>
          <w:rFonts w:eastAsia="Calibri" w:cs="Times New Roman"/>
          <w:lang w:val="uk-UA"/>
        </w:rPr>
      </w:pPr>
    </w:p>
    <w:p w14:paraId="73A38EF3" w14:textId="77777777" w:rsidR="00CF0AE3" w:rsidRPr="00CF0AE3" w:rsidRDefault="00CF0AE3" w:rsidP="00CF0AE3">
      <w:pPr>
        <w:rPr>
          <w:rFonts w:eastAsia="Calibri" w:cs="Times New Roman"/>
          <w:lang w:val="uk-UA"/>
        </w:rPr>
      </w:pPr>
    </w:p>
    <w:p w14:paraId="64B0086C" w14:textId="77777777" w:rsidR="00CF0AE3" w:rsidRPr="00CF0AE3" w:rsidRDefault="00CF0AE3" w:rsidP="00CF0AE3">
      <w:pPr>
        <w:rPr>
          <w:rFonts w:eastAsia="Calibri" w:cs="Times New Roman"/>
          <w:lang w:val="uk-UA"/>
        </w:rPr>
      </w:pPr>
    </w:p>
    <w:p w14:paraId="5040011B" w14:textId="77777777" w:rsidR="00CF0AE3" w:rsidRPr="00CF0AE3" w:rsidRDefault="00CF0AE3" w:rsidP="00CF0AE3">
      <w:pPr>
        <w:rPr>
          <w:rFonts w:eastAsia="Calibri" w:cs="Times New Roman"/>
          <w:lang w:val="uk-UA"/>
        </w:rPr>
      </w:pPr>
    </w:p>
    <w:p w14:paraId="42775BE6" w14:textId="77777777" w:rsidR="00CF0AE3" w:rsidRPr="00CF0AE3" w:rsidRDefault="00CF0AE3" w:rsidP="00CF0AE3">
      <w:pPr>
        <w:rPr>
          <w:rFonts w:eastAsia="Calibri" w:cs="Times New Roman"/>
          <w:lang w:val="uk-UA"/>
        </w:rPr>
      </w:pPr>
    </w:p>
    <w:p w14:paraId="780D6064"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r w:rsidRPr="00CF0AE3">
        <w:rPr>
          <w:rFonts w:eastAsia="Times New Roman" w:cs="Times New Roman"/>
          <w:noProof/>
          <w:szCs w:val="28"/>
          <w:lang w:val="uk-UA" w:eastAsia="uk-UA"/>
        </w:rPr>
        <w:drawing>
          <wp:inline distT="0" distB="0" distL="0" distR="0" wp14:anchorId="706E4C4A" wp14:editId="5271B1D0">
            <wp:extent cx="457200" cy="601980"/>
            <wp:effectExtent l="0" t="0" r="0" b="7620"/>
            <wp:docPr id="448" name="Рисунок 44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3437D45D" w14:textId="77777777" w:rsidR="00CF0AE3" w:rsidRPr="00CF0AE3" w:rsidRDefault="00CF0AE3" w:rsidP="00CF0AE3">
      <w:pPr>
        <w:tabs>
          <w:tab w:val="left" w:pos="8364"/>
          <w:tab w:val="left" w:pos="9356"/>
        </w:tabs>
        <w:spacing w:after="0"/>
        <w:jc w:val="center"/>
        <w:rPr>
          <w:rFonts w:eastAsia="Times New Roman" w:cs="Times New Roman"/>
          <w:szCs w:val="28"/>
          <w:lang w:val="uk-UA" w:eastAsia="ru-RU"/>
        </w:rPr>
      </w:pPr>
    </w:p>
    <w:p w14:paraId="5CDACD53"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ВЕЛИКОСЕВЕРИНІВСЬКА СІЛЬСЬКА РАДА</w:t>
      </w:r>
      <w:r w:rsidRPr="00CF0AE3">
        <w:rPr>
          <w:rFonts w:eastAsia="Times New Roman" w:cs="Times New Roman"/>
          <w:b/>
          <w:szCs w:val="28"/>
          <w:lang w:val="uk-UA" w:eastAsia="ru-RU"/>
        </w:rPr>
        <w:br/>
        <w:t>КРОПИВНИЦЬКОГО РАЙОНУ КІРОВОГРАДСЬКОЇ ОБЛАСТІ</w:t>
      </w:r>
    </w:p>
    <w:p w14:paraId="5103C550"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СОРОК ПЕРША СЕСІЯ ВОСЬМОГО СКЛИКАННЯ</w:t>
      </w:r>
    </w:p>
    <w:p w14:paraId="18B577F0" w14:textId="77777777" w:rsidR="00CF0AE3" w:rsidRPr="00CF0AE3" w:rsidRDefault="00CF0AE3" w:rsidP="00CF0AE3">
      <w:pPr>
        <w:tabs>
          <w:tab w:val="left" w:pos="8364"/>
          <w:tab w:val="left" w:pos="9356"/>
        </w:tabs>
        <w:spacing w:after="0"/>
        <w:jc w:val="center"/>
        <w:rPr>
          <w:rFonts w:eastAsia="Kozuka Gothic Pro M" w:cs="Times New Roman"/>
          <w:b/>
          <w:szCs w:val="28"/>
          <w:lang w:val="uk-UA" w:eastAsia="ru-RU"/>
        </w:rPr>
      </w:pPr>
    </w:p>
    <w:p w14:paraId="04C6FEEB"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eastAsia="ru-RU"/>
        </w:rPr>
      </w:pPr>
      <w:r w:rsidRPr="00CF0AE3">
        <w:rPr>
          <w:rFonts w:eastAsia="Kozuka Gothic Pro M" w:cs="Times New Roman"/>
          <w:b/>
          <w:sz w:val="32"/>
          <w:szCs w:val="32"/>
          <w:lang w:val="uk-UA" w:eastAsia="ru-RU"/>
        </w:rPr>
        <w:t>РІШЕННЯ</w:t>
      </w:r>
    </w:p>
    <w:p w14:paraId="612E30D8" w14:textId="77777777" w:rsidR="00CF0AE3" w:rsidRPr="00CF0AE3" w:rsidRDefault="00CF0AE3" w:rsidP="00CF0AE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CF0AE3">
        <w:rPr>
          <w:rFonts w:eastAsia="Arial Unicode MS" w:cs="Tahoma"/>
          <w:kern w:val="3"/>
          <w:szCs w:val="28"/>
          <w:lang w:val="uk-UA" w:eastAsia="ru-RU" w:bidi="en-US"/>
        </w:rPr>
        <w:t xml:space="preserve">від «» лютого 2024 року                                                                         № </w:t>
      </w:r>
    </w:p>
    <w:p w14:paraId="4414C681" w14:textId="77777777" w:rsidR="00CF0AE3" w:rsidRPr="00CF0AE3" w:rsidRDefault="00CF0AE3" w:rsidP="00CF0AE3">
      <w:pPr>
        <w:spacing w:after="0"/>
        <w:ind w:firstLine="708"/>
        <w:rPr>
          <w:rFonts w:eastAsia="Arial Unicode MS" w:cs="Tahoma"/>
          <w:kern w:val="3"/>
          <w:sz w:val="26"/>
          <w:szCs w:val="26"/>
          <w:lang w:val="uk-UA" w:eastAsia="ru-RU" w:bidi="en-US"/>
        </w:rPr>
      </w:pPr>
      <w:r w:rsidRPr="00CF0AE3">
        <w:rPr>
          <w:rFonts w:eastAsia="Arial Unicode MS" w:cs="Tahoma"/>
          <w:kern w:val="3"/>
          <w:sz w:val="26"/>
          <w:szCs w:val="26"/>
          <w:lang w:val="uk-UA" w:eastAsia="ru-RU" w:bidi="en-US"/>
        </w:rPr>
        <w:t xml:space="preserve">                                           с. Велика Северинка</w:t>
      </w:r>
    </w:p>
    <w:p w14:paraId="6C101C40" w14:textId="77777777" w:rsidR="00CF0AE3" w:rsidRPr="00CF0AE3" w:rsidRDefault="00CF0AE3" w:rsidP="00CF0AE3">
      <w:pPr>
        <w:widowControl w:val="0"/>
        <w:tabs>
          <w:tab w:val="left" w:pos="180"/>
        </w:tabs>
        <w:autoSpaceDE w:val="0"/>
        <w:autoSpaceDN w:val="0"/>
        <w:adjustRightInd w:val="0"/>
        <w:spacing w:after="0"/>
        <w:jc w:val="center"/>
        <w:rPr>
          <w:rFonts w:eastAsia="Times New Roman" w:cs="Times New Roman"/>
          <w:szCs w:val="28"/>
          <w:lang w:val="uk-UA" w:eastAsia="ru-RU"/>
        </w:rPr>
      </w:pPr>
    </w:p>
    <w:p w14:paraId="4118B7D7" w14:textId="77777777" w:rsidR="00CF0AE3" w:rsidRPr="00CF0AE3" w:rsidRDefault="00CF0AE3" w:rsidP="00CF0AE3">
      <w:pPr>
        <w:widowControl w:val="0"/>
        <w:suppressAutoHyphens/>
        <w:autoSpaceDN w:val="0"/>
        <w:spacing w:after="0"/>
        <w:textAlignment w:val="baseline"/>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Про затвердження технічної документації</w:t>
      </w:r>
    </w:p>
    <w:p w14:paraId="6C517EDB" w14:textId="77777777" w:rsidR="00CF0AE3" w:rsidRPr="00CF0AE3" w:rsidRDefault="00CF0AE3" w:rsidP="00CF0AE3">
      <w:pPr>
        <w:widowControl w:val="0"/>
        <w:suppressAutoHyphens/>
        <w:autoSpaceDN w:val="0"/>
        <w:spacing w:after="0"/>
        <w:textAlignment w:val="baseline"/>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lastRenderedPageBreak/>
        <w:t xml:space="preserve">із землеустрою щодо встановлення (відновлення) </w:t>
      </w:r>
    </w:p>
    <w:p w14:paraId="0D7C89E7" w14:textId="77777777" w:rsidR="00CF0AE3" w:rsidRPr="00CF0AE3" w:rsidRDefault="00CF0AE3" w:rsidP="00CF0AE3">
      <w:pPr>
        <w:widowControl w:val="0"/>
        <w:suppressAutoHyphens/>
        <w:autoSpaceDN w:val="0"/>
        <w:spacing w:after="0"/>
        <w:textAlignment w:val="baseline"/>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меж земельної ділянки  в натурі (на місцевості)</w:t>
      </w:r>
    </w:p>
    <w:p w14:paraId="7DC31D95" w14:textId="77777777" w:rsidR="00CF0AE3" w:rsidRPr="00CF0AE3" w:rsidRDefault="00CF0AE3" w:rsidP="00CF0AE3">
      <w:pPr>
        <w:widowControl w:val="0"/>
        <w:suppressAutoHyphens/>
        <w:autoSpaceDN w:val="0"/>
        <w:spacing w:after="0"/>
        <w:textAlignment w:val="baseline"/>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 xml:space="preserve">для будівництва та обслуговування житлового будинку, </w:t>
      </w:r>
    </w:p>
    <w:p w14:paraId="4152E5F3" w14:textId="77777777" w:rsidR="00CF0AE3" w:rsidRPr="00CF0AE3" w:rsidRDefault="00CF0AE3" w:rsidP="00CF0AE3">
      <w:pPr>
        <w:widowControl w:val="0"/>
        <w:suppressAutoHyphens/>
        <w:autoSpaceDN w:val="0"/>
        <w:spacing w:after="0"/>
        <w:textAlignment w:val="baseline"/>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господарських будівель і споруд (присадибна ділянка)</w:t>
      </w:r>
    </w:p>
    <w:p w14:paraId="244C68D5" w14:textId="77777777" w:rsidR="00CF0AE3" w:rsidRPr="00CF0AE3" w:rsidRDefault="00CF0AE3" w:rsidP="00CF0AE3">
      <w:pPr>
        <w:widowControl w:val="0"/>
        <w:suppressAutoHyphens/>
        <w:autoSpaceDN w:val="0"/>
        <w:spacing w:after="0"/>
        <w:textAlignment w:val="baseline"/>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 xml:space="preserve">та передачі земельної ділянки у власність в с. Високі Байраки </w:t>
      </w:r>
    </w:p>
    <w:p w14:paraId="225E66C8" w14:textId="77777777" w:rsidR="00CF0AE3" w:rsidRPr="00CF0AE3" w:rsidRDefault="00CF0AE3" w:rsidP="00CF0AE3">
      <w:pPr>
        <w:widowControl w:val="0"/>
        <w:suppressAutoHyphens/>
        <w:autoSpaceDN w:val="0"/>
        <w:spacing w:after="0"/>
        <w:textAlignment w:val="baseline"/>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гр. Мусієнко Людмилі Сергіївні</w:t>
      </w:r>
    </w:p>
    <w:p w14:paraId="1A99D15D" w14:textId="77777777" w:rsidR="00CF0AE3" w:rsidRPr="00CF0AE3" w:rsidRDefault="00CF0AE3" w:rsidP="00CF0AE3">
      <w:pPr>
        <w:widowControl w:val="0"/>
        <w:suppressAutoHyphens/>
        <w:autoSpaceDN w:val="0"/>
        <w:spacing w:after="0"/>
        <w:textAlignment w:val="baseline"/>
        <w:rPr>
          <w:rFonts w:eastAsia="Times New Roman" w:cs="Times New Roman"/>
          <w:b/>
          <w:color w:val="000000"/>
          <w:kern w:val="3"/>
          <w:szCs w:val="28"/>
          <w:lang w:val="uk-UA" w:eastAsia="ru-RU"/>
        </w:rPr>
      </w:pPr>
    </w:p>
    <w:p w14:paraId="1A0193EF" w14:textId="77777777" w:rsidR="00CF0AE3" w:rsidRPr="00CF0AE3" w:rsidRDefault="00CF0AE3" w:rsidP="00CF0AE3">
      <w:pPr>
        <w:shd w:val="clear" w:color="auto" w:fill="FFFFFF"/>
        <w:spacing w:after="0"/>
        <w:jc w:val="both"/>
        <w:rPr>
          <w:rFonts w:eastAsia="Times New Roman" w:cs="Times New Roman"/>
          <w:szCs w:val="28"/>
          <w:lang w:val="uk-UA" w:eastAsia="uk-UA"/>
        </w:rPr>
      </w:pPr>
      <w:r w:rsidRPr="00CF0AE3">
        <w:rPr>
          <w:rFonts w:eastAsia="Times New Roman" w:cs="Times New Roman"/>
          <w:color w:val="000000"/>
          <w:kern w:val="3"/>
          <w:szCs w:val="28"/>
          <w:lang w:val="uk-UA" w:eastAsia="ru-RU"/>
        </w:rPr>
        <w:t xml:space="preserve">  </w:t>
      </w:r>
      <w:r w:rsidRPr="00CF0AE3">
        <w:rPr>
          <w:rFonts w:eastAsia="Times New Roman" w:cs="Times New Roman"/>
          <w:color w:val="000000"/>
          <w:kern w:val="3"/>
          <w:szCs w:val="28"/>
          <w:lang w:val="uk-UA" w:eastAsia="ru-RU"/>
        </w:rPr>
        <w:tab/>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25.11.2023 року № 27/05-27 гр. Мусієнко Людмили Сергіївни та враховуючи протокол постійної комісії з питань земельних відносин, будівництва, транспорту, зв’язку</w:t>
      </w:r>
      <w:r w:rsidRPr="00CF0AE3">
        <w:rPr>
          <w:rFonts w:eastAsia="Times New Roman" w:cs="Times New Roman"/>
          <w:kern w:val="2"/>
          <w:szCs w:val="24"/>
          <w:lang w:val="uk-UA" w:eastAsia="ru-RU"/>
        </w:rPr>
        <w:t xml:space="preserve">, екології та охорони навколишнього середовища </w:t>
      </w:r>
      <w:r w:rsidRPr="00CF0AE3">
        <w:rPr>
          <w:rFonts w:eastAsia="Times New Roman" w:cs="Times New Roman"/>
          <w:kern w:val="2"/>
          <w:szCs w:val="28"/>
          <w:lang w:val="uk-UA" w:eastAsia="ru-RU"/>
        </w:rPr>
        <w:t>від</w:t>
      </w:r>
      <w:r w:rsidRPr="00CF0AE3">
        <w:rPr>
          <w:rFonts w:eastAsia="Times New Roman" w:cs="Times New Roman"/>
          <w:szCs w:val="28"/>
          <w:lang w:val="uk-UA" w:eastAsia="uk-UA"/>
        </w:rPr>
        <w:t xml:space="preserve"> 05 лютого 2024 року № 19,</w:t>
      </w:r>
    </w:p>
    <w:p w14:paraId="499505AD" w14:textId="77777777" w:rsidR="00CF0AE3" w:rsidRPr="00CF0AE3" w:rsidRDefault="00CF0AE3" w:rsidP="00CF0AE3">
      <w:pPr>
        <w:spacing w:after="0"/>
        <w:jc w:val="both"/>
        <w:rPr>
          <w:rFonts w:eastAsia="Times New Roman" w:cs="Times New Roman"/>
          <w:color w:val="000000"/>
          <w:kern w:val="3"/>
          <w:szCs w:val="28"/>
          <w:lang w:val="uk-UA" w:eastAsia="ru-RU"/>
        </w:rPr>
      </w:pPr>
    </w:p>
    <w:p w14:paraId="75078D1E" w14:textId="77777777" w:rsidR="00CF0AE3" w:rsidRPr="00CF0AE3" w:rsidRDefault="00CF0AE3" w:rsidP="00CF0AE3">
      <w:pPr>
        <w:widowControl w:val="0"/>
        <w:suppressAutoHyphens/>
        <w:autoSpaceDN w:val="0"/>
        <w:spacing w:after="0"/>
        <w:jc w:val="center"/>
        <w:textAlignment w:val="baseline"/>
        <w:rPr>
          <w:rFonts w:eastAsia="Times New Roman" w:cs="Times New Roman"/>
          <w:b/>
          <w:szCs w:val="28"/>
          <w:lang w:val="uk-UA" w:eastAsia="ru-RU"/>
        </w:rPr>
      </w:pPr>
      <w:r w:rsidRPr="00CF0AE3">
        <w:rPr>
          <w:rFonts w:eastAsia="Times New Roman" w:cs="Times New Roman"/>
          <w:b/>
          <w:szCs w:val="28"/>
          <w:lang w:val="uk-UA" w:eastAsia="ru-RU"/>
        </w:rPr>
        <w:t>СІЛЬСЬКА РАДА ВИРІШИЛА:</w:t>
      </w:r>
    </w:p>
    <w:p w14:paraId="3DBDBED8" w14:textId="77777777" w:rsidR="00CF0AE3" w:rsidRPr="00CF0AE3" w:rsidRDefault="00CF0AE3" w:rsidP="00CF0AE3">
      <w:pPr>
        <w:widowControl w:val="0"/>
        <w:suppressAutoHyphens/>
        <w:autoSpaceDN w:val="0"/>
        <w:spacing w:after="0"/>
        <w:jc w:val="center"/>
        <w:textAlignment w:val="baseline"/>
        <w:rPr>
          <w:rFonts w:eastAsia="Times New Roman" w:cs="Times New Roman"/>
          <w:b/>
          <w:szCs w:val="28"/>
          <w:lang w:val="uk-UA" w:eastAsia="ru-RU"/>
        </w:rPr>
      </w:pPr>
    </w:p>
    <w:p w14:paraId="334F438E" w14:textId="77777777" w:rsidR="00CF0AE3" w:rsidRPr="00CF0AE3" w:rsidRDefault="00CF0AE3" w:rsidP="00CF0AE3">
      <w:pPr>
        <w:spacing w:after="0"/>
        <w:ind w:firstLine="708"/>
        <w:jc w:val="both"/>
        <w:rPr>
          <w:rFonts w:eastAsia="Times New Roman" w:cs="Times New Roman"/>
          <w:szCs w:val="28"/>
          <w:lang w:val="uk-UA" w:eastAsia="ru-RU"/>
        </w:rPr>
      </w:pPr>
      <w:r w:rsidRPr="00CF0AE3">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CF0AE3">
        <w:rPr>
          <w:rFonts w:eastAsia="Times New Roman" w:cs="Times New Roman"/>
          <w:bCs/>
          <w:szCs w:val="28"/>
          <w:lang w:val="uk-UA" w:eastAsia="ru-RU"/>
        </w:rPr>
        <w:t>0,2500</w:t>
      </w:r>
      <w:r w:rsidRPr="00CF0AE3">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Високі Байраки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гр. Мусієнко Людмилі Сергіївні в с. Високі Байраки вул. Молодіжна, 1 Великосеверинівської територіальної громади Кропивницького району Кіровоградської області.</w:t>
      </w:r>
    </w:p>
    <w:p w14:paraId="02DF6553" w14:textId="77777777" w:rsidR="00CF0AE3" w:rsidRPr="00CF0AE3" w:rsidRDefault="00CF0AE3" w:rsidP="00CF0AE3">
      <w:pPr>
        <w:spacing w:after="0"/>
        <w:jc w:val="both"/>
        <w:rPr>
          <w:rFonts w:eastAsia="Times New Roman" w:cs="Times New Roman"/>
          <w:szCs w:val="28"/>
          <w:lang w:val="uk-UA" w:eastAsia="ru-RU"/>
        </w:rPr>
      </w:pPr>
    </w:p>
    <w:p w14:paraId="4F3EC03F" w14:textId="77777777" w:rsidR="00CF0AE3" w:rsidRPr="00CF0AE3" w:rsidRDefault="00CF0AE3" w:rsidP="00CF0AE3">
      <w:pPr>
        <w:spacing w:after="0"/>
        <w:ind w:firstLine="708"/>
        <w:jc w:val="both"/>
        <w:rPr>
          <w:rFonts w:eastAsia="Times New Roman" w:cs="Times New Roman"/>
          <w:szCs w:val="28"/>
          <w:lang w:val="uk-UA" w:eastAsia="ru-RU"/>
        </w:rPr>
      </w:pPr>
      <w:r w:rsidRPr="00CF0AE3">
        <w:rPr>
          <w:rFonts w:eastAsia="Times New Roman" w:cs="Times New Roman"/>
          <w:szCs w:val="28"/>
          <w:lang w:val="uk-UA" w:eastAsia="ru-RU"/>
        </w:rPr>
        <w:t xml:space="preserve">2. Передати у власність земельну ділянку загальною </w:t>
      </w:r>
      <w:r w:rsidRPr="00CF0AE3">
        <w:rPr>
          <w:rFonts w:eastAsia="Times New Roman" w:cs="Times New Roman"/>
          <w:bCs/>
          <w:szCs w:val="28"/>
          <w:lang w:val="uk-UA" w:eastAsia="ru-RU"/>
        </w:rPr>
        <w:t>0,2500</w:t>
      </w:r>
      <w:r w:rsidRPr="00CF0AE3">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Високі Байраки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одно - та двоповерховою забудовою, кадастровий номер </w:t>
      </w:r>
      <w:r w:rsidRPr="00CF0AE3">
        <w:rPr>
          <w:rFonts w:eastAsia="Times New Roman" w:cs="Times New Roman"/>
          <w:b/>
          <w:szCs w:val="28"/>
          <w:lang w:val="uk-UA" w:eastAsia="ru-RU"/>
        </w:rPr>
        <w:t xml:space="preserve">3522582100:51:000:0133 </w:t>
      </w:r>
      <w:r w:rsidRPr="00CF0AE3">
        <w:rPr>
          <w:rFonts w:eastAsia="Times New Roman" w:cs="Times New Roman"/>
          <w:szCs w:val="28"/>
          <w:lang w:val="uk-UA" w:eastAsia="ru-RU"/>
        </w:rPr>
        <w:t>гр. Мусієнко Людмилі Сергіївні в с. Високі Байраки вул. Молодіжна 1 Великосеверинівської територіальної громади  Кропивницького району Кіровоградської області.</w:t>
      </w:r>
    </w:p>
    <w:p w14:paraId="35621957" w14:textId="77777777" w:rsidR="00CF0AE3" w:rsidRPr="00CF0AE3" w:rsidRDefault="00CF0AE3" w:rsidP="00CF0AE3">
      <w:pPr>
        <w:spacing w:after="0"/>
        <w:jc w:val="both"/>
        <w:rPr>
          <w:rFonts w:eastAsia="Times New Roman" w:cs="Times New Roman"/>
          <w:szCs w:val="28"/>
          <w:lang w:val="uk-UA" w:eastAsia="ru-RU"/>
        </w:rPr>
      </w:pPr>
    </w:p>
    <w:p w14:paraId="0F72F108" w14:textId="77777777" w:rsidR="00CF0AE3" w:rsidRPr="00CF0AE3" w:rsidRDefault="00CF0AE3" w:rsidP="00CF0AE3">
      <w:pPr>
        <w:spacing w:after="0"/>
        <w:ind w:firstLine="708"/>
        <w:jc w:val="both"/>
        <w:rPr>
          <w:rFonts w:eastAsia="Times New Roman" w:cs="Times New Roman"/>
          <w:color w:val="000000"/>
          <w:kern w:val="3"/>
          <w:szCs w:val="28"/>
          <w:lang w:val="uk-UA" w:eastAsia="ru-RU"/>
        </w:rPr>
      </w:pPr>
      <w:r w:rsidRPr="00CF0AE3">
        <w:rPr>
          <w:rFonts w:eastAsia="Times New Roman" w:cs="Times New Roman"/>
          <w:color w:val="000000"/>
          <w:kern w:val="3"/>
          <w:szCs w:val="28"/>
          <w:lang w:val="uk-UA" w:eastAsia="ru-RU"/>
        </w:rPr>
        <w:t xml:space="preserve">3.Зобов'язати </w:t>
      </w:r>
      <w:r w:rsidRPr="00CF0AE3">
        <w:rPr>
          <w:rFonts w:eastAsia="Times New Roman" w:cs="Times New Roman"/>
          <w:szCs w:val="28"/>
          <w:lang w:val="uk-UA" w:eastAsia="ru-RU"/>
        </w:rPr>
        <w:t xml:space="preserve">гр. Мусієнко Людмилу Сергіївну </w:t>
      </w:r>
      <w:r w:rsidRPr="00CF0AE3">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47956BE4" w14:textId="77777777" w:rsidR="00CF0AE3" w:rsidRPr="00CF0AE3" w:rsidRDefault="00CF0AE3" w:rsidP="00CF0AE3">
      <w:pPr>
        <w:spacing w:after="0"/>
        <w:jc w:val="both"/>
        <w:rPr>
          <w:rFonts w:eastAsia="Times New Roman" w:cs="Times New Roman"/>
          <w:color w:val="000000"/>
          <w:kern w:val="3"/>
          <w:szCs w:val="28"/>
          <w:lang w:val="uk-UA" w:eastAsia="ru-RU"/>
        </w:rPr>
      </w:pPr>
    </w:p>
    <w:p w14:paraId="4A58D535" w14:textId="77777777" w:rsidR="00CF0AE3" w:rsidRPr="00CF0AE3" w:rsidRDefault="00CF0AE3" w:rsidP="00CF0AE3">
      <w:pPr>
        <w:spacing w:after="0"/>
        <w:ind w:firstLine="708"/>
        <w:jc w:val="both"/>
        <w:rPr>
          <w:rFonts w:eastAsia="Times New Roman" w:cs="Times New Roman"/>
          <w:color w:val="000000"/>
          <w:kern w:val="3"/>
          <w:szCs w:val="28"/>
          <w:lang w:val="uk-UA" w:eastAsia="ru-RU"/>
        </w:rPr>
      </w:pPr>
      <w:r w:rsidRPr="00CF0AE3">
        <w:rPr>
          <w:rFonts w:eastAsia="Times New Roman" w:cs="Times New Roman"/>
          <w:szCs w:val="28"/>
          <w:lang w:val="uk-UA" w:eastAsia="ru-RU"/>
        </w:rPr>
        <w:lastRenderedPageBreak/>
        <w:t>4.</w:t>
      </w:r>
      <w:r w:rsidRPr="00CF0AE3">
        <w:rPr>
          <w:rFonts w:eastAsia="Times New Roman" w:cs="Arial Unicode MS"/>
          <w:color w:val="000000"/>
          <w:kern w:val="3"/>
          <w:szCs w:val="28"/>
          <w:lang w:val="uk-UA" w:eastAsia="ru-RU"/>
        </w:rPr>
        <w:t>Зобов</w:t>
      </w:r>
      <w:r w:rsidRPr="00CF0AE3">
        <w:rPr>
          <w:rFonts w:eastAsia="Times New Roman" w:cs="Times New Roman"/>
          <w:color w:val="000000"/>
          <w:kern w:val="3"/>
          <w:szCs w:val="28"/>
          <w:lang w:val="uk-UA" w:eastAsia="ru-RU"/>
        </w:rPr>
        <w:t>'</w:t>
      </w:r>
      <w:r w:rsidRPr="00CF0AE3">
        <w:rPr>
          <w:rFonts w:eastAsia="Times New Roman" w:cs="Arial Unicode MS"/>
          <w:color w:val="000000"/>
          <w:kern w:val="3"/>
          <w:szCs w:val="28"/>
          <w:lang w:val="uk-UA" w:eastAsia="ru-RU"/>
        </w:rPr>
        <w:t>язати гр. Мусієнко Людмилу Сергіївну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4CF821C1" w14:textId="77777777" w:rsidR="00CF0AE3" w:rsidRPr="00CF0AE3" w:rsidRDefault="00CF0AE3" w:rsidP="00CF0AE3">
      <w:pPr>
        <w:shd w:val="clear" w:color="auto" w:fill="FFFFFF"/>
        <w:autoSpaceDE w:val="0"/>
        <w:spacing w:after="0"/>
        <w:jc w:val="both"/>
        <w:rPr>
          <w:rFonts w:eastAsia="Times New Roman" w:cs="Times New Roman"/>
          <w:szCs w:val="28"/>
          <w:lang w:val="uk-UA" w:eastAsia="ru-RU"/>
        </w:rPr>
      </w:pPr>
    </w:p>
    <w:p w14:paraId="6633B83C" w14:textId="77777777" w:rsidR="00CF0AE3" w:rsidRPr="00CF0AE3" w:rsidRDefault="00CF0AE3" w:rsidP="00CF0AE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CF0AE3">
        <w:rPr>
          <w:rFonts w:eastAsia="Times New Roman" w:cs="Arial Unicode MS"/>
          <w:color w:val="000000"/>
          <w:kern w:val="3"/>
          <w:szCs w:val="28"/>
          <w:lang w:val="uk-UA" w:eastAsia="ru-RU"/>
        </w:rPr>
        <w:t xml:space="preserve">5. Контроль за виконанням даного рішення покласти  на </w:t>
      </w:r>
      <w:r w:rsidRPr="00CF0AE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CF0AE3">
        <w:rPr>
          <w:rFonts w:eastAsia="Times New Roman" w:cs="Arial Unicode MS"/>
          <w:color w:val="000000"/>
          <w:kern w:val="3"/>
          <w:szCs w:val="28"/>
          <w:lang w:val="uk-UA" w:eastAsia="ru-RU"/>
        </w:rPr>
        <w:t>.</w:t>
      </w:r>
    </w:p>
    <w:p w14:paraId="692FCECE" w14:textId="77777777" w:rsidR="00CF0AE3" w:rsidRPr="00CF0AE3" w:rsidRDefault="00CF0AE3" w:rsidP="00CF0AE3">
      <w:pPr>
        <w:shd w:val="clear" w:color="auto" w:fill="FFFFFF"/>
        <w:autoSpaceDE w:val="0"/>
        <w:spacing w:before="220" w:after="0"/>
        <w:jc w:val="both"/>
        <w:rPr>
          <w:rFonts w:eastAsia="Times New Roman" w:cs="Times New Roman"/>
          <w:szCs w:val="28"/>
          <w:lang w:val="uk-UA" w:eastAsia="ru-RU"/>
        </w:rPr>
      </w:pPr>
    </w:p>
    <w:p w14:paraId="6A1D9C16" w14:textId="77777777" w:rsidR="00CF0AE3" w:rsidRPr="00CF0AE3" w:rsidRDefault="00CF0AE3" w:rsidP="00CF0AE3">
      <w:pPr>
        <w:spacing w:after="0"/>
        <w:rPr>
          <w:rFonts w:eastAsia="Times New Roman" w:cs="Times New Roman"/>
          <w:b/>
          <w:color w:val="000000"/>
          <w:kern w:val="3"/>
          <w:szCs w:val="28"/>
          <w:lang w:val="uk-UA" w:eastAsia="ru-RU"/>
        </w:rPr>
      </w:pPr>
    </w:p>
    <w:p w14:paraId="0CF9DD60" w14:textId="77777777" w:rsidR="00CF0AE3" w:rsidRPr="00CF0AE3" w:rsidRDefault="00CF0AE3" w:rsidP="00CF0AE3">
      <w:pPr>
        <w:spacing w:after="0"/>
        <w:rPr>
          <w:rFonts w:eastAsia="Times New Roman" w:cs="Times New Roman"/>
          <w:b/>
          <w:color w:val="000000"/>
          <w:kern w:val="3"/>
          <w:szCs w:val="28"/>
          <w:lang w:val="uk-UA" w:eastAsia="ru-RU"/>
        </w:rPr>
      </w:pPr>
    </w:p>
    <w:p w14:paraId="68AE5622" w14:textId="77777777" w:rsidR="00CF0AE3" w:rsidRPr="00CF0AE3" w:rsidRDefault="00CF0AE3" w:rsidP="00CF0AE3">
      <w:pPr>
        <w:spacing w:after="0"/>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 xml:space="preserve">      Сільський голова                     </w:t>
      </w:r>
      <w:r w:rsidRPr="00CF0AE3">
        <w:rPr>
          <w:rFonts w:eastAsia="Times New Roman" w:cs="Times New Roman"/>
          <w:b/>
          <w:color w:val="000000"/>
          <w:kern w:val="3"/>
          <w:szCs w:val="28"/>
          <w:lang w:val="uk-UA" w:eastAsia="ru-RU"/>
        </w:rPr>
        <w:tab/>
      </w:r>
      <w:r w:rsidRPr="00CF0AE3">
        <w:rPr>
          <w:rFonts w:eastAsia="Times New Roman" w:cs="Times New Roman"/>
          <w:b/>
          <w:color w:val="000000"/>
          <w:kern w:val="3"/>
          <w:szCs w:val="28"/>
          <w:lang w:val="uk-UA" w:eastAsia="ru-RU"/>
        </w:rPr>
        <w:tab/>
        <w:t xml:space="preserve"> </w:t>
      </w:r>
      <w:r w:rsidRPr="00CF0AE3">
        <w:rPr>
          <w:rFonts w:eastAsia="Times New Roman" w:cs="Times New Roman"/>
          <w:b/>
          <w:color w:val="000000"/>
          <w:kern w:val="3"/>
          <w:szCs w:val="28"/>
          <w:lang w:val="uk-UA" w:eastAsia="ru-RU"/>
        </w:rPr>
        <w:tab/>
      </w:r>
      <w:r w:rsidRPr="00CF0AE3">
        <w:rPr>
          <w:rFonts w:eastAsia="Times New Roman" w:cs="Times New Roman"/>
          <w:b/>
          <w:color w:val="000000"/>
          <w:kern w:val="3"/>
          <w:szCs w:val="28"/>
          <w:lang w:val="uk-UA" w:eastAsia="ru-RU"/>
        </w:rPr>
        <w:tab/>
        <w:t xml:space="preserve">Сергій ЛЕВЧЕНКО                                 </w:t>
      </w:r>
    </w:p>
    <w:p w14:paraId="032B4147" w14:textId="77777777" w:rsidR="00CF0AE3" w:rsidRPr="00CF0AE3" w:rsidRDefault="00CF0AE3" w:rsidP="00CF0AE3">
      <w:pPr>
        <w:spacing w:after="0"/>
        <w:rPr>
          <w:rFonts w:eastAsia="Times New Roman" w:cs="Times New Roman"/>
          <w:b/>
          <w:color w:val="000000"/>
          <w:kern w:val="3"/>
          <w:szCs w:val="28"/>
          <w:lang w:val="uk-UA" w:eastAsia="ru-RU"/>
        </w:rPr>
      </w:pPr>
    </w:p>
    <w:p w14:paraId="2D73FBFD" w14:textId="77777777" w:rsidR="00CF0AE3" w:rsidRPr="00CF0AE3" w:rsidRDefault="00CF0AE3" w:rsidP="00CF0AE3">
      <w:pPr>
        <w:spacing w:line="259" w:lineRule="auto"/>
        <w:rPr>
          <w:rFonts w:ascii="Calibri" w:eastAsia="Times New Roman" w:hAnsi="Calibri" w:cs="Times New Roman"/>
          <w:sz w:val="22"/>
          <w:lang w:val="uk-UA" w:eastAsia="uk-UA"/>
        </w:rPr>
      </w:pPr>
    </w:p>
    <w:p w14:paraId="5596DF6B" w14:textId="77777777" w:rsidR="00CF0AE3" w:rsidRPr="00CF0AE3" w:rsidRDefault="00CF0AE3" w:rsidP="00CF0AE3">
      <w:pPr>
        <w:spacing w:line="259" w:lineRule="auto"/>
        <w:rPr>
          <w:rFonts w:ascii="Calibri" w:eastAsia="Times New Roman" w:hAnsi="Calibri" w:cs="Times New Roman"/>
          <w:sz w:val="22"/>
          <w:lang w:val="uk-UA" w:eastAsia="uk-UA"/>
        </w:rPr>
      </w:pPr>
    </w:p>
    <w:p w14:paraId="1805F9CB" w14:textId="77777777" w:rsidR="00CF0AE3" w:rsidRPr="00CF0AE3" w:rsidRDefault="00CF0AE3" w:rsidP="00CF0AE3">
      <w:pPr>
        <w:spacing w:line="259" w:lineRule="auto"/>
        <w:rPr>
          <w:rFonts w:ascii="Calibri" w:eastAsia="Times New Roman" w:hAnsi="Calibri" w:cs="Times New Roman"/>
          <w:sz w:val="22"/>
          <w:lang w:val="uk-UA" w:eastAsia="uk-UA"/>
        </w:rPr>
      </w:pPr>
    </w:p>
    <w:p w14:paraId="384CA621" w14:textId="77777777" w:rsidR="00CF0AE3" w:rsidRPr="00CF0AE3" w:rsidRDefault="00CF0AE3" w:rsidP="00CF0AE3">
      <w:pPr>
        <w:spacing w:line="259" w:lineRule="auto"/>
        <w:rPr>
          <w:rFonts w:ascii="Calibri" w:eastAsia="Times New Roman" w:hAnsi="Calibri" w:cs="Times New Roman"/>
          <w:sz w:val="22"/>
          <w:lang w:val="uk-UA" w:eastAsia="uk-UA"/>
        </w:rPr>
      </w:pPr>
    </w:p>
    <w:p w14:paraId="6F8E2178" w14:textId="77777777" w:rsidR="00CF0AE3" w:rsidRPr="00CF0AE3" w:rsidRDefault="00CF0AE3" w:rsidP="00CF0AE3">
      <w:pPr>
        <w:spacing w:line="259" w:lineRule="auto"/>
        <w:rPr>
          <w:rFonts w:ascii="Calibri" w:eastAsia="Times New Roman" w:hAnsi="Calibri" w:cs="Times New Roman"/>
          <w:sz w:val="22"/>
          <w:lang w:val="uk-UA" w:eastAsia="uk-UA"/>
        </w:rPr>
      </w:pPr>
    </w:p>
    <w:p w14:paraId="3AA6DE7F" w14:textId="77777777" w:rsidR="00CF0AE3" w:rsidRPr="00CF0AE3" w:rsidRDefault="00CF0AE3" w:rsidP="00CF0AE3">
      <w:pPr>
        <w:spacing w:line="259" w:lineRule="auto"/>
        <w:rPr>
          <w:rFonts w:ascii="Calibri" w:eastAsia="Times New Roman" w:hAnsi="Calibri" w:cs="Times New Roman"/>
          <w:sz w:val="22"/>
          <w:lang w:val="uk-UA" w:eastAsia="uk-UA"/>
        </w:rPr>
      </w:pPr>
    </w:p>
    <w:p w14:paraId="2EB2892D" w14:textId="77777777" w:rsidR="00CF0AE3" w:rsidRPr="00CF0AE3" w:rsidRDefault="00CF0AE3" w:rsidP="00CF0AE3">
      <w:pPr>
        <w:spacing w:line="259" w:lineRule="auto"/>
        <w:rPr>
          <w:rFonts w:ascii="Calibri" w:eastAsia="Times New Roman" w:hAnsi="Calibri" w:cs="Times New Roman"/>
          <w:sz w:val="22"/>
          <w:lang w:val="uk-UA" w:eastAsia="uk-UA"/>
        </w:rPr>
      </w:pPr>
    </w:p>
    <w:p w14:paraId="1245516D" w14:textId="77777777" w:rsidR="00CF0AE3" w:rsidRPr="00CF0AE3" w:rsidRDefault="00CF0AE3" w:rsidP="00CF0AE3">
      <w:pPr>
        <w:spacing w:line="259" w:lineRule="auto"/>
        <w:rPr>
          <w:rFonts w:ascii="Calibri" w:eastAsia="Times New Roman" w:hAnsi="Calibri" w:cs="Times New Roman"/>
          <w:sz w:val="22"/>
          <w:lang w:val="uk-UA" w:eastAsia="uk-UA"/>
        </w:rPr>
      </w:pPr>
    </w:p>
    <w:p w14:paraId="0851806B"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r w:rsidRPr="00CF0AE3">
        <w:rPr>
          <w:rFonts w:eastAsia="Times New Roman" w:cs="Times New Roman"/>
          <w:noProof/>
          <w:szCs w:val="28"/>
          <w:lang w:val="uk-UA" w:eastAsia="uk-UA"/>
        </w:rPr>
        <w:drawing>
          <wp:inline distT="0" distB="0" distL="0" distR="0" wp14:anchorId="6EBF4703" wp14:editId="3B141EBF">
            <wp:extent cx="457200" cy="601980"/>
            <wp:effectExtent l="0" t="0" r="0" b="7620"/>
            <wp:docPr id="449" name="Рисунок 44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39B836BA" w14:textId="77777777" w:rsidR="00CF0AE3" w:rsidRPr="00CF0AE3" w:rsidRDefault="00CF0AE3" w:rsidP="00CF0AE3">
      <w:pPr>
        <w:tabs>
          <w:tab w:val="left" w:pos="8364"/>
          <w:tab w:val="left" w:pos="9356"/>
        </w:tabs>
        <w:spacing w:after="0"/>
        <w:jc w:val="center"/>
        <w:rPr>
          <w:rFonts w:eastAsia="Times New Roman" w:cs="Times New Roman"/>
          <w:szCs w:val="28"/>
          <w:lang w:val="uk-UA" w:eastAsia="ru-RU"/>
        </w:rPr>
      </w:pPr>
    </w:p>
    <w:p w14:paraId="6B185DB3"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ВЕЛИКОСЕВЕРИНІВСЬКА СІЛЬСЬКА РАДА</w:t>
      </w:r>
      <w:r w:rsidRPr="00CF0AE3">
        <w:rPr>
          <w:rFonts w:eastAsia="Times New Roman" w:cs="Times New Roman"/>
          <w:b/>
          <w:szCs w:val="28"/>
          <w:lang w:val="uk-UA" w:eastAsia="ru-RU"/>
        </w:rPr>
        <w:br/>
        <w:t>КРОПИВНИЦЬКОГО РАЙОНУ КІРОВОГРАДСЬКОЇ ОБЛАСТІ</w:t>
      </w:r>
    </w:p>
    <w:p w14:paraId="20CF9DF5"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СОРОК ПЕРША СЕСІЯ ВОСЬМОГО СКЛИКАННЯ</w:t>
      </w:r>
    </w:p>
    <w:p w14:paraId="57EB7248" w14:textId="77777777" w:rsidR="00CF0AE3" w:rsidRPr="00CF0AE3" w:rsidRDefault="00CF0AE3" w:rsidP="00CF0AE3">
      <w:pPr>
        <w:tabs>
          <w:tab w:val="left" w:pos="8364"/>
          <w:tab w:val="left" w:pos="9356"/>
        </w:tabs>
        <w:spacing w:after="0"/>
        <w:jc w:val="center"/>
        <w:rPr>
          <w:rFonts w:eastAsia="Kozuka Gothic Pro M" w:cs="Times New Roman"/>
          <w:b/>
          <w:szCs w:val="28"/>
          <w:lang w:val="uk-UA" w:eastAsia="ru-RU"/>
        </w:rPr>
      </w:pPr>
    </w:p>
    <w:p w14:paraId="7E8C096C"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eastAsia="ru-RU"/>
        </w:rPr>
      </w:pPr>
      <w:r w:rsidRPr="00CF0AE3">
        <w:rPr>
          <w:rFonts w:eastAsia="Kozuka Gothic Pro M" w:cs="Times New Roman"/>
          <w:b/>
          <w:sz w:val="32"/>
          <w:szCs w:val="32"/>
          <w:lang w:val="uk-UA" w:eastAsia="ru-RU"/>
        </w:rPr>
        <w:t>РІШЕННЯ</w:t>
      </w:r>
    </w:p>
    <w:p w14:paraId="5D526932" w14:textId="77777777" w:rsidR="00CF0AE3" w:rsidRPr="00CF0AE3" w:rsidRDefault="00CF0AE3" w:rsidP="00CF0AE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CF0AE3">
        <w:rPr>
          <w:rFonts w:eastAsia="Arial Unicode MS" w:cs="Tahoma"/>
          <w:kern w:val="3"/>
          <w:szCs w:val="28"/>
          <w:lang w:val="uk-UA" w:eastAsia="ru-RU" w:bidi="en-US"/>
        </w:rPr>
        <w:t xml:space="preserve">від «» лютого 2024 року                                                                       № </w:t>
      </w:r>
    </w:p>
    <w:p w14:paraId="3D9A91D5" w14:textId="77777777" w:rsidR="00CF0AE3" w:rsidRPr="00CF0AE3" w:rsidRDefault="00CF0AE3" w:rsidP="00CF0AE3">
      <w:pPr>
        <w:spacing w:after="0"/>
        <w:ind w:firstLine="708"/>
        <w:rPr>
          <w:rFonts w:eastAsia="Arial Unicode MS" w:cs="Tahoma"/>
          <w:kern w:val="3"/>
          <w:sz w:val="26"/>
          <w:szCs w:val="26"/>
          <w:lang w:val="uk-UA" w:eastAsia="ru-RU" w:bidi="en-US"/>
        </w:rPr>
      </w:pPr>
      <w:r w:rsidRPr="00CF0AE3">
        <w:rPr>
          <w:rFonts w:eastAsia="Arial Unicode MS" w:cs="Tahoma"/>
          <w:kern w:val="3"/>
          <w:sz w:val="26"/>
          <w:szCs w:val="26"/>
          <w:lang w:val="uk-UA" w:eastAsia="ru-RU" w:bidi="en-US"/>
        </w:rPr>
        <w:t xml:space="preserve">                                           с. Велика Северинка</w:t>
      </w:r>
    </w:p>
    <w:p w14:paraId="6DD97D14" w14:textId="77777777" w:rsidR="00CF0AE3" w:rsidRPr="00CF0AE3" w:rsidRDefault="00CF0AE3" w:rsidP="00CF0AE3">
      <w:pPr>
        <w:widowControl w:val="0"/>
        <w:tabs>
          <w:tab w:val="left" w:pos="180"/>
        </w:tabs>
        <w:autoSpaceDE w:val="0"/>
        <w:autoSpaceDN w:val="0"/>
        <w:adjustRightInd w:val="0"/>
        <w:spacing w:after="0"/>
        <w:jc w:val="center"/>
        <w:rPr>
          <w:rFonts w:eastAsia="Times New Roman" w:cs="Times New Roman"/>
          <w:szCs w:val="28"/>
          <w:lang w:val="uk-UA" w:eastAsia="ru-RU"/>
        </w:rPr>
      </w:pPr>
    </w:p>
    <w:p w14:paraId="4BA06D43" w14:textId="77777777" w:rsidR="00CF0AE3" w:rsidRPr="00CF0AE3" w:rsidRDefault="00CF0AE3" w:rsidP="00CF0AE3">
      <w:pPr>
        <w:widowControl w:val="0"/>
        <w:suppressAutoHyphens/>
        <w:autoSpaceDN w:val="0"/>
        <w:spacing w:after="0"/>
        <w:textAlignment w:val="baseline"/>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Про затвердження технічної документації</w:t>
      </w:r>
    </w:p>
    <w:p w14:paraId="648C8D10" w14:textId="77777777" w:rsidR="00CF0AE3" w:rsidRPr="00CF0AE3" w:rsidRDefault="00CF0AE3" w:rsidP="00CF0AE3">
      <w:pPr>
        <w:widowControl w:val="0"/>
        <w:suppressAutoHyphens/>
        <w:autoSpaceDN w:val="0"/>
        <w:spacing w:after="0"/>
        <w:textAlignment w:val="baseline"/>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 xml:space="preserve">із землеустрою щодо встановлення (відновлення) </w:t>
      </w:r>
    </w:p>
    <w:p w14:paraId="7F0C83F6" w14:textId="77777777" w:rsidR="00CF0AE3" w:rsidRPr="00CF0AE3" w:rsidRDefault="00CF0AE3" w:rsidP="00CF0AE3">
      <w:pPr>
        <w:widowControl w:val="0"/>
        <w:suppressAutoHyphens/>
        <w:autoSpaceDN w:val="0"/>
        <w:spacing w:after="0"/>
        <w:textAlignment w:val="baseline"/>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меж земельної ділянки  в натурі (на місцевості)</w:t>
      </w:r>
    </w:p>
    <w:p w14:paraId="1E2F7CD0" w14:textId="77777777" w:rsidR="00CF0AE3" w:rsidRPr="00CF0AE3" w:rsidRDefault="00CF0AE3" w:rsidP="00CF0AE3">
      <w:pPr>
        <w:widowControl w:val="0"/>
        <w:suppressAutoHyphens/>
        <w:autoSpaceDN w:val="0"/>
        <w:spacing w:after="0"/>
        <w:textAlignment w:val="baseline"/>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 xml:space="preserve">для будівництва та обслуговування житлового будинку, </w:t>
      </w:r>
    </w:p>
    <w:p w14:paraId="1ED40890" w14:textId="77777777" w:rsidR="00CF0AE3" w:rsidRPr="00CF0AE3" w:rsidRDefault="00CF0AE3" w:rsidP="00CF0AE3">
      <w:pPr>
        <w:widowControl w:val="0"/>
        <w:suppressAutoHyphens/>
        <w:autoSpaceDN w:val="0"/>
        <w:spacing w:after="0"/>
        <w:textAlignment w:val="baseline"/>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господарських будівель і споруд (присадибна ділянка)</w:t>
      </w:r>
    </w:p>
    <w:p w14:paraId="47593D5A" w14:textId="77777777" w:rsidR="00CF0AE3" w:rsidRPr="00CF0AE3" w:rsidRDefault="00CF0AE3" w:rsidP="00CF0AE3">
      <w:pPr>
        <w:widowControl w:val="0"/>
        <w:suppressAutoHyphens/>
        <w:autoSpaceDN w:val="0"/>
        <w:spacing w:after="0"/>
        <w:textAlignment w:val="baseline"/>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 xml:space="preserve">та передачі земельної ділянки у власність в с. Високі Байраки </w:t>
      </w:r>
    </w:p>
    <w:p w14:paraId="459372A6" w14:textId="77777777" w:rsidR="00CF0AE3" w:rsidRPr="00CF0AE3" w:rsidRDefault="00CF0AE3" w:rsidP="00CF0AE3">
      <w:pPr>
        <w:widowControl w:val="0"/>
        <w:suppressAutoHyphens/>
        <w:autoSpaceDN w:val="0"/>
        <w:spacing w:after="0"/>
        <w:textAlignment w:val="baseline"/>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гр. Нестеровій Катерині Олександрівні</w:t>
      </w:r>
    </w:p>
    <w:p w14:paraId="44A212AF" w14:textId="77777777" w:rsidR="00CF0AE3" w:rsidRPr="00CF0AE3" w:rsidRDefault="00CF0AE3" w:rsidP="00CF0AE3">
      <w:pPr>
        <w:widowControl w:val="0"/>
        <w:suppressAutoHyphens/>
        <w:autoSpaceDN w:val="0"/>
        <w:spacing w:after="0"/>
        <w:textAlignment w:val="baseline"/>
        <w:rPr>
          <w:rFonts w:eastAsia="Times New Roman" w:cs="Times New Roman"/>
          <w:b/>
          <w:color w:val="000000"/>
          <w:kern w:val="3"/>
          <w:szCs w:val="28"/>
          <w:lang w:val="uk-UA" w:eastAsia="ru-RU"/>
        </w:rPr>
      </w:pPr>
    </w:p>
    <w:p w14:paraId="18B3AF40" w14:textId="77777777" w:rsidR="00CF0AE3" w:rsidRPr="00CF0AE3" w:rsidRDefault="00CF0AE3" w:rsidP="00CF0AE3">
      <w:pPr>
        <w:shd w:val="clear" w:color="auto" w:fill="FFFFFF"/>
        <w:spacing w:after="0"/>
        <w:jc w:val="both"/>
        <w:rPr>
          <w:rFonts w:eastAsia="Times New Roman" w:cs="Times New Roman"/>
          <w:szCs w:val="28"/>
          <w:lang w:val="uk-UA" w:eastAsia="uk-UA"/>
        </w:rPr>
      </w:pPr>
      <w:r w:rsidRPr="00CF0AE3">
        <w:rPr>
          <w:rFonts w:eastAsia="Times New Roman" w:cs="Times New Roman"/>
          <w:color w:val="000000"/>
          <w:kern w:val="3"/>
          <w:szCs w:val="28"/>
          <w:lang w:val="uk-UA" w:eastAsia="ru-RU"/>
        </w:rPr>
        <w:lastRenderedPageBreak/>
        <w:t xml:space="preserve">  </w:t>
      </w:r>
      <w:r w:rsidRPr="00CF0AE3">
        <w:rPr>
          <w:rFonts w:eastAsia="Times New Roman" w:cs="Times New Roman"/>
          <w:color w:val="000000"/>
          <w:kern w:val="3"/>
          <w:szCs w:val="28"/>
          <w:lang w:val="uk-UA" w:eastAsia="ru-RU"/>
        </w:rPr>
        <w:tab/>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15.01.2024 року № 06/05-27 гр. Нестерової Катерини Олександрівни та враховуючи протокол постійної комісії з питань земельних відносин, будівництва, транспорту, зв’язку</w:t>
      </w:r>
      <w:r w:rsidRPr="00CF0AE3">
        <w:rPr>
          <w:rFonts w:eastAsia="Times New Roman" w:cs="Times New Roman"/>
          <w:kern w:val="2"/>
          <w:szCs w:val="24"/>
          <w:lang w:val="uk-UA" w:eastAsia="ru-RU"/>
        </w:rPr>
        <w:t xml:space="preserve">, екології та охорони навколишнього середовища </w:t>
      </w:r>
      <w:r w:rsidRPr="00CF0AE3">
        <w:rPr>
          <w:rFonts w:eastAsia="Times New Roman" w:cs="Times New Roman"/>
          <w:kern w:val="2"/>
          <w:szCs w:val="28"/>
          <w:lang w:val="uk-UA" w:eastAsia="ru-RU"/>
        </w:rPr>
        <w:t>від</w:t>
      </w:r>
      <w:r w:rsidRPr="00CF0AE3">
        <w:rPr>
          <w:rFonts w:eastAsia="Times New Roman" w:cs="Times New Roman"/>
          <w:szCs w:val="28"/>
          <w:lang w:val="uk-UA" w:eastAsia="uk-UA"/>
        </w:rPr>
        <w:t xml:space="preserve"> 05 лютого 2024 року №19,</w:t>
      </w:r>
    </w:p>
    <w:p w14:paraId="4056DE67" w14:textId="77777777" w:rsidR="00CF0AE3" w:rsidRPr="00CF0AE3" w:rsidRDefault="00CF0AE3" w:rsidP="00CF0AE3">
      <w:pPr>
        <w:spacing w:after="0"/>
        <w:jc w:val="both"/>
        <w:rPr>
          <w:rFonts w:eastAsia="Times New Roman" w:cs="Times New Roman"/>
          <w:color w:val="000000"/>
          <w:kern w:val="3"/>
          <w:szCs w:val="28"/>
          <w:lang w:val="uk-UA" w:eastAsia="ru-RU"/>
        </w:rPr>
      </w:pPr>
    </w:p>
    <w:p w14:paraId="5F9ED914" w14:textId="77777777" w:rsidR="00CF0AE3" w:rsidRPr="00CF0AE3" w:rsidRDefault="00CF0AE3" w:rsidP="00CF0AE3">
      <w:pPr>
        <w:widowControl w:val="0"/>
        <w:suppressAutoHyphens/>
        <w:autoSpaceDN w:val="0"/>
        <w:spacing w:after="0"/>
        <w:jc w:val="center"/>
        <w:textAlignment w:val="baseline"/>
        <w:rPr>
          <w:rFonts w:eastAsia="Times New Roman" w:cs="Times New Roman"/>
          <w:b/>
          <w:szCs w:val="28"/>
          <w:lang w:val="uk-UA" w:eastAsia="ru-RU"/>
        </w:rPr>
      </w:pPr>
      <w:r w:rsidRPr="00CF0AE3">
        <w:rPr>
          <w:rFonts w:eastAsia="Times New Roman" w:cs="Times New Roman"/>
          <w:b/>
          <w:szCs w:val="28"/>
          <w:lang w:val="uk-UA" w:eastAsia="ru-RU"/>
        </w:rPr>
        <w:t>СІЛЬСЬКА РАДА ВИРІШИЛА:</w:t>
      </w:r>
    </w:p>
    <w:p w14:paraId="6BFAAEED" w14:textId="77777777" w:rsidR="00CF0AE3" w:rsidRPr="00CF0AE3" w:rsidRDefault="00CF0AE3" w:rsidP="00CF0AE3">
      <w:pPr>
        <w:widowControl w:val="0"/>
        <w:suppressAutoHyphens/>
        <w:autoSpaceDN w:val="0"/>
        <w:spacing w:after="0"/>
        <w:jc w:val="center"/>
        <w:textAlignment w:val="baseline"/>
        <w:rPr>
          <w:rFonts w:eastAsia="Times New Roman" w:cs="Times New Roman"/>
          <w:b/>
          <w:szCs w:val="28"/>
          <w:lang w:val="uk-UA" w:eastAsia="ru-RU"/>
        </w:rPr>
      </w:pPr>
    </w:p>
    <w:p w14:paraId="0B15B210" w14:textId="77777777" w:rsidR="00CF0AE3" w:rsidRPr="00CF0AE3" w:rsidRDefault="00CF0AE3" w:rsidP="00CF0AE3">
      <w:pPr>
        <w:spacing w:after="0"/>
        <w:ind w:firstLine="708"/>
        <w:jc w:val="both"/>
        <w:rPr>
          <w:rFonts w:eastAsia="Times New Roman" w:cs="Times New Roman"/>
          <w:szCs w:val="28"/>
          <w:lang w:val="uk-UA" w:eastAsia="ru-RU"/>
        </w:rPr>
      </w:pPr>
      <w:r w:rsidRPr="00CF0AE3">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CF0AE3">
        <w:rPr>
          <w:rFonts w:eastAsia="Times New Roman" w:cs="Times New Roman"/>
          <w:bCs/>
          <w:szCs w:val="28"/>
          <w:lang w:val="uk-UA" w:eastAsia="ru-RU"/>
        </w:rPr>
        <w:t>0,2500</w:t>
      </w:r>
      <w:r w:rsidRPr="00CF0AE3">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Високі Байраки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гр. Нестеровій Катерині Олександрівні в с. Високі Байраки провулок Садовий, 25 Великосеверинівської територіальної громади Кропивницького району Кіровоградської області.</w:t>
      </w:r>
    </w:p>
    <w:p w14:paraId="5A5CBBF2" w14:textId="77777777" w:rsidR="00CF0AE3" w:rsidRPr="00CF0AE3" w:rsidRDefault="00CF0AE3" w:rsidP="00CF0AE3">
      <w:pPr>
        <w:spacing w:after="0"/>
        <w:jc w:val="both"/>
        <w:rPr>
          <w:rFonts w:eastAsia="Times New Roman" w:cs="Times New Roman"/>
          <w:szCs w:val="28"/>
          <w:lang w:val="uk-UA" w:eastAsia="ru-RU"/>
        </w:rPr>
      </w:pPr>
    </w:p>
    <w:p w14:paraId="32A30C3B" w14:textId="77777777" w:rsidR="00CF0AE3" w:rsidRPr="00CF0AE3" w:rsidRDefault="00CF0AE3" w:rsidP="00CF0AE3">
      <w:pPr>
        <w:spacing w:after="0"/>
        <w:ind w:firstLine="708"/>
        <w:jc w:val="both"/>
        <w:rPr>
          <w:rFonts w:eastAsia="Times New Roman" w:cs="Times New Roman"/>
          <w:szCs w:val="28"/>
          <w:lang w:val="uk-UA" w:eastAsia="ru-RU"/>
        </w:rPr>
      </w:pPr>
      <w:r w:rsidRPr="00CF0AE3">
        <w:rPr>
          <w:rFonts w:eastAsia="Times New Roman" w:cs="Times New Roman"/>
          <w:szCs w:val="28"/>
          <w:lang w:val="uk-UA" w:eastAsia="ru-RU"/>
        </w:rPr>
        <w:t xml:space="preserve">2. Передати у власність земельну ділянку загальною </w:t>
      </w:r>
      <w:r w:rsidRPr="00CF0AE3">
        <w:rPr>
          <w:rFonts w:eastAsia="Times New Roman" w:cs="Times New Roman"/>
          <w:bCs/>
          <w:szCs w:val="28"/>
          <w:lang w:val="uk-UA" w:eastAsia="ru-RU"/>
        </w:rPr>
        <w:t>0,2500</w:t>
      </w:r>
      <w:r w:rsidRPr="00CF0AE3">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Високі Байраки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одно - та двоповерховою забудовою, кадастровий номер </w:t>
      </w:r>
      <w:r w:rsidRPr="00CF0AE3">
        <w:rPr>
          <w:rFonts w:eastAsia="Times New Roman" w:cs="Times New Roman"/>
          <w:b/>
          <w:szCs w:val="28"/>
          <w:lang w:val="uk-UA" w:eastAsia="ru-RU"/>
        </w:rPr>
        <w:t xml:space="preserve">3522582100:51:000:0016 </w:t>
      </w:r>
      <w:r w:rsidRPr="00CF0AE3">
        <w:rPr>
          <w:rFonts w:eastAsia="Times New Roman" w:cs="Times New Roman"/>
          <w:szCs w:val="28"/>
          <w:lang w:val="uk-UA" w:eastAsia="ru-RU"/>
        </w:rPr>
        <w:t>гр. Нестеровій Катерині Олександрівні в                         с. Високі Байраки провулок Садовий, 25 Великосеверинівської територіальної громади  Кропивницького району Кіровоградської області.</w:t>
      </w:r>
    </w:p>
    <w:p w14:paraId="3418FAB1" w14:textId="77777777" w:rsidR="00CF0AE3" w:rsidRPr="00CF0AE3" w:rsidRDefault="00CF0AE3" w:rsidP="00CF0AE3">
      <w:pPr>
        <w:spacing w:after="0"/>
        <w:jc w:val="both"/>
        <w:rPr>
          <w:rFonts w:eastAsia="Times New Roman" w:cs="Times New Roman"/>
          <w:szCs w:val="28"/>
          <w:lang w:val="uk-UA" w:eastAsia="ru-RU"/>
        </w:rPr>
      </w:pPr>
    </w:p>
    <w:p w14:paraId="3D56282D" w14:textId="77777777" w:rsidR="00CF0AE3" w:rsidRPr="00CF0AE3" w:rsidRDefault="00CF0AE3" w:rsidP="00CF0AE3">
      <w:pPr>
        <w:spacing w:after="0"/>
        <w:ind w:firstLine="708"/>
        <w:jc w:val="both"/>
        <w:rPr>
          <w:rFonts w:eastAsia="Times New Roman" w:cs="Times New Roman"/>
          <w:color w:val="000000"/>
          <w:kern w:val="3"/>
          <w:szCs w:val="28"/>
          <w:lang w:val="uk-UA" w:eastAsia="ru-RU"/>
        </w:rPr>
      </w:pPr>
      <w:r w:rsidRPr="00CF0AE3">
        <w:rPr>
          <w:rFonts w:eastAsia="Times New Roman" w:cs="Times New Roman"/>
          <w:color w:val="000000"/>
          <w:kern w:val="3"/>
          <w:szCs w:val="28"/>
          <w:lang w:val="uk-UA" w:eastAsia="ru-RU"/>
        </w:rPr>
        <w:t xml:space="preserve">3.Зобов'язати </w:t>
      </w:r>
      <w:r w:rsidRPr="00CF0AE3">
        <w:rPr>
          <w:rFonts w:eastAsia="Times New Roman" w:cs="Times New Roman"/>
          <w:szCs w:val="28"/>
          <w:lang w:val="uk-UA" w:eastAsia="ru-RU"/>
        </w:rPr>
        <w:t xml:space="preserve">гр. Нестерову Катерину Олександрівну </w:t>
      </w:r>
      <w:r w:rsidRPr="00CF0AE3">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2D5011F4" w14:textId="77777777" w:rsidR="00CF0AE3" w:rsidRPr="00CF0AE3" w:rsidRDefault="00CF0AE3" w:rsidP="00CF0AE3">
      <w:pPr>
        <w:spacing w:after="0"/>
        <w:jc w:val="both"/>
        <w:rPr>
          <w:rFonts w:eastAsia="Times New Roman" w:cs="Times New Roman"/>
          <w:color w:val="000000"/>
          <w:kern w:val="3"/>
          <w:szCs w:val="28"/>
          <w:lang w:val="uk-UA" w:eastAsia="ru-RU"/>
        </w:rPr>
      </w:pPr>
    </w:p>
    <w:p w14:paraId="73CD7BAE" w14:textId="77777777" w:rsidR="00CF0AE3" w:rsidRPr="00CF0AE3" w:rsidRDefault="00CF0AE3" w:rsidP="00CF0AE3">
      <w:pPr>
        <w:spacing w:after="0"/>
        <w:ind w:firstLine="708"/>
        <w:jc w:val="both"/>
        <w:rPr>
          <w:rFonts w:eastAsia="Times New Roman" w:cs="Times New Roman"/>
          <w:color w:val="000000"/>
          <w:kern w:val="3"/>
          <w:szCs w:val="28"/>
          <w:lang w:val="uk-UA" w:eastAsia="ru-RU"/>
        </w:rPr>
      </w:pPr>
      <w:r w:rsidRPr="00CF0AE3">
        <w:rPr>
          <w:rFonts w:eastAsia="Times New Roman" w:cs="Times New Roman"/>
          <w:szCs w:val="28"/>
          <w:lang w:val="uk-UA" w:eastAsia="ru-RU"/>
        </w:rPr>
        <w:t>4.</w:t>
      </w:r>
      <w:r w:rsidRPr="00CF0AE3">
        <w:rPr>
          <w:rFonts w:eastAsia="Times New Roman" w:cs="Arial Unicode MS"/>
          <w:color w:val="000000"/>
          <w:kern w:val="3"/>
          <w:szCs w:val="28"/>
          <w:lang w:val="uk-UA" w:eastAsia="ru-RU"/>
        </w:rPr>
        <w:t>Зобов</w:t>
      </w:r>
      <w:r w:rsidRPr="00CF0AE3">
        <w:rPr>
          <w:rFonts w:eastAsia="Times New Roman" w:cs="Times New Roman"/>
          <w:color w:val="000000"/>
          <w:kern w:val="3"/>
          <w:szCs w:val="28"/>
          <w:lang w:val="uk-UA" w:eastAsia="ru-RU"/>
        </w:rPr>
        <w:t>'</w:t>
      </w:r>
      <w:r w:rsidRPr="00CF0AE3">
        <w:rPr>
          <w:rFonts w:eastAsia="Times New Roman" w:cs="Arial Unicode MS"/>
          <w:color w:val="000000"/>
          <w:kern w:val="3"/>
          <w:szCs w:val="28"/>
          <w:lang w:val="uk-UA" w:eastAsia="ru-RU"/>
        </w:rPr>
        <w:t>язати гр. Нестерову Катерину Олександрівну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2D0EAB56" w14:textId="77777777" w:rsidR="00CF0AE3" w:rsidRPr="00CF0AE3" w:rsidRDefault="00CF0AE3" w:rsidP="00CF0AE3">
      <w:pPr>
        <w:shd w:val="clear" w:color="auto" w:fill="FFFFFF"/>
        <w:autoSpaceDE w:val="0"/>
        <w:spacing w:after="0"/>
        <w:jc w:val="both"/>
        <w:rPr>
          <w:rFonts w:eastAsia="Times New Roman" w:cs="Times New Roman"/>
          <w:szCs w:val="28"/>
          <w:lang w:val="uk-UA" w:eastAsia="ru-RU"/>
        </w:rPr>
      </w:pPr>
    </w:p>
    <w:p w14:paraId="26CFD617" w14:textId="77777777" w:rsidR="00CF0AE3" w:rsidRPr="00CF0AE3" w:rsidRDefault="00CF0AE3" w:rsidP="00CF0AE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CF0AE3">
        <w:rPr>
          <w:rFonts w:eastAsia="Times New Roman" w:cs="Arial Unicode MS"/>
          <w:color w:val="000000"/>
          <w:kern w:val="3"/>
          <w:szCs w:val="28"/>
          <w:lang w:val="uk-UA" w:eastAsia="ru-RU"/>
        </w:rPr>
        <w:lastRenderedPageBreak/>
        <w:t xml:space="preserve">5. Контроль за виконанням даного рішення покласти  на </w:t>
      </w:r>
      <w:r w:rsidRPr="00CF0AE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CF0AE3">
        <w:rPr>
          <w:rFonts w:eastAsia="Times New Roman" w:cs="Arial Unicode MS"/>
          <w:color w:val="000000"/>
          <w:kern w:val="3"/>
          <w:szCs w:val="28"/>
          <w:lang w:val="uk-UA" w:eastAsia="ru-RU"/>
        </w:rPr>
        <w:t>.</w:t>
      </w:r>
    </w:p>
    <w:p w14:paraId="0E54EDA6" w14:textId="77777777" w:rsidR="00CF0AE3" w:rsidRPr="00CF0AE3" w:rsidRDefault="00CF0AE3" w:rsidP="00CF0AE3">
      <w:pPr>
        <w:shd w:val="clear" w:color="auto" w:fill="FFFFFF"/>
        <w:autoSpaceDE w:val="0"/>
        <w:spacing w:before="220" w:after="0"/>
        <w:jc w:val="both"/>
        <w:rPr>
          <w:rFonts w:eastAsia="Times New Roman" w:cs="Times New Roman"/>
          <w:szCs w:val="28"/>
          <w:lang w:val="uk-UA" w:eastAsia="ru-RU"/>
        </w:rPr>
      </w:pPr>
    </w:p>
    <w:p w14:paraId="6B2DC31B" w14:textId="77777777" w:rsidR="00CF0AE3" w:rsidRPr="00CF0AE3" w:rsidRDefault="00CF0AE3" w:rsidP="00CF0AE3">
      <w:pPr>
        <w:spacing w:after="0"/>
        <w:rPr>
          <w:rFonts w:eastAsia="Times New Roman" w:cs="Times New Roman"/>
          <w:b/>
          <w:color w:val="000000"/>
          <w:kern w:val="3"/>
          <w:szCs w:val="28"/>
          <w:lang w:val="uk-UA" w:eastAsia="ru-RU"/>
        </w:rPr>
      </w:pPr>
    </w:p>
    <w:p w14:paraId="55A2DFCA" w14:textId="77777777" w:rsidR="00CF0AE3" w:rsidRPr="00CF0AE3" w:rsidRDefault="00CF0AE3" w:rsidP="00CF0AE3">
      <w:pPr>
        <w:spacing w:after="0"/>
        <w:rPr>
          <w:rFonts w:eastAsia="Times New Roman" w:cs="Times New Roman"/>
          <w:b/>
          <w:color w:val="000000"/>
          <w:kern w:val="3"/>
          <w:szCs w:val="28"/>
          <w:lang w:val="uk-UA" w:eastAsia="ru-RU"/>
        </w:rPr>
      </w:pPr>
    </w:p>
    <w:p w14:paraId="64702152" w14:textId="77777777" w:rsidR="00CF0AE3" w:rsidRPr="00CF0AE3" w:rsidRDefault="00CF0AE3" w:rsidP="00CF0AE3">
      <w:pPr>
        <w:spacing w:after="0"/>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 xml:space="preserve">      Сільський голова                             </w:t>
      </w:r>
      <w:r w:rsidRPr="00CF0AE3">
        <w:rPr>
          <w:rFonts w:eastAsia="Times New Roman" w:cs="Times New Roman"/>
          <w:b/>
          <w:color w:val="000000"/>
          <w:kern w:val="3"/>
          <w:szCs w:val="28"/>
          <w:lang w:val="uk-UA" w:eastAsia="ru-RU"/>
        </w:rPr>
        <w:tab/>
      </w:r>
      <w:r w:rsidRPr="00CF0AE3">
        <w:rPr>
          <w:rFonts w:eastAsia="Times New Roman" w:cs="Times New Roman"/>
          <w:b/>
          <w:color w:val="000000"/>
          <w:kern w:val="3"/>
          <w:szCs w:val="28"/>
          <w:lang w:val="uk-UA" w:eastAsia="ru-RU"/>
        </w:rPr>
        <w:tab/>
        <w:t xml:space="preserve">     Сергій ЛЕВЧЕНКО         </w:t>
      </w:r>
    </w:p>
    <w:p w14:paraId="3CBB37EE" w14:textId="77777777" w:rsidR="00CF0AE3" w:rsidRPr="00CF0AE3" w:rsidRDefault="00CF0AE3" w:rsidP="00CF0AE3">
      <w:pPr>
        <w:spacing w:after="0"/>
        <w:rPr>
          <w:rFonts w:eastAsia="Times New Roman" w:cs="Times New Roman"/>
          <w:b/>
          <w:color w:val="000000"/>
          <w:kern w:val="3"/>
          <w:szCs w:val="28"/>
          <w:lang w:val="uk-UA" w:eastAsia="ru-RU"/>
        </w:rPr>
      </w:pPr>
    </w:p>
    <w:p w14:paraId="755D89F0" w14:textId="77777777" w:rsidR="00CF0AE3" w:rsidRPr="00CF0AE3" w:rsidRDefault="00CF0AE3" w:rsidP="00CF0AE3">
      <w:pPr>
        <w:spacing w:after="0"/>
        <w:rPr>
          <w:rFonts w:eastAsia="Times New Roman" w:cs="Times New Roman"/>
          <w:b/>
          <w:color w:val="000000"/>
          <w:kern w:val="3"/>
          <w:szCs w:val="28"/>
          <w:lang w:val="uk-UA" w:eastAsia="ru-RU"/>
        </w:rPr>
      </w:pPr>
    </w:p>
    <w:p w14:paraId="2081AC48" w14:textId="77777777" w:rsidR="00CF0AE3" w:rsidRPr="00CF0AE3" w:rsidRDefault="00CF0AE3" w:rsidP="00CF0AE3">
      <w:pPr>
        <w:spacing w:after="0"/>
        <w:rPr>
          <w:rFonts w:eastAsia="Times New Roman" w:cs="Times New Roman"/>
          <w:b/>
          <w:color w:val="000000"/>
          <w:kern w:val="3"/>
          <w:szCs w:val="28"/>
          <w:lang w:val="uk-UA" w:eastAsia="ru-RU"/>
        </w:rPr>
      </w:pPr>
    </w:p>
    <w:p w14:paraId="29BB15CF" w14:textId="77777777" w:rsidR="00CF0AE3" w:rsidRPr="00CF0AE3" w:rsidRDefault="00CF0AE3" w:rsidP="00CF0AE3">
      <w:pPr>
        <w:spacing w:after="0"/>
        <w:rPr>
          <w:rFonts w:eastAsia="Times New Roman" w:cs="Times New Roman"/>
          <w:b/>
          <w:color w:val="000000"/>
          <w:kern w:val="3"/>
          <w:szCs w:val="28"/>
          <w:lang w:val="uk-UA" w:eastAsia="ru-RU"/>
        </w:rPr>
      </w:pPr>
    </w:p>
    <w:p w14:paraId="09405CE7" w14:textId="77777777" w:rsidR="00CF0AE3" w:rsidRPr="00CF0AE3" w:rsidRDefault="00CF0AE3" w:rsidP="00CF0AE3">
      <w:pPr>
        <w:spacing w:after="0"/>
        <w:rPr>
          <w:rFonts w:eastAsia="Times New Roman" w:cs="Times New Roman"/>
          <w:b/>
          <w:color w:val="000000"/>
          <w:kern w:val="3"/>
          <w:szCs w:val="28"/>
          <w:lang w:val="uk-UA" w:eastAsia="ru-RU"/>
        </w:rPr>
      </w:pPr>
    </w:p>
    <w:p w14:paraId="0538ADF6" w14:textId="77777777" w:rsidR="00CF0AE3" w:rsidRPr="00CF0AE3" w:rsidRDefault="00CF0AE3" w:rsidP="00CF0AE3">
      <w:pPr>
        <w:spacing w:after="0"/>
        <w:rPr>
          <w:rFonts w:eastAsia="Times New Roman" w:cs="Times New Roman"/>
          <w:b/>
          <w:color w:val="000000"/>
          <w:kern w:val="3"/>
          <w:szCs w:val="28"/>
          <w:lang w:val="uk-UA" w:eastAsia="ru-RU"/>
        </w:rPr>
      </w:pPr>
    </w:p>
    <w:p w14:paraId="6A767801" w14:textId="77777777" w:rsidR="00CF0AE3" w:rsidRPr="00CF0AE3" w:rsidRDefault="00CF0AE3" w:rsidP="00CF0AE3">
      <w:pPr>
        <w:spacing w:after="0"/>
        <w:rPr>
          <w:rFonts w:eastAsia="Times New Roman" w:cs="Times New Roman"/>
          <w:b/>
          <w:color w:val="000000"/>
          <w:kern w:val="3"/>
          <w:szCs w:val="28"/>
          <w:lang w:val="uk-UA" w:eastAsia="ru-RU"/>
        </w:rPr>
      </w:pPr>
    </w:p>
    <w:p w14:paraId="5DE69CB2" w14:textId="77777777" w:rsidR="00CF0AE3" w:rsidRPr="00CF0AE3" w:rsidRDefault="00CF0AE3" w:rsidP="00CF0AE3">
      <w:pPr>
        <w:spacing w:after="0"/>
        <w:rPr>
          <w:rFonts w:eastAsia="Times New Roman" w:cs="Times New Roman"/>
          <w:b/>
          <w:color w:val="000000"/>
          <w:kern w:val="3"/>
          <w:szCs w:val="28"/>
          <w:lang w:val="uk-UA" w:eastAsia="ru-RU"/>
        </w:rPr>
      </w:pPr>
    </w:p>
    <w:p w14:paraId="73164CCD" w14:textId="77777777" w:rsidR="00CF0AE3" w:rsidRPr="00CF0AE3" w:rsidRDefault="00CF0AE3" w:rsidP="00CF0AE3">
      <w:pPr>
        <w:spacing w:after="0"/>
        <w:rPr>
          <w:rFonts w:eastAsia="Times New Roman" w:cs="Times New Roman"/>
          <w:b/>
          <w:color w:val="000000"/>
          <w:kern w:val="3"/>
          <w:szCs w:val="28"/>
          <w:lang w:val="uk-UA" w:eastAsia="ru-RU"/>
        </w:rPr>
      </w:pPr>
    </w:p>
    <w:p w14:paraId="398D4324" w14:textId="77777777" w:rsidR="00CF0AE3" w:rsidRPr="00CF0AE3" w:rsidRDefault="00CF0AE3" w:rsidP="00CF0AE3">
      <w:pPr>
        <w:spacing w:after="0"/>
        <w:rPr>
          <w:rFonts w:eastAsia="Times New Roman" w:cs="Times New Roman"/>
          <w:b/>
          <w:color w:val="000000"/>
          <w:kern w:val="3"/>
          <w:szCs w:val="28"/>
          <w:lang w:val="uk-UA" w:eastAsia="ru-RU"/>
        </w:rPr>
      </w:pPr>
    </w:p>
    <w:p w14:paraId="7B55A0DA" w14:textId="77777777" w:rsidR="00CF0AE3" w:rsidRPr="00CF0AE3" w:rsidRDefault="00CF0AE3" w:rsidP="00CF0AE3">
      <w:pPr>
        <w:spacing w:after="0"/>
        <w:rPr>
          <w:rFonts w:eastAsia="Times New Roman" w:cs="Times New Roman"/>
          <w:b/>
          <w:color w:val="000000"/>
          <w:kern w:val="3"/>
          <w:szCs w:val="28"/>
          <w:lang w:val="uk-UA" w:eastAsia="ru-RU"/>
        </w:rPr>
      </w:pPr>
    </w:p>
    <w:p w14:paraId="1F08D72A" w14:textId="77777777" w:rsidR="00CF0AE3" w:rsidRPr="00CF0AE3" w:rsidRDefault="00CF0AE3" w:rsidP="00CF0AE3">
      <w:pPr>
        <w:tabs>
          <w:tab w:val="left" w:pos="4536"/>
          <w:tab w:val="left" w:pos="8364"/>
          <w:tab w:val="left" w:pos="9356"/>
        </w:tabs>
        <w:spacing w:after="0"/>
        <w:jc w:val="center"/>
        <w:rPr>
          <w:rFonts w:eastAsia="Times New Roman" w:cs="Times New Roman"/>
          <w:color w:val="00B050"/>
          <w:szCs w:val="28"/>
          <w:lang w:val="uk-UA" w:eastAsia="ru-RU"/>
        </w:rPr>
      </w:pPr>
      <w:r w:rsidRPr="00CF0AE3">
        <w:rPr>
          <w:rFonts w:eastAsia="Times New Roman" w:cs="Times New Roman"/>
          <w:noProof/>
          <w:szCs w:val="28"/>
          <w:lang w:val="uk-UA" w:eastAsia="uk-UA"/>
        </w:rPr>
        <w:drawing>
          <wp:inline distT="0" distB="0" distL="0" distR="0" wp14:anchorId="0DEC6B84" wp14:editId="41E57088">
            <wp:extent cx="457200" cy="601980"/>
            <wp:effectExtent l="0" t="0" r="0" b="7620"/>
            <wp:docPr id="450" name="Рисунок 45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3133256C" w14:textId="77777777" w:rsidR="00CF0AE3" w:rsidRPr="00CF0AE3" w:rsidRDefault="00CF0AE3" w:rsidP="00CF0AE3">
      <w:pPr>
        <w:tabs>
          <w:tab w:val="left" w:pos="8364"/>
          <w:tab w:val="left" w:pos="9356"/>
        </w:tabs>
        <w:spacing w:after="0"/>
        <w:jc w:val="center"/>
        <w:rPr>
          <w:rFonts w:eastAsia="Times New Roman" w:cs="Times New Roman"/>
          <w:szCs w:val="28"/>
          <w:lang w:val="uk-UA" w:eastAsia="ru-RU"/>
        </w:rPr>
      </w:pPr>
    </w:p>
    <w:p w14:paraId="122F7ECC"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ВЕЛИКОСЕВЕРИНІВСЬКА СІЛЬСЬКА РАДА</w:t>
      </w:r>
      <w:r w:rsidRPr="00CF0AE3">
        <w:rPr>
          <w:rFonts w:eastAsia="Times New Roman" w:cs="Times New Roman"/>
          <w:b/>
          <w:szCs w:val="28"/>
          <w:lang w:val="uk-UA" w:eastAsia="ru-RU"/>
        </w:rPr>
        <w:br/>
        <w:t>КРОПИВНИЦЬКОГО РАЙОНУ КІРОВОГРАДСЬКОЇ ОБЛАСТІ</w:t>
      </w:r>
    </w:p>
    <w:p w14:paraId="4320146D" w14:textId="77777777" w:rsidR="00CF0AE3" w:rsidRPr="00CF0AE3" w:rsidRDefault="00CF0AE3" w:rsidP="00CF0AE3">
      <w:pPr>
        <w:tabs>
          <w:tab w:val="left" w:pos="8364"/>
          <w:tab w:val="left" w:pos="9356"/>
        </w:tabs>
        <w:spacing w:after="0"/>
        <w:jc w:val="center"/>
        <w:rPr>
          <w:rFonts w:eastAsia="Times New Roman" w:cs="Times New Roman"/>
          <w:b/>
          <w:szCs w:val="28"/>
          <w:lang w:val="uk-UA" w:eastAsia="ru-RU"/>
        </w:rPr>
      </w:pPr>
      <w:r w:rsidRPr="00CF0AE3">
        <w:rPr>
          <w:rFonts w:eastAsia="Times New Roman" w:cs="Times New Roman"/>
          <w:b/>
          <w:szCs w:val="28"/>
          <w:lang w:val="uk-UA" w:eastAsia="ru-RU"/>
        </w:rPr>
        <w:t>СОРОК ПЕРША СЕСІЯ ВОСЬМОГО СКЛИКАННЯ</w:t>
      </w:r>
    </w:p>
    <w:p w14:paraId="40BC7BE7" w14:textId="77777777" w:rsidR="00CF0AE3" w:rsidRPr="00CF0AE3" w:rsidRDefault="00CF0AE3" w:rsidP="00CF0AE3">
      <w:pPr>
        <w:tabs>
          <w:tab w:val="left" w:pos="8364"/>
          <w:tab w:val="left" w:pos="9356"/>
        </w:tabs>
        <w:spacing w:after="0"/>
        <w:jc w:val="center"/>
        <w:rPr>
          <w:rFonts w:eastAsia="Kozuka Gothic Pro M" w:cs="Times New Roman"/>
          <w:b/>
          <w:szCs w:val="28"/>
          <w:lang w:val="uk-UA" w:eastAsia="ru-RU"/>
        </w:rPr>
      </w:pPr>
    </w:p>
    <w:p w14:paraId="19EA32C0" w14:textId="77777777" w:rsidR="00CF0AE3" w:rsidRPr="00CF0AE3" w:rsidRDefault="00CF0AE3" w:rsidP="00CF0AE3">
      <w:pPr>
        <w:tabs>
          <w:tab w:val="left" w:pos="8364"/>
          <w:tab w:val="left" w:pos="9356"/>
        </w:tabs>
        <w:spacing w:after="0"/>
        <w:jc w:val="center"/>
        <w:rPr>
          <w:rFonts w:eastAsia="Kozuka Gothic Pro M" w:cs="Times New Roman"/>
          <w:b/>
          <w:sz w:val="32"/>
          <w:szCs w:val="32"/>
          <w:lang w:val="uk-UA" w:eastAsia="ru-RU"/>
        </w:rPr>
      </w:pPr>
      <w:r w:rsidRPr="00CF0AE3">
        <w:rPr>
          <w:rFonts w:eastAsia="Kozuka Gothic Pro M" w:cs="Times New Roman"/>
          <w:b/>
          <w:sz w:val="32"/>
          <w:szCs w:val="32"/>
          <w:lang w:val="uk-UA" w:eastAsia="ru-RU"/>
        </w:rPr>
        <w:t>РІШЕННЯ</w:t>
      </w:r>
    </w:p>
    <w:p w14:paraId="48A99D75" w14:textId="77777777" w:rsidR="00CF0AE3" w:rsidRPr="00CF0AE3" w:rsidRDefault="00CF0AE3" w:rsidP="00CF0AE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CF0AE3">
        <w:rPr>
          <w:rFonts w:eastAsia="Arial Unicode MS" w:cs="Tahoma"/>
          <w:kern w:val="3"/>
          <w:szCs w:val="28"/>
          <w:lang w:val="uk-UA" w:eastAsia="ru-RU" w:bidi="en-US"/>
        </w:rPr>
        <w:t xml:space="preserve">від «» лютого 2024 року                                                                      № </w:t>
      </w:r>
    </w:p>
    <w:p w14:paraId="2E0A63B4" w14:textId="77777777" w:rsidR="00CF0AE3" w:rsidRPr="00CF0AE3" w:rsidRDefault="00CF0AE3" w:rsidP="00CF0AE3">
      <w:pPr>
        <w:spacing w:after="0"/>
        <w:ind w:firstLine="708"/>
        <w:rPr>
          <w:rFonts w:eastAsia="Arial Unicode MS" w:cs="Tahoma"/>
          <w:kern w:val="3"/>
          <w:sz w:val="26"/>
          <w:szCs w:val="26"/>
          <w:lang w:val="uk-UA" w:eastAsia="ru-RU" w:bidi="en-US"/>
        </w:rPr>
      </w:pPr>
      <w:r w:rsidRPr="00CF0AE3">
        <w:rPr>
          <w:rFonts w:eastAsia="Arial Unicode MS" w:cs="Tahoma"/>
          <w:kern w:val="3"/>
          <w:sz w:val="26"/>
          <w:szCs w:val="26"/>
          <w:lang w:val="uk-UA" w:eastAsia="ru-RU" w:bidi="en-US"/>
        </w:rPr>
        <w:t xml:space="preserve">                                           с. Велика Северинка</w:t>
      </w:r>
    </w:p>
    <w:p w14:paraId="5F9FADD5" w14:textId="77777777" w:rsidR="00CF0AE3" w:rsidRPr="00CF0AE3" w:rsidRDefault="00CF0AE3" w:rsidP="00CF0AE3">
      <w:pPr>
        <w:widowControl w:val="0"/>
        <w:tabs>
          <w:tab w:val="left" w:pos="180"/>
        </w:tabs>
        <w:autoSpaceDE w:val="0"/>
        <w:autoSpaceDN w:val="0"/>
        <w:adjustRightInd w:val="0"/>
        <w:spacing w:after="0"/>
        <w:jc w:val="center"/>
        <w:rPr>
          <w:rFonts w:eastAsia="Times New Roman" w:cs="Times New Roman"/>
          <w:szCs w:val="28"/>
          <w:lang w:val="uk-UA" w:eastAsia="ru-RU"/>
        </w:rPr>
      </w:pPr>
    </w:p>
    <w:p w14:paraId="0BDC9C20" w14:textId="77777777" w:rsidR="00CF0AE3" w:rsidRPr="00CF0AE3" w:rsidRDefault="00CF0AE3" w:rsidP="00CF0AE3">
      <w:pPr>
        <w:widowControl w:val="0"/>
        <w:suppressAutoHyphens/>
        <w:autoSpaceDN w:val="0"/>
        <w:spacing w:after="0"/>
        <w:textAlignment w:val="baseline"/>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 xml:space="preserve">Про затвердження технічної </w:t>
      </w:r>
    </w:p>
    <w:p w14:paraId="295E1FA3" w14:textId="77777777" w:rsidR="00CF0AE3" w:rsidRPr="00CF0AE3" w:rsidRDefault="00CF0AE3" w:rsidP="00CF0AE3">
      <w:pPr>
        <w:widowControl w:val="0"/>
        <w:suppressAutoHyphens/>
        <w:autoSpaceDN w:val="0"/>
        <w:spacing w:after="0"/>
        <w:textAlignment w:val="baseline"/>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 xml:space="preserve">документації із землеустрою </w:t>
      </w:r>
    </w:p>
    <w:p w14:paraId="1AF089E8" w14:textId="77777777" w:rsidR="00CF0AE3" w:rsidRPr="00CF0AE3" w:rsidRDefault="00CF0AE3" w:rsidP="00CF0AE3">
      <w:pPr>
        <w:widowControl w:val="0"/>
        <w:suppressAutoHyphens/>
        <w:autoSpaceDN w:val="0"/>
        <w:spacing w:after="0"/>
        <w:textAlignment w:val="baseline"/>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щодо інвентаризації земель</w:t>
      </w:r>
    </w:p>
    <w:p w14:paraId="18E74D05" w14:textId="77777777" w:rsidR="00CF0AE3" w:rsidRPr="00CF0AE3" w:rsidRDefault="00CF0AE3" w:rsidP="00CF0AE3">
      <w:pPr>
        <w:widowControl w:val="0"/>
        <w:suppressAutoHyphens/>
        <w:autoSpaceDN w:val="0"/>
        <w:spacing w:after="0"/>
        <w:textAlignment w:val="baseline"/>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 xml:space="preserve">в с. Оситняжка </w:t>
      </w:r>
    </w:p>
    <w:p w14:paraId="7C827415" w14:textId="77777777" w:rsidR="00CF0AE3" w:rsidRPr="00CF0AE3" w:rsidRDefault="00CF0AE3" w:rsidP="00CF0AE3">
      <w:pPr>
        <w:widowControl w:val="0"/>
        <w:suppressAutoHyphens/>
        <w:autoSpaceDN w:val="0"/>
        <w:spacing w:after="0"/>
        <w:textAlignment w:val="baseline"/>
        <w:rPr>
          <w:rFonts w:eastAsia="Times New Roman" w:cs="Times New Roman"/>
          <w:b/>
          <w:color w:val="000000"/>
          <w:kern w:val="3"/>
          <w:szCs w:val="28"/>
          <w:lang w:val="uk-UA" w:eastAsia="ru-RU"/>
        </w:rPr>
      </w:pPr>
    </w:p>
    <w:p w14:paraId="33AC3D78" w14:textId="77777777" w:rsidR="00CF0AE3" w:rsidRPr="00CF0AE3" w:rsidRDefault="00CF0AE3" w:rsidP="00CF0AE3">
      <w:pPr>
        <w:shd w:val="clear" w:color="auto" w:fill="FFFFFF"/>
        <w:spacing w:after="0"/>
        <w:jc w:val="both"/>
        <w:rPr>
          <w:rFonts w:eastAsia="Times New Roman" w:cs="Times New Roman"/>
          <w:szCs w:val="28"/>
          <w:lang w:val="uk-UA" w:eastAsia="uk-UA"/>
        </w:rPr>
      </w:pPr>
      <w:r w:rsidRPr="00CF0AE3">
        <w:rPr>
          <w:rFonts w:eastAsia="Times New Roman" w:cs="Times New Roman"/>
          <w:color w:val="000000"/>
          <w:kern w:val="3"/>
          <w:szCs w:val="28"/>
          <w:lang w:val="uk-UA" w:eastAsia="ru-RU"/>
        </w:rPr>
        <w:t xml:space="preserve">  </w:t>
      </w:r>
      <w:r w:rsidRPr="00CF0AE3">
        <w:rPr>
          <w:rFonts w:eastAsia="Times New Roman" w:cs="Times New Roman"/>
          <w:color w:val="000000"/>
          <w:kern w:val="3"/>
          <w:szCs w:val="28"/>
          <w:lang w:val="uk-UA" w:eastAsia="ru-RU"/>
        </w:rPr>
        <w:tab/>
        <w:t>Відповідно пп.34, 35, п. 2 ст. 26 Закону України «Про місцеве самоврядування в Україні», ст.ст.12, 39, 40, 186, Земельного кодексу Україна, ст.19 Закону України «Про землеустрій», беручи до уваги містобудівну документацію «Оновлення та внесення змін до генерального плану села Оситняжка Кропивницького району Кіровоградської області» затвердженого рішенням Великосеверинівської сільської ради від 22 травня 2020 року № 1497, розглянувши надану технічну документацію та клопотання від 31.01.2024 року № 15/05 гр. Міщенко Валентини Василівни та враховуючи протокол постійної комісії з питань земельних відносин, будівництва, транспорту, зв’язку</w:t>
      </w:r>
      <w:r w:rsidRPr="00CF0AE3">
        <w:rPr>
          <w:rFonts w:eastAsia="Times New Roman" w:cs="Times New Roman"/>
          <w:kern w:val="2"/>
          <w:szCs w:val="24"/>
          <w:lang w:val="uk-UA" w:eastAsia="ru-RU"/>
        </w:rPr>
        <w:t xml:space="preserve">, екології та охорони навколишнього середовища </w:t>
      </w:r>
      <w:r w:rsidRPr="00CF0AE3">
        <w:rPr>
          <w:rFonts w:eastAsia="Times New Roman" w:cs="Times New Roman"/>
          <w:kern w:val="2"/>
          <w:szCs w:val="28"/>
          <w:lang w:val="uk-UA" w:eastAsia="ru-RU"/>
        </w:rPr>
        <w:t>від</w:t>
      </w:r>
      <w:r w:rsidRPr="00CF0AE3">
        <w:rPr>
          <w:rFonts w:eastAsia="Times New Roman" w:cs="Times New Roman"/>
          <w:szCs w:val="28"/>
          <w:lang w:val="uk-UA" w:eastAsia="uk-UA"/>
        </w:rPr>
        <w:t xml:space="preserve">  05 лютого 2024 року № 19,</w:t>
      </w:r>
    </w:p>
    <w:p w14:paraId="71BEF789" w14:textId="77777777" w:rsidR="00CF0AE3" w:rsidRPr="00CF0AE3" w:rsidRDefault="00CF0AE3" w:rsidP="00CF0AE3">
      <w:pPr>
        <w:spacing w:after="0"/>
        <w:jc w:val="both"/>
        <w:rPr>
          <w:rFonts w:eastAsia="Times New Roman" w:cs="Times New Roman"/>
          <w:color w:val="000000"/>
          <w:kern w:val="3"/>
          <w:szCs w:val="28"/>
          <w:lang w:val="uk-UA" w:eastAsia="ru-RU"/>
        </w:rPr>
      </w:pPr>
    </w:p>
    <w:p w14:paraId="462B45E5" w14:textId="77777777" w:rsidR="00CF0AE3" w:rsidRPr="00CF0AE3" w:rsidRDefault="00CF0AE3" w:rsidP="00CF0AE3">
      <w:pPr>
        <w:widowControl w:val="0"/>
        <w:suppressAutoHyphens/>
        <w:autoSpaceDN w:val="0"/>
        <w:spacing w:after="0"/>
        <w:jc w:val="center"/>
        <w:textAlignment w:val="baseline"/>
        <w:rPr>
          <w:rFonts w:eastAsia="Times New Roman" w:cs="Times New Roman"/>
          <w:b/>
          <w:szCs w:val="28"/>
          <w:lang w:val="uk-UA" w:eastAsia="ru-RU"/>
        </w:rPr>
      </w:pPr>
      <w:r w:rsidRPr="00CF0AE3">
        <w:rPr>
          <w:rFonts w:eastAsia="Times New Roman" w:cs="Times New Roman"/>
          <w:b/>
          <w:szCs w:val="28"/>
          <w:lang w:val="uk-UA" w:eastAsia="ru-RU"/>
        </w:rPr>
        <w:lastRenderedPageBreak/>
        <w:t>СІЛЬСЬКА РАДА ВИРІШИЛА:</w:t>
      </w:r>
    </w:p>
    <w:p w14:paraId="0525373D" w14:textId="77777777" w:rsidR="00CF0AE3" w:rsidRPr="00CF0AE3" w:rsidRDefault="00CF0AE3" w:rsidP="00CF0AE3">
      <w:pPr>
        <w:widowControl w:val="0"/>
        <w:suppressAutoHyphens/>
        <w:autoSpaceDN w:val="0"/>
        <w:spacing w:after="0"/>
        <w:jc w:val="center"/>
        <w:textAlignment w:val="baseline"/>
        <w:rPr>
          <w:rFonts w:eastAsia="Times New Roman" w:cs="Times New Roman"/>
          <w:b/>
          <w:szCs w:val="28"/>
          <w:lang w:val="uk-UA" w:eastAsia="ru-RU"/>
        </w:rPr>
      </w:pPr>
    </w:p>
    <w:p w14:paraId="7FC4D8DA" w14:textId="77777777" w:rsidR="00CF0AE3" w:rsidRPr="00CF0AE3" w:rsidRDefault="00CF0AE3" w:rsidP="00CF0AE3">
      <w:pPr>
        <w:spacing w:after="0"/>
        <w:ind w:firstLine="708"/>
        <w:jc w:val="both"/>
        <w:rPr>
          <w:rFonts w:eastAsia="Times New Roman" w:cs="Times New Roman"/>
          <w:szCs w:val="28"/>
          <w:lang w:val="uk-UA" w:eastAsia="ru-RU"/>
        </w:rPr>
      </w:pPr>
      <w:r w:rsidRPr="00CF0AE3">
        <w:rPr>
          <w:rFonts w:eastAsia="Times New Roman" w:cs="Times New Roman"/>
          <w:szCs w:val="28"/>
          <w:lang w:val="uk-UA" w:eastAsia="ru-RU"/>
        </w:rPr>
        <w:t>1.Затвердити технічну документацію із землеустрою щодо інвентаризації земель загальною площею 0,1029 га, кадастровий номер 3522586400:51:000:0361, для будівництва та обслуговування житлового будинку, господарських будівель та споруд (присадибна ділянка (код КВЦПЗ-02.01) гр. Міщенко Валентині Василівні за адресою в с. Оситняжка                               вул. Набережна, 22 на території Великосеверинівської територіальної громади Кропивницького району Кіровоградської області.</w:t>
      </w:r>
    </w:p>
    <w:p w14:paraId="3DC01E27" w14:textId="77777777" w:rsidR="00CF0AE3" w:rsidRPr="00CF0AE3" w:rsidRDefault="00CF0AE3" w:rsidP="00CF0AE3">
      <w:pPr>
        <w:spacing w:after="0"/>
        <w:jc w:val="both"/>
        <w:rPr>
          <w:rFonts w:eastAsia="Times New Roman" w:cs="Times New Roman"/>
          <w:szCs w:val="28"/>
          <w:lang w:val="uk-UA" w:eastAsia="ru-RU"/>
        </w:rPr>
      </w:pPr>
    </w:p>
    <w:p w14:paraId="0E519ADC" w14:textId="77777777" w:rsidR="00CF0AE3" w:rsidRPr="00CF0AE3" w:rsidRDefault="00CF0AE3" w:rsidP="00CF0AE3">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CF0AE3">
        <w:rPr>
          <w:rFonts w:eastAsia="Times New Roman" w:cs="Arial Unicode MS"/>
          <w:color w:val="000000"/>
          <w:kern w:val="3"/>
          <w:szCs w:val="28"/>
          <w:lang w:val="uk-UA" w:eastAsia="ru-RU"/>
        </w:rPr>
        <w:t xml:space="preserve">2. Контроль за виконанням даного рішення покласти  на </w:t>
      </w:r>
      <w:r w:rsidRPr="00CF0AE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CF0AE3">
        <w:rPr>
          <w:rFonts w:eastAsia="Times New Roman" w:cs="Arial Unicode MS"/>
          <w:color w:val="000000"/>
          <w:kern w:val="3"/>
          <w:szCs w:val="28"/>
          <w:lang w:val="uk-UA" w:eastAsia="ru-RU"/>
        </w:rPr>
        <w:t>.</w:t>
      </w:r>
    </w:p>
    <w:p w14:paraId="6BAE917B" w14:textId="77777777" w:rsidR="00CF0AE3" w:rsidRPr="00CF0AE3" w:rsidRDefault="00CF0AE3" w:rsidP="00CF0AE3">
      <w:pPr>
        <w:spacing w:after="0"/>
        <w:rPr>
          <w:rFonts w:eastAsia="Times New Roman" w:cs="Times New Roman"/>
          <w:b/>
          <w:color w:val="000000"/>
          <w:kern w:val="3"/>
          <w:szCs w:val="28"/>
          <w:lang w:val="uk-UA" w:eastAsia="ru-RU"/>
        </w:rPr>
      </w:pPr>
      <w:r w:rsidRPr="00CF0AE3">
        <w:rPr>
          <w:rFonts w:eastAsia="Times New Roman" w:cs="Times New Roman"/>
          <w:b/>
          <w:color w:val="000000"/>
          <w:kern w:val="3"/>
          <w:szCs w:val="28"/>
          <w:lang w:val="uk-UA" w:eastAsia="ru-RU"/>
        </w:rPr>
        <w:t xml:space="preserve">      </w:t>
      </w:r>
    </w:p>
    <w:p w14:paraId="59CB98B5" w14:textId="2310184B" w:rsidR="00CF0AE3" w:rsidRPr="00CF0AE3" w:rsidRDefault="00CF0AE3" w:rsidP="00CF0AE3">
      <w:pPr>
        <w:jc w:val="both"/>
        <w:rPr>
          <w:lang w:val="uk-UA"/>
        </w:rPr>
      </w:pPr>
      <w:r w:rsidRPr="00CF0AE3">
        <w:rPr>
          <w:rFonts w:eastAsia="Times New Roman" w:cs="Times New Roman"/>
          <w:b/>
          <w:color w:val="000000"/>
          <w:kern w:val="3"/>
          <w:szCs w:val="28"/>
          <w:lang w:val="uk-UA" w:eastAsia="ru-RU"/>
        </w:rPr>
        <w:t xml:space="preserve">Сільський голова                             </w:t>
      </w:r>
      <w:r w:rsidRPr="00CF0AE3">
        <w:rPr>
          <w:rFonts w:eastAsia="Times New Roman" w:cs="Times New Roman"/>
          <w:b/>
          <w:color w:val="000000"/>
          <w:kern w:val="3"/>
          <w:szCs w:val="28"/>
          <w:lang w:val="uk-UA" w:eastAsia="ru-RU"/>
        </w:rPr>
        <w:tab/>
      </w:r>
      <w:r w:rsidRPr="00CF0AE3">
        <w:rPr>
          <w:rFonts w:eastAsia="Times New Roman" w:cs="Times New Roman"/>
          <w:b/>
          <w:color w:val="000000"/>
          <w:kern w:val="3"/>
          <w:szCs w:val="28"/>
          <w:lang w:val="uk-UA" w:eastAsia="ru-RU"/>
        </w:rPr>
        <w:tab/>
      </w:r>
      <w:r w:rsidRPr="00CF0AE3">
        <w:rPr>
          <w:rFonts w:eastAsia="Times New Roman" w:cs="Times New Roman"/>
          <w:b/>
          <w:color w:val="000000"/>
          <w:kern w:val="3"/>
          <w:szCs w:val="28"/>
          <w:lang w:val="uk-UA" w:eastAsia="ru-RU"/>
        </w:rPr>
        <w:tab/>
        <w:t xml:space="preserve">Сергій ЛЕВЧЕНКО     </w:t>
      </w:r>
    </w:p>
    <w:sectPr w:rsidR="00CF0AE3" w:rsidRPr="00CF0AE3" w:rsidSect="009D50F5">
      <w:headerReference w:type="default" r:id="rId72"/>
      <w:pgSz w:w="11906" w:h="16838" w:code="9"/>
      <w:pgMar w:top="284" w:right="851" w:bottom="567" w:left="1418" w:header="283" w:footer="28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8F8E8" w14:textId="77777777" w:rsidR="007C54A2" w:rsidRDefault="007C54A2" w:rsidP="009D08EC">
      <w:pPr>
        <w:spacing w:after="0"/>
      </w:pPr>
      <w:r>
        <w:separator/>
      </w:r>
    </w:p>
  </w:endnote>
  <w:endnote w:type="continuationSeparator" w:id="0">
    <w:p w14:paraId="3C3521DE" w14:textId="77777777" w:rsidR="007C54A2" w:rsidRDefault="007C54A2" w:rsidP="009D08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Kozuka Gothic Pro M">
    <w:altName w:val="MS Gothic"/>
    <w:panose1 w:val="00000000000000000000"/>
    <w:charset w:val="80"/>
    <w:family w:val="swiss"/>
    <w:notTrueType/>
    <w:pitch w:val="variable"/>
    <w:sig w:usb0="00000283" w:usb1="2AC71C11" w:usb2="00000012" w:usb3="00000000" w:csb0="00020005" w:csb1="00000000"/>
  </w:font>
  <w:font w:name="WenQuanYi Micro Hei">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Lohit Devanagari">
    <w:altName w:val="Times New Roman"/>
    <w:charset w:val="01"/>
    <w:family w:val="auto"/>
    <w:pitch w:val="variable"/>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96620" w14:textId="77777777" w:rsidR="007C54A2" w:rsidRDefault="007C54A2" w:rsidP="009D08EC">
      <w:pPr>
        <w:spacing w:after="0"/>
      </w:pPr>
      <w:r>
        <w:separator/>
      </w:r>
    </w:p>
  </w:footnote>
  <w:footnote w:type="continuationSeparator" w:id="0">
    <w:p w14:paraId="08F1D430" w14:textId="77777777" w:rsidR="007C54A2" w:rsidRDefault="007C54A2" w:rsidP="009D08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F9B31" w14:textId="20DF44BC" w:rsidR="00FF502B" w:rsidRPr="0028626C" w:rsidRDefault="00FF502B" w:rsidP="009D50F5">
    <w:pPr>
      <w:pStyle w:val="a3"/>
      <w:tabs>
        <w:tab w:val="clear" w:pos="4677"/>
        <w:tab w:val="clear" w:pos="9355"/>
        <w:tab w:val="left" w:pos="7770"/>
      </w:tabs>
      <w:jc w:val="both"/>
      <w:rPr>
        <w:lang w:val="uk-UA"/>
      </w:rPr>
    </w:pPr>
    <w:r>
      <w:tab/>
    </w:r>
  </w:p>
  <w:p w14:paraId="3DA9B733" w14:textId="1BDF83F4" w:rsidR="00FF502B" w:rsidRPr="009D50F5" w:rsidRDefault="00FF502B" w:rsidP="009D50F5">
    <w:pPr>
      <w:pStyle w:val="a3"/>
      <w:jc w:val="right"/>
      <w:rPr>
        <w:lang w:val="uk-UA"/>
      </w:rPr>
    </w:pPr>
    <w:r>
      <w:rPr>
        <w:lang w:val="uk-UA"/>
      </w:rPr>
      <w:t>ПРОЄКТ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upperRoman"/>
      <w:lvlText w:val="%1."/>
      <w:lvlJc w:val="left"/>
      <w:pPr>
        <w:tabs>
          <w:tab w:val="num" w:pos="0"/>
        </w:tabs>
        <w:ind w:left="1080" w:hanging="720"/>
      </w:pPr>
    </w:lvl>
  </w:abstractNum>
  <w:abstractNum w:abstractNumId="1">
    <w:nsid w:val="0BC47DAC"/>
    <w:multiLevelType w:val="hybridMultilevel"/>
    <w:tmpl w:val="B4B62D5A"/>
    <w:lvl w:ilvl="0" w:tplc="56DCC986">
      <w:start w:val="2"/>
      <w:numFmt w:val="decimal"/>
      <w:lvlText w:val="%1."/>
      <w:lvlJc w:val="left"/>
      <w:pPr>
        <w:ind w:left="927" w:hanging="360"/>
      </w:pPr>
      <w:rPr>
        <w:rFonts w:hint="default"/>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0D4B2CDD"/>
    <w:multiLevelType w:val="hybridMultilevel"/>
    <w:tmpl w:val="34E22DAE"/>
    <w:lvl w:ilvl="0" w:tplc="CC42BA3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0F4D378E"/>
    <w:multiLevelType w:val="hybridMultilevel"/>
    <w:tmpl w:val="B94E6038"/>
    <w:lvl w:ilvl="0" w:tplc="BC80EB9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1B1D57A9"/>
    <w:multiLevelType w:val="hybridMultilevel"/>
    <w:tmpl w:val="2932D588"/>
    <w:lvl w:ilvl="0" w:tplc="83C22FF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1F7C7DA4"/>
    <w:multiLevelType w:val="hybridMultilevel"/>
    <w:tmpl w:val="A80C5A30"/>
    <w:lvl w:ilvl="0" w:tplc="94C861D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nsid w:val="1FAE0296"/>
    <w:multiLevelType w:val="hybridMultilevel"/>
    <w:tmpl w:val="9DB4831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6582DAA"/>
    <w:multiLevelType w:val="hybridMultilevel"/>
    <w:tmpl w:val="BB38065A"/>
    <w:lvl w:ilvl="0" w:tplc="128285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E712950"/>
    <w:multiLevelType w:val="hybridMultilevel"/>
    <w:tmpl w:val="3E747B9A"/>
    <w:lvl w:ilvl="0" w:tplc="CA6AE94A">
      <w:start w:val="2"/>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44D02644"/>
    <w:multiLevelType w:val="hybridMultilevel"/>
    <w:tmpl w:val="A86E05FC"/>
    <w:lvl w:ilvl="0" w:tplc="A176B5C4">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3C858CD"/>
    <w:multiLevelType w:val="hybridMultilevel"/>
    <w:tmpl w:val="75F233AE"/>
    <w:lvl w:ilvl="0" w:tplc="3258D8C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574B1880"/>
    <w:multiLevelType w:val="hybridMultilevel"/>
    <w:tmpl w:val="0DF6F678"/>
    <w:lvl w:ilvl="0" w:tplc="872055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F5D4BA2"/>
    <w:multiLevelType w:val="hybridMultilevel"/>
    <w:tmpl w:val="1478BCF0"/>
    <w:lvl w:ilvl="0" w:tplc="A1D4CCE6">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3">
    <w:nsid w:val="5FCE333A"/>
    <w:multiLevelType w:val="hybridMultilevel"/>
    <w:tmpl w:val="86B07A18"/>
    <w:lvl w:ilvl="0" w:tplc="91B8CD8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nsid w:val="604876E3"/>
    <w:multiLevelType w:val="hybridMultilevel"/>
    <w:tmpl w:val="ED58EFD0"/>
    <w:lvl w:ilvl="0" w:tplc="A10E455A">
      <w:start w:val="1"/>
      <w:numFmt w:val="decimal"/>
      <w:lvlText w:val="%1."/>
      <w:lvlJc w:val="left"/>
      <w:pPr>
        <w:ind w:left="928" w:hanging="360"/>
      </w:pPr>
      <w:rPr>
        <w:rFonts w:hint="default"/>
      </w:rPr>
    </w:lvl>
    <w:lvl w:ilvl="1" w:tplc="A2F86D72">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8A41814"/>
    <w:multiLevelType w:val="hybridMultilevel"/>
    <w:tmpl w:val="B34609A8"/>
    <w:lvl w:ilvl="0" w:tplc="D76E5502">
      <w:start w:val="7"/>
      <w:numFmt w:val="bullet"/>
      <w:lvlText w:val="-"/>
      <w:lvlJc w:val="left"/>
      <w:pPr>
        <w:tabs>
          <w:tab w:val="num" w:pos="1125"/>
        </w:tabs>
        <w:ind w:left="1125" w:hanging="42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6">
    <w:nsid w:val="6D396E25"/>
    <w:multiLevelType w:val="hybridMultilevel"/>
    <w:tmpl w:val="CDB8A4F4"/>
    <w:lvl w:ilvl="0" w:tplc="17BE28C8">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7">
    <w:nsid w:val="6D6932CA"/>
    <w:multiLevelType w:val="multilevel"/>
    <w:tmpl w:val="4DD66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39E5484"/>
    <w:multiLevelType w:val="hybridMultilevel"/>
    <w:tmpl w:val="B3C413E0"/>
    <w:lvl w:ilvl="0" w:tplc="532628C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783900C0"/>
    <w:multiLevelType w:val="hybridMultilevel"/>
    <w:tmpl w:val="ADA04D52"/>
    <w:lvl w:ilvl="0" w:tplc="3628EB20">
      <w:numFmt w:val="bullet"/>
      <w:lvlText w:val=""/>
      <w:lvlJc w:val="left"/>
      <w:pPr>
        <w:ind w:left="720"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79452D87"/>
    <w:multiLevelType w:val="hybridMultilevel"/>
    <w:tmpl w:val="A9EAFD5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7"/>
  </w:num>
  <w:num w:numId="7">
    <w:abstractNumId w:val="1"/>
  </w:num>
  <w:num w:numId="8">
    <w:abstractNumId w:val="8"/>
  </w:num>
  <w:num w:numId="9">
    <w:abstractNumId w:val="5"/>
  </w:num>
  <w:num w:numId="10">
    <w:abstractNumId w:val="13"/>
  </w:num>
  <w:num w:numId="11">
    <w:abstractNumId w:val="3"/>
  </w:num>
  <w:num w:numId="12">
    <w:abstractNumId w:val="4"/>
  </w:num>
  <w:num w:numId="13">
    <w:abstractNumId w:val="19"/>
  </w:num>
  <w:num w:numId="14">
    <w:abstractNumId w:val="0"/>
  </w:num>
  <w:num w:numId="15">
    <w:abstractNumId w:val="14"/>
  </w:num>
  <w:num w:numId="16">
    <w:abstractNumId w:val="18"/>
  </w:num>
  <w:num w:numId="17">
    <w:abstractNumId w:val="7"/>
  </w:num>
  <w:num w:numId="18">
    <w:abstractNumId w:val="11"/>
  </w:num>
  <w:num w:numId="19">
    <w:abstractNumId w:val="10"/>
  </w:num>
  <w:num w:numId="20">
    <w:abstractNumId w:val="2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EC"/>
    <w:rsid w:val="00000AD2"/>
    <w:rsid w:val="00036E95"/>
    <w:rsid w:val="000E3E86"/>
    <w:rsid w:val="000F0B42"/>
    <w:rsid w:val="00110EAC"/>
    <w:rsid w:val="001121A1"/>
    <w:rsid w:val="00141D9A"/>
    <w:rsid w:val="00145EB4"/>
    <w:rsid w:val="00156232"/>
    <w:rsid w:val="001B613B"/>
    <w:rsid w:val="001C2977"/>
    <w:rsid w:val="001C3553"/>
    <w:rsid w:val="001D6AED"/>
    <w:rsid w:val="00206D60"/>
    <w:rsid w:val="0022127C"/>
    <w:rsid w:val="002365CD"/>
    <w:rsid w:val="00252696"/>
    <w:rsid w:val="002722AE"/>
    <w:rsid w:val="0028626C"/>
    <w:rsid w:val="002A705A"/>
    <w:rsid w:val="002C13A2"/>
    <w:rsid w:val="002C288C"/>
    <w:rsid w:val="002C387B"/>
    <w:rsid w:val="002D1E78"/>
    <w:rsid w:val="002D56A7"/>
    <w:rsid w:val="002F7778"/>
    <w:rsid w:val="00347E13"/>
    <w:rsid w:val="003510A2"/>
    <w:rsid w:val="003662C2"/>
    <w:rsid w:val="00374AF6"/>
    <w:rsid w:val="003867A7"/>
    <w:rsid w:val="0039112F"/>
    <w:rsid w:val="003B3FBB"/>
    <w:rsid w:val="003C5234"/>
    <w:rsid w:val="003D1920"/>
    <w:rsid w:val="003E6F88"/>
    <w:rsid w:val="00436CF7"/>
    <w:rsid w:val="004773C4"/>
    <w:rsid w:val="004958D8"/>
    <w:rsid w:val="004C1FE2"/>
    <w:rsid w:val="00530990"/>
    <w:rsid w:val="00545CC6"/>
    <w:rsid w:val="00553829"/>
    <w:rsid w:val="00560F83"/>
    <w:rsid w:val="00563D2F"/>
    <w:rsid w:val="00576B11"/>
    <w:rsid w:val="00577F88"/>
    <w:rsid w:val="005908B9"/>
    <w:rsid w:val="005B1A9F"/>
    <w:rsid w:val="005B459D"/>
    <w:rsid w:val="005C757A"/>
    <w:rsid w:val="005E508D"/>
    <w:rsid w:val="005F6DC2"/>
    <w:rsid w:val="00616837"/>
    <w:rsid w:val="0062182B"/>
    <w:rsid w:val="00647390"/>
    <w:rsid w:val="0069292F"/>
    <w:rsid w:val="006C0B77"/>
    <w:rsid w:val="006C7B39"/>
    <w:rsid w:val="006E342C"/>
    <w:rsid w:val="006F5EA7"/>
    <w:rsid w:val="00733999"/>
    <w:rsid w:val="00762944"/>
    <w:rsid w:val="00797693"/>
    <w:rsid w:val="007A3A02"/>
    <w:rsid w:val="007C0D6E"/>
    <w:rsid w:val="007C3EA5"/>
    <w:rsid w:val="007C54A2"/>
    <w:rsid w:val="007D7776"/>
    <w:rsid w:val="007F45EF"/>
    <w:rsid w:val="00814CA9"/>
    <w:rsid w:val="00821718"/>
    <w:rsid w:val="008242FF"/>
    <w:rsid w:val="00870751"/>
    <w:rsid w:val="00880E9C"/>
    <w:rsid w:val="00887D7C"/>
    <w:rsid w:val="008B07BC"/>
    <w:rsid w:val="008B7A09"/>
    <w:rsid w:val="008C0119"/>
    <w:rsid w:val="008E68D1"/>
    <w:rsid w:val="00902DC2"/>
    <w:rsid w:val="00921429"/>
    <w:rsid w:val="009216E5"/>
    <w:rsid w:val="00922C48"/>
    <w:rsid w:val="0096293D"/>
    <w:rsid w:val="009D08EC"/>
    <w:rsid w:val="009D50F5"/>
    <w:rsid w:val="009D5ACE"/>
    <w:rsid w:val="009F3546"/>
    <w:rsid w:val="00A22FCE"/>
    <w:rsid w:val="00A30E5F"/>
    <w:rsid w:val="00A3439C"/>
    <w:rsid w:val="00A421B4"/>
    <w:rsid w:val="00A614B5"/>
    <w:rsid w:val="00A8552B"/>
    <w:rsid w:val="00A91A4A"/>
    <w:rsid w:val="00AD66F8"/>
    <w:rsid w:val="00AF5C69"/>
    <w:rsid w:val="00B3064B"/>
    <w:rsid w:val="00B378B4"/>
    <w:rsid w:val="00B41B28"/>
    <w:rsid w:val="00B66321"/>
    <w:rsid w:val="00B82262"/>
    <w:rsid w:val="00B915B7"/>
    <w:rsid w:val="00B93764"/>
    <w:rsid w:val="00BA46C8"/>
    <w:rsid w:val="00BF46D2"/>
    <w:rsid w:val="00BF5D81"/>
    <w:rsid w:val="00BF6001"/>
    <w:rsid w:val="00C6235A"/>
    <w:rsid w:val="00C66235"/>
    <w:rsid w:val="00C66620"/>
    <w:rsid w:val="00C92994"/>
    <w:rsid w:val="00CD0628"/>
    <w:rsid w:val="00CF0AE3"/>
    <w:rsid w:val="00D03598"/>
    <w:rsid w:val="00DD1EDF"/>
    <w:rsid w:val="00DE501A"/>
    <w:rsid w:val="00DF33B0"/>
    <w:rsid w:val="00E0371D"/>
    <w:rsid w:val="00E14539"/>
    <w:rsid w:val="00E32214"/>
    <w:rsid w:val="00E32CE5"/>
    <w:rsid w:val="00E3660C"/>
    <w:rsid w:val="00E627FA"/>
    <w:rsid w:val="00E95287"/>
    <w:rsid w:val="00EA16DE"/>
    <w:rsid w:val="00EA59DF"/>
    <w:rsid w:val="00EC1285"/>
    <w:rsid w:val="00EE4070"/>
    <w:rsid w:val="00EE489E"/>
    <w:rsid w:val="00EF130F"/>
    <w:rsid w:val="00F03F75"/>
    <w:rsid w:val="00F12C76"/>
    <w:rsid w:val="00F22339"/>
    <w:rsid w:val="00F2373C"/>
    <w:rsid w:val="00F47B71"/>
    <w:rsid w:val="00FA6B94"/>
    <w:rsid w:val="00FC31D1"/>
    <w:rsid w:val="00FC54C7"/>
    <w:rsid w:val="00FC61BF"/>
    <w:rsid w:val="00FD5DAC"/>
    <w:rsid w:val="00FF502B"/>
    <w:rsid w:val="00FF72C0"/>
    <w:rsid w:val="00FF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1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1"/>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customStyle="1" w:styleId="rvps2">
    <w:name w:val="rvps2"/>
    <w:basedOn w:val="a"/>
    <w:rsid w:val="003867A7"/>
    <w:pPr>
      <w:spacing w:before="100" w:beforeAutospacing="1" w:after="100" w:afterAutospacing="1"/>
    </w:pPr>
    <w:rPr>
      <w:rFonts w:eastAsia="Times New Roman" w:cs="Times New Roman"/>
      <w:sz w:val="24"/>
      <w:szCs w:val="24"/>
      <w:lang w:val="uk-UA" w:eastAsia="ru-RU"/>
    </w:rPr>
  </w:style>
  <w:style w:type="numbering" w:customStyle="1" w:styleId="1">
    <w:name w:val="Нет списка1"/>
    <w:next w:val="a2"/>
    <w:uiPriority w:val="99"/>
    <w:semiHidden/>
    <w:unhideWhenUsed/>
    <w:rsid w:val="00FF502B"/>
  </w:style>
  <w:style w:type="paragraph" w:customStyle="1" w:styleId="zagcenter90ZAGTEXT">
    <w:name w:val="zag_center_90 (ZAG_TEXT)"/>
    <w:basedOn w:val="a"/>
    <w:uiPriority w:val="99"/>
    <w:rsid w:val="00FF502B"/>
    <w:pPr>
      <w:keepNext/>
      <w:widowControl w:val="0"/>
      <w:tabs>
        <w:tab w:val="right" w:pos="7767"/>
      </w:tabs>
      <w:autoSpaceDE w:val="0"/>
      <w:autoSpaceDN w:val="0"/>
      <w:adjustRightInd w:val="0"/>
      <w:spacing w:before="340" w:after="142" w:line="254" w:lineRule="auto"/>
      <w:jc w:val="center"/>
    </w:pPr>
    <w:rPr>
      <w:rFonts w:ascii="PragmaticaC" w:eastAsia="Times New Roman" w:hAnsi="PragmaticaC" w:cs="PragmaticaC"/>
      <w:b/>
      <w:bCs/>
      <w:color w:val="000000"/>
      <w:w w:val="90"/>
      <w:sz w:val="18"/>
      <w:szCs w:val="18"/>
      <w:lang w:val="en-US" w:eastAsia="ru-RU"/>
    </w:rPr>
  </w:style>
  <w:style w:type="table" w:styleId="ab">
    <w:name w:val="Table Grid"/>
    <w:basedOn w:val="a1"/>
    <w:uiPriority w:val="39"/>
    <w:rsid w:val="00FF502B"/>
    <w:pPr>
      <w:spacing w:after="0" w:line="240" w:lineRule="auto"/>
    </w:pPr>
    <w:rPr>
      <w:rFonts w:ascii="Times New Roman" w:eastAsia="Times New Roman" w:hAnsi="Times New Roman" w:cs="Times New Roman"/>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tverdzenotextZATVERZENO">
    <w:name w:val="Zatverdzeno_text (ZATVERZENO)"/>
    <w:basedOn w:val="a"/>
    <w:uiPriority w:val="99"/>
    <w:rsid w:val="00FF502B"/>
    <w:pPr>
      <w:widowControl w:val="0"/>
      <w:tabs>
        <w:tab w:val="right" w:pos="7767"/>
      </w:tabs>
      <w:autoSpaceDE w:val="0"/>
      <w:autoSpaceDN w:val="0"/>
      <w:adjustRightInd w:val="0"/>
      <w:spacing w:after="0" w:line="254" w:lineRule="auto"/>
      <w:ind w:left="4819"/>
    </w:pPr>
    <w:rPr>
      <w:rFonts w:ascii="PragmaticaC" w:eastAsia="Times New Roman" w:hAnsi="PragmaticaC" w:cs="PragmaticaC"/>
      <w:color w:val="000000"/>
      <w:w w:val="90"/>
      <w:sz w:val="16"/>
      <w:szCs w:val="16"/>
      <w:lang w:val="en-US" w:eastAsia="ru-RU"/>
    </w:rPr>
  </w:style>
  <w:style w:type="paragraph" w:styleId="ac">
    <w:name w:val="List Paragraph"/>
    <w:basedOn w:val="a"/>
    <w:uiPriority w:val="34"/>
    <w:qFormat/>
    <w:rsid w:val="00FF502B"/>
    <w:pPr>
      <w:spacing w:after="0"/>
      <w:ind w:left="720"/>
      <w:contextualSpacing/>
    </w:pPr>
    <w:rPr>
      <w:rFonts w:eastAsia="Times New Roman" w:cs="Times New Roman"/>
      <w:sz w:val="24"/>
      <w:szCs w:val="24"/>
      <w:lang w:val="uk-UA" w:eastAsia="ru-RU"/>
    </w:rPr>
  </w:style>
  <w:style w:type="character" w:styleId="ad">
    <w:name w:val="Hyperlink"/>
    <w:uiPriority w:val="99"/>
    <w:unhideWhenUsed/>
    <w:rsid w:val="00FF502B"/>
    <w:rPr>
      <w:color w:val="0000FF"/>
      <w:u w:val="single"/>
    </w:rPr>
  </w:style>
  <w:style w:type="paragraph" w:customStyle="1" w:styleId="rvps14">
    <w:name w:val="rvps14"/>
    <w:basedOn w:val="a"/>
    <w:rsid w:val="00FF502B"/>
    <w:pPr>
      <w:spacing w:before="100" w:beforeAutospacing="1" w:after="100" w:afterAutospacing="1"/>
    </w:pPr>
    <w:rPr>
      <w:rFonts w:eastAsia="Times New Roman" w:cs="Times New Roman"/>
      <w:sz w:val="24"/>
      <w:szCs w:val="24"/>
      <w:lang w:val="uk-UA" w:eastAsia="uk-UA"/>
    </w:rPr>
  </w:style>
  <w:style w:type="numbering" w:customStyle="1" w:styleId="11">
    <w:name w:val="Нет списка11"/>
    <w:next w:val="a2"/>
    <w:uiPriority w:val="99"/>
    <w:semiHidden/>
    <w:unhideWhenUsed/>
    <w:rsid w:val="00FF502B"/>
  </w:style>
  <w:style w:type="table" w:customStyle="1" w:styleId="10">
    <w:name w:val="Сетка таблицы1"/>
    <w:basedOn w:val="a1"/>
    <w:next w:val="ab"/>
    <w:uiPriority w:val="39"/>
    <w:rsid w:val="00FF502B"/>
    <w:pPr>
      <w:spacing w:after="0" w:line="240" w:lineRule="auto"/>
    </w:pPr>
    <w:rPr>
      <w:rFonts w:ascii="Times New Roman" w:eastAsia="Times New Roman" w:hAnsi="Times New Roman" w:cs="Times New Roman"/>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Незакрита згадка"/>
    <w:uiPriority w:val="99"/>
    <w:semiHidden/>
    <w:unhideWhenUsed/>
    <w:rsid w:val="00FF502B"/>
    <w:rPr>
      <w:color w:val="605E5C"/>
      <w:shd w:val="clear" w:color="auto" w:fill="E1DFDD"/>
    </w:rPr>
  </w:style>
  <w:style w:type="paragraph" w:customStyle="1" w:styleId="docdata">
    <w:name w:val="docdata"/>
    <w:aliases w:val="docy,v5,2986,baiaagaaboqcaaadowkaaawxcqaaaaaaaaaaaaaaaaaaaaaaaaaaaaaaaaaaaaaaaaaaaaaaaaaaaaaaaaaaaaaaaaaaaaaaaaaaaaaaaaaaaaaaaaaaaaaaaaaaaaaaaaaaaaaaaaaaaaaaaaaaaaaaaaaaaaaaaaaaaaaaaaaaaaaaaaaaaaaaaaaaaaaaaaaaaaaaaaaaaaaaaaaaaaaaaaaaaaaaaaaaaaaa"/>
    <w:basedOn w:val="a"/>
    <w:rsid w:val="00FF502B"/>
    <w:pPr>
      <w:spacing w:before="100" w:beforeAutospacing="1" w:after="100" w:afterAutospacing="1"/>
    </w:pPr>
    <w:rPr>
      <w:rFonts w:eastAsia="Times New Roman" w:cs="Times New Roman"/>
      <w:sz w:val="24"/>
      <w:szCs w:val="24"/>
      <w:lang w:val="uk-UA" w:eastAsia="uk-UA"/>
    </w:rPr>
  </w:style>
  <w:style w:type="table" w:customStyle="1" w:styleId="2">
    <w:name w:val="Сетка таблицы2"/>
    <w:basedOn w:val="a1"/>
    <w:next w:val="ab"/>
    <w:uiPriority w:val="39"/>
    <w:rsid w:val="00FF502B"/>
    <w:pPr>
      <w:spacing w:after="0" w:line="240" w:lineRule="auto"/>
    </w:pPr>
    <w:rPr>
      <w:kern w:val="2"/>
      <w:lang w:val="uk-UA"/>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1"/>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customStyle="1" w:styleId="rvps2">
    <w:name w:val="rvps2"/>
    <w:basedOn w:val="a"/>
    <w:rsid w:val="003867A7"/>
    <w:pPr>
      <w:spacing w:before="100" w:beforeAutospacing="1" w:after="100" w:afterAutospacing="1"/>
    </w:pPr>
    <w:rPr>
      <w:rFonts w:eastAsia="Times New Roman" w:cs="Times New Roman"/>
      <w:sz w:val="24"/>
      <w:szCs w:val="24"/>
      <w:lang w:val="uk-UA" w:eastAsia="ru-RU"/>
    </w:rPr>
  </w:style>
  <w:style w:type="numbering" w:customStyle="1" w:styleId="1">
    <w:name w:val="Нет списка1"/>
    <w:next w:val="a2"/>
    <w:uiPriority w:val="99"/>
    <w:semiHidden/>
    <w:unhideWhenUsed/>
    <w:rsid w:val="00FF502B"/>
  </w:style>
  <w:style w:type="paragraph" w:customStyle="1" w:styleId="zagcenter90ZAGTEXT">
    <w:name w:val="zag_center_90 (ZAG_TEXT)"/>
    <w:basedOn w:val="a"/>
    <w:uiPriority w:val="99"/>
    <w:rsid w:val="00FF502B"/>
    <w:pPr>
      <w:keepNext/>
      <w:widowControl w:val="0"/>
      <w:tabs>
        <w:tab w:val="right" w:pos="7767"/>
      </w:tabs>
      <w:autoSpaceDE w:val="0"/>
      <w:autoSpaceDN w:val="0"/>
      <w:adjustRightInd w:val="0"/>
      <w:spacing w:before="340" w:after="142" w:line="254" w:lineRule="auto"/>
      <w:jc w:val="center"/>
    </w:pPr>
    <w:rPr>
      <w:rFonts w:ascii="PragmaticaC" w:eastAsia="Times New Roman" w:hAnsi="PragmaticaC" w:cs="PragmaticaC"/>
      <w:b/>
      <w:bCs/>
      <w:color w:val="000000"/>
      <w:w w:val="90"/>
      <w:sz w:val="18"/>
      <w:szCs w:val="18"/>
      <w:lang w:val="en-US" w:eastAsia="ru-RU"/>
    </w:rPr>
  </w:style>
  <w:style w:type="table" w:styleId="ab">
    <w:name w:val="Table Grid"/>
    <w:basedOn w:val="a1"/>
    <w:uiPriority w:val="39"/>
    <w:rsid w:val="00FF502B"/>
    <w:pPr>
      <w:spacing w:after="0" w:line="240" w:lineRule="auto"/>
    </w:pPr>
    <w:rPr>
      <w:rFonts w:ascii="Times New Roman" w:eastAsia="Times New Roman" w:hAnsi="Times New Roman" w:cs="Times New Roman"/>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tverdzenotextZATVERZENO">
    <w:name w:val="Zatverdzeno_text (ZATVERZENO)"/>
    <w:basedOn w:val="a"/>
    <w:uiPriority w:val="99"/>
    <w:rsid w:val="00FF502B"/>
    <w:pPr>
      <w:widowControl w:val="0"/>
      <w:tabs>
        <w:tab w:val="right" w:pos="7767"/>
      </w:tabs>
      <w:autoSpaceDE w:val="0"/>
      <w:autoSpaceDN w:val="0"/>
      <w:adjustRightInd w:val="0"/>
      <w:spacing w:after="0" w:line="254" w:lineRule="auto"/>
      <w:ind w:left="4819"/>
    </w:pPr>
    <w:rPr>
      <w:rFonts w:ascii="PragmaticaC" w:eastAsia="Times New Roman" w:hAnsi="PragmaticaC" w:cs="PragmaticaC"/>
      <w:color w:val="000000"/>
      <w:w w:val="90"/>
      <w:sz w:val="16"/>
      <w:szCs w:val="16"/>
      <w:lang w:val="en-US" w:eastAsia="ru-RU"/>
    </w:rPr>
  </w:style>
  <w:style w:type="paragraph" w:styleId="ac">
    <w:name w:val="List Paragraph"/>
    <w:basedOn w:val="a"/>
    <w:uiPriority w:val="34"/>
    <w:qFormat/>
    <w:rsid w:val="00FF502B"/>
    <w:pPr>
      <w:spacing w:after="0"/>
      <w:ind w:left="720"/>
      <w:contextualSpacing/>
    </w:pPr>
    <w:rPr>
      <w:rFonts w:eastAsia="Times New Roman" w:cs="Times New Roman"/>
      <w:sz w:val="24"/>
      <w:szCs w:val="24"/>
      <w:lang w:val="uk-UA" w:eastAsia="ru-RU"/>
    </w:rPr>
  </w:style>
  <w:style w:type="character" w:styleId="ad">
    <w:name w:val="Hyperlink"/>
    <w:uiPriority w:val="99"/>
    <w:unhideWhenUsed/>
    <w:rsid w:val="00FF502B"/>
    <w:rPr>
      <w:color w:val="0000FF"/>
      <w:u w:val="single"/>
    </w:rPr>
  </w:style>
  <w:style w:type="paragraph" w:customStyle="1" w:styleId="rvps14">
    <w:name w:val="rvps14"/>
    <w:basedOn w:val="a"/>
    <w:rsid w:val="00FF502B"/>
    <w:pPr>
      <w:spacing w:before="100" w:beforeAutospacing="1" w:after="100" w:afterAutospacing="1"/>
    </w:pPr>
    <w:rPr>
      <w:rFonts w:eastAsia="Times New Roman" w:cs="Times New Roman"/>
      <w:sz w:val="24"/>
      <w:szCs w:val="24"/>
      <w:lang w:val="uk-UA" w:eastAsia="uk-UA"/>
    </w:rPr>
  </w:style>
  <w:style w:type="numbering" w:customStyle="1" w:styleId="11">
    <w:name w:val="Нет списка11"/>
    <w:next w:val="a2"/>
    <w:uiPriority w:val="99"/>
    <w:semiHidden/>
    <w:unhideWhenUsed/>
    <w:rsid w:val="00FF502B"/>
  </w:style>
  <w:style w:type="table" w:customStyle="1" w:styleId="10">
    <w:name w:val="Сетка таблицы1"/>
    <w:basedOn w:val="a1"/>
    <w:next w:val="ab"/>
    <w:uiPriority w:val="39"/>
    <w:rsid w:val="00FF502B"/>
    <w:pPr>
      <w:spacing w:after="0" w:line="240" w:lineRule="auto"/>
    </w:pPr>
    <w:rPr>
      <w:rFonts w:ascii="Times New Roman" w:eastAsia="Times New Roman" w:hAnsi="Times New Roman" w:cs="Times New Roman"/>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Незакрита згадка"/>
    <w:uiPriority w:val="99"/>
    <w:semiHidden/>
    <w:unhideWhenUsed/>
    <w:rsid w:val="00FF502B"/>
    <w:rPr>
      <w:color w:val="605E5C"/>
      <w:shd w:val="clear" w:color="auto" w:fill="E1DFDD"/>
    </w:rPr>
  </w:style>
  <w:style w:type="paragraph" w:customStyle="1" w:styleId="docdata">
    <w:name w:val="docdata"/>
    <w:aliases w:val="docy,v5,2986,baiaagaaboqcaaadowkaaawxcqaaaaaaaaaaaaaaaaaaaaaaaaaaaaaaaaaaaaaaaaaaaaaaaaaaaaaaaaaaaaaaaaaaaaaaaaaaaaaaaaaaaaaaaaaaaaaaaaaaaaaaaaaaaaaaaaaaaaaaaaaaaaaaaaaaaaaaaaaaaaaaaaaaaaaaaaaaaaaaaaaaaaaaaaaaaaaaaaaaaaaaaaaaaaaaaaaaaaaaaaaaaaaa"/>
    <w:basedOn w:val="a"/>
    <w:rsid w:val="00FF502B"/>
    <w:pPr>
      <w:spacing w:before="100" w:beforeAutospacing="1" w:after="100" w:afterAutospacing="1"/>
    </w:pPr>
    <w:rPr>
      <w:rFonts w:eastAsia="Times New Roman" w:cs="Times New Roman"/>
      <w:sz w:val="24"/>
      <w:szCs w:val="24"/>
      <w:lang w:val="uk-UA" w:eastAsia="uk-UA"/>
    </w:rPr>
  </w:style>
  <w:style w:type="table" w:customStyle="1" w:styleId="2">
    <w:name w:val="Сетка таблицы2"/>
    <w:basedOn w:val="a1"/>
    <w:next w:val="ab"/>
    <w:uiPriority w:val="39"/>
    <w:rsid w:val="00FF502B"/>
    <w:pPr>
      <w:spacing w:after="0" w:line="240" w:lineRule="auto"/>
    </w:pPr>
    <w:rPr>
      <w:kern w:val="2"/>
      <w:lang w:val="uk-UA"/>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1920">
      <w:bodyDiv w:val="1"/>
      <w:marLeft w:val="0"/>
      <w:marRight w:val="0"/>
      <w:marTop w:val="0"/>
      <w:marBottom w:val="0"/>
      <w:divBdr>
        <w:top w:val="none" w:sz="0" w:space="0" w:color="auto"/>
        <w:left w:val="none" w:sz="0" w:space="0" w:color="auto"/>
        <w:bottom w:val="none" w:sz="0" w:space="0" w:color="auto"/>
        <w:right w:val="none" w:sz="0" w:space="0" w:color="auto"/>
      </w:divBdr>
      <w:divsChild>
        <w:div w:id="206647574">
          <w:marLeft w:val="0"/>
          <w:marRight w:val="2693"/>
          <w:marTop w:val="0"/>
          <w:marBottom w:val="0"/>
          <w:divBdr>
            <w:top w:val="none" w:sz="0" w:space="0" w:color="auto"/>
            <w:left w:val="none" w:sz="0" w:space="0" w:color="auto"/>
            <w:bottom w:val="none" w:sz="0" w:space="0" w:color="auto"/>
            <w:right w:val="none" w:sz="0" w:space="0" w:color="auto"/>
          </w:divBdr>
        </w:div>
        <w:div w:id="938221320">
          <w:marLeft w:val="0"/>
          <w:marRight w:val="2693"/>
          <w:marTop w:val="0"/>
          <w:marBottom w:val="0"/>
          <w:divBdr>
            <w:top w:val="none" w:sz="0" w:space="0" w:color="auto"/>
            <w:left w:val="none" w:sz="0" w:space="0" w:color="auto"/>
            <w:bottom w:val="none" w:sz="0" w:space="0" w:color="auto"/>
            <w:right w:val="none" w:sz="0" w:space="0" w:color="auto"/>
          </w:divBdr>
        </w:div>
      </w:divsChild>
    </w:div>
    <w:div w:id="840048322">
      <w:bodyDiv w:val="1"/>
      <w:marLeft w:val="0"/>
      <w:marRight w:val="0"/>
      <w:marTop w:val="0"/>
      <w:marBottom w:val="0"/>
      <w:divBdr>
        <w:top w:val="none" w:sz="0" w:space="0" w:color="auto"/>
        <w:left w:val="none" w:sz="0" w:space="0" w:color="auto"/>
        <w:bottom w:val="none" w:sz="0" w:space="0" w:color="auto"/>
        <w:right w:val="none" w:sz="0" w:space="0" w:color="auto"/>
      </w:divBdr>
    </w:div>
    <w:div w:id="849490091">
      <w:bodyDiv w:val="1"/>
      <w:marLeft w:val="0"/>
      <w:marRight w:val="0"/>
      <w:marTop w:val="0"/>
      <w:marBottom w:val="0"/>
      <w:divBdr>
        <w:top w:val="none" w:sz="0" w:space="0" w:color="auto"/>
        <w:left w:val="none" w:sz="0" w:space="0" w:color="auto"/>
        <w:bottom w:val="none" w:sz="0" w:space="0" w:color="auto"/>
        <w:right w:val="none" w:sz="0" w:space="0" w:color="auto"/>
      </w:divBdr>
    </w:div>
    <w:div w:id="899825700">
      <w:bodyDiv w:val="1"/>
      <w:marLeft w:val="0"/>
      <w:marRight w:val="0"/>
      <w:marTop w:val="0"/>
      <w:marBottom w:val="0"/>
      <w:divBdr>
        <w:top w:val="none" w:sz="0" w:space="0" w:color="auto"/>
        <w:left w:val="none" w:sz="0" w:space="0" w:color="auto"/>
        <w:bottom w:val="none" w:sz="0" w:space="0" w:color="auto"/>
        <w:right w:val="none" w:sz="0" w:space="0" w:color="auto"/>
      </w:divBdr>
    </w:div>
    <w:div w:id="988830768">
      <w:bodyDiv w:val="1"/>
      <w:marLeft w:val="0"/>
      <w:marRight w:val="0"/>
      <w:marTop w:val="0"/>
      <w:marBottom w:val="0"/>
      <w:divBdr>
        <w:top w:val="none" w:sz="0" w:space="0" w:color="auto"/>
        <w:left w:val="none" w:sz="0" w:space="0" w:color="auto"/>
        <w:bottom w:val="none" w:sz="0" w:space="0" w:color="auto"/>
        <w:right w:val="none" w:sz="0" w:space="0" w:color="auto"/>
      </w:divBdr>
    </w:div>
    <w:div w:id="997348860">
      <w:bodyDiv w:val="1"/>
      <w:marLeft w:val="0"/>
      <w:marRight w:val="0"/>
      <w:marTop w:val="0"/>
      <w:marBottom w:val="0"/>
      <w:divBdr>
        <w:top w:val="none" w:sz="0" w:space="0" w:color="auto"/>
        <w:left w:val="none" w:sz="0" w:space="0" w:color="auto"/>
        <w:bottom w:val="none" w:sz="0" w:space="0" w:color="auto"/>
        <w:right w:val="none" w:sz="0" w:space="0" w:color="auto"/>
      </w:divBdr>
    </w:div>
    <w:div w:id="1220165528">
      <w:bodyDiv w:val="1"/>
      <w:marLeft w:val="0"/>
      <w:marRight w:val="0"/>
      <w:marTop w:val="0"/>
      <w:marBottom w:val="0"/>
      <w:divBdr>
        <w:top w:val="none" w:sz="0" w:space="0" w:color="auto"/>
        <w:left w:val="none" w:sz="0" w:space="0" w:color="auto"/>
        <w:bottom w:val="none" w:sz="0" w:space="0" w:color="auto"/>
        <w:right w:val="none" w:sz="0" w:space="0" w:color="auto"/>
      </w:divBdr>
    </w:div>
    <w:div w:id="1509103622">
      <w:bodyDiv w:val="1"/>
      <w:marLeft w:val="0"/>
      <w:marRight w:val="0"/>
      <w:marTop w:val="0"/>
      <w:marBottom w:val="0"/>
      <w:divBdr>
        <w:top w:val="none" w:sz="0" w:space="0" w:color="auto"/>
        <w:left w:val="none" w:sz="0" w:space="0" w:color="auto"/>
        <w:bottom w:val="none" w:sz="0" w:space="0" w:color="auto"/>
        <w:right w:val="none" w:sz="0" w:space="0" w:color="auto"/>
      </w:divBdr>
    </w:div>
    <w:div w:id="1656642648">
      <w:bodyDiv w:val="1"/>
      <w:marLeft w:val="0"/>
      <w:marRight w:val="0"/>
      <w:marTop w:val="0"/>
      <w:marBottom w:val="0"/>
      <w:divBdr>
        <w:top w:val="none" w:sz="0" w:space="0" w:color="auto"/>
        <w:left w:val="none" w:sz="0" w:space="0" w:color="auto"/>
        <w:bottom w:val="none" w:sz="0" w:space="0" w:color="auto"/>
        <w:right w:val="none" w:sz="0" w:space="0" w:color="auto"/>
      </w:divBdr>
    </w:div>
    <w:div w:id="1778595251">
      <w:bodyDiv w:val="1"/>
      <w:marLeft w:val="0"/>
      <w:marRight w:val="0"/>
      <w:marTop w:val="0"/>
      <w:marBottom w:val="0"/>
      <w:divBdr>
        <w:top w:val="none" w:sz="0" w:space="0" w:color="auto"/>
        <w:left w:val="none" w:sz="0" w:space="0" w:color="auto"/>
        <w:bottom w:val="none" w:sz="0" w:space="0" w:color="auto"/>
        <w:right w:val="none" w:sz="0" w:space="0" w:color="auto"/>
      </w:divBdr>
    </w:div>
    <w:div w:id="201241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871-20" TargetMode="External"/><Relationship Id="rId18" Type="http://schemas.openxmlformats.org/officeDocument/2006/relationships/hyperlink" Target="https://zakon.rada.gov.ua/laws/show/2402-14" TargetMode="External"/><Relationship Id="rId26" Type="http://schemas.openxmlformats.org/officeDocument/2006/relationships/hyperlink" Target="https://zakon.rada.gov.ua/laws/show/3551-12" TargetMode="External"/><Relationship Id="rId39" Type="http://schemas.openxmlformats.org/officeDocument/2006/relationships/hyperlink" Target="https://zakon.rada.gov.ua/laws/show/2402-14" TargetMode="External"/><Relationship Id="rId21" Type="http://schemas.openxmlformats.org/officeDocument/2006/relationships/hyperlink" Target="https://zakon.rada.gov.ua/laws/show/2342-15" TargetMode="External"/><Relationship Id="rId34" Type="http://schemas.openxmlformats.org/officeDocument/2006/relationships/hyperlink" Target="https://zakon.rada.gov.ua/laws/show/2148-19" TargetMode="External"/><Relationship Id="rId42" Type="http://schemas.openxmlformats.org/officeDocument/2006/relationships/hyperlink" Target="https://diia.gov.ua/services/yemalyatko" TargetMode="External"/><Relationship Id="rId47" Type="http://schemas.openxmlformats.org/officeDocument/2006/relationships/hyperlink" Target="https://zakon.rada.gov.ua/laws/show/2755-17" TargetMode="External"/><Relationship Id="rId50" Type="http://schemas.openxmlformats.org/officeDocument/2006/relationships/hyperlink" Target="https://zakon.rada.gov.ua/laws/show/2402-14" TargetMode="External"/><Relationship Id="rId55" Type="http://schemas.openxmlformats.org/officeDocument/2006/relationships/hyperlink" Target="https://zakon.rada.gov.ua/laws/show/2768-14" TargetMode="External"/><Relationship Id="rId63" Type="http://schemas.openxmlformats.org/officeDocument/2006/relationships/hyperlink" Target="https://zakon.rada.gov.ua/laws/show/5464-10" TargetMode="External"/><Relationship Id="rId68" Type="http://schemas.openxmlformats.org/officeDocument/2006/relationships/hyperlink" Target="https://zakon.rada.gov.ua/laws/show/2768-14?find=1&amp;text=20+%D0%B2%D1%96%D0%B4%D1%81%D0%BE%D1%82%D0%BA%D1%96%D0%B2" TargetMode="External"/><Relationship Id="rId7" Type="http://schemas.openxmlformats.org/officeDocument/2006/relationships/footnotes" Target="footnotes.xml"/><Relationship Id="rId71" Type="http://schemas.openxmlformats.org/officeDocument/2006/relationships/hyperlink" Target="https://zakon.rada.gov.ua/laws/show/2768-14?find=1&amp;text=20+%D0%B2%D1%96%D0%B4%D1%81%D0%BE%D1%82%D0%BA%D1%96%D0%B2" TargetMode="External"/><Relationship Id="rId2" Type="http://schemas.openxmlformats.org/officeDocument/2006/relationships/numbering" Target="numbering.xml"/><Relationship Id="rId16" Type="http://schemas.openxmlformats.org/officeDocument/2006/relationships/hyperlink" Target="https://zakon.rada.gov.ua/laws/show/1549-14" TargetMode="External"/><Relationship Id="rId29" Type="http://schemas.openxmlformats.org/officeDocument/2006/relationships/hyperlink" Target="https://zakon.rada.gov.ua/laws/show/1489-14" TargetMode="External"/><Relationship Id="rId11" Type="http://schemas.openxmlformats.org/officeDocument/2006/relationships/hyperlink" Target="https://zakon.rada.gov.ua/laws/show/1952-15" TargetMode="External"/><Relationship Id="rId24" Type="http://schemas.openxmlformats.org/officeDocument/2006/relationships/hyperlink" Target="https://zakon.rada.gov.ua/laws/show/3551-12" TargetMode="External"/><Relationship Id="rId32" Type="http://schemas.openxmlformats.org/officeDocument/2006/relationships/hyperlink" Target="https://zakon.rada.gov.ua/laws/show/3739-17" TargetMode="External"/><Relationship Id="rId37" Type="http://schemas.openxmlformats.org/officeDocument/2006/relationships/hyperlink" Target="https://zakon.rada.gov.ua/laws/show/1584-14" TargetMode="External"/><Relationship Id="rId40" Type="http://schemas.openxmlformats.org/officeDocument/2006/relationships/hyperlink" Target="https://zakon.rada.gov.ua/laws/show/2961-15" TargetMode="External"/><Relationship Id="rId45" Type="http://schemas.openxmlformats.org/officeDocument/2006/relationships/hyperlink" Target="https://zakon.rada.gov.ua/laws/show/2811-12" TargetMode="External"/><Relationship Id="rId53" Type="http://schemas.openxmlformats.org/officeDocument/2006/relationships/hyperlink" Target="https://zakon.rada.gov.ua/laws/show/2768-14" TargetMode="External"/><Relationship Id="rId58" Type="http://schemas.openxmlformats.org/officeDocument/2006/relationships/hyperlink" Target="https://zakon.rada.gov.ua/laws/show/2768-14" TargetMode="External"/><Relationship Id="rId66" Type="http://schemas.openxmlformats.org/officeDocument/2006/relationships/hyperlink" Target="https://zakon.rada.gov.ua/laws/show/2402-14"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zakon.rada.gov.ua/laws/show/2402-14" TargetMode="External"/><Relationship Id="rId23" Type="http://schemas.openxmlformats.org/officeDocument/2006/relationships/hyperlink" Target="https://zakon.rada.gov.ua/laws/show/2961-15" TargetMode="External"/><Relationship Id="rId28" Type="http://schemas.openxmlformats.org/officeDocument/2006/relationships/hyperlink" Target="https://zakon.rada.gov.ua/laws/show/796-12" TargetMode="External"/><Relationship Id="rId36" Type="http://schemas.openxmlformats.org/officeDocument/2006/relationships/hyperlink" Target="https://zakon.rada.gov.ua/laws/show/3551-12" TargetMode="External"/><Relationship Id="rId49" Type="http://schemas.openxmlformats.org/officeDocument/2006/relationships/hyperlink" Target="https://zakon.rada.gov.ua/laws/show/2811-12" TargetMode="External"/><Relationship Id="rId57" Type="http://schemas.openxmlformats.org/officeDocument/2006/relationships/hyperlink" Target="https://zakon.rada.gov.ua/laws/show/3038-17" TargetMode="External"/><Relationship Id="rId61" Type="http://schemas.openxmlformats.org/officeDocument/2006/relationships/hyperlink" Target="https://zakon.rada.gov.ua/laws/show/3334-15" TargetMode="External"/><Relationship Id="rId10" Type="http://schemas.openxmlformats.org/officeDocument/2006/relationships/hyperlink" Target="https://zakon.rada.gov.ua/laws/show/1952-15" TargetMode="External"/><Relationship Id="rId19" Type="http://schemas.openxmlformats.org/officeDocument/2006/relationships/hyperlink" Target="https://zakon.rada.gov.ua/laws/show/2811-12" TargetMode="External"/><Relationship Id="rId31" Type="http://schemas.openxmlformats.org/officeDocument/2006/relationships/hyperlink" Target="https://zakon.rada.gov.ua/laws/show/796-12" TargetMode="External"/><Relationship Id="rId44" Type="http://schemas.openxmlformats.org/officeDocument/2006/relationships/hyperlink" Target="https://zakon.rada.gov.ua/laws/show/1871-20" TargetMode="External"/><Relationship Id="rId52" Type="http://schemas.openxmlformats.org/officeDocument/2006/relationships/hyperlink" Target="https://zakon.rada.gov.ua/laws/show/161-14" TargetMode="External"/><Relationship Id="rId60" Type="http://schemas.openxmlformats.org/officeDocument/2006/relationships/hyperlink" Target="https://zakon.rada.gov.ua/laws/show/161-14" TargetMode="External"/><Relationship Id="rId65" Type="http://schemas.openxmlformats.org/officeDocument/2006/relationships/hyperlink" Target="https://zakon.rada.gov.ua/laws/show/280/97-%D0%B2%D1%80"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zakon.rada.gov.ua/laws/show/1706-18" TargetMode="External"/><Relationship Id="rId22" Type="http://schemas.openxmlformats.org/officeDocument/2006/relationships/hyperlink" Target="https://zakon.rada.gov.ua/laws/show/2109-14" TargetMode="External"/><Relationship Id="rId27" Type="http://schemas.openxmlformats.org/officeDocument/2006/relationships/hyperlink" Target="https://zakon.rada.gov.ua/laws/show/2961-15" TargetMode="External"/><Relationship Id="rId30" Type="http://schemas.openxmlformats.org/officeDocument/2006/relationships/hyperlink" Target="https://zakon.rada.gov.ua/laws/show/2109-14" TargetMode="External"/><Relationship Id="rId35" Type="http://schemas.openxmlformats.org/officeDocument/2006/relationships/hyperlink" Target="https://zakon.rada.gov.ua/laws/show/2189-19" TargetMode="External"/><Relationship Id="rId43" Type="http://schemas.openxmlformats.org/officeDocument/2006/relationships/hyperlink" Target="https://zakon.rada.gov.ua/laws/show/2398-17" TargetMode="External"/><Relationship Id="rId48" Type="http://schemas.openxmlformats.org/officeDocument/2006/relationships/hyperlink" Target="https://zakon.rada.gov.ua/laws/show/5492-17" TargetMode="External"/><Relationship Id="rId56" Type="http://schemas.openxmlformats.org/officeDocument/2006/relationships/hyperlink" Target="https://zakon.rada.gov.ua/laws/show/3392-17" TargetMode="External"/><Relationship Id="rId64" Type="http://schemas.openxmlformats.org/officeDocument/2006/relationships/hyperlink" Target="https://zakon.rada.gov.ua/laws/show/3038-17" TargetMode="External"/><Relationship Id="rId69" Type="http://schemas.openxmlformats.org/officeDocument/2006/relationships/hyperlink" Target="https://zakon.rada.gov.ua/laws/show/2768-14?find=1&amp;text=20+%D0%B2%D1%96%D0%B4%D1%81%D0%BE%D1%82%D0%BA%D1%96%D0%B2" TargetMode="External"/><Relationship Id="rId8" Type="http://schemas.openxmlformats.org/officeDocument/2006/relationships/endnotes" Target="endnotes.xml"/><Relationship Id="rId51" Type="http://schemas.openxmlformats.org/officeDocument/2006/relationships/hyperlink" Target="https://zakon.rada.gov.ua/laws/show/3613-17"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zakon.rada.gov.ua/laws/show/1952-15" TargetMode="External"/><Relationship Id="rId17" Type="http://schemas.openxmlformats.org/officeDocument/2006/relationships/hyperlink" Target="https://zakon.rada.gov.ua/laws/show/2811-12" TargetMode="External"/><Relationship Id="rId25" Type="http://schemas.openxmlformats.org/officeDocument/2006/relationships/hyperlink" Target="https://zakon.rada.gov.ua/laws/show/2961-15" TargetMode="External"/><Relationship Id="rId33" Type="http://schemas.openxmlformats.org/officeDocument/2006/relationships/hyperlink" Target="https://zakon.rada.gov.ua/laws/show/2671-19" TargetMode="External"/><Relationship Id="rId38" Type="http://schemas.openxmlformats.org/officeDocument/2006/relationships/hyperlink" Target="https://zakon.rada.gov.ua/laws/show/796-12" TargetMode="External"/><Relationship Id="rId46" Type="http://schemas.openxmlformats.org/officeDocument/2006/relationships/hyperlink" Target="https://zakon.rada.gov.ua/laws/show/2801-12" TargetMode="External"/><Relationship Id="rId59" Type="http://schemas.openxmlformats.org/officeDocument/2006/relationships/hyperlink" Target="https://zakon.rada.gov.ua/laws/show/435-15" TargetMode="External"/><Relationship Id="rId67" Type="http://schemas.openxmlformats.org/officeDocument/2006/relationships/hyperlink" Target="https://zakon.rada.gov.ua/laws/show/1706-18" TargetMode="External"/><Relationship Id="rId20" Type="http://schemas.openxmlformats.org/officeDocument/2006/relationships/hyperlink" Target="https://zakon.rada.gov.ua/laws/show/930-20" TargetMode="External"/><Relationship Id="rId41" Type="http://schemas.openxmlformats.org/officeDocument/2006/relationships/hyperlink" Target="https://zakon.rada.gov.ua/laws/show/2961-15" TargetMode="External"/><Relationship Id="rId54" Type="http://schemas.openxmlformats.org/officeDocument/2006/relationships/hyperlink" Target="https://zakon.rada.gov.ua/laws/show/3392-17" TargetMode="External"/><Relationship Id="rId62" Type="http://schemas.openxmlformats.org/officeDocument/2006/relationships/hyperlink" Target="https://zakon.rada.gov.ua/laws/show/280/97-%D0%B2%D1%80" TargetMode="External"/><Relationship Id="rId70" Type="http://schemas.openxmlformats.org/officeDocument/2006/relationships/hyperlink" Target="https://zakon.rada.gov.ua/laws/show/2768-14?find=1&amp;text=20+%D0%B2%D1%96%D0%B4%D1%81%D0%BE%D1%82%D0%BA%D1%96%D0%B2"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F4A21-072B-4055-85C8-97AA0C6C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108649</Words>
  <Characters>61931</Characters>
  <Application>Microsoft Office Word</Application>
  <DocSecurity>0</DocSecurity>
  <Lines>516</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2</cp:revision>
  <cp:lastPrinted>2023-10-23T07:15:00Z</cp:lastPrinted>
  <dcterms:created xsi:type="dcterms:W3CDTF">2025-04-30T10:51:00Z</dcterms:created>
  <dcterms:modified xsi:type="dcterms:W3CDTF">2025-04-30T10:51:00Z</dcterms:modified>
</cp:coreProperties>
</file>