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30" w:rsidRPr="00F44830" w:rsidRDefault="00F44830" w:rsidP="00F44830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</w:pPr>
      <w:r w:rsidRPr="00F448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 xml:space="preserve">Президенту України </w:t>
      </w:r>
    </w:p>
    <w:p w:rsidR="00F44830" w:rsidRPr="00F44830" w:rsidRDefault="00F44830" w:rsidP="00F44830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</w:pPr>
      <w:r w:rsidRPr="00F448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 xml:space="preserve">Володимиру </w:t>
      </w:r>
      <w:proofErr w:type="spellStart"/>
      <w:r w:rsidRPr="00F448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>Зеленському</w:t>
      </w:r>
      <w:proofErr w:type="spellEnd"/>
    </w:p>
    <w:p w:rsidR="00F44830" w:rsidRPr="00F44830" w:rsidRDefault="00F44830" w:rsidP="00F44830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</w:pPr>
      <w:r w:rsidRPr="00F44830"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bdr w:val="none" w:sz="0" w:space="0" w:color="auto" w:frame="1"/>
          <w:lang w:val="uk-UA"/>
        </w:rPr>
        <w:t>Верховна Рада України</w:t>
      </w:r>
    </w:p>
    <w:p w:rsidR="00F44830" w:rsidRPr="00F44830" w:rsidRDefault="00F44830" w:rsidP="00F4483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</w:p>
    <w:p w:rsidR="00F44830" w:rsidRPr="00F44830" w:rsidRDefault="00F44830" w:rsidP="00F448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ЗВЕРНЕННЯ</w:t>
      </w:r>
    </w:p>
    <w:p w:rsidR="00F44830" w:rsidRPr="00F44830" w:rsidRDefault="00F44830" w:rsidP="00F448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 xml:space="preserve">депутатів Великосеверинівської сільської ради </w:t>
      </w:r>
      <w:r w:rsidRPr="00F448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  <w:t>VIII</w:t>
      </w:r>
      <w:r w:rsidRPr="00F448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 xml:space="preserve"> скликання </w:t>
      </w:r>
    </w:p>
    <w:p w:rsidR="00F44830" w:rsidRPr="00F44830" w:rsidRDefault="00F44830" w:rsidP="00F448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щодо</w:t>
      </w:r>
      <w:r w:rsidRPr="00F44830">
        <w:rPr>
          <w:rFonts w:ascii="Calibri" w:eastAsia="Calibri" w:hAnsi="Calibri" w:cs="Times New Roman"/>
          <w:b/>
          <w:bCs/>
          <w:kern w:val="2"/>
          <w:sz w:val="24"/>
          <w:szCs w:val="24"/>
          <w:lang w:val="uk-UA"/>
        </w:rPr>
        <w:t xml:space="preserve"> </w:t>
      </w:r>
      <w:r w:rsidRPr="00F4483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підтримки Плану перемоги, представленого Президентом України Володимиром ЗЕЛЕНСЬКИМ</w:t>
      </w:r>
    </w:p>
    <w:p w:rsidR="00F44830" w:rsidRPr="00F44830" w:rsidRDefault="00F44830" w:rsidP="00F448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 та традиції, незалежність своєї держави.</w:t>
      </w: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План перемоги, представлений Президентом України Володимиром ЗЕЛЕНСЬКИМ у Верховній Раді України, США, європейських країнах, </w:t>
      </w: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які є найважливішими союзниками України, на засіданні Європейської ради, – </w:t>
      </w: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це перелік заходів, рішучих кроків, які мають переломити хід війни, що триває </w:t>
      </w: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в Україні майже 11 років. Це План перемоги для України і план надійної стабільності для інших країн Європи. </w:t>
      </w:r>
    </w:p>
    <w:p w:rsidR="00F44830" w:rsidRPr="00F44830" w:rsidRDefault="00F44830" w:rsidP="00F448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Усі п’ять пунктів плану є надзвичайно важливими.</w:t>
      </w: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— безпекових аспектів. </w:t>
      </w: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Українці довели, що можуть захищати себе та інші демократичні нації. </w:t>
      </w: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Для України питання вступу до НАТО означає майбутнє, </w:t>
      </w:r>
      <w:proofErr w:type="spellStart"/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пов</w:t>
      </w:r>
      <w:proofErr w:type="spellEnd"/>
      <w:r w:rsidRPr="00F44830">
        <w:rPr>
          <w:rFonts w:ascii="Times New Roman" w:eastAsia="Calibri" w:hAnsi="Times New Roman" w:cs="Times New Roman"/>
          <w:kern w:val="2"/>
          <w:sz w:val="24"/>
          <w:szCs w:val="24"/>
        </w:rPr>
        <w:t>’</w:t>
      </w:r>
      <w:proofErr w:type="spellStart"/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язане</w:t>
      </w:r>
      <w:proofErr w:type="spellEnd"/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</w:t>
      </w: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з євроінтеграцією та утвердженням демократії. </w:t>
      </w: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Другий пункт – це незворотне зміцнення української оборони у боротьбі проти агресора, захист наших позицій на полі бою в Україні й водночас обов’язкове повернення війни на територію Росії.</w:t>
      </w:r>
    </w:p>
    <w:p w:rsidR="00F44830" w:rsidRPr="00F44830" w:rsidRDefault="00F44830" w:rsidP="00F448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Третій пункт Плану 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:rsidR="00F44830" w:rsidRPr="00F44830" w:rsidRDefault="00F44830" w:rsidP="00F448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Потенціал України у виробництві енергії та продовольства є стратегічним важелем у цій війні, що робить важливим четвертий пункт Плану, який базується на спільному з стратегічними партнерами захисті наявних у країні критичних ресурсів, спільного інвестування та використання відповідного економічного потенціалу.</w:t>
      </w:r>
    </w:p>
    <w:p w:rsidR="00F44830" w:rsidRPr="00F44830" w:rsidRDefault="00F44830" w:rsidP="00F4483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П’ятий пункт – </w:t>
      </w:r>
      <w:proofErr w:type="spellStart"/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безпековий</w:t>
      </w:r>
      <w:proofErr w:type="spellEnd"/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– розрахований на післявоєнний період. Україна матиме один із найбільш досвідчених та великих військових контингентів. Українці володітимуть реальним досвідом сучасної війни, застосування західної зброї та взаємодії з військовими НАТО.</w:t>
      </w: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 територіальних поступок </w:t>
      </w: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br/>
        <w:t xml:space="preserve">чи «замороження» війни. </w:t>
      </w: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Великосеверинівська сільська рада цілковито підтримує План перемоги, представлений Президентом України Володимиром ЗЕЛЕНСЬКИМ. </w:t>
      </w:r>
    </w:p>
    <w:p w:rsidR="00F44830" w:rsidRPr="00F44830" w:rsidRDefault="00F44830" w:rsidP="00F4483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F4483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Віримо в Перемогу!</w:t>
      </w:r>
    </w:p>
    <w:p w:rsidR="00F44830" w:rsidRPr="00F44830" w:rsidRDefault="00F44830" w:rsidP="00F44830">
      <w:pPr>
        <w:spacing w:after="160" w:line="259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uk-UA"/>
        </w:rPr>
      </w:pPr>
    </w:p>
    <w:p w:rsidR="00F44830" w:rsidRPr="00F44830" w:rsidRDefault="00F44830" w:rsidP="00F44830">
      <w:pPr>
        <w:spacing w:after="0" w:line="259" w:lineRule="auto"/>
        <w:ind w:left="5670"/>
        <w:rPr>
          <w:rFonts w:ascii="Times New Roman" w:eastAsia="Times New Roman" w:hAnsi="Times New Roman" w:cs="Times New Roman"/>
          <w:kern w:val="2"/>
          <w:sz w:val="24"/>
          <w:szCs w:val="28"/>
          <w:lang w:val="uk-UA" w:eastAsia="uk-UA"/>
        </w:rPr>
      </w:pPr>
      <w:r w:rsidRPr="00F4483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8"/>
          <w:shd w:val="clear" w:color="auto" w:fill="FFFFFF"/>
          <w:lang w:val="uk-UA" w:eastAsia="uk-UA"/>
        </w:rPr>
        <w:t>Схвалено</w:t>
      </w:r>
    </w:p>
    <w:p w:rsidR="00F44830" w:rsidRPr="00F44830" w:rsidRDefault="00F44830" w:rsidP="00F44830">
      <w:pPr>
        <w:spacing w:after="0" w:line="259" w:lineRule="auto"/>
        <w:ind w:left="5670"/>
        <w:rPr>
          <w:rFonts w:ascii="Times New Roman" w:eastAsia="Times New Roman" w:hAnsi="Times New Roman" w:cs="Times New Roman"/>
          <w:kern w:val="2"/>
          <w:sz w:val="24"/>
          <w:szCs w:val="28"/>
          <w:lang w:val="uk-UA" w:eastAsia="uk-UA"/>
        </w:rPr>
      </w:pPr>
      <w:r w:rsidRPr="00F4483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8"/>
          <w:shd w:val="clear" w:color="auto" w:fill="FFFFFF"/>
          <w:lang w:val="uk-UA" w:eastAsia="uk-UA"/>
        </w:rPr>
        <w:t>Рішенням № 1699 восьмого скликання Великосеверинівської сільської ради</w:t>
      </w:r>
      <w:r w:rsidRPr="00F44830">
        <w:rPr>
          <w:rFonts w:ascii="Times New Roman" w:eastAsia="Times New Roman" w:hAnsi="Times New Roman" w:cs="Times New Roman"/>
          <w:kern w:val="2"/>
          <w:sz w:val="24"/>
          <w:szCs w:val="28"/>
          <w:lang w:val="uk-UA" w:eastAsia="uk-UA"/>
        </w:rPr>
        <w:t xml:space="preserve"> </w:t>
      </w:r>
      <w:r w:rsidRPr="00F44830">
        <w:rPr>
          <w:rFonts w:ascii="Times New Roman" w:eastAsia="Times New Roman" w:hAnsi="Times New Roman" w:cs="Times New Roman"/>
          <w:i/>
          <w:kern w:val="2"/>
          <w:sz w:val="24"/>
          <w:szCs w:val="28"/>
          <w:lang w:val="uk-UA" w:eastAsia="uk-UA"/>
        </w:rPr>
        <w:t>від 24.12.2024</w:t>
      </w:r>
      <w:r w:rsidRPr="00F44830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8"/>
          <w:shd w:val="clear" w:color="auto" w:fill="FFFFFF"/>
          <w:lang w:val="uk-UA" w:eastAsia="uk-UA"/>
        </w:rPr>
        <w:t xml:space="preserve"> року</w:t>
      </w:r>
    </w:p>
    <w:p w:rsidR="00F44830" w:rsidRPr="00F44830" w:rsidRDefault="00F44830" w:rsidP="00F4483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</w:pPr>
    </w:p>
    <w:p w:rsidR="00F44830" w:rsidRPr="00F44830" w:rsidRDefault="00F44830" w:rsidP="00F4483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</w:rPr>
      </w:pPr>
    </w:p>
    <w:p w:rsidR="00701E5C" w:rsidRDefault="00F44830" w:rsidP="00F44830">
      <w:pPr>
        <w:spacing w:after="0" w:line="240" w:lineRule="auto"/>
        <w:jc w:val="both"/>
      </w:pPr>
      <w:r w:rsidRPr="00F44830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Сільський голова </w:t>
      </w:r>
      <w:r w:rsidRPr="00F448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F448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F448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F448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F44830"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F44830">
        <w:rPr>
          <w:rFonts w:ascii="Times New Roman" w:eastAsia="Calibri" w:hAnsi="Times New Roman" w:cs="Times New Roman"/>
          <w:b/>
          <w:bCs/>
          <w:sz w:val="28"/>
          <w:lang w:val="uk-UA"/>
        </w:rPr>
        <w:tab/>
        <w:t>Сергій ЛЕВЧЕНКО</w:t>
      </w:r>
      <w:bookmarkStart w:id="0" w:name="_GoBack"/>
      <w:bookmarkEnd w:id="0"/>
    </w:p>
    <w:sectPr w:rsidR="00701E5C" w:rsidSect="009D50F5">
      <w:headerReference w:type="default" r:id="rId5"/>
      <w:pgSz w:w="11906" w:h="16838" w:code="9"/>
      <w:pgMar w:top="284" w:right="851" w:bottom="567" w:left="1418" w:header="283" w:footer="28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6C" w:rsidRPr="0028626C" w:rsidRDefault="00F44830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30"/>
    <w:rsid w:val="00701E5C"/>
    <w:rsid w:val="00F4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2025-05-12T18:13:00Z</dcterms:created>
  <dcterms:modified xsi:type="dcterms:W3CDTF">2025-05-12T18:13:00Z</dcterms:modified>
</cp:coreProperties>
</file>