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ED" w:rsidRPr="000E668A" w:rsidRDefault="003672ED" w:rsidP="003672ED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Theme="minorEastAsia"/>
          <w:color w:val="00B050"/>
          <w:szCs w:val="28"/>
          <w:lang w:val="uk-UA" w:eastAsia="ru-RU"/>
        </w:rPr>
      </w:pPr>
      <w:r w:rsidRPr="000E668A">
        <w:rPr>
          <w:rFonts w:eastAsiaTheme="minorEastAsia"/>
          <w:noProof/>
          <w:szCs w:val="28"/>
          <w:lang w:val="uk-UA" w:eastAsia="uk-UA"/>
        </w:rPr>
        <w:drawing>
          <wp:inline distT="0" distB="0" distL="0" distR="0" wp14:anchorId="4951E725" wp14:editId="661D4D95">
            <wp:extent cx="457200" cy="601980"/>
            <wp:effectExtent l="0" t="0" r="0" b="7620"/>
            <wp:docPr id="39" name="Рисунок 3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2ED" w:rsidRPr="000E668A" w:rsidRDefault="003672ED" w:rsidP="003672ED">
      <w:pPr>
        <w:tabs>
          <w:tab w:val="left" w:pos="8364"/>
          <w:tab w:val="left" w:pos="9356"/>
        </w:tabs>
        <w:spacing w:after="0"/>
        <w:jc w:val="center"/>
        <w:rPr>
          <w:rFonts w:eastAsiaTheme="minorEastAsia"/>
          <w:szCs w:val="28"/>
          <w:lang w:val="uk-UA" w:eastAsia="ru-RU"/>
        </w:rPr>
      </w:pPr>
    </w:p>
    <w:p w:rsidR="003672ED" w:rsidRDefault="003672ED" w:rsidP="003672ED">
      <w:pPr>
        <w:tabs>
          <w:tab w:val="left" w:pos="8364"/>
          <w:tab w:val="left" w:pos="9356"/>
        </w:tabs>
        <w:spacing w:after="0"/>
        <w:jc w:val="center"/>
        <w:rPr>
          <w:rFonts w:eastAsiaTheme="minorEastAsia"/>
          <w:b/>
          <w:szCs w:val="28"/>
          <w:lang w:val="uk-UA" w:eastAsia="ru-RU"/>
        </w:rPr>
      </w:pPr>
      <w:r w:rsidRPr="000E668A">
        <w:rPr>
          <w:rFonts w:eastAsiaTheme="minorEastAsia"/>
          <w:b/>
          <w:szCs w:val="28"/>
          <w:lang w:val="uk-UA" w:eastAsia="ru-RU"/>
        </w:rPr>
        <w:t>ВЕЛИКОСЕВЕРИНІВСЬКА СІЛЬСЬКА РАДА</w:t>
      </w:r>
    </w:p>
    <w:p w:rsidR="003672ED" w:rsidRPr="000E668A" w:rsidRDefault="003672ED" w:rsidP="003672ED">
      <w:pPr>
        <w:tabs>
          <w:tab w:val="left" w:pos="8364"/>
          <w:tab w:val="left" w:pos="9356"/>
        </w:tabs>
        <w:spacing w:after="0"/>
        <w:jc w:val="center"/>
        <w:rPr>
          <w:rFonts w:eastAsiaTheme="minorEastAsia"/>
          <w:b/>
          <w:szCs w:val="28"/>
          <w:lang w:val="uk-UA" w:eastAsia="ru-RU"/>
        </w:rPr>
      </w:pPr>
      <w:r w:rsidRPr="000E668A">
        <w:rPr>
          <w:rFonts w:eastAsiaTheme="minorEastAsia"/>
          <w:b/>
          <w:szCs w:val="28"/>
          <w:lang w:val="uk-UA" w:eastAsia="ru-RU"/>
        </w:rPr>
        <w:t>КРОПИВНИЦЬКОГО РАЙОНУ КІРОВОГРАДСЬКОЇ ОБЛАСТІ</w:t>
      </w:r>
    </w:p>
    <w:p w:rsidR="003672ED" w:rsidRPr="00195C44" w:rsidRDefault="00D12F95" w:rsidP="003672ED">
      <w:pPr>
        <w:tabs>
          <w:tab w:val="left" w:pos="8364"/>
          <w:tab w:val="left" w:pos="9356"/>
        </w:tabs>
        <w:spacing w:after="0"/>
        <w:jc w:val="center"/>
        <w:rPr>
          <w:rFonts w:eastAsia="Times New Roman"/>
          <w:b/>
          <w:szCs w:val="28"/>
          <w:lang w:val="uk-UA" w:eastAsia="ru-RU"/>
        </w:rPr>
      </w:pPr>
      <w:r w:rsidRPr="00D12F95">
        <w:rPr>
          <w:rFonts w:eastAsia="Times New Roman" w:cs="Times New Roman"/>
          <w:b/>
          <w:szCs w:val="28"/>
          <w:lang w:val="uk-UA" w:eastAsia="ru-RU"/>
        </w:rPr>
        <w:t>П</w:t>
      </w:r>
      <w:r w:rsidRPr="00D12F95">
        <w:rPr>
          <w:rFonts w:eastAsia="Times New Roman" w:cs="Times New Roman"/>
          <w:b/>
          <w:szCs w:val="28"/>
          <w:lang w:eastAsia="ru-RU"/>
        </w:rPr>
        <w:t>'</w:t>
      </w:r>
      <w:r w:rsidRPr="00D12F95">
        <w:rPr>
          <w:rFonts w:eastAsia="Times New Roman" w:cs="Times New Roman"/>
          <w:b/>
          <w:szCs w:val="28"/>
          <w:lang w:val="uk-UA" w:eastAsia="ru-RU"/>
        </w:rPr>
        <w:t>ЯТДЕСЯТ ДРУГА</w:t>
      </w:r>
      <w:r w:rsidR="003672ED">
        <w:rPr>
          <w:rFonts w:eastAsia="Times New Roman"/>
          <w:b/>
          <w:szCs w:val="28"/>
          <w:lang w:val="uk-UA" w:eastAsia="ru-RU"/>
        </w:rPr>
        <w:t xml:space="preserve"> </w:t>
      </w:r>
      <w:r w:rsidR="003672ED" w:rsidRPr="00195C44">
        <w:rPr>
          <w:rFonts w:eastAsia="Times New Roman"/>
          <w:b/>
          <w:szCs w:val="28"/>
          <w:lang w:val="uk-UA" w:eastAsia="ru-RU"/>
        </w:rPr>
        <w:t>СЕСІЯ ВОСЬМОГО СКЛИКАННЯ</w:t>
      </w:r>
    </w:p>
    <w:p w:rsidR="003672ED" w:rsidRPr="00195C44" w:rsidRDefault="003672ED" w:rsidP="003672ED">
      <w:pPr>
        <w:tabs>
          <w:tab w:val="left" w:pos="8364"/>
          <w:tab w:val="left" w:pos="9356"/>
        </w:tabs>
        <w:spacing w:after="0"/>
        <w:jc w:val="center"/>
        <w:rPr>
          <w:rFonts w:eastAsia="Kozuka Gothic Pro M"/>
          <w:b/>
          <w:szCs w:val="28"/>
          <w:lang w:val="uk-UA" w:eastAsia="ru-RU"/>
        </w:rPr>
      </w:pPr>
    </w:p>
    <w:p w:rsidR="003672ED" w:rsidRPr="00195C44" w:rsidRDefault="003672ED" w:rsidP="003672ED">
      <w:pPr>
        <w:tabs>
          <w:tab w:val="left" w:pos="8364"/>
          <w:tab w:val="left" w:pos="9356"/>
        </w:tabs>
        <w:spacing w:after="0"/>
        <w:jc w:val="center"/>
        <w:rPr>
          <w:rFonts w:eastAsia="Kozuka Gothic Pro M"/>
          <w:b/>
          <w:sz w:val="32"/>
          <w:szCs w:val="32"/>
          <w:lang w:val="uk-UA" w:eastAsia="ru-RU"/>
        </w:rPr>
      </w:pPr>
      <w:r w:rsidRPr="00195C44">
        <w:rPr>
          <w:rFonts w:eastAsia="Kozuka Gothic Pro M"/>
          <w:b/>
          <w:sz w:val="32"/>
          <w:szCs w:val="32"/>
          <w:lang w:val="uk-UA" w:eastAsia="ru-RU"/>
        </w:rPr>
        <w:t>РІШЕННЯ</w:t>
      </w:r>
    </w:p>
    <w:p w:rsidR="003672ED" w:rsidRDefault="003672ED" w:rsidP="003672ED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/>
        <w:textAlignment w:val="baseline"/>
        <w:rPr>
          <w:rFonts w:eastAsia="Arial Unicode MS" w:cs="Tahoma"/>
          <w:kern w:val="3"/>
          <w:szCs w:val="28"/>
          <w:lang w:val="uk-UA" w:eastAsia="ru-RU" w:bidi="en-US"/>
        </w:rPr>
      </w:pPr>
      <w:r w:rsidRPr="00195C44">
        <w:rPr>
          <w:rFonts w:eastAsia="Arial Unicode MS" w:cs="Tahoma"/>
          <w:kern w:val="3"/>
          <w:szCs w:val="28"/>
          <w:lang w:val="uk-UA" w:eastAsia="ru-RU" w:bidi="en-US"/>
        </w:rPr>
        <w:t xml:space="preserve">від </w:t>
      </w:r>
      <w:r w:rsidR="00D12F95">
        <w:rPr>
          <w:rFonts w:eastAsia="Arial Unicode MS" w:cs="Tahoma"/>
          <w:kern w:val="3"/>
          <w:szCs w:val="28"/>
          <w:lang w:val="uk-UA" w:eastAsia="ru-RU" w:bidi="en-US"/>
        </w:rPr>
        <w:t xml:space="preserve"> «» грудня </w:t>
      </w:r>
      <w:r>
        <w:rPr>
          <w:rFonts w:eastAsia="Arial Unicode MS" w:cs="Tahoma"/>
          <w:kern w:val="3"/>
          <w:szCs w:val="28"/>
          <w:lang w:val="uk-UA" w:eastAsia="ru-RU" w:bidi="en-US"/>
        </w:rPr>
        <w:t xml:space="preserve"> </w:t>
      </w:r>
      <w:r w:rsidRPr="00195C44">
        <w:rPr>
          <w:rFonts w:eastAsia="Arial Unicode MS" w:cs="Tahoma"/>
          <w:kern w:val="3"/>
          <w:szCs w:val="28"/>
          <w:lang w:val="uk-UA" w:eastAsia="ru-RU" w:bidi="en-US"/>
        </w:rPr>
        <w:t>202</w:t>
      </w:r>
      <w:r>
        <w:rPr>
          <w:rFonts w:eastAsia="Arial Unicode MS" w:cs="Tahoma"/>
          <w:kern w:val="3"/>
          <w:szCs w:val="28"/>
          <w:lang w:val="uk-UA" w:eastAsia="ru-RU" w:bidi="en-US"/>
        </w:rPr>
        <w:t>4</w:t>
      </w:r>
      <w:r w:rsidRPr="00195C44">
        <w:rPr>
          <w:rFonts w:eastAsia="Arial Unicode MS" w:cs="Tahoma"/>
          <w:kern w:val="3"/>
          <w:szCs w:val="28"/>
          <w:lang w:val="uk-UA" w:eastAsia="ru-RU" w:bidi="en-US"/>
        </w:rPr>
        <w:t xml:space="preserve"> року        </w:t>
      </w:r>
      <w:r>
        <w:rPr>
          <w:rFonts w:eastAsia="Arial Unicode MS" w:cs="Tahoma"/>
          <w:kern w:val="3"/>
          <w:szCs w:val="28"/>
          <w:lang w:val="uk-UA" w:eastAsia="ru-RU" w:bidi="en-US"/>
        </w:rPr>
        <w:t xml:space="preserve">                                                    </w:t>
      </w:r>
      <w:r w:rsidRPr="00195C44">
        <w:rPr>
          <w:rFonts w:eastAsia="Arial Unicode MS" w:cs="Tahoma"/>
          <w:kern w:val="3"/>
          <w:szCs w:val="28"/>
          <w:lang w:val="uk-UA" w:eastAsia="ru-RU" w:bidi="en-US"/>
        </w:rPr>
        <w:t xml:space="preserve">           №</w:t>
      </w:r>
      <w:r>
        <w:rPr>
          <w:rFonts w:eastAsia="Arial Unicode MS" w:cs="Tahoma"/>
          <w:kern w:val="3"/>
          <w:szCs w:val="28"/>
          <w:lang w:val="uk-UA" w:eastAsia="ru-RU" w:bidi="en-US"/>
        </w:rPr>
        <w:t xml:space="preserve"> </w:t>
      </w:r>
    </w:p>
    <w:p w:rsidR="003672ED" w:rsidRPr="00195C44" w:rsidRDefault="003672ED" w:rsidP="003672ED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/>
        <w:jc w:val="center"/>
        <w:textAlignment w:val="baseline"/>
        <w:rPr>
          <w:rFonts w:eastAsia="Arial Unicode MS" w:cs="Tahoma"/>
          <w:kern w:val="3"/>
          <w:sz w:val="26"/>
          <w:szCs w:val="26"/>
          <w:lang w:val="uk-UA" w:eastAsia="ru-RU" w:bidi="en-US"/>
        </w:rPr>
      </w:pPr>
      <w:r w:rsidRPr="00195C44">
        <w:rPr>
          <w:rFonts w:eastAsia="Arial Unicode MS" w:cs="Tahoma"/>
          <w:kern w:val="3"/>
          <w:sz w:val="26"/>
          <w:szCs w:val="26"/>
          <w:lang w:val="uk-UA" w:eastAsia="ru-RU" w:bidi="en-US"/>
        </w:rPr>
        <w:t xml:space="preserve">      с. Велика Северинка</w:t>
      </w:r>
    </w:p>
    <w:p w:rsidR="003672ED" w:rsidRDefault="003672ED" w:rsidP="003672ED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szCs w:val="28"/>
          <w:lang w:val="uk-UA" w:eastAsia="ru-RU"/>
        </w:rPr>
      </w:pPr>
    </w:p>
    <w:p w:rsidR="003672ED" w:rsidRPr="0038462D" w:rsidRDefault="003672ED" w:rsidP="003672ED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i/>
          <w:iCs/>
          <w:szCs w:val="28"/>
          <w:lang w:val="uk-UA" w:eastAsia="ru-RU"/>
        </w:rPr>
      </w:pPr>
      <w:r w:rsidRPr="0038462D">
        <w:rPr>
          <w:rFonts w:eastAsia="Times New Roman" w:cs="Times New Roman"/>
          <w:b/>
          <w:bCs/>
          <w:szCs w:val="28"/>
          <w:lang w:val="uk-UA" w:eastAsia="ru-RU"/>
        </w:rPr>
        <w:t>Про затвердження містобудівної документації</w:t>
      </w:r>
    </w:p>
    <w:p w:rsidR="003672ED" w:rsidRPr="00C73113" w:rsidRDefault="003672ED" w:rsidP="003672ED">
      <w:pPr>
        <w:tabs>
          <w:tab w:val="left" w:pos="720"/>
        </w:tabs>
        <w:spacing w:after="0"/>
        <w:rPr>
          <w:rFonts w:eastAsia="Times New Roman" w:cs="Times New Roman"/>
          <w:b/>
          <w:bCs/>
          <w:szCs w:val="28"/>
          <w:lang w:val="uk-UA" w:eastAsia="ru-RU"/>
        </w:rPr>
      </w:pPr>
      <w:r w:rsidRPr="00C73113">
        <w:rPr>
          <w:rFonts w:eastAsia="Times New Roman" w:cs="Times New Roman"/>
          <w:b/>
          <w:bCs/>
          <w:szCs w:val="28"/>
          <w:lang w:val="uk-UA" w:eastAsia="ru-RU"/>
        </w:rPr>
        <w:t xml:space="preserve">«Детальний план території Великосеверинівської </w:t>
      </w:r>
    </w:p>
    <w:p w:rsidR="003672ED" w:rsidRPr="00C73113" w:rsidRDefault="003672ED" w:rsidP="003672ED">
      <w:pPr>
        <w:tabs>
          <w:tab w:val="left" w:pos="720"/>
        </w:tabs>
        <w:spacing w:after="0"/>
        <w:rPr>
          <w:rFonts w:eastAsia="Times New Roman" w:cs="Times New Roman"/>
          <w:b/>
          <w:bCs/>
          <w:szCs w:val="28"/>
          <w:lang w:val="uk-UA" w:eastAsia="ru-RU"/>
        </w:rPr>
      </w:pPr>
      <w:r w:rsidRPr="00C73113">
        <w:rPr>
          <w:rFonts w:eastAsia="Times New Roman" w:cs="Times New Roman"/>
          <w:b/>
          <w:bCs/>
          <w:szCs w:val="28"/>
          <w:lang w:val="uk-UA" w:eastAsia="ru-RU"/>
        </w:rPr>
        <w:t xml:space="preserve">територіальної громади Кропивницького району </w:t>
      </w:r>
    </w:p>
    <w:p w:rsidR="003672ED" w:rsidRPr="00C73113" w:rsidRDefault="003672ED" w:rsidP="003672ED">
      <w:pPr>
        <w:tabs>
          <w:tab w:val="left" w:pos="720"/>
        </w:tabs>
        <w:spacing w:after="0"/>
        <w:rPr>
          <w:rFonts w:eastAsia="Times New Roman" w:cs="Times New Roman"/>
          <w:b/>
          <w:bCs/>
          <w:szCs w:val="28"/>
          <w:lang w:val="uk-UA" w:eastAsia="ru-RU"/>
        </w:rPr>
      </w:pPr>
      <w:r w:rsidRPr="00C73113">
        <w:rPr>
          <w:rFonts w:eastAsia="Times New Roman" w:cs="Times New Roman"/>
          <w:b/>
          <w:bCs/>
          <w:szCs w:val="28"/>
          <w:lang w:val="uk-UA" w:eastAsia="ru-RU"/>
        </w:rPr>
        <w:t>Кіровоградської області (орієнтовно</w:t>
      </w:r>
      <w:r w:rsidR="00C73113" w:rsidRPr="00C73113">
        <w:rPr>
          <w:rFonts w:eastAsia="Times New Roman" w:cs="Times New Roman"/>
          <w:b/>
          <w:bCs/>
          <w:szCs w:val="28"/>
          <w:lang w:val="uk-UA" w:eastAsia="ru-RU"/>
        </w:rPr>
        <w:t>ю</w:t>
      </w:r>
      <w:r w:rsidRPr="00C73113">
        <w:rPr>
          <w:rFonts w:eastAsia="Times New Roman" w:cs="Times New Roman"/>
          <w:b/>
          <w:bCs/>
          <w:szCs w:val="28"/>
          <w:lang w:val="uk-UA" w:eastAsia="ru-RU"/>
        </w:rPr>
        <w:t xml:space="preserve"> площею 15,0000 га) </w:t>
      </w:r>
    </w:p>
    <w:p w:rsidR="003672ED" w:rsidRPr="00C73113" w:rsidRDefault="003672ED" w:rsidP="003672ED">
      <w:pPr>
        <w:tabs>
          <w:tab w:val="left" w:pos="720"/>
        </w:tabs>
        <w:spacing w:after="0"/>
        <w:rPr>
          <w:rFonts w:eastAsia="Times New Roman" w:cs="Times New Roman"/>
          <w:b/>
          <w:bCs/>
          <w:szCs w:val="28"/>
          <w:lang w:val="uk-UA" w:eastAsia="ru-RU"/>
        </w:rPr>
      </w:pPr>
      <w:r w:rsidRPr="00C73113">
        <w:rPr>
          <w:rFonts w:eastAsia="Times New Roman" w:cs="Times New Roman"/>
          <w:b/>
          <w:bCs/>
          <w:szCs w:val="28"/>
          <w:lang w:val="uk-UA" w:eastAsia="ru-RU"/>
        </w:rPr>
        <w:t xml:space="preserve">за межами населеного пункту Оситняжка для ведення </w:t>
      </w:r>
    </w:p>
    <w:p w:rsidR="003672ED" w:rsidRPr="003672ED" w:rsidRDefault="003672ED" w:rsidP="003672ED">
      <w:pPr>
        <w:tabs>
          <w:tab w:val="left" w:pos="720"/>
        </w:tabs>
        <w:spacing w:after="0"/>
        <w:rPr>
          <w:rFonts w:eastAsia="Times New Roman" w:cs="Times New Roman"/>
          <w:b/>
          <w:bCs/>
          <w:szCs w:val="28"/>
          <w:lang w:val="uk-UA" w:eastAsia="ru-RU"/>
        </w:rPr>
      </w:pPr>
      <w:r w:rsidRPr="00C73113">
        <w:rPr>
          <w:rFonts w:eastAsia="Times New Roman" w:cs="Times New Roman"/>
          <w:b/>
          <w:bCs/>
          <w:szCs w:val="28"/>
          <w:lang w:val="uk-UA" w:eastAsia="ru-RU"/>
        </w:rPr>
        <w:t>товарного сільськогосподарського виробництва»</w:t>
      </w:r>
    </w:p>
    <w:p w:rsidR="003672ED" w:rsidRPr="003006AC" w:rsidRDefault="003672ED" w:rsidP="003672ED">
      <w:pPr>
        <w:tabs>
          <w:tab w:val="left" w:pos="720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:rsidR="003672ED" w:rsidRPr="0038462D" w:rsidRDefault="003672ED" w:rsidP="00C73113">
      <w:pPr>
        <w:autoSpaceDE w:val="0"/>
        <w:autoSpaceDN w:val="0"/>
        <w:adjustRightInd w:val="0"/>
        <w:jc w:val="both"/>
        <w:rPr>
          <w:rFonts w:eastAsia="Arial CYR" w:cs="Times New Roman"/>
          <w:color w:val="000000"/>
          <w:kern w:val="3"/>
          <w:szCs w:val="28"/>
          <w:lang w:val="uk-UA" w:eastAsia="ru-RU"/>
        </w:rPr>
      </w:pPr>
      <w:r w:rsidRPr="0038462D">
        <w:rPr>
          <w:rFonts w:eastAsia="Times New Roman" w:cs="Times New Roman"/>
          <w:szCs w:val="28"/>
          <w:lang w:val="uk-UA" w:eastAsia="ru-RU"/>
        </w:rPr>
        <w:tab/>
        <w:t>Відповідно до ст.26 Закону України «Про місцеве самоврядування в Україні», Закону України «Про стратегічну екологічну оцінку», ст. 1</w:t>
      </w:r>
      <w:r>
        <w:rPr>
          <w:rFonts w:eastAsia="Times New Roman" w:cs="Times New Roman"/>
          <w:szCs w:val="28"/>
          <w:lang w:val="uk-UA" w:eastAsia="ru-RU"/>
        </w:rPr>
        <w:t>9</w:t>
      </w:r>
      <w:r w:rsidRPr="0038462D">
        <w:rPr>
          <w:rFonts w:eastAsia="Times New Roman" w:cs="Times New Roman"/>
          <w:szCs w:val="28"/>
          <w:lang w:val="uk-UA" w:eastAsia="ru-RU"/>
        </w:rPr>
        <w:t xml:space="preserve"> Закону України «Про регулювання містобудівної діяльності», </w:t>
      </w:r>
      <w:r>
        <w:rPr>
          <w:rFonts w:eastAsia="Times New Roman" w:cs="Times New Roman"/>
          <w:szCs w:val="28"/>
          <w:lang w:val="uk-UA" w:eastAsia="ru-RU"/>
        </w:rPr>
        <w:t xml:space="preserve">Постанови Кабінету Міністрів України від 01.09.2021 року № 926 «Про затвердження Порядку розроблення, оновлення, внесення змін та затвердження містобудівної документації», </w:t>
      </w:r>
      <w:r w:rsidRPr="0038462D">
        <w:rPr>
          <w:rFonts w:eastAsia="Times New Roman" w:cs="Times New Roman"/>
          <w:szCs w:val="28"/>
          <w:lang w:val="uk-UA" w:eastAsia="ru-RU"/>
        </w:rPr>
        <w:t>Постанови Кабінету Міністрів України від 25.05.2011 року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Наказом Мінрегіонбуду України від 16.11.2011 року № 290 «Про затвердження Порядку розроблення містобудівної документації», розглянувши містобудівну документацію «</w:t>
      </w:r>
      <w:r w:rsidRPr="00C416DF">
        <w:rPr>
          <w:rFonts w:eastAsia="Calibri"/>
          <w:szCs w:val="28"/>
          <w:lang w:val="uk-UA"/>
        </w:rPr>
        <w:t>Детальний план території Великосеверинівської територіальної громади Кропивницького району Кіровоградської області (орієнтовно. площею 15,0000 га) за межами населеного пункту Оситняжка для ведення товарного сільськогосподарського виробництва</w:t>
      </w:r>
      <w:r w:rsidRPr="0038462D">
        <w:rPr>
          <w:rFonts w:eastAsia="Times New Roman" w:cs="Times New Roman"/>
          <w:szCs w:val="28"/>
          <w:lang w:val="uk-UA" w:eastAsia="ru-RU"/>
        </w:rPr>
        <w:t>» приватним підприємством «І-Експерт-Сервіс»</w:t>
      </w:r>
      <w:r w:rsidR="009057A1">
        <w:rPr>
          <w:rFonts w:eastAsia="Times New Roman" w:cs="Times New Roman"/>
          <w:szCs w:val="28"/>
          <w:lang w:val="uk-UA" w:eastAsia="ru-RU"/>
        </w:rPr>
        <w:t xml:space="preserve"> </w:t>
      </w:r>
      <w:r w:rsidR="009057A1">
        <w:rPr>
          <w:rFonts w:ascii="Open Sans" w:eastAsia="Times New Roman" w:hAnsi="Open Sans"/>
          <w:color w:val="333333"/>
          <w:szCs w:val="28"/>
          <w:lang w:val="uk-UA"/>
        </w:rPr>
        <w:t>(код ЄРДПОУ 04365164)</w:t>
      </w:r>
      <w:r w:rsidR="009057A1" w:rsidRPr="00BB3DB0">
        <w:rPr>
          <w:rFonts w:ascii="Open Sans" w:eastAsia="Times New Roman" w:hAnsi="Open Sans"/>
          <w:color w:val="333333"/>
          <w:szCs w:val="28"/>
          <w:lang w:val="uk-UA"/>
        </w:rPr>
        <w:t>,</w:t>
      </w:r>
      <w:r w:rsidRPr="0038462D">
        <w:rPr>
          <w:rFonts w:eastAsia="Times New Roman" w:cs="Times New Roman"/>
          <w:szCs w:val="28"/>
          <w:lang w:val="uk-UA" w:eastAsia="ru-RU"/>
        </w:rPr>
        <w:t xml:space="preserve"> </w:t>
      </w:r>
      <w:r w:rsidRPr="000468EF">
        <w:rPr>
          <w:rFonts w:eastAsia="Times New Roman" w:cs="Times New Roman"/>
          <w:szCs w:val="28"/>
          <w:lang w:val="uk-UA" w:eastAsia="ru-RU"/>
        </w:rPr>
        <w:t xml:space="preserve">взявши до уваги </w:t>
      </w:r>
      <w:r>
        <w:rPr>
          <w:rFonts w:eastAsia="Times New Roman" w:cs="Times New Roman"/>
          <w:szCs w:val="28"/>
          <w:lang w:val="uk-UA" w:eastAsia="ru-RU"/>
        </w:rPr>
        <w:t xml:space="preserve">Протокол </w:t>
      </w:r>
      <w:r w:rsidRPr="000468EF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uk-UA"/>
        </w:rPr>
        <w:t>громадських</w:t>
      </w:r>
      <w:r w:rsidRPr="00680227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uk-UA"/>
        </w:rPr>
        <w:t xml:space="preserve"> слухань </w:t>
      </w:r>
      <w:r w:rsidRPr="00123691">
        <w:rPr>
          <w:rFonts w:eastAsia="Times New Roman" w:cs="Times New Roman"/>
          <w:szCs w:val="28"/>
          <w:bdr w:val="none" w:sz="0" w:space="0" w:color="auto" w:frame="1"/>
          <w:lang w:val="uk-UA" w:eastAsia="uk-UA"/>
        </w:rPr>
        <w:t xml:space="preserve">щодо врахування громадської думки з обговорення </w:t>
      </w:r>
      <w:r>
        <w:rPr>
          <w:rFonts w:eastAsia="Times New Roman" w:cs="Times New Roman"/>
          <w:szCs w:val="28"/>
          <w:bdr w:val="none" w:sz="0" w:space="0" w:color="auto" w:frame="1"/>
          <w:lang w:val="uk-UA" w:eastAsia="uk-UA"/>
        </w:rPr>
        <w:t xml:space="preserve">Проекту </w:t>
      </w:r>
      <w:r w:rsidRPr="00123691">
        <w:rPr>
          <w:rFonts w:eastAsia="Times New Roman" w:cs="Times New Roman"/>
          <w:szCs w:val="28"/>
          <w:bdr w:val="none" w:sz="0" w:space="0" w:color="auto" w:frame="1"/>
          <w:lang w:val="uk-UA" w:eastAsia="uk-UA"/>
        </w:rPr>
        <w:t>містобудівної документації</w:t>
      </w:r>
      <w:r>
        <w:rPr>
          <w:rFonts w:eastAsia="Times New Roman" w:cs="Times New Roman"/>
          <w:szCs w:val="28"/>
          <w:bdr w:val="none" w:sz="0" w:space="0" w:color="auto" w:frame="1"/>
          <w:lang w:val="uk-UA" w:eastAsia="uk-UA"/>
        </w:rPr>
        <w:t xml:space="preserve"> </w:t>
      </w:r>
      <w:r w:rsidR="009057A1" w:rsidRPr="0038462D">
        <w:rPr>
          <w:rFonts w:eastAsia="Times New Roman" w:cs="Times New Roman"/>
          <w:szCs w:val="28"/>
          <w:lang w:val="uk-UA" w:eastAsia="ru-RU"/>
        </w:rPr>
        <w:t>«</w:t>
      </w:r>
      <w:r w:rsidR="009057A1" w:rsidRPr="00C416DF">
        <w:rPr>
          <w:rFonts w:eastAsia="Calibri"/>
          <w:szCs w:val="28"/>
          <w:lang w:val="uk-UA"/>
        </w:rPr>
        <w:t>Детальний план території Великосеверинівської територіальної громади Кропивницького району Кіровоградської області (орієнтовно. площею 15,0000 га) за межами населеного пункту Оситняжка для ведення товарного сільськогосподарського виробництва</w:t>
      </w:r>
      <w:r w:rsidR="009057A1" w:rsidRPr="0038462D">
        <w:rPr>
          <w:rFonts w:eastAsia="Times New Roman" w:cs="Times New Roman"/>
          <w:szCs w:val="28"/>
          <w:lang w:val="uk-UA" w:eastAsia="ru-RU"/>
        </w:rPr>
        <w:t>»</w:t>
      </w:r>
      <w:r>
        <w:rPr>
          <w:rFonts w:eastAsia="Times New Roman" w:cs="Times New Roman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та</w:t>
      </w:r>
      <w:r w:rsidRPr="0038462D">
        <w:rPr>
          <w:rFonts w:eastAsia="Times New Roman" w:cs="Times New Roman"/>
          <w:szCs w:val="28"/>
          <w:lang w:val="uk-UA" w:eastAsia="ru-RU"/>
        </w:rPr>
        <w:t xml:space="preserve"> </w:t>
      </w:r>
      <w:r w:rsidR="00C73113">
        <w:rPr>
          <w:rFonts w:eastAsia="Times New Roman" w:cs="Times New Roman"/>
          <w:szCs w:val="28"/>
          <w:lang w:val="uk-UA" w:eastAsia="ru-RU"/>
        </w:rPr>
        <w:t>заслухавши сільського голову</w:t>
      </w:r>
    </w:p>
    <w:p w:rsidR="009057A1" w:rsidRPr="0038462D" w:rsidRDefault="003672ED" w:rsidP="003672ED">
      <w:pPr>
        <w:tabs>
          <w:tab w:val="left" w:pos="720"/>
        </w:tabs>
        <w:spacing w:after="0" w:line="276" w:lineRule="auto"/>
        <w:jc w:val="center"/>
        <w:rPr>
          <w:rFonts w:eastAsia="Times New Roman" w:cs="Times New Roman"/>
          <w:b/>
          <w:bCs/>
          <w:color w:val="000000"/>
          <w:szCs w:val="28"/>
          <w:lang w:val="uk-UA" w:eastAsia="uk-UA"/>
        </w:rPr>
      </w:pPr>
      <w:r w:rsidRPr="0038462D">
        <w:rPr>
          <w:rFonts w:eastAsia="Times New Roman" w:cs="Times New Roman"/>
          <w:b/>
          <w:color w:val="000000"/>
          <w:szCs w:val="28"/>
          <w:lang w:val="uk-UA" w:eastAsia="uk-UA"/>
        </w:rPr>
        <w:t>СІЛЬСЬКА РАДА</w:t>
      </w:r>
      <w:r w:rsidRPr="0038462D">
        <w:rPr>
          <w:rFonts w:eastAsia="Times New Roman" w:cs="Times New Roman"/>
          <w:b/>
          <w:bCs/>
          <w:color w:val="000000"/>
          <w:szCs w:val="28"/>
          <w:lang w:val="uk-UA" w:eastAsia="uk-UA"/>
        </w:rPr>
        <w:t xml:space="preserve"> ВИРІШИЛА:</w:t>
      </w:r>
    </w:p>
    <w:p w:rsidR="003672ED" w:rsidRPr="0038462D" w:rsidRDefault="003672ED" w:rsidP="003672E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8462D">
        <w:rPr>
          <w:rFonts w:eastAsia="Times New Roman" w:cs="Times New Roman"/>
          <w:color w:val="000000"/>
          <w:szCs w:val="28"/>
          <w:lang w:val="uk-UA" w:eastAsia="ru-RU"/>
        </w:rPr>
        <w:t xml:space="preserve">1. Затвердити містобудівну документацію </w:t>
      </w:r>
      <w:r w:rsidRPr="0038462D">
        <w:rPr>
          <w:rFonts w:eastAsia="Times New Roman" w:cs="Times New Roman"/>
          <w:szCs w:val="28"/>
          <w:lang w:val="uk-UA" w:eastAsia="ru-RU"/>
        </w:rPr>
        <w:t>«</w:t>
      </w:r>
      <w:r w:rsidR="009057A1" w:rsidRPr="00C416DF">
        <w:rPr>
          <w:rFonts w:eastAsia="Calibri"/>
          <w:szCs w:val="28"/>
          <w:lang w:val="uk-UA"/>
        </w:rPr>
        <w:t xml:space="preserve">Детальний план території Великосеверинівської територіальної громади Кропивницького району Кіровоградської області (орієнтовно. площею 15,0000 га) за межами населеного </w:t>
      </w:r>
      <w:r w:rsidR="009057A1" w:rsidRPr="00C416DF">
        <w:rPr>
          <w:rFonts w:eastAsia="Calibri"/>
          <w:szCs w:val="28"/>
          <w:lang w:val="uk-UA"/>
        </w:rPr>
        <w:lastRenderedPageBreak/>
        <w:t>пункту Оситняжка для ведення товарного сільськогосподарського виробництва</w:t>
      </w:r>
      <w:r w:rsidR="009057A1" w:rsidRPr="0038462D">
        <w:rPr>
          <w:rFonts w:eastAsia="Times New Roman" w:cs="Times New Roman"/>
          <w:szCs w:val="28"/>
          <w:lang w:val="uk-UA" w:eastAsia="ru-RU"/>
        </w:rPr>
        <w:t>»</w:t>
      </w:r>
      <w:r w:rsidRPr="0038462D">
        <w:rPr>
          <w:rFonts w:eastAsia="Times New Roman" w:cs="Times New Roman"/>
          <w:szCs w:val="28"/>
          <w:lang w:val="uk-UA" w:eastAsia="ru-RU"/>
        </w:rPr>
        <w:t xml:space="preserve">. </w:t>
      </w:r>
    </w:p>
    <w:p w:rsidR="003672ED" w:rsidRPr="009057A1" w:rsidRDefault="003672ED" w:rsidP="009057A1">
      <w:pPr>
        <w:shd w:val="clear" w:color="auto" w:fill="FFFFFF"/>
        <w:spacing w:after="0"/>
        <w:ind w:firstLine="708"/>
        <w:jc w:val="both"/>
        <w:rPr>
          <w:rFonts w:ascii="Verdana" w:eastAsia="Times New Roman" w:hAnsi="Verdana" w:cs="Times New Roman"/>
          <w:color w:val="000000"/>
          <w:szCs w:val="28"/>
          <w:lang w:val="uk-UA" w:eastAsia="ru-RU"/>
        </w:rPr>
      </w:pPr>
      <w:r w:rsidRPr="0038462D">
        <w:rPr>
          <w:rFonts w:eastAsia="Times New Roman" w:cs="Times New Roman"/>
          <w:color w:val="000000"/>
          <w:szCs w:val="28"/>
          <w:lang w:val="uk-UA" w:eastAsia="ru-RU"/>
        </w:rPr>
        <w:t>2. З</w:t>
      </w:r>
      <w:r>
        <w:rPr>
          <w:rFonts w:eastAsia="Times New Roman" w:cs="Times New Roman"/>
          <w:color w:val="000000"/>
          <w:szCs w:val="28"/>
          <w:lang w:val="uk-UA" w:eastAsia="ru-RU"/>
        </w:rPr>
        <w:t>о</w:t>
      </w:r>
      <w:r w:rsidRPr="0038462D">
        <w:rPr>
          <w:rFonts w:eastAsia="Times New Roman" w:cs="Times New Roman"/>
          <w:color w:val="000000"/>
          <w:szCs w:val="28"/>
          <w:lang w:val="uk-UA" w:eastAsia="ru-RU"/>
        </w:rPr>
        <w:t>бов</w:t>
      </w:r>
      <w:r w:rsidRPr="009057A1">
        <w:rPr>
          <w:rFonts w:eastAsia="Times New Roman" w:cs="Times New Roman"/>
          <w:color w:val="000000"/>
          <w:szCs w:val="28"/>
          <w:lang w:val="uk-UA" w:eastAsia="ru-RU"/>
        </w:rPr>
        <w:t>’</w:t>
      </w:r>
      <w:r w:rsidRPr="0038462D">
        <w:rPr>
          <w:rFonts w:eastAsia="Times New Roman" w:cs="Times New Roman"/>
          <w:color w:val="000000"/>
          <w:szCs w:val="28"/>
          <w:lang w:val="uk-UA" w:eastAsia="ru-RU"/>
        </w:rPr>
        <w:t>язати виконавчий комітет Великосеверинівської сільської ради</w:t>
      </w:r>
      <w:r w:rsidR="009057A1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Pr="00FD2F8B">
        <w:rPr>
          <w:rFonts w:eastAsia="Times New Roman" w:cs="Times New Roman"/>
          <w:color w:val="000000"/>
          <w:szCs w:val="28"/>
          <w:lang w:val="uk-UA" w:eastAsia="ru-RU"/>
        </w:rPr>
        <w:t xml:space="preserve">протягом п’яти робочих днів з дня затвердження </w:t>
      </w:r>
      <w:r w:rsidRPr="0038462D">
        <w:rPr>
          <w:rFonts w:eastAsia="Times New Roman" w:cs="Times New Roman"/>
          <w:color w:val="000000"/>
          <w:szCs w:val="28"/>
          <w:lang w:val="uk-UA" w:eastAsia="ru-RU"/>
        </w:rPr>
        <w:t>містобудівн</w:t>
      </w:r>
      <w:r>
        <w:rPr>
          <w:rFonts w:eastAsia="Times New Roman" w:cs="Times New Roman"/>
          <w:color w:val="000000"/>
          <w:szCs w:val="28"/>
          <w:lang w:val="uk-UA" w:eastAsia="ru-RU"/>
        </w:rPr>
        <w:t>ої</w:t>
      </w:r>
      <w:r w:rsidRPr="0038462D">
        <w:rPr>
          <w:rFonts w:eastAsia="Times New Roman" w:cs="Times New Roman"/>
          <w:color w:val="000000"/>
          <w:szCs w:val="28"/>
          <w:lang w:val="uk-UA" w:eastAsia="ru-RU"/>
        </w:rPr>
        <w:t xml:space="preserve"> документаці</w:t>
      </w:r>
      <w:r>
        <w:rPr>
          <w:rFonts w:eastAsia="Times New Roman" w:cs="Times New Roman"/>
          <w:color w:val="000000"/>
          <w:szCs w:val="28"/>
          <w:lang w:val="uk-UA" w:eastAsia="ru-RU"/>
        </w:rPr>
        <w:t xml:space="preserve">ї </w:t>
      </w:r>
      <w:r w:rsidRPr="00FD2F8B">
        <w:rPr>
          <w:rFonts w:eastAsia="Times New Roman" w:cs="Times New Roman"/>
          <w:color w:val="000000"/>
          <w:szCs w:val="28"/>
          <w:lang w:val="uk-UA" w:eastAsia="ru-RU"/>
        </w:rPr>
        <w:t>розмі</w:t>
      </w:r>
      <w:r>
        <w:rPr>
          <w:rFonts w:eastAsia="Times New Roman" w:cs="Times New Roman"/>
          <w:color w:val="000000"/>
          <w:szCs w:val="28"/>
          <w:lang w:val="uk-UA" w:eastAsia="ru-RU"/>
        </w:rPr>
        <w:t xml:space="preserve">стити </w:t>
      </w:r>
      <w:r w:rsidR="009057A1" w:rsidRPr="0038462D">
        <w:rPr>
          <w:rFonts w:eastAsia="Times New Roman" w:cs="Times New Roman"/>
          <w:color w:val="000000"/>
          <w:szCs w:val="28"/>
          <w:lang w:val="uk-UA" w:eastAsia="ru-RU"/>
        </w:rPr>
        <w:t xml:space="preserve">шляхом його розміщення на веб-сайті Великосеверинівської сільської ради </w:t>
      </w:r>
      <w:r w:rsidRPr="00FD2F8B">
        <w:rPr>
          <w:rFonts w:eastAsia="Times New Roman" w:cs="Times New Roman"/>
          <w:color w:val="000000"/>
          <w:szCs w:val="28"/>
          <w:lang w:val="uk-UA" w:eastAsia="ru-RU"/>
        </w:rPr>
        <w:t>затверджений документ державного планування (крім інформації, яка відповідно до закону становить державну таємницю або належить до інформації з обмеженим доступом)</w:t>
      </w:r>
      <w:r w:rsidR="009057A1">
        <w:rPr>
          <w:rFonts w:eastAsia="Times New Roman" w:cs="Times New Roman"/>
          <w:color w:val="000000"/>
          <w:szCs w:val="28"/>
          <w:lang w:val="uk-UA" w:eastAsia="ru-RU"/>
        </w:rPr>
        <w:t xml:space="preserve"> та </w:t>
      </w:r>
      <w:r w:rsidRPr="00FD2F8B">
        <w:rPr>
          <w:rFonts w:eastAsia="Times New Roman" w:cs="Times New Roman"/>
          <w:color w:val="000000"/>
          <w:szCs w:val="28"/>
          <w:lang w:val="uk-UA" w:eastAsia="ru-RU"/>
        </w:rPr>
        <w:t>рішення про його затвердження</w:t>
      </w:r>
      <w:r w:rsidR="009057A1">
        <w:rPr>
          <w:rFonts w:eastAsia="Times New Roman" w:cs="Times New Roman"/>
          <w:color w:val="000000"/>
          <w:szCs w:val="28"/>
          <w:lang w:val="uk-UA" w:eastAsia="ru-RU"/>
        </w:rPr>
        <w:t>.</w:t>
      </w:r>
    </w:p>
    <w:p w:rsidR="003672ED" w:rsidRPr="0038462D" w:rsidRDefault="003672ED" w:rsidP="003672ED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val="uk-UA" w:eastAsia="ru-RU"/>
        </w:rPr>
      </w:pPr>
      <w:r w:rsidRPr="0038462D">
        <w:rPr>
          <w:rFonts w:eastAsia="Times New Roman" w:cs="Times New Roman"/>
          <w:color w:val="000000"/>
          <w:szCs w:val="28"/>
          <w:lang w:val="uk-UA" w:eastAsia="ru-RU"/>
        </w:rPr>
        <w:t>3. Контроль за виконанням даного рішення покласти 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:rsidR="003672ED" w:rsidRPr="0038462D" w:rsidRDefault="003672ED" w:rsidP="003672ED">
      <w:pPr>
        <w:shd w:val="clear" w:color="auto" w:fill="FFFFFF"/>
        <w:autoSpaceDE w:val="0"/>
        <w:spacing w:after="0"/>
        <w:ind w:firstLine="567"/>
        <w:jc w:val="both"/>
        <w:rPr>
          <w:rFonts w:ascii="Calibri" w:eastAsia="Times New Roman" w:hAnsi="Calibri" w:cs="Times New Roman"/>
          <w:b/>
          <w:bCs/>
          <w:szCs w:val="28"/>
          <w:lang w:val="uk-UA" w:eastAsia="uk-UA"/>
        </w:rPr>
      </w:pPr>
    </w:p>
    <w:p w:rsidR="009057A1" w:rsidRDefault="003672ED" w:rsidP="00D12F95">
      <w:pPr>
        <w:shd w:val="clear" w:color="auto" w:fill="FFFFFF"/>
        <w:spacing w:before="100" w:beforeAutospacing="1" w:after="100" w:afterAutospacing="1"/>
        <w:jc w:val="both"/>
      </w:pPr>
      <w:r w:rsidRPr="0038462D">
        <w:rPr>
          <w:rFonts w:eastAsia="Times New Roman" w:cs="Times New Roman"/>
          <w:b/>
          <w:bCs/>
          <w:szCs w:val="28"/>
          <w:lang w:val="uk-UA" w:eastAsia="ru-RU"/>
        </w:rPr>
        <w:t>Сільський голова</w:t>
      </w:r>
      <w:r w:rsidRPr="0038462D">
        <w:rPr>
          <w:rFonts w:eastAsia="Times New Roman" w:cs="Times New Roman"/>
          <w:b/>
          <w:bCs/>
          <w:szCs w:val="28"/>
          <w:lang w:val="uk-UA" w:eastAsia="ru-RU"/>
        </w:rPr>
        <w:tab/>
      </w:r>
      <w:r w:rsidRPr="0038462D">
        <w:rPr>
          <w:rFonts w:eastAsia="Times New Roman" w:cs="Times New Roman"/>
          <w:b/>
          <w:bCs/>
          <w:szCs w:val="28"/>
          <w:lang w:val="uk-UA" w:eastAsia="ru-RU"/>
        </w:rPr>
        <w:tab/>
      </w:r>
      <w:r>
        <w:rPr>
          <w:rFonts w:eastAsia="Times New Roman" w:cs="Times New Roman"/>
          <w:b/>
          <w:bCs/>
          <w:szCs w:val="28"/>
          <w:lang w:val="uk-UA" w:eastAsia="ru-RU"/>
        </w:rPr>
        <w:tab/>
      </w:r>
      <w:r>
        <w:rPr>
          <w:rFonts w:eastAsia="Times New Roman" w:cs="Times New Roman"/>
          <w:b/>
          <w:bCs/>
          <w:szCs w:val="28"/>
          <w:lang w:val="uk-UA" w:eastAsia="ru-RU"/>
        </w:rPr>
        <w:tab/>
      </w:r>
      <w:r>
        <w:rPr>
          <w:rFonts w:eastAsia="Times New Roman" w:cs="Times New Roman"/>
          <w:b/>
          <w:bCs/>
          <w:szCs w:val="28"/>
          <w:lang w:val="uk-UA" w:eastAsia="ru-RU"/>
        </w:rPr>
        <w:tab/>
      </w:r>
      <w:r>
        <w:rPr>
          <w:rFonts w:eastAsia="Times New Roman" w:cs="Times New Roman"/>
          <w:b/>
          <w:bCs/>
          <w:szCs w:val="28"/>
          <w:lang w:val="uk-UA" w:eastAsia="ru-RU"/>
        </w:rPr>
        <w:tab/>
      </w:r>
      <w:r>
        <w:rPr>
          <w:rFonts w:eastAsia="Times New Roman" w:cs="Times New Roman"/>
          <w:b/>
          <w:bCs/>
          <w:szCs w:val="28"/>
          <w:lang w:val="uk-UA" w:eastAsia="ru-RU"/>
        </w:rPr>
        <w:tab/>
      </w:r>
      <w:r w:rsidRPr="0038462D">
        <w:rPr>
          <w:rFonts w:eastAsia="Times New Roman" w:cs="Times New Roman"/>
          <w:b/>
          <w:bCs/>
          <w:szCs w:val="28"/>
          <w:lang w:val="uk-UA" w:eastAsia="ru-RU"/>
        </w:rPr>
        <w:t>Сергій ЛЕВЧЕНКО</w:t>
      </w:r>
      <w:bookmarkStart w:id="0" w:name="_GoBack"/>
      <w:bookmarkEnd w:id="0"/>
    </w:p>
    <w:sectPr w:rsidR="009057A1" w:rsidSect="004C4589">
      <w:headerReference w:type="default" r:id="rId8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4C" w:rsidRDefault="00723A4C" w:rsidP="00D12F95">
      <w:pPr>
        <w:spacing w:after="0"/>
      </w:pPr>
      <w:r>
        <w:separator/>
      </w:r>
    </w:p>
  </w:endnote>
  <w:endnote w:type="continuationSeparator" w:id="0">
    <w:p w:rsidR="00723A4C" w:rsidRDefault="00723A4C" w:rsidP="00D12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4C" w:rsidRDefault="00723A4C" w:rsidP="00D12F95">
      <w:pPr>
        <w:spacing w:after="0"/>
      </w:pPr>
      <w:r>
        <w:separator/>
      </w:r>
    </w:p>
  </w:footnote>
  <w:footnote w:type="continuationSeparator" w:id="0">
    <w:p w:rsidR="00723A4C" w:rsidRDefault="00723A4C" w:rsidP="00D12F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95" w:rsidRDefault="00D12F95" w:rsidP="00D12F95">
    <w:pPr>
      <w:pStyle w:val="a7"/>
      <w:jc w:val="right"/>
    </w:pPr>
    <w:r>
      <w:rPr>
        <w:lang w:val="uk-UA"/>
      </w:rPr>
      <w:t>ПРОЕКТ</w:t>
    </w:r>
  </w:p>
  <w:p w:rsidR="00D12F95" w:rsidRDefault="00D12F9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ED"/>
    <w:rsid w:val="000830BE"/>
    <w:rsid w:val="002510DD"/>
    <w:rsid w:val="003672ED"/>
    <w:rsid w:val="00487F56"/>
    <w:rsid w:val="004A6CF2"/>
    <w:rsid w:val="00723A4C"/>
    <w:rsid w:val="009057A1"/>
    <w:rsid w:val="00C73113"/>
    <w:rsid w:val="00D12F95"/>
    <w:rsid w:val="00E5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ED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3">
    <w:name w:val="Table Grid"/>
    <w:basedOn w:val="a1"/>
    <w:uiPriority w:val="39"/>
    <w:rsid w:val="00367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72ED"/>
    <w:pPr>
      <w:spacing w:after="0"/>
      <w:ind w:left="720"/>
      <w:contextualSpacing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12F9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F95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12F9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D12F95"/>
    <w:rPr>
      <w:rFonts w:ascii="Times New Roman" w:hAnsi="Times New Roman"/>
      <w:sz w:val="28"/>
      <w:lang w:val="ru-RU"/>
    </w:rPr>
  </w:style>
  <w:style w:type="paragraph" w:styleId="a9">
    <w:name w:val="footer"/>
    <w:basedOn w:val="a"/>
    <w:link w:val="aa"/>
    <w:uiPriority w:val="99"/>
    <w:unhideWhenUsed/>
    <w:rsid w:val="00D12F9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D12F95"/>
    <w:rPr>
      <w:rFonts w:ascii="Times New Roman" w:hAnsi="Times New Roman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ED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3">
    <w:name w:val="Table Grid"/>
    <w:basedOn w:val="a1"/>
    <w:uiPriority w:val="39"/>
    <w:rsid w:val="00367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72ED"/>
    <w:pPr>
      <w:spacing w:after="0"/>
      <w:ind w:left="720"/>
      <w:contextualSpacing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12F9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F95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12F9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D12F95"/>
    <w:rPr>
      <w:rFonts w:ascii="Times New Roman" w:hAnsi="Times New Roman"/>
      <w:sz w:val="28"/>
      <w:lang w:val="ru-RU"/>
    </w:rPr>
  </w:style>
  <w:style w:type="paragraph" w:styleId="a9">
    <w:name w:val="footer"/>
    <w:basedOn w:val="a"/>
    <w:link w:val="aa"/>
    <w:uiPriority w:val="99"/>
    <w:unhideWhenUsed/>
    <w:rsid w:val="00D12F9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D12F95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2</cp:revision>
  <dcterms:created xsi:type="dcterms:W3CDTF">2024-12-27T17:00:00Z</dcterms:created>
  <dcterms:modified xsi:type="dcterms:W3CDTF">2024-12-27T17:00:00Z</dcterms:modified>
</cp:coreProperties>
</file>