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C6" w:rsidRPr="004A5395" w:rsidRDefault="00CB26C6" w:rsidP="00CB26C6">
      <w:pPr>
        <w:tabs>
          <w:tab w:val="left" w:pos="10065"/>
        </w:tabs>
        <w:ind w:left="4820"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395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</w:t>
      </w:r>
    </w:p>
    <w:p w:rsidR="00CB26C6" w:rsidRPr="004A5395" w:rsidRDefault="00CB26C6" w:rsidP="00CB26C6">
      <w:pPr>
        <w:tabs>
          <w:tab w:val="left" w:pos="10065"/>
        </w:tabs>
        <w:ind w:left="4820"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B26C6" w:rsidRPr="004A5395" w:rsidRDefault="00CB26C6" w:rsidP="00CB26C6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CB26C6" w:rsidRDefault="00CB26C6" w:rsidP="00CB26C6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Великосеверинівського </w:t>
      </w:r>
    </w:p>
    <w:p w:rsidR="00CB26C6" w:rsidRPr="004A5395" w:rsidRDefault="00CB26C6" w:rsidP="00CB26C6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 голови</w:t>
      </w:r>
    </w:p>
    <w:p w:rsidR="00CB26C6" w:rsidRPr="004A5395" w:rsidRDefault="00CB26C6" w:rsidP="00CB26C6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«29»квітня 2025</w:t>
      </w:r>
      <w:r w:rsidRPr="004A53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3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62-од</w:t>
      </w:r>
    </w:p>
    <w:p w:rsidR="00CB26C6" w:rsidRPr="004A5395" w:rsidRDefault="00CB26C6" w:rsidP="00CB26C6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CB26C6" w:rsidRPr="00AE5478" w:rsidRDefault="00CB26C6" w:rsidP="00CB26C6">
      <w:pPr>
        <w:tabs>
          <w:tab w:val="left" w:pos="10065"/>
        </w:tabs>
        <w:ind w:left="5529" w:right="-568"/>
        <w:rPr>
          <w:b/>
          <w:color w:val="000000"/>
          <w:sz w:val="28"/>
          <w:szCs w:val="28"/>
        </w:rPr>
      </w:pPr>
    </w:p>
    <w:p w:rsidR="00CB26C6" w:rsidRPr="001E03FA" w:rsidRDefault="00CB26C6" w:rsidP="00CB26C6">
      <w:pPr>
        <w:tabs>
          <w:tab w:val="left" w:pos="10065"/>
        </w:tabs>
        <w:jc w:val="center"/>
        <w:rPr>
          <w:b/>
          <w:color w:val="000000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УМОВИ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проведення змагань з футболу на призи Кубка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 xml:space="preserve"> «Героїв – земляків» Тарана Г.О., Литвинова М.Ю., Говорова В.І. 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на території Великосеверинівської сільської ради</w:t>
      </w:r>
    </w:p>
    <w:p w:rsidR="00CB26C6" w:rsidRPr="004A5395" w:rsidRDefault="00CB26C6" w:rsidP="00CB26C6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І. 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МЕТА ТА ЗАВДАННЯ</w:t>
      </w:r>
    </w:p>
    <w:p w:rsidR="00CB26C6" w:rsidRPr="004A5395" w:rsidRDefault="00CB26C6" w:rsidP="00CB26C6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CB26C6" w:rsidRPr="004A5395" w:rsidRDefault="00CB26C6" w:rsidP="00CB26C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Змагання проводяться з метою: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Увічнення пам’яті жертв війни, пам’яті героїв – земляків» Тарана Г.О., Литвинова М.Ю., Говорова В.І. на території Великосеверинівської сільської ради;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популяризації та пропаганди футболу серед школярів;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підвищення рівня спортивної майстерності.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ІІ. 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ТЕРМІН І МІСЦЕ ПРОВЕДЕНЯ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Змагання проводяться щороку 09 травня 2025 року на базі футбольного поля Великосеверинівського ліцею.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КЕРІВНИЦТВО ПРОВЕДЕННЯ ЗМАГАНЬ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Загальне  керівництво підготовкою та проведенням змагань здійснюється відділом освіти, молоді та спорту, культури та туризму Великосеверинівської сільської ради.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Безпосереднє проведення змагань покладається на суддівську колегію.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Склад суддівської колегії складається з 3 осіб (за згодою).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ПІДГОТОВКА ТА ПРОВЕДЕННЯ ЗМАГАНЬ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18.12.1988 року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 підготовка спортивних споруд покладається на їх власників.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ab/>
        <w:t>Змагання проводяться з дотриманням заходів безпеки, пов’язаних із запровадження правового режиму воєнного стану в Ук</w:t>
      </w:r>
      <w:r>
        <w:rPr>
          <w:rFonts w:ascii="Times New Roman" w:hAnsi="Times New Roman" w:cs="Times New Roman"/>
          <w:sz w:val="28"/>
          <w:szCs w:val="28"/>
        </w:rPr>
        <w:t>раїні.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Pr="006F3312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УЧАСНИКИ ЗМАГАНЬ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До змагань допускаються збірні команди закладів загальної середньої освіти Великосеверині</w:t>
      </w:r>
      <w:r>
        <w:rPr>
          <w:rFonts w:ascii="Times New Roman" w:hAnsi="Times New Roman" w:cs="Times New Roman"/>
          <w:sz w:val="28"/>
          <w:szCs w:val="28"/>
        </w:rPr>
        <w:t>вської сільської ради (учні 2009</w:t>
      </w:r>
      <w:r w:rsidRPr="004A5395">
        <w:rPr>
          <w:rFonts w:ascii="Times New Roman" w:hAnsi="Times New Roman" w:cs="Times New Roman"/>
          <w:sz w:val="28"/>
          <w:szCs w:val="28"/>
        </w:rPr>
        <w:t xml:space="preserve"> року народження та молодші). До участі у змаганнях можуть бути запрошені команди закладів загальної середньої освіти інших територіальних громад.</w:t>
      </w:r>
    </w:p>
    <w:p w:rsidR="00CB26C6" w:rsidRPr="004A5395" w:rsidRDefault="00CB26C6" w:rsidP="00CB2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команди: 6+1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</w:t>
      </w:r>
      <w:proofErr w:type="spellEnd"/>
      <w:r>
        <w:rPr>
          <w:rFonts w:ascii="Times New Roman" w:hAnsi="Times New Roman" w:cs="Times New Roman"/>
          <w:sz w:val="28"/>
          <w:szCs w:val="28"/>
        </w:rPr>
        <w:t>. (12</w:t>
      </w:r>
      <w:r w:rsidRPr="004A5395">
        <w:rPr>
          <w:rFonts w:ascii="Times New Roman" w:hAnsi="Times New Roman" w:cs="Times New Roman"/>
          <w:sz w:val="28"/>
          <w:szCs w:val="28"/>
        </w:rPr>
        <w:t xml:space="preserve"> учнів та 1 представник).</w:t>
      </w:r>
    </w:p>
    <w:p w:rsidR="00CB26C6" w:rsidRPr="004A5395" w:rsidRDefault="00CB26C6" w:rsidP="00CB26C6">
      <w:pPr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УМОВИ ПРОВЕДЕННЯ</w:t>
      </w: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Змагання проводяться по правилам ФІФА з футболу, тривалість гри по      40 хвилин з перервою 10 хвилин (2 тайми по 20 хв.).</w:t>
      </w: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Система проведення змагань буде визначатися за кількість заявлених команд.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VІІ. СТРОКИ ТА ПОДАННЯ ЗАЯВОК НА УЧАСТЬ У ЗМАГАННЯХ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6C6" w:rsidRPr="004A5395" w:rsidRDefault="00CB26C6" w:rsidP="00CB26C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Поіменні заявки на участь у змаганнях подаються в день проведення змагань.</w:t>
      </w:r>
    </w:p>
    <w:p w:rsidR="00CB26C6" w:rsidRPr="004A5395" w:rsidRDefault="00CB26C6" w:rsidP="00CB26C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Поіменна заявка повинна бути підписана керівництвом організації, що направляє команду на змагання, і затверджена печаткою (додаток 1).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ab/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І.</w:t>
      </w:r>
      <w:proofErr w:type="gramEnd"/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НАГОРОДЖЕННЯ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C6" w:rsidRPr="004A5395" w:rsidRDefault="00CB26C6" w:rsidP="00CB26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Переможець змагань нагороджується перехідним кубком та грамотою відділу освіти, молоді та спорту, культури та туризму Великосеверинівської сільської ради.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</w:t>
      </w:r>
      <w:r w:rsidRPr="004A5395">
        <w:rPr>
          <w:rFonts w:ascii="Times New Roman" w:hAnsi="Times New Roman" w:cs="Times New Roman"/>
          <w:sz w:val="28"/>
          <w:szCs w:val="28"/>
        </w:rPr>
        <w:tab/>
        <w:t>Учасники змагань нагороджуються грамотами у таких номінаціях: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гравець;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захисник;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кращий нападник</w:t>
      </w:r>
      <w:r w:rsidRPr="004A5395">
        <w:rPr>
          <w:rFonts w:ascii="Times New Roman" w:hAnsi="Times New Roman" w:cs="Times New Roman"/>
          <w:sz w:val="28"/>
          <w:szCs w:val="28"/>
        </w:rPr>
        <w:t>;</w:t>
      </w:r>
    </w:p>
    <w:p w:rsidR="00CB26C6" w:rsidRPr="004A5395" w:rsidRDefault="00CB26C6" w:rsidP="00CB26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голкіпер.</w:t>
      </w:r>
    </w:p>
    <w:p w:rsidR="00CB26C6" w:rsidRPr="004A5395" w:rsidRDefault="00CB26C6" w:rsidP="00CB26C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Дані Умови є офіційним викликом на змагання.</w:t>
      </w:r>
    </w:p>
    <w:p w:rsidR="00CB26C6" w:rsidRPr="004A5395" w:rsidRDefault="00CB26C6" w:rsidP="00CB26C6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sz w:val="28"/>
          <w:szCs w:val="28"/>
        </w:rPr>
        <w:br w:type="page"/>
      </w:r>
    </w:p>
    <w:p w:rsidR="00CB26C6" w:rsidRDefault="00CB26C6" w:rsidP="00CB26C6">
      <w:pPr>
        <w:ind w:left="5220" w:firstLine="1159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left="5220" w:firstLine="1159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Додаток № 1</w:t>
      </w:r>
    </w:p>
    <w:p w:rsidR="00CB26C6" w:rsidRPr="004A5395" w:rsidRDefault="00CB26C6" w:rsidP="00CB26C6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Поіменна заявка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 xml:space="preserve">на участь у змаганнях з футболу на призи Кубка «Героїв – земляків» Тарана Г.О., Литвинова М.Ю., Говорова В.І. </w:t>
      </w: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Великосеверинівської сільської ради</w:t>
      </w:r>
    </w:p>
    <w:p w:rsidR="00CB26C6" w:rsidRPr="004A5395" w:rsidRDefault="00CB26C6" w:rsidP="00CB26C6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(назва команди)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09.05.2025</w:t>
      </w:r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A5395">
        <w:rPr>
          <w:rFonts w:ascii="Times New Roman" w:hAnsi="Times New Roman" w:cs="Times New Roman"/>
          <w:sz w:val="28"/>
          <w:szCs w:val="28"/>
          <w:u w:val="single"/>
        </w:rPr>
        <w:t>с.Велика</w:t>
      </w:r>
      <w:proofErr w:type="spellEnd"/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Северинка                                                     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544"/>
        <w:gridCol w:w="1701"/>
        <w:gridCol w:w="2965"/>
      </w:tblGrid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ПІБ учасника</w:t>
            </w: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Рік народження</w:t>
            </w: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Віза лікаря</w:t>
            </w: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6C6" w:rsidRPr="004A5395" w:rsidTr="006C2474">
        <w:tc>
          <w:tcPr>
            <w:tcW w:w="566" w:type="dxa"/>
          </w:tcPr>
          <w:p w:rsidR="00CB26C6" w:rsidRPr="004A5395" w:rsidRDefault="00CB26C6" w:rsidP="006C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44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CB26C6" w:rsidRPr="004A5395" w:rsidRDefault="00CB26C6" w:rsidP="006C24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26C6" w:rsidRPr="004A5395" w:rsidRDefault="00CB26C6" w:rsidP="00CB26C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B26C6" w:rsidRPr="004A5395" w:rsidRDefault="00CB26C6" w:rsidP="00CB26C6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Допущено до змагань </w:t>
      </w:r>
      <w:proofErr w:type="spellStart"/>
      <w:r w:rsidRPr="004A5395">
        <w:rPr>
          <w:rFonts w:ascii="Times New Roman" w:hAnsi="Times New Roman" w:cs="Times New Roman"/>
          <w:sz w:val="28"/>
          <w:szCs w:val="28"/>
        </w:rPr>
        <w:t>__________________лік</w:t>
      </w:r>
      <w:proofErr w:type="spellEnd"/>
      <w:r w:rsidRPr="004A5395">
        <w:rPr>
          <w:rFonts w:ascii="Times New Roman" w:hAnsi="Times New Roman" w:cs="Times New Roman"/>
          <w:sz w:val="28"/>
          <w:szCs w:val="28"/>
        </w:rPr>
        <w:t>ар____________ ( ____________)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(прописом)                   (підпис)</w:t>
      </w:r>
    </w:p>
    <w:p w:rsidR="00CB26C6" w:rsidRPr="004A5395" w:rsidRDefault="00CB26C6" w:rsidP="00CB26C6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CB26C6" w:rsidRPr="004A5395" w:rsidRDefault="00CB26C6" w:rsidP="00CB26C6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Представник       _______________ (___________________ 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(підпис)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Начальник відділу  ________________ (____________________)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(підпис)</w:t>
      </w:r>
    </w:p>
    <w:p w:rsidR="00CB26C6" w:rsidRPr="004A5395" w:rsidRDefault="00CB26C6" w:rsidP="00CB26C6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МП                                    </w:t>
      </w:r>
    </w:p>
    <w:p w:rsidR="00CB26C6" w:rsidRPr="00FE70DA" w:rsidRDefault="00CB26C6" w:rsidP="00CB26C6">
      <w:pPr>
        <w:ind w:hanging="142"/>
        <w:jc w:val="both"/>
        <w:rPr>
          <w:rFonts w:ascii="Arial" w:hAnsi="Arial" w:cs="Arial"/>
          <w:sz w:val="24"/>
          <w:szCs w:val="24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654" w:rsidRDefault="00121654">
      <w:bookmarkStart w:id="0" w:name="_GoBack"/>
      <w:bookmarkEnd w:id="0"/>
    </w:p>
    <w:sectPr w:rsidR="00121654" w:rsidSect="00D06527">
      <w:pgSz w:w="11906" w:h="16838"/>
      <w:pgMar w:top="22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D1D"/>
    <w:multiLevelType w:val="hybridMultilevel"/>
    <w:tmpl w:val="0E8C6A9C"/>
    <w:lvl w:ilvl="0" w:tplc="2EEA3A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6"/>
    <w:rsid w:val="00121654"/>
    <w:rsid w:val="00C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C6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C6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2025-06-12T06:16:00Z</dcterms:created>
  <dcterms:modified xsi:type="dcterms:W3CDTF">2025-06-12T06:16:00Z</dcterms:modified>
</cp:coreProperties>
</file>