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EC" w:rsidRPr="000609EC" w:rsidRDefault="000609EC" w:rsidP="000609EC">
      <w:pPr>
        <w:spacing w:after="0" w:line="240" w:lineRule="auto"/>
        <w:ind w:left="5245" w:right="-1"/>
        <w:rPr>
          <w:rFonts w:ascii="Times New Roman" w:eastAsia="Times New Roman" w:hAnsi="Times New Roman" w:cs="Times New Roman"/>
          <w:sz w:val="28"/>
          <w:szCs w:val="28"/>
          <w:lang w:val="uk-UA" w:eastAsia="ru-RU"/>
        </w:rPr>
      </w:pPr>
      <w:r w:rsidRPr="000609EC">
        <w:rPr>
          <w:rFonts w:ascii="Times New Roman" w:eastAsia="Times New Roman" w:hAnsi="Times New Roman" w:cs="Times New Roman"/>
          <w:sz w:val="28"/>
          <w:szCs w:val="28"/>
          <w:lang w:val="uk-UA" w:eastAsia="ru-RU"/>
        </w:rPr>
        <w:t xml:space="preserve">Додаток </w:t>
      </w:r>
    </w:p>
    <w:p w:rsidR="000609EC" w:rsidRPr="000609EC" w:rsidRDefault="000609EC" w:rsidP="000609EC">
      <w:pPr>
        <w:spacing w:after="0" w:line="240" w:lineRule="auto"/>
        <w:ind w:left="5245" w:right="-1"/>
        <w:rPr>
          <w:rFonts w:ascii="Times New Roman" w:eastAsia="Times New Roman" w:hAnsi="Times New Roman" w:cs="Times New Roman"/>
          <w:sz w:val="28"/>
          <w:szCs w:val="28"/>
          <w:lang w:val="uk-UA" w:eastAsia="ru-RU"/>
        </w:rPr>
      </w:pPr>
      <w:r w:rsidRPr="000609EC">
        <w:rPr>
          <w:rFonts w:ascii="Times New Roman" w:eastAsia="Times New Roman" w:hAnsi="Times New Roman" w:cs="Times New Roman"/>
          <w:sz w:val="28"/>
          <w:szCs w:val="28"/>
          <w:lang w:val="uk-UA" w:eastAsia="ru-RU"/>
        </w:rPr>
        <w:t>до розпорядження</w:t>
      </w:r>
    </w:p>
    <w:p w:rsidR="000609EC" w:rsidRPr="000609EC" w:rsidRDefault="000609EC" w:rsidP="000609EC">
      <w:pPr>
        <w:spacing w:after="0" w:line="240" w:lineRule="auto"/>
        <w:ind w:left="5245" w:right="-1"/>
        <w:rPr>
          <w:rFonts w:ascii="Times New Roman" w:eastAsia="Times New Roman" w:hAnsi="Times New Roman" w:cs="Times New Roman"/>
          <w:sz w:val="28"/>
          <w:szCs w:val="28"/>
          <w:lang w:val="uk-UA" w:eastAsia="ru-RU"/>
        </w:rPr>
      </w:pPr>
      <w:r w:rsidRPr="000609EC">
        <w:rPr>
          <w:rFonts w:ascii="Times New Roman" w:eastAsia="Times New Roman" w:hAnsi="Times New Roman" w:cs="Times New Roman"/>
          <w:sz w:val="28"/>
          <w:szCs w:val="28"/>
          <w:lang w:val="uk-UA" w:eastAsia="ru-RU"/>
        </w:rPr>
        <w:t xml:space="preserve">Великосеверинівського </w:t>
      </w:r>
    </w:p>
    <w:p w:rsidR="000609EC" w:rsidRPr="000609EC" w:rsidRDefault="000609EC" w:rsidP="000609EC">
      <w:pPr>
        <w:spacing w:after="0" w:line="240" w:lineRule="auto"/>
        <w:ind w:left="5245" w:right="-1"/>
        <w:rPr>
          <w:rFonts w:ascii="Times New Roman" w:eastAsia="Times New Roman" w:hAnsi="Times New Roman" w:cs="Times New Roman"/>
          <w:sz w:val="28"/>
          <w:szCs w:val="28"/>
          <w:lang w:val="uk-UA" w:eastAsia="ru-RU"/>
        </w:rPr>
      </w:pPr>
      <w:r w:rsidRPr="000609EC">
        <w:rPr>
          <w:rFonts w:ascii="Times New Roman" w:eastAsia="Times New Roman" w:hAnsi="Times New Roman" w:cs="Times New Roman"/>
          <w:sz w:val="28"/>
          <w:szCs w:val="28"/>
          <w:lang w:val="uk-UA" w:eastAsia="ru-RU"/>
        </w:rPr>
        <w:t>сільського голови</w:t>
      </w:r>
    </w:p>
    <w:p w:rsidR="000609EC" w:rsidRPr="000609EC" w:rsidRDefault="000609EC" w:rsidP="000609EC">
      <w:pPr>
        <w:spacing w:after="0" w:line="240" w:lineRule="auto"/>
        <w:ind w:left="5245" w:right="-1"/>
        <w:rPr>
          <w:rFonts w:ascii="Times New Roman" w:eastAsia="Times New Roman" w:hAnsi="Times New Roman" w:cs="Times New Roman"/>
          <w:sz w:val="28"/>
          <w:szCs w:val="28"/>
          <w:lang w:val="uk-UA" w:eastAsia="ru-RU"/>
        </w:rPr>
      </w:pPr>
      <w:r w:rsidRPr="000609EC">
        <w:rPr>
          <w:rFonts w:ascii="Times New Roman" w:eastAsia="Times New Roman" w:hAnsi="Times New Roman" w:cs="Times New Roman"/>
          <w:sz w:val="28"/>
          <w:szCs w:val="28"/>
          <w:lang w:val="uk-UA" w:eastAsia="ru-RU"/>
        </w:rPr>
        <w:t xml:space="preserve">«  »  </w:t>
      </w:r>
      <w:r w:rsidR="00A52F83">
        <w:rPr>
          <w:rFonts w:ascii="Times New Roman" w:eastAsia="Times New Roman" w:hAnsi="Times New Roman" w:cs="Times New Roman"/>
          <w:sz w:val="28"/>
          <w:szCs w:val="28"/>
          <w:lang w:val="uk-UA" w:eastAsia="ru-RU"/>
        </w:rPr>
        <w:t>травня 2025</w:t>
      </w:r>
      <w:r w:rsidRPr="000609EC">
        <w:rPr>
          <w:rFonts w:ascii="Times New Roman" w:eastAsia="Times New Roman" w:hAnsi="Times New Roman" w:cs="Times New Roman"/>
          <w:sz w:val="28"/>
          <w:szCs w:val="28"/>
          <w:lang w:val="uk-UA" w:eastAsia="ru-RU"/>
        </w:rPr>
        <w:t xml:space="preserve"> року  № </w:t>
      </w:r>
    </w:p>
    <w:p w:rsidR="000609EC" w:rsidRPr="000609EC" w:rsidRDefault="000609EC" w:rsidP="000609EC">
      <w:pPr>
        <w:spacing w:after="0" w:line="240" w:lineRule="auto"/>
        <w:ind w:left="5812" w:right="-1"/>
        <w:rPr>
          <w:rFonts w:ascii="Times New Roman" w:eastAsia="Times New Roman" w:hAnsi="Times New Roman" w:cs="Times New Roman"/>
          <w:sz w:val="28"/>
          <w:szCs w:val="28"/>
          <w:lang w:val="uk-UA" w:eastAsia="ru-RU"/>
        </w:rPr>
      </w:pPr>
    </w:p>
    <w:p w:rsidR="000609EC" w:rsidRPr="000609EC" w:rsidRDefault="000609EC" w:rsidP="000609EC">
      <w:pPr>
        <w:spacing w:after="0" w:line="240" w:lineRule="auto"/>
        <w:ind w:left="5812" w:right="-1"/>
        <w:rPr>
          <w:rFonts w:ascii="Times New Roman" w:eastAsia="Times New Roman" w:hAnsi="Times New Roman" w:cs="Times New Roman"/>
          <w:b/>
          <w:sz w:val="28"/>
          <w:szCs w:val="28"/>
          <w:lang w:val="uk-UA" w:eastAsia="ru-RU"/>
        </w:rPr>
      </w:pPr>
    </w:p>
    <w:p w:rsidR="000609EC" w:rsidRPr="000609EC" w:rsidRDefault="000609EC" w:rsidP="000609EC">
      <w:pPr>
        <w:spacing w:after="0" w:line="240" w:lineRule="auto"/>
        <w:ind w:firstLine="709"/>
        <w:jc w:val="center"/>
        <w:rPr>
          <w:rFonts w:ascii="Times New Roman" w:eastAsia="Times New Roman" w:hAnsi="Times New Roman" w:cs="Times New Roman"/>
          <w:b/>
          <w:sz w:val="28"/>
          <w:szCs w:val="28"/>
          <w:lang w:val="uk-UA" w:eastAsia="ru-RU"/>
        </w:rPr>
      </w:pPr>
      <w:r w:rsidRPr="000609EC">
        <w:rPr>
          <w:rFonts w:ascii="Times New Roman" w:eastAsia="Times New Roman" w:hAnsi="Times New Roman" w:cs="Times New Roman"/>
          <w:b/>
          <w:sz w:val="28"/>
          <w:szCs w:val="28"/>
          <w:lang w:val="uk-UA" w:eastAsia="ru-RU"/>
        </w:rPr>
        <w:t>ПОРЯДОК ДЕННИЙ</w:t>
      </w:r>
    </w:p>
    <w:p w:rsidR="000609EC" w:rsidRPr="000609EC" w:rsidRDefault="000609EC" w:rsidP="000609EC">
      <w:pPr>
        <w:spacing w:after="0" w:line="240" w:lineRule="auto"/>
        <w:ind w:firstLine="709"/>
        <w:jc w:val="center"/>
        <w:rPr>
          <w:rFonts w:ascii="Times New Roman" w:eastAsia="Times New Roman" w:hAnsi="Times New Roman" w:cs="Times New Roman"/>
          <w:b/>
          <w:sz w:val="28"/>
          <w:szCs w:val="28"/>
          <w:lang w:val="uk-UA" w:eastAsia="ru-RU"/>
        </w:rPr>
      </w:pPr>
      <w:r w:rsidRPr="000609EC">
        <w:rPr>
          <w:rFonts w:ascii="Times New Roman" w:eastAsia="Times New Roman" w:hAnsi="Times New Roman" w:cs="Times New Roman"/>
          <w:b/>
          <w:sz w:val="28"/>
          <w:szCs w:val="28"/>
          <w:lang w:val="uk-UA" w:eastAsia="ru-RU"/>
        </w:rPr>
        <w:t xml:space="preserve">чергової п’ятдесят </w:t>
      </w:r>
      <w:r w:rsidR="00A52F83">
        <w:rPr>
          <w:rFonts w:ascii="Times New Roman" w:eastAsia="Times New Roman" w:hAnsi="Times New Roman" w:cs="Times New Roman"/>
          <w:b/>
          <w:sz w:val="28"/>
          <w:szCs w:val="28"/>
          <w:lang w:val="uk-UA" w:eastAsia="ru-RU"/>
        </w:rPr>
        <w:t>восьмої</w:t>
      </w:r>
      <w:r w:rsidRPr="000609EC">
        <w:rPr>
          <w:rFonts w:ascii="Times New Roman" w:eastAsia="Times New Roman" w:hAnsi="Times New Roman" w:cs="Times New Roman"/>
          <w:b/>
          <w:sz w:val="28"/>
          <w:szCs w:val="28"/>
          <w:lang w:val="uk-UA" w:eastAsia="ru-RU"/>
        </w:rPr>
        <w:t xml:space="preserve">  сесії восьмого скликання </w:t>
      </w:r>
    </w:p>
    <w:p w:rsidR="000609EC" w:rsidRPr="000609EC" w:rsidRDefault="000609EC" w:rsidP="000609EC">
      <w:pPr>
        <w:spacing w:after="0" w:line="240" w:lineRule="auto"/>
        <w:ind w:firstLine="709"/>
        <w:jc w:val="center"/>
        <w:rPr>
          <w:rFonts w:ascii="Times New Roman" w:eastAsia="Times New Roman" w:hAnsi="Times New Roman" w:cs="Times New Roman"/>
          <w:b/>
          <w:sz w:val="28"/>
          <w:szCs w:val="28"/>
          <w:lang w:val="uk-UA" w:eastAsia="ru-RU"/>
        </w:rPr>
      </w:pPr>
      <w:r w:rsidRPr="000609EC">
        <w:rPr>
          <w:rFonts w:ascii="Times New Roman" w:eastAsia="Times New Roman" w:hAnsi="Times New Roman" w:cs="Times New Roman"/>
          <w:b/>
          <w:sz w:val="28"/>
          <w:szCs w:val="28"/>
          <w:lang w:val="uk-UA" w:eastAsia="ru-RU"/>
        </w:rPr>
        <w:t>Великосеверинівської сільської ради</w:t>
      </w:r>
    </w:p>
    <w:p w:rsidR="000609EC" w:rsidRPr="000609EC" w:rsidRDefault="000609EC" w:rsidP="000609EC">
      <w:pPr>
        <w:spacing w:after="0" w:line="240" w:lineRule="auto"/>
        <w:ind w:firstLine="708"/>
        <w:jc w:val="both"/>
        <w:rPr>
          <w:rFonts w:ascii="Times New Roman" w:eastAsia="Times New Roman" w:hAnsi="Times New Roman" w:cs="Times New Roman"/>
          <w:bCs/>
          <w:sz w:val="28"/>
          <w:szCs w:val="28"/>
          <w:lang w:val="uk-UA"/>
        </w:rPr>
      </w:pPr>
      <w:bookmarkStart w:id="0" w:name="_Hlk107559326"/>
    </w:p>
    <w:p w:rsidR="006A7906" w:rsidRPr="0086565C" w:rsidRDefault="006A7906" w:rsidP="006A7906">
      <w:pPr>
        <w:spacing w:after="0" w:line="240" w:lineRule="auto"/>
        <w:ind w:left="284" w:firstLine="567"/>
        <w:contextualSpacing/>
        <w:jc w:val="both"/>
        <w:rPr>
          <w:rFonts w:ascii="Times New Roman" w:eastAsia="Times New Roman" w:hAnsi="Times New Roman" w:cs="Times New Roman"/>
          <w:sz w:val="28"/>
          <w:szCs w:val="28"/>
          <w:lang w:val="uk-UA" w:eastAsia="ru-RU"/>
        </w:rPr>
      </w:pPr>
      <w:bookmarkStart w:id="1" w:name="_Hlk89424287"/>
      <w:bookmarkEnd w:id="0"/>
      <w:r w:rsidRPr="0086565C">
        <w:rPr>
          <w:rFonts w:ascii="Times New Roman" w:eastAsia="Times New Roman" w:hAnsi="Times New Roman" w:cs="Times New Roman"/>
          <w:sz w:val="28"/>
          <w:szCs w:val="28"/>
          <w:lang w:val="uk-UA" w:eastAsia="ru-RU"/>
        </w:rPr>
        <w:t xml:space="preserve">1.Про затвердження порядку денного </w:t>
      </w:r>
      <w:r w:rsidRPr="0086565C">
        <w:rPr>
          <w:rFonts w:ascii="Times New Roman" w:eastAsia="Times New Roman" w:hAnsi="Times New Roman" w:cs="Times New Roman"/>
          <w:sz w:val="28"/>
          <w:szCs w:val="28"/>
          <w:lang w:eastAsia="ru-RU"/>
        </w:rPr>
        <w:t>L</w:t>
      </w:r>
      <w:r w:rsidRPr="0086565C">
        <w:rPr>
          <w:rFonts w:ascii="Times New Roman" w:eastAsia="Times New Roman" w:hAnsi="Times New Roman" w:cs="Times New Roman"/>
          <w:sz w:val="28"/>
          <w:szCs w:val="28"/>
          <w:lang w:val="en-US" w:eastAsia="ru-RU"/>
        </w:rPr>
        <w:t>V</w:t>
      </w:r>
      <w:r w:rsidRPr="0086565C">
        <w:rPr>
          <w:rFonts w:ascii="Times New Roman" w:eastAsia="Times New Roman" w:hAnsi="Times New Roman" w:cs="Times New Roman"/>
          <w:sz w:val="28"/>
          <w:szCs w:val="28"/>
          <w:lang w:val="uk-UA" w:eastAsia="ru-RU"/>
        </w:rPr>
        <w:t>ІІІ сесії  VIII скликання</w:t>
      </w:r>
      <w:bookmarkEnd w:id="1"/>
      <w:r w:rsidRPr="0086565C">
        <w:rPr>
          <w:rFonts w:ascii="Times New Roman" w:eastAsia="Times New Roman" w:hAnsi="Times New Roman" w:cs="Times New Roman"/>
          <w:sz w:val="28"/>
          <w:szCs w:val="28"/>
          <w:lang w:val="uk-UA" w:eastAsia="ru-RU"/>
        </w:rPr>
        <w:t xml:space="preserve">. </w:t>
      </w:r>
    </w:p>
    <w:p w:rsidR="006A7906" w:rsidRPr="0086565C" w:rsidRDefault="006A7906" w:rsidP="006A7906">
      <w:pPr>
        <w:spacing w:after="160" w:line="240" w:lineRule="auto"/>
        <w:ind w:left="284" w:firstLine="567"/>
        <w:jc w:val="both"/>
        <w:rPr>
          <w:rFonts w:ascii="Times New Roman" w:eastAsia="Times New Roman" w:hAnsi="Times New Roman" w:cs="Times New Roman"/>
          <w:sz w:val="28"/>
          <w:szCs w:val="28"/>
          <w:lang w:val="uk-UA" w:eastAsia="ru-RU"/>
        </w:rPr>
      </w:pPr>
      <w:r w:rsidRPr="0086565C">
        <w:rPr>
          <w:rFonts w:ascii="Times New Roman" w:eastAsia="Times New Roman" w:hAnsi="Times New Roman" w:cs="Times New Roman"/>
          <w:sz w:val="28"/>
          <w:szCs w:val="28"/>
          <w:lang w:val="uk-UA" w:eastAsia="ru-RU"/>
        </w:rPr>
        <w:t>2.</w:t>
      </w:r>
      <w:r w:rsidRPr="0086565C">
        <w:rPr>
          <w:rFonts w:ascii="Times New Roman" w:eastAsia="Times New Roman" w:hAnsi="Times New Roman" w:cs="Times New Roman"/>
          <w:bCs/>
          <w:iCs/>
          <w:sz w:val="28"/>
          <w:szCs w:val="28"/>
          <w:lang w:val="uk-UA" w:eastAsia="ru-RU"/>
        </w:rPr>
        <w:t xml:space="preserve"> Про внесення змін до  структури Великосеверинівської сільської ради на 2025 рік. </w:t>
      </w:r>
    </w:p>
    <w:p w:rsidR="006A7906" w:rsidRPr="0086565C" w:rsidRDefault="006A7906" w:rsidP="006A7906">
      <w:pPr>
        <w:spacing w:after="0" w:line="240" w:lineRule="auto"/>
        <w:ind w:left="284" w:firstLine="567"/>
        <w:contextualSpacing/>
        <w:jc w:val="both"/>
        <w:rPr>
          <w:rFonts w:ascii="Times New Roman" w:eastAsia="Calibri" w:hAnsi="Times New Roman" w:cs="Times New Roman"/>
          <w:sz w:val="28"/>
          <w:lang w:val="uk-UA"/>
        </w:rPr>
      </w:pPr>
      <w:r w:rsidRPr="0086565C">
        <w:rPr>
          <w:rFonts w:ascii="Times New Roman" w:eastAsia="Times New Roman" w:hAnsi="Times New Roman" w:cs="Times New Roman"/>
          <w:sz w:val="28"/>
          <w:szCs w:val="28"/>
          <w:lang w:val="uk-UA" w:eastAsia="ru-RU"/>
        </w:rPr>
        <w:t>3.</w:t>
      </w:r>
      <w:r w:rsidRPr="0086565C">
        <w:rPr>
          <w:rFonts w:ascii="Times New Roman" w:eastAsia="Calibri" w:hAnsi="Times New Roman" w:cs="Times New Roman"/>
          <w:sz w:val="28"/>
          <w:lang w:val="uk-UA"/>
        </w:rPr>
        <w:t xml:space="preserve"> Про внесення змін до рішення від 24 грудня 2024 року № 1689 «Про бюджет Великосеверинівської сільської  територіальної громади на 2025 рік»</w:t>
      </w:r>
    </w:p>
    <w:p w:rsidR="006A7906" w:rsidRPr="0086565C" w:rsidRDefault="006A7906" w:rsidP="006A7906">
      <w:pPr>
        <w:spacing w:after="0" w:line="240" w:lineRule="auto"/>
        <w:ind w:left="284"/>
        <w:contextualSpacing/>
        <w:jc w:val="both"/>
        <w:rPr>
          <w:rFonts w:ascii="Times New Roman" w:eastAsia="Times New Roman" w:hAnsi="Times New Roman" w:cs="Times New Roman"/>
          <w:sz w:val="28"/>
          <w:szCs w:val="28"/>
          <w:lang w:val="uk-UA" w:eastAsia="ru-RU"/>
        </w:rPr>
      </w:pPr>
      <w:r w:rsidRPr="0086565C">
        <w:rPr>
          <w:rFonts w:ascii="Times New Roman" w:eastAsia="Calibri" w:hAnsi="Times New Roman" w:cs="Times New Roman"/>
          <w:sz w:val="28"/>
          <w:lang w:val="uk-UA"/>
        </w:rPr>
        <w:t xml:space="preserve">(код бюджету 1150700000). </w:t>
      </w:r>
    </w:p>
    <w:p w:rsidR="006A7906" w:rsidRPr="0086565C" w:rsidRDefault="006A7906" w:rsidP="006A7906">
      <w:pPr>
        <w:spacing w:after="160" w:line="240" w:lineRule="auto"/>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ab/>
        <w:t>4.</w:t>
      </w:r>
      <w:r w:rsidRPr="0086565C">
        <w:rPr>
          <w:rFonts w:ascii="Times New Roman" w:eastAsia="Calibri" w:hAnsi="Times New Roman" w:cs="Times New Roman"/>
          <w:sz w:val="28"/>
        </w:rPr>
        <w:t xml:space="preserve"> </w:t>
      </w:r>
      <w:r w:rsidRPr="0086565C">
        <w:rPr>
          <w:rFonts w:ascii="Times New Roman" w:eastAsia="Calibri" w:hAnsi="Times New Roman" w:cs="Times New Roman"/>
          <w:bCs/>
          <w:sz w:val="28"/>
          <w:lang w:val="uk-UA"/>
        </w:rPr>
        <w:t xml:space="preserve">Про внесення змін до персонального складу виконавчого комітету </w:t>
      </w:r>
    </w:p>
    <w:p w:rsidR="006A7906" w:rsidRPr="0086565C" w:rsidRDefault="006A7906" w:rsidP="006A7906">
      <w:pPr>
        <w:spacing w:after="160" w:line="240" w:lineRule="auto"/>
        <w:ind w:firstLine="28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 xml:space="preserve">Великосеверинівської сільської ради. </w:t>
      </w:r>
    </w:p>
    <w:p w:rsidR="006A7906" w:rsidRPr="0086565C" w:rsidRDefault="006A7906" w:rsidP="006A7906">
      <w:pPr>
        <w:spacing w:after="160" w:line="240" w:lineRule="auto"/>
        <w:ind w:left="28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ab/>
        <w:t>5.</w:t>
      </w:r>
      <w:r w:rsidRPr="0086565C">
        <w:rPr>
          <w:rFonts w:ascii="Times New Roman" w:eastAsia="Calibri" w:hAnsi="Times New Roman" w:cs="Times New Roman"/>
          <w:sz w:val="28"/>
          <w:lang w:val="uk-UA"/>
        </w:rPr>
        <w:t xml:space="preserve"> </w:t>
      </w:r>
      <w:r w:rsidRPr="0086565C">
        <w:rPr>
          <w:rFonts w:ascii="Times New Roman" w:eastAsia="Calibri" w:hAnsi="Times New Roman" w:cs="Times New Roman"/>
          <w:bCs/>
          <w:sz w:val="28"/>
          <w:lang w:val="uk-UA"/>
        </w:rPr>
        <w:t xml:space="preserve">Про внесення змін до рішення Великосеверинівської сільської ради від 22 грудня 2023 року №1442 «Про затвердження Програми благоустрою </w:t>
      </w:r>
    </w:p>
    <w:p w:rsidR="006A7906" w:rsidRPr="0086565C" w:rsidRDefault="006A7906" w:rsidP="006A7906">
      <w:pPr>
        <w:spacing w:after="160" w:line="240" w:lineRule="auto"/>
        <w:ind w:left="28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 xml:space="preserve">населених пунктів Великосеверинівської територіальної громади» на 2024-2026 роки». </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 xml:space="preserve">6.Про внесення змін до рішення від 22.12.2023 року №1447 «Про затвердження Програми розвитку фізичної культури і спорту на території Великосеверинівської територіальної громади на 2024-2026 роки». </w:t>
      </w:r>
    </w:p>
    <w:p w:rsidR="006A7906" w:rsidRPr="0086565C" w:rsidRDefault="006A7906" w:rsidP="006A7906">
      <w:pPr>
        <w:spacing w:after="160" w:line="240" w:lineRule="auto"/>
        <w:ind w:left="28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ab/>
        <w:t>7.Про надання дозволу на розробку технічної документації із землеустрою щодо поділу та об’єднання земельної ділянки комунальної власності на території Великосеверинівської сільської ради.</w:t>
      </w:r>
    </w:p>
    <w:p w:rsidR="006A7906" w:rsidRDefault="006A7906" w:rsidP="006A7906">
      <w:pPr>
        <w:spacing w:after="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8.Про надання дозволу на розробку проекту землеустрою щодо відведення в оренду земельної ділянки зі зміною цільового призначення для розміщення, будівництва, експлуатації та обслуговування будівель та споруд об’єктів енергогенеруючих підприємств, установ і організацій ТОВ «ГРІН ЕНЕРДЖІ САН» на території Великосеверинівської сільської ради.</w:t>
      </w:r>
    </w:p>
    <w:p w:rsidR="006A7906" w:rsidRPr="0086565C" w:rsidRDefault="006A7906" w:rsidP="006A7906">
      <w:pPr>
        <w:spacing w:after="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 xml:space="preserve"> 9.Про надання згоди щодо передачі  в суборенду земельних ділянок. </w:t>
      </w:r>
    </w:p>
    <w:p w:rsidR="006A7906"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10.Про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Федотовій Наталії Іванівні.</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 xml:space="preserve">11.Про затвердження технічної документації із землеустрою щодо встановлення (відновлення) меж земельної ділянки  в натурі (на </w:t>
      </w:r>
      <w:r w:rsidRPr="0086565C">
        <w:rPr>
          <w:rFonts w:ascii="Times New Roman" w:eastAsia="Calibri" w:hAnsi="Times New Roman" w:cs="Times New Roman"/>
          <w:bCs/>
          <w:sz w:val="28"/>
          <w:lang w:val="uk-UA"/>
        </w:rPr>
        <w:lastRenderedPageBreak/>
        <w:t xml:space="preserve">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86565C">
        <w:rPr>
          <w:rFonts w:ascii="Times New Roman" w:eastAsia="Calibri" w:hAnsi="Times New Roman" w:cs="Times New Roman"/>
          <w:bCs/>
          <w:sz w:val="28"/>
          <w:lang w:val="uk-UA"/>
        </w:rPr>
        <w:t>Горбенку</w:t>
      </w:r>
      <w:proofErr w:type="spellEnd"/>
      <w:r w:rsidRPr="0086565C">
        <w:rPr>
          <w:rFonts w:ascii="Times New Roman" w:eastAsia="Calibri" w:hAnsi="Times New Roman" w:cs="Times New Roman"/>
          <w:bCs/>
          <w:sz w:val="28"/>
          <w:lang w:val="uk-UA"/>
        </w:rPr>
        <w:t xml:space="preserve"> Валерію Григоровичу.</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 xml:space="preserve">12.Про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86565C">
        <w:rPr>
          <w:rFonts w:ascii="Times New Roman" w:eastAsia="Calibri" w:hAnsi="Times New Roman" w:cs="Times New Roman"/>
          <w:bCs/>
          <w:sz w:val="28"/>
          <w:lang w:val="uk-UA"/>
        </w:rPr>
        <w:t>Кубловій</w:t>
      </w:r>
      <w:proofErr w:type="spellEnd"/>
      <w:r w:rsidRPr="0086565C">
        <w:rPr>
          <w:rFonts w:ascii="Times New Roman" w:eastAsia="Calibri" w:hAnsi="Times New Roman" w:cs="Times New Roman"/>
          <w:bCs/>
          <w:sz w:val="28"/>
          <w:lang w:val="uk-UA"/>
        </w:rPr>
        <w:t xml:space="preserve"> Тетяні Юріївні.</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13.Про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Лапі Світлані Григорівні.</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 xml:space="preserve">14.Про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спільну сумісну власність в с. Лозуватка гр. </w:t>
      </w:r>
      <w:proofErr w:type="spellStart"/>
      <w:r w:rsidRPr="0086565C">
        <w:rPr>
          <w:rFonts w:ascii="Times New Roman" w:eastAsia="Calibri" w:hAnsi="Times New Roman" w:cs="Times New Roman"/>
          <w:bCs/>
          <w:sz w:val="28"/>
          <w:lang w:val="uk-UA"/>
        </w:rPr>
        <w:t>Половенко</w:t>
      </w:r>
      <w:proofErr w:type="spellEnd"/>
      <w:r w:rsidRPr="0086565C">
        <w:rPr>
          <w:rFonts w:ascii="Times New Roman" w:eastAsia="Calibri" w:hAnsi="Times New Roman" w:cs="Times New Roman"/>
          <w:bCs/>
          <w:sz w:val="28"/>
          <w:lang w:val="uk-UA"/>
        </w:rPr>
        <w:t xml:space="preserve"> Олені Вікторівні та гр. Виноградовій Інні Андріївні.</w:t>
      </w:r>
    </w:p>
    <w:p w:rsidR="006A7906"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 xml:space="preserve">15.Про затвердження проекту землеустрою щодо відведення земельної ділянки для ведення товарного сільськогосподарського виробництва шляхом зміни цільового призначення. </w:t>
      </w:r>
    </w:p>
    <w:p w:rsidR="006A7906"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16.Про затвердження проекту землеустрою щодо відведення земельної ділянки для будівництва та обслуговування об'єктів рекреаційного призначення.</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 xml:space="preserve">17.Про затвердження технічної документації із землеустрою щодо встановлення (відновлення) меж земельної ділянки в натурі (на місцевості) для індивідуального садівництва та передачі земельної ділянки у власність гр. Єрмолаєву Володимиру Володимировичу. </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18.Про призупинення розгляду клопотання від 15.08.2024 року № 162/05-08 гр. Мойсеєнко Юлії Миколаївні.</w:t>
      </w:r>
    </w:p>
    <w:p w:rsidR="006A7906"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19.Про надання дозволу на розробку проекту землеустрою щодо відведення земельної ділянки, цільове призначення якої змінюється із «01.03 Для ведення особистого селянського господарства» на «11.08 Земельні ділянки загального користування, відведенні для цілей поводження з відходами» за рахунок раніше сформованої земельної ділянки шляхом її поділу за межами села Оситняжка Кропивницького району Кіровоградської області.</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20.Про погодження та затвердження проекту землеустрою щодо встановлення (зміни) меж села Високі Байраки Великосеверинівської сільської ради Кропивницького району Кіровоградської області</w:t>
      </w:r>
      <w:r>
        <w:rPr>
          <w:rFonts w:ascii="Times New Roman" w:eastAsia="Calibri" w:hAnsi="Times New Roman" w:cs="Times New Roman"/>
          <w:bCs/>
          <w:sz w:val="28"/>
          <w:lang w:val="uk-UA"/>
        </w:rPr>
        <w:t>.</w:t>
      </w:r>
      <w:r w:rsidRPr="0086565C">
        <w:rPr>
          <w:rFonts w:ascii="Times New Roman" w:eastAsia="Calibri" w:hAnsi="Times New Roman" w:cs="Times New Roman"/>
          <w:bCs/>
          <w:sz w:val="28"/>
          <w:lang w:val="uk-UA"/>
        </w:rPr>
        <w:t xml:space="preserve"> </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lastRenderedPageBreak/>
        <w:t>21.Про погодження та затвердження проекту землеустрою щодо встановлення (зміни) меж села Кандаурове Великосеверинівської сільської ради Кропивницького району Кіровоградської області</w:t>
      </w:r>
      <w:r>
        <w:rPr>
          <w:rFonts w:ascii="Times New Roman" w:eastAsia="Calibri" w:hAnsi="Times New Roman" w:cs="Times New Roman"/>
          <w:bCs/>
          <w:sz w:val="28"/>
          <w:lang w:val="uk-UA"/>
        </w:rPr>
        <w:t>.</w:t>
      </w:r>
      <w:r w:rsidRPr="0086565C">
        <w:rPr>
          <w:rFonts w:ascii="Times New Roman" w:eastAsia="Calibri" w:hAnsi="Times New Roman" w:cs="Times New Roman"/>
          <w:bCs/>
          <w:sz w:val="28"/>
          <w:lang w:val="uk-UA"/>
        </w:rPr>
        <w:t xml:space="preserve"> </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22.Про погодження та затвердження проекту землеустрою щодо встановлення (зміни) меж села Созонівка Великосеверинівської сільської ради Кропивницького району Кіровоградської області</w:t>
      </w:r>
      <w:r>
        <w:rPr>
          <w:rFonts w:ascii="Times New Roman" w:eastAsia="Calibri" w:hAnsi="Times New Roman" w:cs="Times New Roman"/>
          <w:bCs/>
          <w:sz w:val="28"/>
          <w:lang w:val="uk-UA"/>
        </w:rPr>
        <w:t>.</w:t>
      </w:r>
      <w:r w:rsidRPr="0086565C">
        <w:rPr>
          <w:rFonts w:ascii="Times New Roman" w:eastAsia="Calibri" w:hAnsi="Times New Roman" w:cs="Times New Roman"/>
          <w:bCs/>
          <w:sz w:val="28"/>
          <w:lang w:val="uk-UA"/>
        </w:rPr>
        <w:t xml:space="preserve">  </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23.Про затвердження технічної документації з нормативної грошової оцінки земель   села Велика Северинка Кропивницького району Кіровоградської області</w:t>
      </w:r>
      <w:r>
        <w:rPr>
          <w:rFonts w:ascii="Times New Roman" w:eastAsia="Calibri" w:hAnsi="Times New Roman" w:cs="Times New Roman"/>
          <w:bCs/>
          <w:sz w:val="28"/>
          <w:lang w:val="uk-UA"/>
        </w:rPr>
        <w:t>.</w:t>
      </w:r>
      <w:r w:rsidRPr="0086565C">
        <w:rPr>
          <w:rFonts w:ascii="Times New Roman" w:eastAsia="Calibri" w:hAnsi="Times New Roman" w:cs="Times New Roman"/>
          <w:bCs/>
          <w:sz w:val="28"/>
          <w:lang w:val="uk-UA"/>
        </w:rPr>
        <w:t xml:space="preserve"> </w:t>
      </w:r>
    </w:p>
    <w:p w:rsidR="006A7906"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24.Про затвердження технічної документації з нормативної грошової оцінки земель  села Созонівка Кропивницького району Кіровоградської області</w:t>
      </w:r>
      <w:r>
        <w:rPr>
          <w:rFonts w:ascii="Times New Roman" w:eastAsia="Calibri" w:hAnsi="Times New Roman" w:cs="Times New Roman"/>
          <w:bCs/>
          <w:sz w:val="28"/>
          <w:lang w:val="uk-UA"/>
        </w:rPr>
        <w:t>.</w:t>
      </w:r>
      <w:r w:rsidRPr="0086565C">
        <w:rPr>
          <w:rFonts w:ascii="Times New Roman" w:eastAsia="Calibri" w:hAnsi="Times New Roman" w:cs="Times New Roman"/>
          <w:bCs/>
          <w:sz w:val="28"/>
          <w:lang w:val="uk-UA"/>
        </w:rPr>
        <w:t xml:space="preserve"> </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25.Про затвердження технічної документації з нормативної грошової оцінки земель села Петрове Кропивницького району Кіровоградської області</w:t>
      </w:r>
      <w:r>
        <w:rPr>
          <w:rFonts w:ascii="Times New Roman" w:eastAsia="Calibri" w:hAnsi="Times New Roman" w:cs="Times New Roman"/>
          <w:bCs/>
          <w:sz w:val="28"/>
          <w:lang w:val="uk-UA"/>
        </w:rPr>
        <w:t>.</w:t>
      </w:r>
      <w:r w:rsidRPr="0086565C">
        <w:rPr>
          <w:rFonts w:ascii="Times New Roman" w:eastAsia="Calibri" w:hAnsi="Times New Roman" w:cs="Times New Roman"/>
          <w:bCs/>
          <w:sz w:val="28"/>
          <w:lang w:val="uk-UA"/>
        </w:rPr>
        <w:t xml:space="preserve"> </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26.Про затвердження технічної документації з нормативної грошової оцінки земель  села Оситняжка Кропивницького району Кіровоградської області</w:t>
      </w:r>
      <w:r>
        <w:rPr>
          <w:rFonts w:ascii="Times New Roman" w:eastAsia="Calibri" w:hAnsi="Times New Roman" w:cs="Times New Roman"/>
          <w:bCs/>
          <w:sz w:val="28"/>
          <w:lang w:val="uk-UA"/>
        </w:rPr>
        <w:t>.</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27.Про затвердження технічної документації з нормативної грошової оцінки земель   села Червоний Кут Кропивницького району Кіровоградської області</w:t>
      </w:r>
      <w:r>
        <w:rPr>
          <w:rFonts w:ascii="Times New Roman" w:eastAsia="Calibri" w:hAnsi="Times New Roman" w:cs="Times New Roman"/>
          <w:bCs/>
          <w:sz w:val="28"/>
          <w:lang w:val="uk-UA"/>
        </w:rPr>
        <w:t>.</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28.Про затвердження технічної документації з нормативної грошової оцінки земель села Високі Байраки Кропивницького району Кіровоградської області</w:t>
      </w:r>
      <w:r>
        <w:rPr>
          <w:rFonts w:ascii="Times New Roman" w:eastAsia="Calibri" w:hAnsi="Times New Roman" w:cs="Times New Roman"/>
          <w:bCs/>
          <w:sz w:val="28"/>
          <w:lang w:val="uk-UA"/>
        </w:rPr>
        <w:t>.</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29.Про затвердження технічної документації з нормативної грошової оцінки земель села Андросове Кропивницького району Кіровоградської області</w:t>
      </w:r>
      <w:r>
        <w:rPr>
          <w:rFonts w:ascii="Times New Roman" w:eastAsia="Calibri" w:hAnsi="Times New Roman" w:cs="Times New Roman"/>
          <w:bCs/>
          <w:sz w:val="28"/>
          <w:lang w:val="uk-UA"/>
        </w:rPr>
        <w:t>.</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30.Про затвердження технічної документації з нормативної грошової оцінки земель  села Рожнятівка Кропивницького району Кіровоградської області</w:t>
      </w:r>
      <w:r>
        <w:rPr>
          <w:rFonts w:ascii="Times New Roman" w:eastAsia="Calibri" w:hAnsi="Times New Roman" w:cs="Times New Roman"/>
          <w:bCs/>
          <w:sz w:val="28"/>
          <w:lang w:val="uk-UA"/>
        </w:rPr>
        <w:t>.</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31.Про затвердження технічної документації з нормативної грошової оцінки земель   села Лозуватка Кропивницького району Кіровоградської області</w:t>
      </w:r>
      <w:r>
        <w:rPr>
          <w:rFonts w:ascii="Times New Roman" w:eastAsia="Calibri" w:hAnsi="Times New Roman" w:cs="Times New Roman"/>
          <w:bCs/>
          <w:sz w:val="28"/>
          <w:lang w:val="uk-UA"/>
        </w:rPr>
        <w:t>.</w:t>
      </w:r>
    </w:p>
    <w:p w:rsidR="006A7906" w:rsidRPr="0086565C" w:rsidRDefault="006A7906" w:rsidP="006A7906">
      <w:pPr>
        <w:spacing w:after="160" w:line="240" w:lineRule="auto"/>
        <w:ind w:left="284" w:firstLine="424"/>
        <w:contextualSpacing/>
        <w:jc w:val="both"/>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32.Про затвердження технічної документації з нормативної грошової оцінки земель  села Підгайці Кропивницького району Кіровоградської області</w:t>
      </w:r>
      <w:r>
        <w:rPr>
          <w:rFonts w:ascii="Times New Roman" w:eastAsia="Calibri" w:hAnsi="Times New Roman" w:cs="Times New Roman"/>
          <w:bCs/>
          <w:sz w:val="28"/>
          <w:lang w:val="uk-UA"/>
        </w:rPr>
        <w:t>.</w:t>
      </w:r>
    </w:p>
    <w:p w:rsidR="006A7906" w:rsidRDefault="006A7906" w:rsidP="006A7906">
      <w:pPr>
        <w:spacing w:after="160" w:line="240" w:lineRule="auto"/>
        <w:ind w:firstLine="284"/>
        <w:rPr>
          <w:rFonts w:ascii="Times New Roman" w:eastAsia="Calibri" w:hAnsi="Times New Roman" w:cs="Times New Roman"/>
          <w:bCs/>
          <w:sz w:val="28"/>
          <w:lang w:val="uk-UA"/>
        </w:rPr>
      </w:pPr>
      <w:r w:rsidRPr="0086565C">
        <w:rPr>
          <w:rFonts w:ascii="Times New Roman" w:eastAsia="Calibri" w:hAnsi="Times New Roman" w:cs="Times New Roman"/>
          <w:bCs/>
          <w:sz w:val="28"/>
          <w:lang w:val="uk-UA"/>
        </w:rPr>
        <w:t>33.Про затвердження технічної документації з нормативної грошової оцінки земель   села Кандаурове Кропивницького району Кіровоградської області</w:t>
      </w:r>
      <w:r>
        <w:rPr>
          <w:rFonts w:ascii="Times New Roman" w:eastAsia="Calibri" w:hAnsi="Times New Roman" w:cs="Times New Roman"/>
          <w:bCs/>
          <w:sz w:val="28"/>
          <w:lang w:val="uk-UA"/>
        </w:rPr>
        <w:t>.</w:t>
      </w:r>
    </w:p>
    <w:p w:rsidR="00A21EB7" w:rsidRPr="006A7906" w:rsidRDefault="00A21EB7" w:rsidP="006A7906">
      <w:pPr>
        <w:widowControl w:val="0"/>
        <w:suppressAutoHyphens/>
        <w:autoSpaceDN w:val="0"/>
        <w:spacing w:after="0" w:line="240" w:lineRule="auto"/>
        <w:ind w:firstLine="851"/>
        <w:jc w:val="both"/>
        <w:textAlignment w:val="baseline"/>
        <w:rPr>
          <w:lang w:val="uk-UA"/>
        </w:rPr>
      </w:pPr>
      <w:bookmarkStart w:id="2" w:name="_GoBack"/>
      <w:bookmarkEnd w:id="2"/>
    </w:p>
    <w:sectPr w:rsidR="00A21EB7" w:rsidRPr="006A7906" w:rsidSect="00DE1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B6F68"/>
    <w:multiLevelType w:val="hybridMultilevel"/>
    <w:tmpl w:val="09BE15BE"/>
    <w:lvl w:ilvl="0" w:tplc="E62CDB84">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9EC"/>
    <w:rsid w:val="000609EC"/>
    <w:rsid w:val="006A7906"/>
    <w:rsid w:val="00A21EB7"/>
    <w:rsid w:val="00A52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4214</Words>
  <Characters>2402</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3</cp:revision>
  <dcterms:created xsi:type="dcterms:W3CDTF">2025-06-13T04:35:00Z</dcterms:created>
  <dcterms:modified xsi:type="dcterms:W3CDTF">2025-06-13T04:36:00Z</dcterms:modified>
</cp:coreProperties>
</file>