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EE" w:rsidRDefault="005B2EEE" w:rsidP="00E52044">
      <w:pPr>
        <w:ind w:firstLine="0"/>
        <w:rPr>
          <w:szCs w:val="24"/>
          <w:lang w:eastAsia="ru-RU"/>
        </w:rPr>
      </w:pPr>
      <w:bookmarkStart w:id="0" w:name="_GoBack"/>
      <w:bookmarkEnd w:id="0"/>
    </w:p>
    <w:p w:rsidR="005B2EEE" w:rsidRDefault="005B2EEE" w:rsidP="00E52044">
      <w:pPr>
        <w:ind w:firstLine="0"/>
        <w:rPr>
          <w:szCs w:val="24"/>
          <w:lang w:eastAsia="ru-RU"/>
        </w:rPr>
      </w:pPr>
    </w:p>
    <w:p w:rsidR="005B2EEE" w:rsidRDefault="005B2EEE" w:rsidP="00E52044">
      <w:pPr>
        <w:ind w:firstLine="0"/>
        <w:rPr>
          <w:szCs w:val="24"/>
          <w:lang w:eastAsia="ru-RU"/>
        </w:rPr>
      </w:pPr>
    </w:p>
    <w:p w:rsidR="005B2EEE" w:rsidRPr="003F091D" w:rsidRDefault="005B2EEE" w:rsidP="00E52044">
      <w:pPr>
        <w:ind w:firstLine="0"/>
        <w:rPr>
          <w:szCs w:val="24"/>
          <w:lang w:eastAsia="ru-RU"/>
        </w:rPr>
      </w:pPr>
    </w:p>
    <w:p w:rsidR="00C96CA9" w:rsidRPr="00780BA3" w:rsidRDefault="00C96CA9" w:rsidP="00C96CA9">
      <w:pPr>
        <w:tabs>
          <w:tab w:val="left" w:pos="7655"/>
          <w:tab w:val="left" w:pos="7797"/>
          <w:tab w:val="left" w:pos="7938"/>
          <w:tab w:val="left" w:pos="8364"/>
        </w:tabs>
        <w:ind w:left="6096" w:firstLine="0"/>
        <w:jc w:val="left"/>
        <w:rPr>
          <w:sz w:val="28"/>
          <w:szCs w:val="28"/>
          <w:lang w:eastAsia="ru-RU"/>
        </w:rPr>
      </w:pPr>
      <w:r w:rsidRPr="00780BA3">
        <w:rPr>
          <w:sz w:val="28"/>
          <w:szCs w:val="28"/>
          <w:lang w:eastAsia="ru-RU"/>
        </w:rPr>
        <w:t>Додаток 1</w:t>
      </w:r>
    </w:p>
    <w:p w:rsidR="00C96CA9" w:rsidRPr="00780BA3" w:rsidRDefault="00C96CA9" w:rsidP="00C96CA9">
      <w:pPr>
        <w:tabs>
          <w:tab w:val="left" w:pos="7655"/>
          <w:tab w:val="left" w:pos="7797"/>
          <w:tab w:val="left" w:pos="7938"/>
          <w:tab w:val="left" w:pos="8364"/>
        </w:tabs>
        <w:ind w:left="6096" w:firstLine="0"/>
        <w:jc w:val="left"/>
        <w:rPr>
          <w:sz w:val="28"/>
          <w:szCs w:val="28"/>
          <w:lang w:eastAsia="ru-RU"/>
        </w:rPr>
      </w:pPr>
      <w:r w:rsidRPr="00780BA3">
        <w:rPr>
          <w:sz w:val="28"/>
          <w:szCs w:val="28"/>
          <w:lang w:eastAsia="ru-RU"/>
        </w:rPr>
        <w:t xml:space="preserve">до розпорядження </w:t>
      </w:r>
    </w:p>
    <w:p w:rsidR="00C96CA9" w:rsidRPr="00780BA3" w:rsidRDefault="00C96CA9" w:rsidP="00C96CA9">
      <w:pPr>
        <w:ind w:left="6096" w:firstLine="0"/>
        <w:jc w:val="left"/>
        <w:rPr>
          <w:sz w:val="28"/>
          <w:szCs w:val="28"/>
          <w:lang w:eastAsia="ru-RU"/>
        </w:rPr>
      </w:pPr>
      <w:r w:rsidRPr="00780BA3">
        <w:rPr>
          <w:sz w:val="28"/>
          <w:szCs w:val="28"/>
          <w:lang w:eastAsia="ru-RU"/>
        </w:rPr>
        <w:t>Великосеверинівського сільського голови</w:t>
      </w:r>
    </w:p>
    <w:p w:rsidR="00C96CA9" w:rsidRPr="00780BA3" w:rsidRDefault="00C96CA9" w:rsidP="00C96CA9">
      <w:pPr>
        <w:ind w:left="6096" w:firstLine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F146D7">
        <w:rPr>
          <w:sz w:val="28"/>
          <w:szCs w:val="28"/>
          <w:u w:val="single"/>
          <w:lang w:eastAsia="ru-RU"/>
        </w:rPr>
        <w:t>02</w:t>
      </w:r>
      <w:r>
        <w:rPr>
          <w:sz w:val="28"/>
          <w:szCs w:val="28"/>
          <w:lang w:eastAsia="ru-RU"/>
        </w:rPr>
        <w:t>»</w:t>
      </w:r>
      <w:r w:rsidR="00F146D7">
        <w:rPr>
          <w:sz w:val="28"/>
          <w:szCs w:val="28"/>
          <w:lang w:eastAsia="ru-RU"/>
        </w:rPr>
        <w:t xml:space="preserve">вересня </w:t>
      </w:r>
      <w:r>
        <w:rPr>
          <w:sz w:val="28"/>
          <w:szCs w:val="28"/>
          <w:lang w:eastAsia="ru-RU"/>
        </w:rPr>
        <w:t>202</w:t>
      </w:r>
      <w:r w:rsidR="001F5E2E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р. №</w:t>
      </w:r>
      <w:r w:rsidR="00F146D7">
        <w:rPr>
          <w:sz w:val="28"/>
          <w:szCs w:val="28"/>
          <w:lang w:eastAsia="ru-RU"/>
        </w:rPr>
        <w:t>124-од</w:t>
      </w:r>
    </w:p>
    <w:p w:rsidR="00C96CA9" w:rsidRDefault="00C96CA9" w:rsidP="00C96CA9">
      <w:pPr>
        <w:ind w:firstLine="0"/>
        <w:jc w:val="right"/>
        <w:rPr>
          <w:szCs w:val="24"/>
          <w:lang w:eastAsia="ru-RU"/>
        </w:rPr>
      </w:pPr>
    </w:p>
    <w:p w:rsidR="00C96CA9" w:rsidRPr="00737A25" w:rsidRDefault="00C96CA9" w:rsidP="00C96CA9">
      <w:pPr>
        <w:ind w:firstLine="0"/>
        <w:jc w:val="center"/>
        <w:rPr>
          <w:szCs w:val="24"/>
          <w:lang w:eastAsia="ru-RU"/>
        </w:rPr>
      </w:pPr>
      <w:r>
        <w:rPr>
          <w:b/>
          <w:sz w:val="28"/>
          <w:szCs w:val="28"/>
          <w:lang w:eastAsia="ru-RU"/>
        </w:rPr>
        <w:t>МЕРЕЖА</w:t>
      </w:r>
    </w:p>
    <w:p w:rsidR="00C96CA9" w:rsidRPr="00BC78D4" w:rsidRDefault="00C96CA9" w:rsidP="00C96CA9">
      <w:pPr>
        <w:ind w:firstLine="0"/>
        <w:jc w:val="center"/>
        <w:rPr>
          <w:b/>
          <w:sz w:val="28"/>
          <w:szCs w:val="28"/>
          <w:lang w:eastAsia="ru-RU"/>
        </w:rPr>
      </w:pPr>
      <w:r w:rsidRPr="00BC78D4">
        <w:rPr>
          <w:b/>
          <w:sz w:val="28"/>
          <w:szCs w:val="28"/>
          <w:lang w:eastAsia="ru-RU"/>
        </w:rPr>
        <w:t xml:space="preserve"> закладів дошкільної освіти </w:t>
      </w:r>
    </w:p>
    <w:p w:rsidR="00C96CA9" w:rsidRPr="00BC78D4" w:rsidRDefault="00C96CA9" w:rsidP="00C96CA9">
      <w:pPr>
        <w:ind w:firstLine="0"/>
        <w:jc w:val="center"/>
        <w:rPr>
          <w:b/>
          <w:sz w:val="28"/>
          <w:szCs w:val="28"/>
          <w:lang w:eastAsia="ru-RU"/>
        </w:rPr>
      </w:pPr>
      <w:r w:rsidRPr="00BC78D4">
        <w:rPr>
          <w:b/>
          <w:sz w:val="28"/>
          <w:szCs w:val="28"/>
          <w:lang w:eastAsia="ru-RU"/>
        </w:rPr>
        <w:t>Великосеверинівської сільської ради</w:t>
      </w:r>
    </w:p>
    <w:p w:rsidR="00C96CA9" w:rsidRPr="00BC78D4" w:rsidRDefault="00C96CA9" w:rsidP="00C96CA9">
      <w:pPr>
        <w:ind w:firstLine="0"/>
        <w:jc w:val="center"/>
        <w:rPr>
          <w:b/>
          <w:sz w:val="28"/>
          <w:szCs w:val="28"/>
          <w:lang w:eastAsia="ru-RU"/>
        </w:rPr>
      </w:pPr>
      <w:r w:rsidRPr="00BC78D4">
        <w:rPr>
          <w:b/>
          <w:sz w:val="28"/>
          <w:szCs w:val="28"/>
          <w:lang w:eastAsia="ru-RU"/>
        </w:rPr>
        <w:t>у 202</w:t>
      </w:r>
      <w:r>
        <w:rPr>
          <w:b/>
          <w:sz w:val="28"/>
          <w:szCs w:val="28"/>
          <w:lang w:eastAsia="ru-RU"/>
        </w:rPr>
        <w:t>5/</w:t>
      </w:r>
      <w:r w:rsidRPr="00BC78D4">
        <w:rPr>
          <w:b/>
          <w:sz w:val="28"/>
          <w:szCs w:val="28"/>
          <w:lang w:eastAsia="ru-RU"/>
        </w:rPr>
        <w:t>202</w:t>
      </w:r>
      <w:r>
        <w:rPr>
          <w:b/>
          <w:sz w:val="28"/>
          <w:szCs w:val="28"/>
          <w:lang w:eastAsia="ru-RU"/>
        </w:rPr>
        <w:t>6</w:t>
      </w:r>
      <w:r w:rsidRPr="00BC78D4">
        <w:rPr>
          <w:b/>
          <w:sz w:val="28"/>
          <w:szCs w:val="28"/>
          <w:lang w:eastAsia="ru-RU"/>
        </w:rPr>
        <w:t xml:space="preserve"> навчальному році</w:t>
      </w:r>
    </w:p>
    <w:p w:rsidR="00C96CA9" w:rsidRPr="006D5BBC" w:rsidRDefault="00C96CA9" w:rsidP="00C96CA9">
      <w:pPr>
        <w:ind w:firstLine="0"/>
        <w:jc w:val="center"/>
        <w:rPr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3447"/>
        <w:gridCol w:w="2755"/>
        <w:gridCol w:w="1577"/>
        <w:gridCol w:w="1451"/>
      </w:tblGrid>
      <w:tr w:rsidR="00C96CA9" w:rsidRPr="00062721" w:rsidTr="001F5E2E">
        <w:tc>
          <w:tcPr>
            <w:tcW w:w="693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№ з/п</w:t>
            </w:r>
          </w:p>
        </w:tc>
        <w:tc>
          <w:tcPr>
            <w:tcW w:w="3447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A63073">
              <w:rPr>
                <w:b/>
                <w:bCs/>
                <w:szCs w:val="24"/>
                <w:lang w:eastAsia="ru-RU"/>
              </w:rPr>
              <w:t>Назва закладу дошкільної освіти</w:t>
            </w:r>
          </w:p>
        </w:tc>
        <w:tc>
          <w:tcPr>
            <w:tcW w:w="2755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Адреса</w:t>
            </w:r>
          </w:p>
        </w:tc>
        <w:tc>
          <w:tcPr>
            <w:tcW w:w="1577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Кількість груп</w:t>
            </w:r>
          </w:p>
        </w:tc>
        <w:tc>
          <w:tcPr>
            <w:tcW w:w="1451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Кількість дітей</w:t>
            </w:r>
          </w:p>
        </w:tc>
      </w:tr>
      <w:tr w:rsidR="00C96CA9" w:rsidRPr="00062721" w:rsidTr="001F5E2E">
        <w:trPr>
          <w:trHeight w:val="345"/>
        </w:trPr>
        <w:tc>
          <w:tcPr>
            <w:tcW w:w="693" w:type="dxa"/>
            <w:vMerge w:val="restart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062721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47" w:type="dxa"/>
            <w:vMerge w:val="restart"/>
          </w:tcPr>
          <w:p w:rsidR="00C96CA9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062721">
              <w:rPr>
                <w:sz w:val="28"/>
                <w:szCs w:val="28"/>
                <w:lang w:eastAsia="ru-RU"/>
              </w:rPr>
              <w:t>Великосеверинівський заклад дошкільної освіти</w:t>
            </w:r>
            <w:r>
              <w:rPr>
                <w:sz w:val="28"/>
                <w:szCs w:val="28"/>
                <w:lang w:eastAsia="ru-RU"/>
              </w:rPr>
              <w:t xml:space="preserve"> загального типу</w:t>
            </w:r>
            <w:r w:rsidRPr="00062721">
              <w:rPr>
                <w:sz w:val="28"/>
                <w:szCs w:val="28"/>
                <w:lang w:eastAsia="ru-RU"/>
              </w:rPr>
              <w:t xml:space="preserve"> «Перлинка» Великосеверинівської сільської ради</w:t>
            </w:r>
          </w:p>
          <w:p w:rsidR="00C96CA9" w:rsidRPr="00062721" w:rsidRDefault="00C96CA9" w:rsidP="00D264AD">
            <w:pPr>
              <w:suppressAutoHyphens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55" w:type="dxa"/>
            <w:vMerge w:val="restart"/>
          </w:tcPr>
          <w:p w:rsidR="00E52044" w:rsidRDefault="00E52044" w:rsidP="00D264AD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4F5B11">
              <w:rPr>
                <w:sz w:val="28"/>
                <w:szCs w:val="28"/>
                <w:lang w:eastAsia="ru-RU"/>
              </w:rPr>
              <w:t>вул. Миру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4F5B11">
              <w:rPr>
                <w:sz w:val="28"/>
                <w:szCs w:val="28"/>
                <w:lang w:eastAsia="ru-RU"/>
              </w:rPr>
              <w:t xml:space="preserve"> 10а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</w:p>
          <w:p w:rsidR="00C96CA9" w:rsidRDefault="00E52044" w:rsidP="00D264AD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4F5B11">
              <w:rPr>
                <w:sz w:val="28"/>
                <w:szCs w:val="28"/>
                <w:lang w:eastAsia="ru-RU"/>
              </w:rPr>
              <w:t>с.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5B11">
              <w:rPr>
                <w:sz w:val="28"/>
                <w:szCs w:val="28"/>
                <w:lang w:eastAsia="ru-RU"/>
              </w:rPr>
              <w:t>Велика Северинка, К</w:t>
            </w:r>
            <w:r>
              <w:rPr>
                <w:sz w:val="28"/>
                <w:szCs w:val="28"/>
                <w:lang w:eastAsia="ru-RU"/>
              </w:rPr>
              <w:t>ропивниц</w:t>
            </w:r>
            <w:r w:rsidRPr="004F5B11">
              <w:rPr>
                <w:sz w:val="28"/>
                <w:szCs w:val="28"/>
                <w:lang w:eastAsia="ru-RU"/>
              </w:rPr>
              <w:t>ький район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="00C96CA9" w:rsidRPr="004F5B11">
              <w:rPr>
                <w:sz w:val="28"/>
                <w:szCs w:val="28"/>
                <w:lang w:eastAsia="ru-RU"/>
              </w:rPr>
              <w:t>Кіровоградська область</w:t>
            </w:r>
          </w:p>
          <w:p w:rsidR="00C96CA9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</w:p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062721">
              <w:rPr>
                <w:sz w:val="28"/>
                <w:szCs w:val="28"/>
                <w:lang w:eastAsia="ru-RU"/>
              </w:rPr>
              <w:t>молодша різновікова</w:t>
            </w:r>
          </w:p>
        </w:tc>
        <w:tc>
          <w:tcPr>
            <w:tcW w:w="1451" w:type="dxa"/>
            <w:vAlign w:val="center"/>
          </w:tcPr>
          <w:p w:rsidR="00C96CA9" w:rsidRPr="00062721" w:rsidRDefault="001F5E2E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C96CA9" w:rsidRPr="00062721" w:rsidTr="001F5E2E">
        <w:trPr>
          <w:trHeight w:val="450"/>
        </w:trPr>
        <w:tc>
          <w:tcPr>
            <w:tcW w:w="693" w:type="dxa"/>
            <w:vMerge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47" w:type="dxa"/>
            <w:vMerge/>
          </w:tcPr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55" w:type="dxa"/>
            <w:vMerge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062721">
              <w:rPr>
                <w:sz w:val="28"/>
                <w:szCs w:val="28"/>
                <w:lang w:eastAsia="ru-RU"/>
              </w:rPr>
              <w:t>середня різновікова</w:t>
            </w:r>
          </w:p>
        </w:tc>
        <w:tc>
          <w:tcPr>
            <w:tcW w:w="1451" w:type="dxa"/>
            <w:vAlign w:val="center"/>
          </w:tcPr>
          <w:p w:rsidR="00C96CA9" w:rsidRPr="00062721" w:rsidRDefault="001F5E2E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C96CA9" w:rsidRPr="00062721" w:rsidTr="001F5E2E">
        <w:trPr>
          <w:trHeight w:val="700"/>
        </w:trPr>
        <w:tc>
          <w:tcPr>
            <w:tcW w:w="693" w:type="dxa"/>
            <w:vMerge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47" w:type="dxa"/>
            <w:vMerge/>
          </w:tcPr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55" w:type="dxa"/>
            <w:vMerge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062721">
              <w:rPr>
                <w:sz w:val="28"/>
                <w:szCs w:val="28"/>
                <w:lang w:eastAsia="ru-RU"/>
              </w:rPr>
              <w:t>старша різновікова</w:t>
            </w:r>
          </w:p>
        </w:tc>
        <w:tc>
          <w:tcPr>
            <w:tcW w:w="1451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F5E2E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C96CA9" w:rsidRPr="00062721" w:rsidTr="00E52044">
        <w:trPr>
          <w:trHeight w:val="323"/>
        </w:trPr>
        <w:tc>
          <w:tcPr>
            <w:tcW w:w="693" w:type="dxa"/>
            <w:vMerge/>
            <w:tcBorders>
              <w:bottom w:val="single" w:sz="4" w:space="0" w:color="auto"/>
            </w:tcBorders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47" w:type="dxa"/>
            <w:vMerge/>
            <w:tcBorders>
              <w:bottom w:val="single" w:sz="4" w:space="0" w:color="auto"/>
            </w:tcBorders>
          </w:tcPr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55" w:type="dxa"/>
            <w:vMerge/>
            <w:tcBorders>
              <w:bottom w:val="single" w:sz="4" w:space="0" w:color="auto"/>
            </w:tcBorders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C96CA9" w:rsidRPr="000E17F1" w:rsidRDefault="00C96CA9" w:rsidP="00D264AD">
            <w:pPr>
              <w:suppressAutoHyphens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E17F1">
              <w:rPr>
                <w:b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C96CA9" w:rsidRPr="000E17F1" w:rsidRDefault="001F5E2E" w:rsidP="00D264AD">
            <w:pPr>
              <w:suppressAutoHyphens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27</w:t>
            </w:r>
          </w:p>
        </w:tc>
      </w:tr>
      <w:tr w:rsidR="00C96CA9" w:rsidRPr="00062721" w:rsidTr="001F5E2E">
        <w:trPr>
          <w:trHeight w:val="615"/>
        </w:trPr>
        <w:tc>
          <w:tcPr>
            <w:tcW w:w="693" w:type="dxa"/>
            <w:vMerge w:val="restart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062721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47" w:type="dxa"/>
            <w:vMerge w:val="restart"/>
          </w:tcPr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062721">
              <w:rPr>
                <w:sz w:val="28"/>
                <w:szCs w:val="28"/>
              </w:rPr>
              <w:t>Оситнязький заклад дошкільної освіти</w:t>
            </w:r>
            <w:r>
              <w:rPr>
                <w:sz w:val="28"/>
                <w:szCs w:val="28"/>
              </w:rPr>
              <w:t xml:space="preserve"> загального типу</w:t>
            </w:r>
            <w:r w:rsidRPr="00062721">
              <w:rPr>
                <w:sz w:val="28"/>
                <w:szCs w:val="28"/>
              </w:rPr>
              <w:t xml:space="preserve"> «Сонечко» Великосеверинівської сільської ради</w:t>
            </w:r>
          </w:p>
        </w:tc>
        <w:tc>
          <w:tcPr>
            <w:tcW w:w="2755" w:type="dxa"/>
            <w:vMerge w:val="restart"/>
            <w:vAlign w:val="center"/>
          </w:tcPr>
          <w:p w:rsidR="00E52044" w:rsidRDefault="00E52044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062721">
              <w:rPr>
                <w:sz w:val="28"/>
                <w:szCs w:val="28"/>
              </w:rPr>
              <w:t>вул. Набережна, 64</w:t>
            </w:r>
            <w:r>
              <w:rPr>
                <w:sz w:val="28"/>
                <w:szCs w:val="28"/>
              </w:rPr>
              <w:t>,</w:t>
            </w:r>
          </w:p>
          <w:p w:rsidR="00E52044" w:rsidRDefault="00E52044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062721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062721">
              <w:rPr>
                <w:sz w:val="28"/>
                <w:szCs w:val="28"/>
              </w:rPr>
              <w:t xml:space="preserve">Оситняжка, </w:t>
            </w:r>
          </w:p>
          <w:p w:rsidR="00C96CA9" w:rsidRPr="00062721" w:rsidRDefault="00E52044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4517D3">
              <w:rPr>
                <w:sz w:val="28"/>
                <w:szCs w:val="28"/>
              </w:rPr>
              <w:t>Кропивницький район</w:t>
            </w:r>
            <w:r>
              <w:rPr>
                <w:sz w:val="28"/>
                <w:szCs w:val="28"/>
              </w:rPr>
              <w:t>,</w:t>
            </w:r>
            <w:r w:rsidRPr="004517D3">
              <w:rPr>
                <w:sz w:val="28"/>
                <w:szCs w:val="28"/>
              </w:rPr>
              <w:t xml:space="preserve"> </w:t>
            </w:r>
            <w:r w:rsidR="00C96CA9" w:rsidRPr="004517D3">
              <w:rPr>
                <w:sz w:val="28"/>
                <w:szCs w:val="28"/>
              </w:rPr>
              <w:t>Кіровоградська область</w:t>
            </w:r>
          </w:p>
        </w:tc>
        <w:tc>
          <w:tcPr>
            <w:tcW w:w="1577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952435">
              <w:rPr>
                <w:sz w:val="28"/>
                <w:szCs w:val="28"/>
                <w:lang w:eastAsia="ru-RU"/>
              </w:rPr>
              <w:t xml:space="preserve">молодша </w:t>
            </w:r>
            <w:r w:rsidRPr="00062721">
              <w:rPr>
                <w:sz w:val="28"/>
                <w:szCs w:val="28"/>
                <w:lang w:eastAsia="ru-RU"/>
              </w:rPr>
              <w:t>різновікова</w:t>
            </w:r>
          </w:p>
        </w:tc>
        <w:tc>
          <w:tcPr>
            <w:tcW w:w="1451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C13782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C96CA9" w:rsidRPr="00062721" w:rsidTr="001F5E2E">
        <w:trPr>
          <w:trHeight w:val="735"/>
        </w:trPr>
        <w:tc>
          <w:tcPr>
            <w:tcW w:w="693" w:type="dxa"/>
            <w:vMerge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47" w:type="dxa"/>
            <w:vMerge/>
          </w:tcPr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55" w:type="dxa"/>
            <w:vMerge/>
          </w:tcPr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952435">
              <w:rPr>
                <w:sz w:val="28"/>
                <w:szCs w:val="28"/>
                <w:lang w:eastAsia="ru-RU"/>
              </w:rPr>
              <w:t xml:space="preserve">старша </w:t>
            </w:r>
            <w:r w:rsidRPr="00062721">
              <w:rPr>
                <w:sz w:val="28"/>
                <w:szCs w:val="28"/>
                <w:lang w:eastAsia="ru-RU"/>
              </w:rPr>
              <w:t>різновікова</w:t>
            </w:r>
          </w:p>
        </w:tc>
        <w:tc>
          <w:tcPr>
            <w:tcW w:w="1451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062721">
              <w:rPr>
                <w:sz w:val="28"/>
                <w:szCs w:val="28"/>
                <w:lang w:eastAsia="ru-RU"/>
              </w:rPr>
              <w:t>1</w:t>
            </w:r>
            <w:r w:rsidR="00C13782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C96CA9" w:rsidRPr="00062721" w:rsidTr="001F5E2E">
        <w:trPr>
          <w:trHeight w:val="525"/>
        </w:trPr>
        <w:tc>
          <w:tcPr>
            <w:tcW w:w="693" w:type="dxa"/>
            <w:vMerge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47" w:type="dxa"/>
            <w:vMerge/>
          </w:tcPr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55" w:type="dxa"/>
            <w:vMerge/>
          </w:tcPr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C96CA9" w:rsidRPr="000B74B8" w:rsidRDefault="00C96CA9" w:rsidP="00D264AD">
            <w:pPr>
              <w:suppressAutoHyphens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451" w:type="dxa"/>
            <w:vAlign w:val="center"/>
          </w:tcPr>
          <w:p w:rsidR="00C96CA9" w:rsidRPr="000B74B8" w:rsidRDefault="00C96CA9" w:rsidP="00D264AD">
            <w:pPr>
              <w:suppressAutoHyphens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  <w:r w:rsidR="00C13782">
              <w:rPr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C96CA9" w:rsidRPr="00062721" w:rsidTr="001F5E2E">
        <w:trPr>
          <w:trHeight w:val="648"/>
        </w:trPr>
        <w:tc>
          <w:tcPr>
            <w:tcW w:w="693" w:type="dxa"/>
            <w:vMerge w:val="restart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47" w:type="dxa"/>
            <w:vMerge w:val="restart"/>
          </w:tcPr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4F5B11">
              <w:rPr>
                <w:sz w:val="28"/>
                <w:szCs w:val="28"/>
              </w:rPr>
              <w:t>Созонівс</w:t>
            </w:r>
            <w:r>
              <w:rPr>
                <w:sz w:val="28"/>
                <w:szCs w:val="28"/>
              </w:rPr>
              <w:t xml:space="preserve">ький заклад дошкільної освіти </w:t>
            </w:r>
            <w:r w:rsidR="002C4458">
              <w:rPr>
                <w:sz w:val="28"/>
                <w:szCs w:val="28"/>
              </w:rPr>
              <w:t>«</w:t>
            </w:r>
            <w:r w:rsidRPr="004F5B11">
              <w:rPr>
                <w:sz w:val="28"/>
                <w:szCs w:val="28"/>
              </w:rPr>
              <w:t>Віночок</w:t>
            </w:r>
            <w:r w:rsidR="002C4458">
              <w:rPr>
                <w:sz w:val="28"/>
                <w:szCs w:val="28"/>
              </w:rPr>
              <w:t>»</w:t>
            </w:r>
            <w:r w:rsidRPr="004F5B11">
              <w:rPr>
                <w:sz w:val="28"/>
                <w:szCs w:val="28"/>
              </w:rPr>
              <w:t xml:space="preserve"> Великосеверинівської сільської ради Кропивницького району</w:t>
            </w:r>
          </w:p>
        </w:tc>
        <w:tc>
          <w:tcPr>
            <w:tcW w:w="2755" w:type="dxa"/>
            <w:vMerge w:val="restart"/>
          </w:tcPr>
          <w:p w:rsidR="00E52044" w:rsidRDefault="00E52044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BC2ABB">
              <w:rPr>
                <w:sz w:val="28"/>
                <w:szCs w:val="28"/>
              </w:rPr>
              <w:t>вул. Центральна</w:t>
            </w:r>
            <w:r>
              <w:rPr>
                <w:sz w:val="28"/>
                <w:szCs w:val="28"/>
              </w:rPr>
              <w:t>,</w:t>
            </w:r>
            <w:r w:rsidRPr="00BC2ABB">
              <w:rPr>
                <w:sz w:val="28"/>
                <w:szCs w:val="28"/>
              </w:rPr>
              <w:t xml:space="preserve"> 7</w:t>
            </w:r>
            <w:r>
              <w:rPr>
                <w:sz w:val="28"/>
                <w:szCs w:val="28"/>
              </w:rPr>
              <w:t xml:space="preserve">, </w:t>
            </w:r>
            <w:r w:rsidRPr="00BC2ABB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BC2ABB">
              <w:rPr>
                <w:sz w:val="28"/>
                <w:szCs w:val="28"/>
              </w:rPr>
              <w:t xml:space="preserve">Созонівка, </w:t>
            </w:r>
          </w:p>
          <w:p w:rsidR="00C96CA9" w:rsidRPr="00062721" w:rsidRDefault="00E52044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BC2AB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ропивниц</w:t>
            </w:r>
            <w:r w:rsidRPr="00BC2ABB">
              <w:rPr>
                <w:sz w:val="28"/>
                <w:szCs w:val="28"/>
              </w:rPr>
              <w:t>ький район</w:t>
            </w:r>
            <w:r>
              <w:rPr>
                <w:sz w:val="28"/>
                <w:szCs w:val="28"/>
              </w:rPr>
              <w:t>,</w:t>
            </w:r>
            <w:r w:rsidRPr="00BC2ABB">
              <w:rPr>
                <w:sz w:val="28"/>
                <w:szCs w:val="28"/>
              </w:rPr>
              <w:t xml:space="preserve"> </w:t>
            </w:r>
            <w:r w:rsidR="00C96CA9" w:rsidRPr="00BC2ABB">
              <w:rPr>
                <w:sz w:val="28"/>
                <w:szCs w:val="28"/>
              </w:rPr>
              <w:t>Кіровоградська область</w:t>
            </w:r>
          </w:p>
        </w:tc>
        <w:tc>
          <w:tcPr>
            <w:tcW w:w="1577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E55F3">
              <w:rPr>
                <w:sz w:val="28"/>
                <w:szCs w:val="28"/>
                <w:lang w:eastAsia="ru-RU"/>
              </w:rPr>
              <w:t>молодша різновікова</w:t>
            </w:r>
          </w:p>
        </w:tc>
        <w:tc>
          <w:tcPr>
            <w:tcW w:w="1451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381ECC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381ECC" w:rsidRPr="00062721" w:rsidTr="001F5E2E">
        <w:trPr>
          <w:trHeight w:val="529"/>
        </w:trPr>
        <w:tc>
          <w:tcPr>
            <w:tcW w:w="693" w:type="dxa"/>
            <w:vMerge/>
          </w:tcPr>
          <w:p w:rsidR="00381ECC" w:rsidRDefault="00381ECC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47" w:type="dxa"/>
            <w:vMerge/>
          </w:tcPr>
          <w:p w:rsidR="00381ECC" w:rsidRPr="004F5B11" w:rsidRDefault="00381ECC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55" w:type="dxa"/>
            <w:vMerge/>
          </w:tcPr>
          <w:p w:rsidR="00381ECC" w:rsidRPr="00BC2ABB" w:rsidRDefault="00381ECC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381ECC" w:rsidRDefault="00381ECC" w:rsidP="00381ECC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E55F3">
              <w:rPr>
                <w:sz w:val="28"/>
                <w:szCs w:val="28"/>
                <w:lang w:eastAsia="ru-RU"/>
              </w:rPr>
              <w:t xml:space="preserve">середня </w:t>
            </w:r>
            <w:r w:rsidRPr="00062721">
              <w:rPr>
                <w:sz w:val="28"/>
                <w:szCs w:val="28"/>
                <w:lang w:eastAsia="ru-RU"/>
              </w:rPr>
              <w:t>різновікова</w:t>
            </w:r>
          </w:p>
        </w:tc>
        <w:tc>
          <w:tcPr>
            <w:tcW w:w="1451" w:type="dxa"/>
            <w:vAlign w:val="center"/>
          </w:tcPr>
          <w:p w:rsidR="00381ECC" w:rsidRDefault="00381ECC" w:rsidP="00D264AD">
            <w:pPr>
              <w:suppressAutoHyphens/>
              <w:ind w:firstLine="1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  <w:p w:rsidR="00381ECC" w:rsidRDefault="00381ECC" w:rsidP="00D264AD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96CA9" w:rsidRPr="00062721" w:rsidTr="001F5E2E">
        <w:trPr>
          <w:trHeight w:val="276"/>
        </w:trPr>
        <w:tc>
          <w:tcPr>
            <w:tcW w:w="693" w:type="dxa"/>
            <w:vMerge/>
          </w:tcPr>
          <w:p w:rsidR="00C96CA9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47" w:type="dxa"/>
            <w:vMerge/>
          </w:tcPr>
          <w:p w:rsidR="00C96CA9" w:rsidRPr="004F5B1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55" w:type="dxa"/>
            <w:vMerge/>
          </w:tcPr>
          <w:p w:rsidR="00C96CA9" w:rsidRPr="00BC2ABB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C96CA9" w:rsidRPr="000B74B8" w:rsidRDefault="00C96CA9" w:rsidP="00D264AD">
            <w:pPr>
              <w:suppressAutoHyphens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451" w:type="dxa"/>
            <w:vAlign w:val="center"/>
          </w:tcPr>
          <w:p w:rsidR="00C96CA9" w:rsidRPr="00CB6E71" w:rsidRDefault="00381ECC" w:rsidP="00D264AD">
            <w:pPr>
              <w:suppressAutoHyphens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24</w:t>
            </w:r>
          </w:p>
        </w:tc>
      </w:tr>
      <w:tr w:rsidR="00C96CA9" w:rsidRPr="00062721" w:rsidTr="001F5E2E">
        <w:trPr>
          <w:trHeight w:val="1230"/>
        </w:trPr>
        <w:tc>
          <w:tcPr>
            <w:tcW w:w="693" w:type="dxa"/>
            <w:vMerge w:val="restart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47" w:type="dxa"/>
            <w:vMerge w:val="restart"/>
          </w:tcPr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Дошкільний підрозділ Високобайрацької гімназії Великосеверинівської сільської ради Кропивницького району</w:t>
            </w:r>
          </w:p>
        </w:tc>
        <w:tc>
          <w:tcPr>
            <w:tcW w:w="2755" w:type="dxa"/>
            <w:vMerge w:val="restart"/>
          </w:tcPr>
          <w:p w:rsidR="00E52044" w:rsidRDefault="00E52044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Центральна, 6, </w:t>
            </w:r>
            <w:r w:rsidRPr="00777FED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Високі Байраки, </w:t>
            </w:r>
          </w:p>
          <w:p w:rsidR="00C96CA9" w:rsidRDefault="00E52044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777FED">
              <w:rPr>
                <w:sz w:val="28"/>
                <w:szCs w:val="28"/>
              </w:rPr>
              <w:t>Кропивницький район</w:t>
            </w:r>
            <w:r>
              <w:rPr>
                <w:sz w:val="28"/>
                <w:szCs w:val="28"/>
              </w:rPr>
              <w:t>,</w:t>
            </w:r>
            <w:r w:rsidRPr="00777FED">
              <w:rPr>
                <w:sz w:val="28"/>
                <w:szCs w:val="28"/>
              </w:rPr>
              <w:t xml:space="preserve"> </w:t>
            </w:r>
            <w:r w:rsidR="00C96CA9" w:rsidRPr="00777FED">
              <w:rPr>
                <w:sz w:val="28"/>
                <w:szCs w:val="28"/>
              </w:rPr>
              <w:t>Кіровоградська область</w:t>
            </w:r>
          </w:p>
          <w:p w:rsidR="00C96CA9" w:rsidRPr="00062721" w:rsidRDefault="00C96CA9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різновікова група</w:t>
            </w:r>
          </w:p>
        </w:tc>
        <w:tc>
          <w:tcPr>
            <w:tcW w:w="1451" w:type="dxa"/>
            <w:vAlign w:val="center"/>
          </w:tcPr>
          <w:p w:rsidR="00C96CA9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9354F7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C96CA9" w:rsidRPr="00062721" w:rsidTr="001F5E2E">
        <w:trPr>
          <w:trHeight w:val="690"/>
        </w:trPr>
        <w:tc>
          <w:tcPr>
            <w:tcW w:w="693" w:type="dxa"/>
            <w:vMerge/>
          </w:tcPr>
          <w:p w:rsidR="00C96CA9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47" w:type="dxa"/>
            <w:vMerge/>
          </w:tcPr>
          <w:p w:rsidR="00C96CA9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55" w:type="dxa"/>
            <w:vMerge/>
          </w:tcPr>
          <w:p w:rsidR="00C96CA9" w:rsidRPr="00777FED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C96CA9" w:rsidRPr="000B74B8" w:rsidRDefault="00C96CA9" w:rsidP="00D264AD">
            <w:pPr>
              <w:suppressAutoHyphens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451" w:type="dxa"/>
            <w:vAlign w:val="center"/>
          </w:tcPr>
          <w:p w:rsidR="00C96CA9" w:rsidRPr="000B74B8" w:rsidRDefault="00C96CA9" w:rsidP="00D264AD">
            <w:pPr>
              <w:suppressAutoHyphens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 w:rsidR="001D5224">
              <w:rPr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AE7A72" w:rsidRPr="00062721" w:rsidTr="00D8768D">
        <w:tc>
          <w:tcPr>
            <w:tcW w:w="8472" w:type="dxa"/>
            <w:gridSpan w:val="4"/>
          </w:tcPr>
          <w:p w:rsidR="00AE7A72" w:rsidRPr="0037693D" w:rsidRDefault="00AE7A72" w:rsidP="00D264AD">
            <w:pPr>
              <w:suppressAutoHyphens/>
              <w:ind w:firstLine="0"/>
              <w:jc w:val="left"/>
              <w:rPr>
                <w:b/>
                <w:sz w:val="28"/>
                <w:szCs w:val="28"/>
                <w:lang w:eastAsia="ru-RU"/>
              </w:rPr>
            </w:pPr>
            <w:r w:rsidRPr="0037693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451" w:type="dxa"/>
            <w:vAlign w:val="center"/>
          </w:tcPr>
          <w:p w:rsidR="00AE7A72" w:rsidRPr="00D42A78" w:rsidRDefault="00AE7A72" w:rsidP="00D264AD">
            <w:pPr>
              <w:suppressAutoHyphens/>
              <w:ind w:firstLine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9</w:t>
            </w:r>
            <w:r w:rsidR="009354F7"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C96CA9" w:rsidRPr="006D5BBC" w:rsidRDefault="00C96CA9" w:rsidP="00C96CA9">
      <w:pPr>
        <w:tabs>
          <w:tab w:val="left" w:pos="7088"/>
        </w:tabs>
        <w:ind w:firstLine="0"/>
        <w:rPr>
          <w:sz w:val="28"/>
          <w:szCs w:val="28"/>
        </w:rPr>
      </w:pPr>
    </w:p>
    <w:p w:rsidR="00C96CA9" w:rsidRDefault="00C96CA9" w:rsidP="00C96CA9">
      <w:pPr>
        <w:ind w:left="2836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</w:t>
      </w:r>
    </w:p>
    <w:p w:rsidR="00C96CA9" w:rsidRDefault="00C96CA9" w:rsidP="00C96CA9">
      <w:pPr>
        <w:ind w:firstLine="0"/>
        <w:jc w:val="left"/>
        <w:rPr>
          <w:sz w:val="28"/>
          <w:szCs w:val="28"/>
          <w:lang w:eastAsia="ru-RU"/>
        </w:rPr>
      </w:pPr>
    </w:p>
    <w:p w:rsidR="00C96CA9" w:rsidRDefault="00C96CA9" w:rsidP="00C96CA9">
      <w:pPr>
        <w:ind w:firstLine="0"/>
        <w:jc w:val="left"/>
        <w:rPr>
          <w:sz w:val="28"/>
          <w:szCs w:val="28"/>
          <w:lang w:eastAsia="ru-RU"/>
        </w:rPr>
      </w:pPr>
    </w:p>
    <w:p w:rsidR="00C96CA9" w:rsidRDefault="00C96CA9" w:rsidP="00C96CA9">
      <w:pPr>
        <w:ind w:firstLine="0"/>
        <w:jc w:val="left"/>
        <w:rPr>
          <w:sz w:val="28"/>
          <w:szCs w:val="28"/>
          <w:lang w:eastAsia="ru-RU"/>
        </w:rPr>
      </w:pPr>
    </w:p>
    <w:p w:rsidR="001D5224" w:rsidRDefault="001D5224" w:rsidP="00C96CA9">
      <w:pPr>
        <w:ind w:firstLine="0"/>
        <w:jc w:val="left"/>
        <w:rPr>
          <w:sz w:val="28"/>
          <w:szCs w:val="28"/>
          <w:lang w:eastAsia="ru-RU"/>
        </w:rPr>
      </w:pPr>
    </w:p>
    <w:p w:rsidR="00C96CA9" w:rsidRDefault="00C96CA9" w:rsidP="00C96CA9">
      <w:pPr>
        <w:ind w:firstLine="0"/>
        <w:rPr>
          <w:szCs w:val="24"/>
          <w:lang w:eastAsia="ru-RU"/>
        </w:rPr>
      </w:pPr>
    </w:p>
    <w:p w:rsidR="00C96CA9" w:rsidRPr="008B5422" w:rsidRDefault="00C96CA9" w:rsidP="00C96CA9">
      <w:pPr>
        <w:tabs>
          <w:tab w:val="left" w:pos="7655"/>
          <w:tab w:val="left" w:pos="7797"/>
          <w:tab w:val="left" w:pos="7938"/>
          <w:tab w:val="left" w:pos="8364"/>
        </w:tabs>
        <w:ind w:left="6096" w:right="142" w:hanging="2"/>
        <w:jc w:val="left"/>
        <w:rPr>
          <w:sz w:val="28"/>
          <w:szCs w:val="28"/>
          <w:lang w:eastAsia="ru-RU"/>
        </w:rPr>
      </w:pPr>
      <w:r w:rsidRPr="008B5422">
        <w:rPr>
          <w:sz w:val="28"/>
          <w:szCs w:val="28"/>
          <w:lang w:eastAsia="ru-RU"/>
        </w:rPr>
        <w:t>Додаток 2</w:t>
      </w:r>
    </w:p>
    <w:p w:rsidR="00C96CA9" w:rsidRPr="008B5422" w:rsidRDefault="00C96CA9" w:rsidP="00C96CA9">
      <w:pPr>
        <w:tabs>
          <w:tab w:val="right" w:pos="7230"/>
          <w:tab w:val="left" w:pos="7371"/>
          <w:tab w:val="left" w:pos="7938"/>
        </w:tabs>
        <w:ind w:left="6096" w:right="142" w:hanging="2"/>
        <w:jc w:val="left"/>
        <w:rPr>
          <w:sz w:val="28"/>
          <w:szCs w:val="28"/>
          <w:lang w:eastAsia="ru-RU"/>
        </w:rPr>
      </w:pPr>
      <w:r w:rsidRPr="008B5422">
        <w:rPr>
          <w:sz w:val="28"/>
          <w:szCs w:val="28"/>
          <w:lang w:eastAsia="ru-RU"/>
        </w:rPr>
        <w:t xml:space="preserve">до розпорядження </w:t>
      </w:r>
    </w:p>
    <w:p w:rsidR="00C96CA9" w:rsidRPr="008B5422" w:rsidRDefault="00C96CA9" w:rsidP="00C96CA9">
      <w:pPr>
        <w:tabs>
          <w:tab w:val="right" w:pos="7230"/>
          <w:tab w:val="left" w:pos="7371"/>
          <w:tab w:val="left" w:pos="7655"/>
          <w:tab w:val="left" w:pos="7938"/>
          <w:tab w:val="left" w:pos="8505"/>
          <w:tab w:val="left" w:pos="8647"/>
          <w:tab w:val="left" w:pos="9356"/>
        </w:tabs>
        <w:ind w:left="6096" w:right="142" w:hanging="2"/>
        <w:jc w:val="left"/>
        <w:rPr>
          <w:sz w:val="28"/>
          <w:szCs w:val="28"/>
          <w:lang w:eastAsia="ru-RU"/>
        </w:rPr>
      </w:pPr>
      <w:r w:rsidRPr="008B5422">
        <w:rPr>
          <w:sz w:val="28"/>
          <w:szCs w:val="28"/>
          <w:lang w:eastAsia="ru-RU"/>
        </w:rPr>
        <w:t>Великосеверинівського</w:t>
      </w:r>
    </w:p>
    <w:p w:rsidR="00C96CA9" w:rsidRPr="008B5422" w:rsidRDefault="00C96CA9" w:rsidP="00C96CA9">
      <w:pPr>
        <w:tabs>
          <w:tab w:val="right" w:pos="7230"/>
          <w:tab w:val="left" w:pos="7371"/>
          <w:tab w:val="left" w:pos="7655"/>
          <w:tab w:val="left" w:pos="7938"/>
          <w:tab w:val="left" w:pos="8505"/>
          <w:tab w:val="left" w:pos="8647"/>
          <w:tab w:val="left" w:pos="9356"/>
        </w:tabs>
        <w:ind w:left="6096" w:right="142" w:hanging="2"/>
        <w:jc w:val="left"/>
        <w:rPr>
          <w:sz w:val="28"/>
          <w:szCs w:val="28"/>
          <w:lang w:eastAsia="ru-RU"/>
        </w:rPr>
      </w:pPr>
      <w:r w:rsidRPr="008B5422">
        <w:rPr>
          <w:sz w:val="28"/>
          <w:szCs w:val="28"/>
          <w:lang w:eastAsia="ru-RU"/>
        </w:rPr>
        <w:t>сільського голови</w:t>
      </w:r>
    </w:p>
    <w:p w:rsidR="00C96CA9" w:rsidRDefault="00C96CA9" w:rsidP="00C96CA9">
      <w:pPr>
        <w:ind w:left="6096" w:hanging="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D52815">
        <w:rPr>
          <w:sz w:val="28"/>
          <w:szCs w:val="28"/>
          <w:u w:val="single"/>
          <w:lang w:eastAsia="ru-RU"/>
        </w:rPr>
        <w:t xml:space="preserve"> </w:t>
      </w:r>
      <w:r w:rsidR="00F146D7">
        <w:rPr>
          <w:sz w:val="28"/>
          <w:szCs w:val="28"/>
          <w:u w:val="single"/>
          <w:lang w:eastAsia="ru-RU"/>
        </w:rPr>
        <w:t>02</w:t>
      </w:r>
      <w:r>
        <w:rPr>
          <w:sz w:val="28"/>
          <w:szCs w:val="28"/>
          <w:lang w:eastAsia="ru-RU"/>
        </w:rPr>
        <w:t>»</w:t>
      </w:r>
      <w:r w:rsidR="00F146D7">
        <w:rPr>
          <w:sz w:val="28"/>
          <w:szCs w:val="28"/>
          <w:lang w:eastAsia="ru-RU"/>
        </w:rPr>
        <w:t xml:space="preserve">вересня </w:t>
      </w:r>
      <w:r>
        <w:rPr>
          <w:sz w:val="28"/>
          <w:szCs w:val="28"/>
          <w:lang w:eastAsia="ru-RU"/>
        </w:rPr>
        <w:t>202</w:t>
      </w:r>
      <w:r w:rsidR="001F5E2E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р. №</w:t>
      </w:r>
      <w:r w:rsidR="00F146D7">
        <w:rPr>
          <w:sz w:val="28"/>
          <w:szCs w:val="28"/>
          <w:lang w:eastAsia="ru-RU"/>
        </w:rPr>
        <w:t>124-од</w:t>
      </w:r>
    </w:p>
    <w:p w:rsidR="00C96CA9" w:rsidRDefault="00C96CA9" w:rsidP="00C96CA9">
      <w:pPr>
        <w:ind w:left="6237" w:firstLine="0"/>
        <w:jc w:val="center"/>
        <w:rPr>
          <w:sz w:val="28"/>
          <w:szCs w:val="28"/>
          <w:lang w:eastAsia="ru-RU"/>
        </w:rPr>
      </w:pPr>
    </w:p>
    <w:p w:rsidR="00C96CA9" w:rsidRDefault="00C96CA9" w:rsidP="00C96CA9">
      <w:pPr>
        <w:ind w:left="6237" w:hanging="6237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МЕРЕЖА</w:t>
      </w:r>
    </w:p>
    <w:p w:rsidR="00C96CA9" w:rsidRPr="008B5422" w:rsidRDefault="00C96CA9" w:rsidP="00C96CA9">
      <w:pPr>
        <w:ind w:firstLine="0"/>
        <w:jc w:val="center"/>
        <w:rPr>
          <w:b/>
          <w:sz w:val="28"/>
          <w:szCs w:val="28"/>
          <w:lang w:eastAsia="ru-RU"/>
        </w:rPr>
      </w:pPr>
      <w:r w:rsidRPr="008B5422">
        <w:rPr>
          <w:b/>
          <w:sz w:val="28"/>
          <w:szCs w:val="28"/>
          <w:lang w:eastAsia="ru-RU"/>
        </w:rPr>
        <w:t xml:space="preserve">закладів загальної середньої освіти </w:t>
      </w:r>
    </w:p>
    <w:p w:rsidR="00C96CA9" w:rsidRPr="008B5422" w:rsidRDefault="00C96CA9" w:rsidP="00C96CA9">
      <w:pPr>
        <w:ind w:firstLine="0"/>
        <w:jc w:val="center"/>
        <w:rPr>
          <w:b/>
          <w:sz w:val="28"/>
          <w:szCs w:val="28"/>
          <w:lang w:eastAsia="ru-RU"/>
        </w:rPr>
      </w:pPr>
      <w:r w:rsidRPr="008B5422">
        <w:rPr>
          <w:b/>
          <w:sz w:val="28"/>
          <w:szCs w:val="28"/>
          <w:lang w:eastAsia="ru-RU"/>
        </w:rPr>
        <w:t>Великосеверинівської сільської ради</w:t>
      </w:r>
    </w:p>
    <w:p w:rsidR="00C96CA9" w:rsidRPr="008B5422" w:rsidRDefault="00C96CA9" w:rsidP="00C96CA9">
      <w:pPr>
        <w:ind w:firstLine="0"/>
        <w:jc w:val="center"/>
        <w:rPr>
          <w:b/>
          <w:sz w:val="28"/>
          <w:szCs w:val="28"/>
          <w:lang w:eastAsia="ru-RU"/>
        </w:rPr>
      </w:pPr>
      <w:r w:rsidRPr="008B5422">
        <w:rPr>
          <w:b/>
          <w:sz w:val="28"/>
          <w:szCs w:val="28"/>
          <w:lang w:eastAsia="ru-RU"/>
        </w:rPr>
        <w:t>у 202</w:t>
      </w:r>
      <w:r w:rsidR="00AE7A72">
        <w:rPr>
          <w:b/>
          <w:sz w:val="28"/>
          <w:szCs w:val="28"/>
          <w:lang w:eastAsia="ru-RU"/>
        </w:rPr>
        <w:t>5</w:t>
      </w:r>
      <w:r>
        <w:rPr>
          <w:b/>
          <w:sz w:val="28"/>
          <w:szCs w:val="28"/>
          <w:lang w:eastAsia="ru-RU"/>
        </w:rPr>
        <w:t>/</w:t>
      </w:r>
      <w:r w:rsidRPr="008B5422">
        <w:rPr>
          <w:b/>
          <w:sz w:val="28"/>
          <w:szCs w:val="28"/>
          <w:lang w:eastAsia="ru-RU"/>
        </w:rPr>
        <w:t>202</w:t>
      </w:r>
      <w:r w:rsidR="00AE7A72">
        <w:rPr>
          <w:b/>
          <w:sz w:val="28"/>
          <w:szCs w:val="28"/>
          <w:lang w:eastAsia="ru-RU"/>
        </w:rPr>
        <w:t>6</w:t>
      </w:r>
      <w:r w:rsidRPr="008B5422">
        <w:rPr>
          <w:b/>
          <w:sz w:val="28"/>
          <w:szCs w:val="28"/>
          <w:lang w:eastAsia="ru-RU"/>
        </w:rPr>
        <w:t xml:space="preserve"> навчальному році</w:t>
      </w:r>
    </w:p>
    <w:p w:rsidR="00C96CA9" w:rsidRPr="00555B17" w:rsidRDefault="00C96CA9" w:rsidP="00C96CA9">
      <w:pPr>
        <w:ind w:firstLine="0"/>
        <w:jc w:val="center"/>
        <w:rPr>
          <w:sz w:val="28"/>
          <w:szCs w:val="28"/>
          <w:lang w:eastAsia="ru-RU"/>
        </w:rPr>
      </w:pPr>
    </w:p>
    <w:tbl>
      <w:tblPr>
        <w:tblW w:w="98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3544"/>
        <w:gridCol w:w="2835"/>
        <w:gridCol w:w="1451"/>
        <w:gridCol w:w="1451"/>
      </w:tblGrid>
      <w:tr w:rsidR="00C96CA9" w:rsidRPr="00062721" w:rsidTr="00D264AD">
        <w:tc>
          <w:tcPr>
            <w:tcW w:w="568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№ з/п</w:t>
            </w:r>
          </w:p>
        </w:tc>
        <w:tc>
          <w:tcPr>
            <w:tcW w:w="3544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A63073">
              <w:rPr>
                <w:b/>
                <w:bCs/>
                <w:szCs w:val="24"/>
                <w:lang w:eastAsia="ru-RU"/>
              </w:rPr>
              <w:t>Назва закладу загальної середньої освіти</w:t>
            </w:r>
          </w:p>
        </w:tc>
        <w:tc>
          <w:tcPr>
            <w:tcW w:w="2835" w:type="dxa"/>
          </w:tcPr>
          <w:p w:rsidR="00C96CA9" w:rsidRPr="00A63073" w:rsidRDefault="00C96CA9" w:rsidP="00D264AD">
            <w:pPr>
              <w:suppressAutoHyphens/>
              <w:spacing w:line="360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Адреса</w:t>
            </w:r>
          </w:p>
        </w:tc>
        <w:tc>
          <w:tcPr>
            <w:tcW w:w="1451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Кількість класів</w:t>
            </w:r>
          </w:p>
        </w:tc>
        <w:tc>
          <w:tcPr>
            <w:tcW w:w="1451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Кількість учнів</w:t>
            </w:r>
          </w:p>
        </w:tc>
      </w:tr>
      <w:tr w:rsidR="00C96CA9" w:rsidRPr="00062721" w:rsidTr="00D264AD">
        <w:tc>
          <w:tcPr>
            <w:tcW w:w="568" w:type="dxa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062721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44" w:type="dxa"/>
          </w:tcPr>
          <w:p w:rsidR="00C96CA9" w:rsidRPr="001459CF" w:rsidRDefault="00C96CA9" w:rsidP="00D264AD">
            <w:pPr>
              <w:ind w:hanging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Великосеверинівський ліцей Великосеверинівської сільської ради Кропивницького району</w:t>
            </w:r>
          </w:p>
        </w:tc>
        <w:tc>
          <w:tcPr>
            <w:tcW w:w="2835" w:type="dxa"/>
            <w:vAlign w:val="center"/>
          </w:tcPr>
          <w:p w:rsidR="00E52044" w:rsidRDefault="00E52044" w:rsidP="00E52044">
            <w:pPr>
              <w:suppressAutoHyphens/>
              <w:ind w:left="-13" w:right="-108" w:firstLine="0"/>
              <w:jc w:val="left"/>
              <w:rPr>
                <w:sz w:val="28"/>
                <w:szCs w:val="28"/>
                <w:lang w:eastAsia="ru-RU"/>
              </w:rPr>
            </w:pPr>
            <w:r w:rsidRPr="004F5B11">
              <w:rPr>
                <w:sz w:val="28"/>
                <w:szCs w:val="28"/>
                <w:lang w:eastAsia="ru-RU"/>
              </w:rPr>
              <w:t>вул. Миру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4F5B11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4F5B11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 xml:space="preserve">,  </w:t>
            </w:r>
          </w:p>
          <w:p w:rsidR="00E52044" w:rsidRDefault="00E52044" w:rsidP="00E52044">
            <w:pPr>
              <w:suppressAutoHyphens/>
              <w:ind w:left="-13" w:right="-108" w:firstLine="0"/>
              <w:jc w:val="left"/>
              <w:rPr>
                <w:sz w:val="28"/>
                <w:szCs w:val="28"/>
                <w:lang w:eastAsia="ru-RU"/>
              </w:rPr>
            </w:pPr>
            <w:r w:rsidRPr="004F5B11">
              <w:rPr>
                <w:sz w:val="28"/>
                <w:szCs w:val="28"/>
                <w:lang w:eastAsia="ru-RU"/>
              </w:rPr>
              <w:t>с.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5B11">
              <w:rPr>
                <w:sz w:val="28"/>
                <w:szCs w:val="28"/>
                <w:lang w:eastAsia="ru-RU"/>
              </w:rPr>
              <w:t xml:space="preserve">Велика Северинка, </w:t>
            </w:r>
          </w:p>
          <w:p w:rsidR="00E52044" w:rsidRDefault="00E52044" w:rsidP="00D264AD">
            <w:pPr>
              <w:suppressAutoHyphens/>
              <w:ind w:left="-13" w:right="-108" w:firstLine="0"/>
              <w:jc w:val="left"/>
              <w:rPr>
                <w:sz w:val="28"/>
                <w:szCs w:val="28"/>
                <w:lang w:eastAsia="ru-RU"/>
              </w:rPr>
            </w:pPr>
            <w:r w:rsidRPr="004F5B11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ропивниц</w:t>
            </w:r>
            <w:r w:rsidRPr="004F5B11">
              <w:rPr>
                <w:sz w:val="28"/>
                <w:szCs w:val="28"/>
                <w:lang w:eastAsia="ru-RU"/>
              </w:rPr>
              <w:t xml:space="preserve">ький район, </w:t>
            </w:r>
          </w:p>
          <w:p w:rsidR="00C96CA9" w:rsidRPr="00062721" w:rsidRDefault="00C96CA9" w:rsidP="00E52044">
            <w:pPr>
              <w:suppressAutoHyphens/>
              <w:ind w:left="-13" w:right="-108" w:firstLine="0"/>
              <w:jc w:val="left"/>
              <w:rPr>
                <w:sz w:val="28"/>
                <w:szCs w:val="28"/>
                <w:lang w:eastAsia="ru-RU"/>
              </w:rPr>
            </w:pPr>
            <w:r w:rsidRPr="004F5B11">
              <w:rPr>
                <w:sz w:val="28"/>
                <w:szCs w:val="28"/>
                <w:lang w:eastAsia="ru-RU"/>
              </w:rPr>
              <w:t>Кіровоградська область</w:t>
            </w:r>
          </w:p>
        </w:tc>
        <w:tc>
          <w:tcPr>
            <w:tcW w:w="1451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1" w:type="dxa"/>
            <w:vAlign w:val="center"/>
          </w:tcPr>
          <w:p w:rsidR="00C96CA9" w:rsidRPr="00CC3EFF" w:rsidRDefault="001F5E2E" w:rsidP="00D264AD">
            <w:pPr>
              <w:suppressAutoHyphens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19</w:t>
            </w:r>
            <w:r w:rsidR="00CC3EFF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C96CA9" w:rsidRPr="00062721" w:rsidTr="00D264AD">
        <w:tc>
          <w:tcPr>
            <w:tcW w:w="568" w:type="dxa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</w:tcPr>
          <w:p w:rsidR="00C96CA9" w:rsidRDefault="00C96CA9" w:rsidP="00D264AD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Оситнязька філія Великосеверинівського ліцею Великосеверинівської сільської ради </w:t>
            </w:r>
            <w:r w:rsidRPr="009347F4">
              <w:rPr>
                <w:sz w:val="28"/>
                <w:szCs w:val="28"/>
              </w:rPr>
              <w:t>Кропивницького району</w:t>
            </w:r>
          </w:p>
        </w:tc>
        <w:tc>
          <w:tcPr>
            <w:tcW w:w="2835" w:type="dxa"/>
          </w:tcPr>
          <w:p w:rsidR="00E52044" w:rsidRDefault="00E52044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062721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Центральна, 48а,</w:t>
            </w:r>
          </w:p>
          <w:p w:rsidR="00E52044" w:rsidRDefault="00E52044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062721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062721">
              <w:rPr>
                <w:sz w:val="28"/>
                <w:szCs w:val="28"/>
              </w:rPr>
              <w:t xml:space="preserve">Оситняжка, </w:t>
            </w:r>
          </w:p>
          <w:p w:rsidR="00C96CA9" w:rsidRPr="00062721" w:rsidRDefault="00E52044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4517D3">
              <w:rPr>
                <w:sz w:val="28"/>
                <w:szCs w:val="28"/>
              </w:rPr>
              <w:t>Кропивницький район</w:t>
            </w:r>
            <w:r>
              <w:rPr>
                <w:sz w:val="28"/>
                <w:szCs w:val="28"/>
              </w:rPr>
              <w:t>,</w:t>
            </w:r>
            <w:r w:rsidRPr="004517D3">
              <w:rPr>
                <w:sz w:val="28"/>
                <w:szCs w:val="28"/>
              </w:rPr>
              <w:t xml:space="preserve"> </w:t>
            </w:r>
            <w:r w:rsidR="00C96CA9" w:rsidRPr="004517D3">
              <w:rPr>
                <w:sz w:val="28"/>
                <w:szCs w:val="28"/>
              </w:rPr>
              <w:t>Кіровоградська область</w:t>
            </w:r>
          </w:p>
        </w:tc>
        <w:tc>
          <w:tcPr>
            <w:tcW w:w="1451" w:type="dxa"/>
            <w:vAlign w:val="center"/>
          </w:tcPr>
          <w:p w:rsidR="00C96CA9" w:rsidRDefault="00C96CA9" w:rsidP="00D264AD">
            <w:pPr>
              <w:suppressAutoHyphens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1" w:type="dxa"/>
            <w:vAlign w:val="center"/>
          </w:tcPr>
          <w:p w:rsidR="00C96CA9" w:rsidRPr="00062721" w:rsidRDefault="00A8204F" w:rsidP="00D264AD">
            <w:pPr>
              <w:suppressAutoHyphens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105</w:t>
            </w:r>
          </w:p>
        </w:tc>
      </w:tr>
      <w:tr w:rsidR="00C96CA9" w:rsidRPr="00062721" w:rsidTr="00D264AD">
        <w:tc>
          <w:tcPr>
            <w:tcW w:w="568" w:type="dxa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4" w:type="dxa"/>
          </w:tcPr>
          <w:p w:rsidR="00C96CA9" w:rsidRPr="00EE5C1B" w:rsidRDefault="00C96CA9" w:rsidP="00D264AD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Созонівський ліцей Великосеверинівської сільської ради </w:t>
            </w:r>
            <w:r w:rsidRPr="009347F4">
              <w:rPr>
                <w:sz w:val="28"/>
                <w:szCs w:val="28"/>
              </w:rPr>
              <w:t>Кропивницького району</w:t>
            </w:r>
          </w:p>
        </w:tc>
        <w:tc>
          <w:tcPr>
            <w:tcW w:w="2835" w:type="dxa"/>
          </w:tcPr>
          <w:p w:rsidR="00E52044" w:rsidRDefault="00E52044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BC2ABB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 xml:space="preserve">Академічна, 1, </w:t>
            </w:r>
            <w:r w:rsidRPr="00BC2ABB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BC2ABB">
              <w:rPr>
                <w:sz w:val="28"/>
                <w:szCs w:val="28"/>
              </w:rPr>
              <w:t xml:space="preserve">Созонівка, </w:t>
            </w:r>
          </w:p>
          <w:p w:rsidR="00C96CA9" w:rsidRPr="00062721" w:rsidRDefault="00E52044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BC2AB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ропивниц</w:t>
            </w:r>
            <w:r w:rsidRPr="00BC2ABB">
              <w:rPr>
                <w:sz w:val="28"/>
                <w:szCs w:val="28"/>
              </w:rPr>
              <w:t xml:space="preserve">ький район, </w:t>
            </w:r>
            <w:r w:rsidR="00C96CA9" w:rsidRPr="00BC2ABB">
              <w:rPr>
                <w:sz w:val="28"/>
                <w:szCs w:val="28"/>
              </w:rPr>
              <w:t>Кіровоградська область</w:t>
            </w:r>
          </w:p>
        </w:tc>
        <w:tc>
          <w:tcPr>
            <w:tcW w:w="1451" w:type="dxa"/>
            <w:vAlign w:val="center"/>
          </w:tcPr>
          <w:p w:rsidR="00C96CA9" w:rsidRDefault="00C96CA9" w:rsidP="00D264AD">
            <w:pPr>
              <w:suppressAutoHyphens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1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A8204F">
              <w:rPr>
                <w:bCs/>
                <w:color w:val="000000"/>
                <w:sz w:val="28"/>
                <w:szCs w:val="28"/>
              </w:rPr>
              <w:t>7</w:t>
            </w:r>
            <w:r w:rsidR="009354F7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C96CA9" w:rsidRPr="00062721" w:rsidTr="00D264AD">
        <w:trPr>
          <w:trHeight w:val="1028"/>
        </w:trPr>
        <w:tc>
          <w:tcPr>
            <w:tcW w:w="568" w:type="dxa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06272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C96CA9" w:rsidRPr="001068A3" w:rsidRDefault="00C96CA9" w:rsidP="00D264AD">
            <w:pPr>
              <w:ind w:firstLine="0"/>
              <w:jc w:val="left"/>
              <w:rPr>
                <w:sz w:val="28"/>
                <w:szCs w:val="28"/>
              </w:rPr>
            </w:pPr>
            <w:r w:rsidRPr="001068A3">
              <w:rPr>
                <w:sz w:val="28"/>
                <w:szCs w:val="28"/>
              </w:rPr>
              <w:t>Високобайрацька гімназія Великосеверинівської сільської ради</w:t>
            </w:r>
            <w:r>
              <w:rPr>
                <w:sz w:val="28"/>
                <w:szCs w:val="28"/>
              </w:rPr>
              <w:t xml:space="preserve"> </w:t>
            </w:r>
            <w:r w:rsidRPr="009347F4">
              <w:rPr>
                <w:sz w:val="28"/>
                <w:szCs w:val="28"/>
              </w:rPr>
              <w:t>Кропивницького району</w:t>
            </w:r>
          </w:p>
        </w:tc>
        <w:tc>
          <w:tcPr>
            <w:tcW w:w="2835" w:type="dxa"/>
            <w:vAlign w:val="center"/>
          </w:tcPr>
          <w:p w:rsidR="00C96CA9" w:rsidRPr="00062721" w:rsidRDefault="00E52044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Центральна, 6, </w:t>
            </w:r>
            <w:r w:rsidRPr="00777FED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Високі Байраки, </w:t>
            </w:r>
            <w:r w:rsidRPr="00777FED">
              <w:rPr>
                <w:sz w:val="28"/>
                <w:szCs w:val="28"/>
              </w:rPr>
              <w:t xml:space="preserve">Кропивницький район, </w:t>
            </w:r>
            <w:r w:rsidR="00C96CA9" w:rsidRPr="00777FED">
              <w:rPr>
                <w:sz w:val="28"/>
                <w:szCs w:val="28"/>
              </w:rPr>
              <w:t>Кіровоградська область</w:t>
            </w:r>
          </w:p>
        </w:tc>
        <w:tc>
          <w:tcPr>
            <w:tcW w:w="1451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1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CC3EFF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C96CA9" w:rsidRPr="00062721" w:rsidTr="00D264AD">
        <w:tc>
          <w:tcPr>
            <w:tcW w:w="6947" w:type="dxa"/>
            <w:gridSpan w:val="3"/>
          </w:tcPr>
          <w:p w:rsidR="00C96CA9" w:rsidRPr="00F85C2E" w:rsidRDefault="00C96CA9" w:rsidP="00D264AD">
            <w:pPr>
              <w:suppressAutoHyphens/>
              <w:ind w:firstLine="33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F85C2E">
              <w:rPr>
                <w:b/>
                <w:sz w:val="28"/>
                <w:szCs w:val="28"/>
              </w:rPr>
              <w:t xml:space="preserve">            Всього:</w:t>
            </w:r>
          </w:p>
        </w:tc>
        <w:tc>
          <w:tcPr>
            <w:tcW w:w="1451" w:type="dxa"/>
          </w:tcPr>
          <w:p w:rsidR="00C96CA9" w:rsidRPr="00F85C2E" w:rsidRDefault="00C96CA9" w:rsidP="00D264AD">
            <w:pPr>
              <w:suppressAutoHyphens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51" w:type="dxa"/>
          </w:tcPr>
          <w:p w:rsidR="00C96CA9" w:rsidRPr="006B1183" w:rsidRDefault="00C96CA9" w:rsidP="00D264AD">
            <w:pPr>
              <w:suppressAutoHyphens/>
              <w:ind w:firstLine="3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A8204F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9354F7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C96CA9" w:rsidRPr="00555B17" w:rsidRDefault="00C96CA9" w:rsidP="00C96CA9">
      <w:pPr>
        <w:ind w:firstLine="0"/>
        <w:rPr>
          <w:sz w:val="28"/>
          <w:szCs w:val="28"/>
          <w:lang w:eastAsia="ru-RU"/>
        </w:rPr>
      </w:pPr>
    </w:p>
    <w:p w:rsidR="00C96CA9" w:rsidRDefault="00C96CA9" w:rsidP="00C96CA9">
      <w:pPr>
        <w:ind w:left="3545" w:firstLine="0"/>
        <w:rPr>
          <w:szCs w:val="24"/>
          <w:lang w:eastAsia="ru-RU"/>
        </w:rPr>
      </w:pPr>
      <w:r>
        <w:rPr>
          <w:szCs w:val="24"/>
          <w:lang w:eastAsia="ru-RU"/>
        </w:rPr>
        <w:t>__________________________</w:t>
      </w:r>
    </w:p>
    <w:p w:rsidR="00C96CA9" w:rsidRDefault="00C96CA9" w:rsidP="00C96CA9">
      <w:pPr>
        <w:ind w:firstLine="0"/>
        <w:rPr>
          <w:szCs w:val="24"/>
          <w:lang w:eastAsia="ru-RU"/>
        </w:rPr>
      </w:pPr>
    </w:p>
    <w:p w:rsidR="00C96CA9" w:rsidRDefault="00C96CA9" w:rsidP="00C96CA9">
      <w:pPr>
        <w:tabs>
          <w:tab w:val="left" w:pos="7088"/>
        </w:tabs>
        <w:ind w:firstLine="0"/>
      </w:pPr>
    </w:p>
    <w:p w:rsidR="00C96CA9" w:rsidRDefault="00C96CA9" w:rsidP="00C96CA9">
      <w:pPr>
        <w:tabs>
          <w:tab w:val="left" w:pos="7088"/>
        </w:tabs>
        <w:ind w:firstLine="0"/>
      </w:pPr>
    </w:p>
    <w:p w:rsidR="00C96CA9" w:rsidRDefault="00C96CA9" w:rsidP="00C96CA9">
      <w:pPr>
        <w:tabs>
          <w:tab w:val="left" w:pos="7088"/>
        </w:tabs>
        <w:ind w:firstLine="0"/>
      </w:pPr>
    </w:p>
    <w:p w:rsidR="00C96CA9" w:rsidRDefault="00C96CA9" w:rsidP="00C96CA9">
      <w:pPr>
        <w:tabs>
          <w:tab w:val="left" w:pos="7088"/>
        </w:tabs>
        <w:ind w:firstLine="0"/>
      </w:pPr>
    </w:p>
    <w:p w:rsidR="00C96CA9" w:rsidRDefault="00C96CA9" w:rsidP="00C96CA9">
      <w:pPr>
        <w:tabs>
          <w:tab w:val="left" w:pos="7088"/>
        </w:tabs>
        <w:ind w:firstLine="0"/>
      </w:pPr>
    </w:p>
    <w:p w:rsidR="00C96CA9" w:rsidRDefault="00C96CA9" w:rsidP="00C96CA9">
      <w:pPr>
        <w:tabs>
          <w:tab w:val="left" w:pos="7088"/>
        </w:tabs>
        <w:ind w:firstLine="0"/>
      </w:pPr>
    </w:p>
    <w:p w:rsidR="00C96CA9" w:rsidRDefault="00C96CA9" w:rsidP="00C96CA9">
      <w:pPr>
        <w:tabs>
          <w:tab w:val="left" w:pos="7088"/>
        </w:tabs>
        <w:ind w:firstLine="0"/>
      </w:pPr>
    </w:p>
    <w:p w:rsidR="00C96CA9" w:rsidRDefault="00C96CA9" w:rsidP="00C96CA9">
      <w:pPr>
        <w:ind w:firstLine="0"/>
        <w:rPr>
          <w:szCs w:val="24"/>
          <w:lang w:eastAsia="ru-RU"/>
        </w:rPr>
      </w:pPr>
    </w:p>
    <w:p w:rsidR="00C96CA9" w:rsidRPr="00537DCA" w:rsidRDefault="00C96CA9" w:rsidP="00C96CA9">
      <w:pPr>
        <w:tabs>
          <w:tab w:val="left" w:pos="7655"/>
          <w:tab w:val="left" w:pos="7797"/>
          <w:tab w:val="left" w:pos="7938"/>
          <w:tab w:val="left" w:pos="8364"/>
        </w:tabs>
        <w:ind w:left="6096" w:hanging="2"/>
        <w:jc w:val="left"/>
        <w:rPr>
          <w:sz w:val="28"/>
          <w:szCs w:val="28"/>
          <w:lang w:eastAsia="ru-RU"/>
        </w:rPr>
      </w:pPr>
      <w:r w:rsidRPr="00537DCA">
        <w:rPr>
          <w:sz w:val="28"/>
          <w:szCs w:val="28"/>
          <w:lang w:eastAsia="ru-RU"/>
        </w:rPr>
        <w:t>Додаток 3</w:t>
      </w:r>
    </w:p>
    <w:p w:rsidR="00C96CA9" w:rsidRPr="00537DCA" w:rsidRDefault="00C96CA9" w:rsidP="00C96CA9">
      <w:pPr>
        <w:tabs>
          <w:tab w:val="right" w:pos="7230"/>
          <w:tab w:val="left" w:pos="7371"/>
          <w:tab w:val="left" w:pos="7938"/>
        </w:tabs>
        <w:ind w:left="6096" w:hanging="2"/>
        <w:jc w:val="left"/>
        <w:rPr>
          <w:sz w:val="28"/>
          <w:szCs w:val="28"/>
          <w:lang w:eastAsia="ru-RU"/>
        </w:rPr>
      </w:pPr>
      <w:r w:rsidRPr="00537DCA">
        <w:rPr>
          <w:sz w:val="28"/>
          <w:szCs w:val="28"/>
          <w:lang w:eastAsia="ru-RU"/>
        </w:rPr>
        <w:t xml:space="preserve">до розпорядження </w:t>
      </w:r>
    </w:p>
    <w:p w:rsidR="00C96CA9" w:rsidRPr="00537DCA" w:rsidRDefault="00C96CA9" w:rsidP="00C96CA9">
      <w:pPr>
        <w:tabs>
          <w:tab w:val="right" w:pos="7230"/>
          <w:tab w:val="left" w:pos="7371"/>
          <w:tab w:val="left" w:pos="7655"/>
          <w:tab w:val="left" w:pos="7938"/>
          <w:tab w:val="left" w:pos="8505"/>
          <w:tab w:val="left" w:pos="8647"/>
          <w:tab w:val="left" w:pos="9356"/>
        </w:tabs>
        <w:ind w:left="6096" w:hanging="2"/>
        <w:jc w:val="left"/>
        <w:rPr>
          <w:sz w:val="28"/>
          <w:szCs w:val="28"/>
          <w:lang w:eastAsia="ru-RU"/>
        </w:rPr>
      </w:pPr>
      <w:r w:rsidRPr="00537DCA">
        <w:rPr>
          <w:sz w:val="28"/>
          <w:szCs w:val="28"/>
          <w:lang w:eastAsia="ru-RU"/>
        </w:rPr>
        <w:t>Великосеверинівського</w:t>
      </w:r>
    </w:p>
    <w:p w:rsidR="00C96CA9" w:rsidRPr="00537DCA" w:rsidRDefault="00C96CA9" w:rsidP="00C96CA9">
      <w:pPr>
        <w:tabs>
          <w:tab w:val="right" w:pos="7230"/>
          <w:tab w:val="left" w:pos="7371"/>
          <w:tab w:val="left" w:pos="7938"/>
          <w:tab w:val="left" w:pos="8080"/>
          <w:tab w:val="left" w:pos="8505"/>
        </w:tabs>
        <w:ind w:left="6096" w:hanging="2"/>
        <w:jc w:val="left"/>
        <w:rPr>
          <w:sz w:val="28"/>
          <w:szCs w:val="28"/>
          <w:lang w:eastAsia="ru-RU"/>
        </w:rPr>
      </w:pPr>
      <w:r w:rsidRPr="00537DCA">
        <w:rPr>
          <w:sz w:val="28"/>
          <w:szCs w:val="28"/>
          <w:lang w:eastAsia="ru-RU"/>
        </w:rPr>
        <w:t>сільського голови</w:t>
      </w:r>
    </w:p>
    <w:p w:rsidR="00C96CA9" w:rsidRDefault="00C96CA9" w:rsidP="00C96CA9">
      <w:pPr>
        <w:ind w:left="6094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F146D7">
        <w:rPr>
          <w:sz w:val="28"/>
          <w:szCs w:val="28"/>
          <w:u w:val="single"/>
          <w:lang w:eastAsia="ru-RU"/>
        </w:rPr>
        <w:t>02</w:t>
      </w:r>
      <w:r>
        <w:rPr>
          <w:sz w:val="28"/>
          <w:szCs w:val="28"/>
          <w:lang w:eastAsia="ru-RU"/>
        </w:rPr>
        <w:t>»</w:t>
      </w:r>
      <w:r w:rsidR="00F146D7">
        <w:rPr>
          <w:sz w:val="28"/>
          <w:szCs w:val="28"/>
          <w:lang w:eastAsia="ru-RU"/>
        </w:rPr>
        <w:t xml:space="preserve">вересня </w:t>
      </w:r>
      <w:r w:rsidRPr="00780BA3">
        <w:rPr>
          <w:sz w:val="28"/>
          <w:szCs w:val="28"/>
          <w:lang w:eastAsia="ru-RU"/>
        </w:rPr>
        <w:t>202</w:t>
      </w:r>
      <w:r w:rsidR="001D5224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р. №</w:t>
      </w:r>
      <w:r w:rsidR="00F146D7">
        <w:rPr>
          <w:sz w:val="28"/>
          <w:szCs w:val="28"/>
          <w:lang w:eastAsia="ru-RU"/>
        </w:rPr>
        <w:t>124-од</w:t>
      </w:r>
    </w:p>
    <w:p w:rsidR="00C96CA9" w:rsidRDefault="00C96CA9" w:rsidP="00C96CA9">
      <w:pPr>
        <w:ind w:left="6094" w:firstLine="0"/>
        <w:rPr>
          <w:szCs w:val="24"/>
          <w:lang w:eastAsia="ru-RU"/>
        </w:rPr>
      </w:pPr>
    </w:p>
    <w:p w:rsidR="00C96CA9" w:rsidRPr="008C0015" w:rsidRDefault="00C96CA9" w:rsidP="00C96CA9">
      <w:pPr>
        <w:ind w:left="6094" w:firstLine="0"/>
        <w:rPr>
          <w:szCs w:val="24"/>
          <w:lang w:eastAsia="ru-RU"/>
        </w:rPr>
      </w:pPr>
      <w:r w:rsidRPr="008C0015">
        <w:rPr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C96CA9" w:rsidRDefault="00C96CA9" w:rsidP="00C96CA9">
      <w:pPr>
        <w:ind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МЕРЕЖА</w:t>
      </w:r>
      <w:r w:rsidRPr="00537DCA">
        <w:rPr>
          <w:b/>
          <w:sz w:val="28"/>
          <w:szCs w:val="28"/>
          <w:lang w:eastAsia="ru-RU"/>
        </w:rPr>
        <w:t xml:space="preserve"> </w:t>
      </w:r>
    </w:p>
    <w:p w:rsidR="00C96CA9" w:rsidRPr="00537DCA" w:rsidRDefault="00C96CA9" w:rsidP="00C96CA9">
      <w:pPr>
        <w:ind w:firstLine="0"/>
        <w:jc w:val="center"/>
        <w:rPr>
          <w:b/>
          <w:sz w:val="28"/>
          <w:szCs w:val="28"/>
          <w:lang w:eastAsia="ru-RU"/>
        </w:rPr>
      </w:pPr>
      <w:r w:rsidRPr="00537DCA">
        <w:rPr>
          <w:b/>
          <w:sz w:val="28"/>
          <w:szCs w:val="28"/>
          <w:lang w:eastAsia="ru-RU"/>
        </w:rPr>
        <w:t xml:space="preserve">груп продовженого дня в закладах загальної середньої освіти Великосеверинівської сільської ради </w:t>
      </w:r>
    </w:p>
    <w:p w:rsidR="00C96CA9" w:rsidRPr="00537DCA" w:rsidRDefault="00C96CA9" w:rsidP="00C96CA9">
      <w:pPr>
        <w:ind w:firstLine="0"/>
        <w:jc w:val="center"/>
        <w:rPr>
          <w:b/>
          <w:sz w:val="28"/>
          <w:szCs w:val="28"/>
          <w:lang w:eastAsia="ru-RU"/>
        </w:rPr>
      </w:pPr>
      <w:r w:rsidRPr="00537DCA">
        <w:rPr>
          <w:b/>
          <w:sz w:val="28"/>
          <w:szCs w:val="28"/>
          <w:lang w:eastAsia="ru-RU"/>
        </w:rPr>
        <w:t>у 202</w:t>
      </w:r>
      <w:r w:rsidR="00C929AC">
        <w:rPr>
          <w:b/>
          <w:sz w:val="28"/>
          <w:szCs w:val="28"/>
          <w:lang w:eastAsia="ru-RU"/>
        </w:rPr>
        <w:t>5</w:t>
      </w:r>
      <w:r>
        <w:rPr>
          <w:b/>
          <w:sz w:val="28"/>
          <w:szCs w:val="28"/>
          <w:lang w:eastAsia="ru-RU"/>
        </w:rPr>
        <w:t>/</w:t>
      </w:r>
      <w:r w:rsidRPr="00537DCA">
        <w:rPr>
          <w:b/>
          <w:sz w:val="28"/>
          <w:szCs w:val="28"/>
          <w:lang w:eastAsia="ru-RU"/>
        </w:rPr>
        <w:t>202</w:t>
      </w:r>
      <w:r w:rsidR="00C929AC">
        <w:rPr>
          <w:b/>
          <w:sz w:val="28"/>
          <w:szCs w:val="28"/>
          <w:lang w:eastAsia="ru-RU"/>
        </w:rPr>
        <w:t>6</w:t>
      </w:r>
      <w:r w:rsidRPr="00537DCA">
        <w:rPr>
          <w:b/>
          <w:sz w:val="28"/>
          <w:szCs w:val="28"/>
          <w:lang w:eastAsia="ru-RU"/>
        </w:rPr>
        <w:t xml:space="preserve"> навчальному році</w:t>
      </w:r>
    </w:p>
    <w:p w:rsidR="00C96CA9" w:rsidRDefault="00C96CA9" w:rsidP="00C96CA9">
      <w:pPr>
        <w:ind w:firstLine="0"/>
        <w:jc w:val="center"/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0"/>
        <w:gridCol w:w="3467"/>
        <w:gridCol w:w="2694"/>
        <w:gridCol w:w="1451"/>
        <w:gridCol w:w="1451"/>
      </w:tblGrid>
      <w:tr w:rsidR="00C96CA9" w:rsidRPr="00062721" w:rsidTr="00D264AD">
        <w:tc>
          <w:tcPr>
            <w:tcW w:w="610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№ з/п</w:t>
            </w:r>
          </w:p>
        </w:tc>
        <w:tc>
          <w:tcPr>
            <w:tcW w:w="3467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A63073">
              <w:rPr>
                <w:b/>
                <w:bCs/>
                <w:szCs w:val="24"/>
                <w:lang w:eastAsia="ru-RU"/>
              </w:rPr>
              <w:t>Назва закладу загальної середньої освіти</w:t>
            </w:r>
          </w:p>
        </w:tc>
        <w:tc>
          <w:tcPr>
            <w:tcW w:w="2694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Адреса</w:t>
            </w:r>
          </w:p>
        </w:tc>
        <w:tc>
          <w:tcPr>
            <w:tcW w:w="1451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Кількість груп</w:t>
            </w:r>
          </w:p>
        </w:tc>
        <w:tc>
          <w:tcPr>
            <w:tcW w:w="1451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Кількість дітей</w:t>
            </w:r>
          </w:p>
        </w:tc>
      </w:tr>
      <w:tr w:rsidR="00C96CA9" w:rsidRPr="00062721" w:rsidTr="00D264AD">
        <w:trPr>
          <w:trHeight w:val="1610"/>
        </w:trPr>
        <w:tc>
          <w:tcPr>
            <w:tcW w:w="610" w:type="dxa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062721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67" w:type="dxa"/>
          </w:tcPr>
          <w:p w:rsidR="00C96CA9" w:rsidRPr="00EE5C1B" w:rsidRDefault="00C96CA9" w:rsidP="00D264AD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Созонівський ліцей Великосеверинівської сільської ради </w:t>
            </w:r>
            <w:r w:rsidRPr="009347F4">
              <w:rPr>
                <w:sz w:val="28"/>
                <w:szCs w:val="28"/>
              </w:rPr>
              <w:t>Кропивницького району</w:t>
            </w:r>
          </w:p>
        </w:tc>
        <w:tc>
          <w:tcPr>
            <w:tcW w:w="2694" w:type="dxa"/>
          </w:tcPr>
          <w:p w:rsidR="00E52044" w:rsidRDefault="00E52044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BC2ABB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Академічна, 1,</w:t>
            </w:r>
          </w:p>
          <w:p w:rsidR="00E52044" w:rsidRDefault="00E52044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BC2ABB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BC2ABB">
              <w:rPr>
                <w:sz w:val="28"/>
                <w:szCs w:val="28"/>
              </w:rPr>
              <w:t xml:space="preserve">Созонівка, </w:t>
            </w:r>
          </w:p>
          <w:p w:rsidR="00C96CA9" w:rsidRPr="00062721" w:rsidRDefault="00E52044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BC2AB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ропивниц</w:t>
            </w:r>
            <w:r w:rsidRPr="00BC2ABB">
              <w:rPr>
                <w:sz w:val="28"/>
                <w:szCs w:val="28"/>
              </w:rPr>
              <w:t xml:space="preserve">ький район, </w:t>
            </w:r>
            <w:r w:rsidR="00C96CA9" w:rsidRPr="00BC2ABB">
              <w:rPr>
                <w:sz w:val="28"/>
                <w:szCs w:val="28"/>
              </w:rPr>
              <w:t>Кіровоградська область</w:t>
            </w:r>
          </w:p>
        </w:tc>
        <w:tc>
          <w:tcPr>
            <w:tcW w:w="1451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1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</w:tr>
      <w:tr w:rsidR="00C96CA9" w:rsidRPr="00062721" w:rsidTr="00D264AD">
        <w:trPr>
          <w:trHeight w:val="1610"/>
        </w:trPr>
        <w:tc>
          <w:tcPr>
            <w:tcW w:w="610" w:type="dxa"/>
          </w:tcPr>
          <w:p w:rsidR="00C96CA9" w:rsidRPr="00C62179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67" w:type="dxa"/>
          </w:tcPr>
          <w:p w:rsidR="00C96CA9" w:rsidRPr="001068A3" w:rsidRDefault="00C96CA9" w:rsidP="00D264AD">
            <w:pPr>
              <w:ind w:firstLine="0"/>
              <w:jc w:val="left"/>
              <w:rPr>
                <w:sz w:val="28"/>
                <w:szCs w:val="28"/>
              </w:rPr>
            </w:pPr>
            <w:r w:rsidRPr="001068A3">
              <w:rPr>
                <w:sz w:val="28"/>
                <w:szCs w:val="28"/>
              </w:rPr>
              <w:t>Високобайрацька гімназія Великосеверинівської сільської ради</w:t>
            </w:r>
            <w:r>
              <w:rPr>
                <w:sz w:val="28"/>
                <w:szCs w:val="28"/>
              </w:rPr>
              <w:t xml:space="preserve"> </w:t>
            </w:r>
            <w:r w:rsidRPr="009347F4">
              <w:rPr>
                <w:sz w:val="28"/>
                <w:szCs w:val="28"/>
              </w:rPr>
              <w:t>Кропивницького району</w:t>
            </w:r>
          </w:p>
        </w:tc>
        <w:tc>
          <w:tcPr>
            <w:tcW w:w="2694" w:type="dxa"/>
            <w:vAlign w:val="center"/>
          </w:tcPr>
          <w:p w:rsidR="00E52044" w:rsidRDefault="00E52044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Центральна, 6,</w:t>
            </w:r>
          </w:p>
          <w:p w:rsidR="00E52044" w:rsidRDefault="00E52044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777FED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Високі Байраки, </w:t>
            </w:r>
          </w:p>
          <w:p w:rsidR="00C96CA9" w:rsidRPr="00062721" w:rsidRDefault="00E52044" w:rsidP="00E52044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777FED">
              <w:rPr>
                <w:sz w:val="28"/>
                <w:szCs w:val="28"/>
              </w:rPr>
              <w:t xml:space="preserve">Кропивницький район, </w:t>
            </w:r>
            <w:r w:rsidR="00C96CA9" w:rsidRPr="00777FED">
              <w:rPr>
                <w:sz w:val="28"/>
                <w:szCs w:val="28"/>
              </w:rPr>
              <w:t>Кіровоградська область</w:t>
            </w:r>
          </w:p>
        </w:tc>
        <w:tc>
          <w:tcPr>
            <w:tcW w:w="1451" w:type="dxa"/>
            <w:vAlign w:val="center"/>
          </w:tcPr>
          <w:p w:rsidR="00C96CA9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1" w:type="dxa"/>
            <w:vAlign w:val="center"/>
          </w:tcPr>
          <w:p w:rsidR="00C96CA9" w:rsidRDefault="00C96CA9" w:rsidP="00D264AD">
            <w:pPr>
              <w:suppressAutoHyphens/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</w:tr>
      <w:tr w:rsidR="00C96CA9" w:rsidRPr="00062721" w:rsidTr="00D264AD">
        <w:tc>
          <w:tcPr>
            <w:tcW w:w="6771" w:type="dxa"/>
            <w:gridSpan w:val="3"/>
            <w:vAlign w:val="center"/>
          </w:tcPr>
          <w:p w:rsidR="00C96CA9" w:rsidRPr="00F85C2E" w:rsidRDefault="00C96CA9" w:rsidP="00D264AD">
            <w:pPr>
              <w:suppressAutoHyphens/>
              <w:ind w:firstLine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F85C2E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451" w:type="dxa"/>
            <w:vAlign w:val="center"/>
          </w:tcPr>
          <w:p w:rsidR="00C96CA9" w:rsidRPr="00F85C2E" w:rsidRDefault="00C96CA9" w:rsidP="00D264AD">
            <w:pPr>
              <w:suppressAutoHyphens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1" w:type="dxa"/>
            <w:vAlign w:val="center"/>
          </w:tcPr>
          <w:p w:rsidR="00C96CA9" w:rsidRPr="00A615D2" w:rsidRDefault="00C96CA9" w:rsidP="00D264AD">
            <w:pPr>
              <w:suppressAutoHyphens/>
              <w:spacing w:before="120" w:after="120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60</w:t>
            </w:r>
          </w:p>
        </w:tc>
      </w:tr>
    </w:tbl>
    <w:p w:rsidR="00C96CA9" w:rsidRDefault="00C96CA9" w:rsidP="00C96CA9">
      <w:pPr>
        <w:ind w:firstLine="0"/>
        <w:jc w:val="center"/>
        <w:rPr>
          <w:szCs w:val="24"/>
          <w:lang w:eastAsia="ru-RU"/>
        </w:rPr>
      </w:pPr>
    </w:p>
    <w:p w:rsidR="00C96CA9" w:rsidRDefault="00C96CA9" w:rsidP="00C96CA9">
      <w:pPr>
        <w:ind w:left="3545" w:firstLine="0"/>
        <w:jc w:val="left"/>
        <w:rPr>
          <w:szCs w:val="24"/>
          <w:lang w:eastAsia="ru-RU"/>
        </w:rPr>
      </w:pPr>
      <w:r>
        <w:rPr>
          <w:szCs w:val="24"/>
          <w:lang w:eastAsia="ru-RU"/>
        </w:rPr>
        <w:t>__________________________</w:t>
      </w:r>
    </w:p>
    <w:p w:rsidR="00C96CA9" w:rsidRDefault="00C96CA9" w:rsidP="00C96CA9">
      <w:pPr>
        <w:ind w:firstLine="0"/>
        <w:jc w:val="center"/>
        <w:rPr>
          <w:szCs w:val="24"/>
          <w:lang w:eastAsia="ru-RU"/>
        </w:rPr>
      </w:pPr>
    </w:p>
    <w:p w:rsidR="00C96CA9" w:rsidRDefault="00C96CA9" w:rsidP="00C96CA9">
      <w:pPr>
        <w:tabs>
          <w:tab w:val="left" w:pos="7088"/>
        </w:tabs>
        <w:ind w:firstLine="0"/>
      </w:pPr>
    </w:p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Default="00C96CA9" w:rsidP="00C96CA9">
      <w:pPr>
        <w:ind w:firstLine="0"/>
      </w:pPr>
    </w:p>
    <w:p w:rsidR="00C96CA9" w:rsidRDefault="00C96CA9" w:rsidP="00C96CA9">
      <w:pPr>
        <w:ind w:firstLine="0"/>
      </w:pPr>
    </w:p>
    <w:p w:rsidR="00C96CA9" w:rsidRDefault="00C96CA9" w:rsidP="00C96CA9">
      <w:pPr>
        <w:ind w:firstLine="0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                                </w:t>
      </w:r>
    </w:p>
    <w:p w:rsidR="00C96CA9" w:rsidRDefault="00C96CA9" w:rsidP="00C96CA9">
      <w:pPr>
        <w:ind w:firstLine="0"/>
        <w:rPr>
          <w:szCs w:val="24"/>
          <w:lang w:eastAsia="ru-RU"/>
        </w:rPr>
      </w:pPr>
    </w:p>
    <w:p w:rsidR="00C96CA9" w:rsidRDefault="00C96CA9" w:rsidP="00C96CA9">
      <w:pPr>
        <w:ind w:firstLine="0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 xml:space="preserve">                    </w:t>
      </w:r>
    </w:p>
    <w:p w:rsidR="00C96CA9" w:rsidRDefault="00C96CA9" w:rsidP="00C96CA9">
      <w:pPr>
        <w:ind w:firstLine="0"/>
        <w:rPr>
          <w:szCs w:val="24"/>
          <w:lang w:eastAsia="ru-RU"/>
        </w:rPr>
      </w:pPr>
    </w:p>
    <w:p w:rsidR="00C96CA9" w:rsidRPr="00C62179" w:rsidRDefault="00C96CA9" w:rsidP="00C96CA9">
      <w:pPr>
        <w:ind w:firstLine="0"/>
        <w:rPr>
          <w:szCs w:val="24"/>
          <w:lang w:eastAsia="ru-RU"/>
        </w:rPr>
      </w:pPr>
    </w:p>
    <w:p w:rsidR="00C96CA9" w:rsidRPr="00537DCA" w:rsidRDefault="00C96CA9" w:rsidP="00C96CA9">
      <w:pPr>
        <w:ind w:left="6096" w:firstLine="0"/>
        <w:jc w:val="left"/>
        <w:rPr>
          <w:sz w:val="28"/>
          <w:szCs w:val="28"/>
          <w:lang w:eastAsia="ru-RU"/>
        </w:rPr>
      </w:pPr>
      <w:r w:rsidRPr="00537DCA">
        <w:rPr>
          <w:sz w:val="28"/>
          <w:szCs w:val="28"/>
          <w:lang w:eastAsia="ru-RU"/>
        </w:rPr>
        <w:t>Додаток 4</w:t>
      </w:r>
    </w:p>
    <w:p w:rsidR="00C96CA9" w:rsidRPr="00537DCA" w:rsidRDefault="00C96CA9" w:rsidP="00C96CA9">
      <w:pPr>
        <w:tabs>
          <w:tab w:val="right" w:pos="7230"/>
          <w:tab w:val="left" w:pos="7371"/>
        </w:tabs>
        <w:ind w:left="6096" w:firstLine="0"/>
        <w:jc w:val="left"/>
        <w:rPr>
          <w:sz w:val="28"/>
          <w:szCs w:val="28"/>
          <w:lang w:eastAsia="ru-RU"/>
        </w:rPr>
      </w:pPr>
      <w:r w:rsidRPr="00537DCA">
        <w:rPr>
          <w:sz w:val="28"/>
          <w:szCs w:val="28"/>
          <w:lang w:eastAsia="ru-RU"/>
        </w:rPr>
        <w:t xml:space="preserve">до розпорядження </w:t>
      </w:r>
    </w:p>
    <w:p w:rsidR="00C96CA9" w:rsidRPr="00537DCA" w:rsidRDefault="00C96CA9" w:rsidP="00C96CA9">
      <w:pPr>
        <w:tabs>
          <w:tab w:val="right" w:pos="7230"/>
          <w:tab w:val="left" w:pos="7371"/>
          <w:tab w:val="left" w:pos="8505"/>
          <w:tab w:val="left" w:pos="8647"/>
          <w:tab w:val="left" w:pos="9356"/>
        </w:tabs>
        <w:ind w:left="6096" w:firstLine="0"/>
        <w:jc w:val="left"/>
        <w:rPr>
          <w:sz w:val="28"/>
          <w:szCs w:val="28"/>
          <w:lang w:eastAsia="ru-RU"/>
        </w:rPr>
      </w:pPr>
      <w:r w:rsidRPr="00537DCA">
        <w:rPr>
          <w:sz w:val="28"/>
          <w:szCs w:val="28"/>
          <w:lang w:eastAsia="ru-RU"/>
        </w:rPr>
        <w:t>Великосеверинівського</w:t>
      </w:r>
    </w:p>
    <w:p w:rsidR="00C96CA9" w:rsidRPr="00537DCA" w:rsidRDefault="00C96CA9" w:rsidP="00C96CA9">
      <w:pPr>
        <w:tabs>
          <w:tab w:val="right" w:pos="7230"/>
          <w:tab w:val="left" w:pos="7371"/>
          <w:tab w:val="left" w:pos="8080"/>
          <w:tab w:val="left" w:pos="8505"/>
        </w:tabs>
        <w:ind w:left="6096" w:firstLine="0"/>
        <w:jc w:val="left"/>
        <w:rPr>
          <w:sz w:val="28"/>
          <w:szCs w:val="28"/>
          <w:lang w:eastAsia="ru-RU"/>
        </w:rPr>
      </w:pPr>
      <w:r w:rsidRPr="00537DCA">
        <w:rPr>
          <w:sz w:val="28"/>
          <w:szCs w:val="28"/>
          <w:lang w:eastAsia="ru-RU"/>
        </w:rPr>
        <w:t>сільського голови</w:t>
      </w:r>
    </w:p>
    <w:p w:rsidR="00C96CA9" w:rsidRDefault="00C96CA9" w:rsidP="00C96CA9">
      <w:pPr>
        <w:ind w:left="6096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F146D7">
        <w:rPr>
          <w:sz w:val="28"/>
          <w:szCs w:val="28"/>
          <w:u w:val="single"/>
          <w:lang w:eastAsia="ru-RU"/>
        </w:rPr>
        <w:t>02</w:t>
      </w:r>
      <w:r>
        <w:rPr>
          <w:sz w:val="28"/>
          <w:szCs w:val="28"/>
          <w:lang w:eastAsia="ru-RU"/>
        </w:rPr>
        <w:t>»</w:t>
      </w:r>
      <w:r w:rsidR="00F146D7">
        <w:rPr>
          <w:sz w:val="28"/>
          <w:szCs w:val="28"/>
          <w:lang w:eastAsia="ru-RU"/>
        </w:rPr>
        <w:t xml:space="preserve">вересня </w:t>
      </w:r>
      <w:r w:rsidRPr="00780BA3">
        <w:rPr>
          <w:sz w:val="28"/>
          <w:szCs w:val="28"/>
          <w:lang w:eastAsia="ru-RU"/>
        </w:rPr>
        <w:t>202</w:t>
      </w:r>
      <w:r w:rsidR="001D5224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р. №</w:t>
      </w:r>
      <w:r w:rsidR="00F146D7">
        <w:rPr>
          <w:sz w:val="28"/>
          <w:szCs w:val="28"/>
          <w:lang w:eastAsia="ru-RU"/>
        </w:rPr>
        <w:t>124-од</w:t>
      </w:r>
    </w:p>
    <w:p w:rsidR="00C96CA9" w:rsidRDefault="00C96CA9" w:rsidP="00C96CA9">
      <w:pPr>
        <w:ind w:left="6096" w:firstLine="0"/>
        <w:rPr>
          <w:szCs w:val="24"/>
          <w:lang w:eastAsia="ru-RU"/>
        </w:rPr>
      </w:pPr>
    </w:p>
    <w:p w:rsidR="00C96CA9" w:rsidRPr="008C0015" w:rsidRDefault="00C96CA9" w:rsidP="00C96CA9">
      <w:pPr>
        <w:ind w:left="6096" w:hanging="6096"/>
        <w:jc w:val="center"/>
        <w:rPr>
          <w:szCs w:val="24"/>
          <w:lang w:eastAsia="ru-RU"/>
        </w:rPr>
      </w:pPr>
      <w:r>
        <w:rPr>
          <w:b/>
          <w:sz w:val="28"/>
          <w:szCs w:val="28"/>
          <w:lang w:eastAsia="ru-RU"/>
        </w:rPr>
        <w:t>МЕРЕЖА</w:t>
      </w:r>
    </w:p>
    <w:p w:rsidR="00C96CA9" w:rsidRDefault="00C96CA9" w:rsidP="00C96CA9">
      <w:pPr>
        <w:ind w:firstLine="0"/>
        <w:jc w:val="center"/>
        <w:rPr>
          <w:b/>
          <w:sz w:val="28"/>
          <w:szCs w:val="28"/>
          <w:lang w:eastAsia="ru-RU"/>
        </w:rPr>
      </w:pPr>
      <w:r w:rsidRPr="00537DCA">
        <w:rPr>
          <w:b/>
          <w:sz w:val="28"/>
          <w:szCs w:val="28"/>
          <w:lang w:eastAsia="ru-RU"/>
        </w:rPr>
        <w:t>класів загальної середньої освіти Великосеверинівської сільської ради</w:t>
      </w:r>
    </w:p>
    <w:p w:rsidR="00C96CA9" w:rsidRDefault="00C96CA9" w:rsidP="00C96CA9">
      <w:pPr>
        <w:ind w:firstLine="0"/>
        <w:jc w:val="center"/>
        <w:rPr>
          <w:b/>
          <w:sz w:val="28"/>
          <w:szCs w:val="28"/>
          <w:lang w:eastAsia="ru-RU"/>
        </w:rPr>
      </w:pPr>
      <w:r w:rsidRPr="00537DCA">
        <w:rPr>
          <w:b/>
          <w:sz w:val="28"/>
          <w:szCs w:val="28"/>
          <w:lang w:eastAsia="ru-RU"/>
        </w:rPr>
        <w:t>на 202</w:t>
      </w:r>
      <w:r w:rsidR="00AE7A72">
        <w:rPr>
          <w:b/>
          <w:sz w:val="28"/>
          <w:szCs w:val="28"/>
          <w:lang w:eastAsia="ru-RU"/>
        </w:rPr>
        <w:t>5</w:t>
      </w:r>
      <w:r>
        <w:rPr>
          <w:b/>
          <w:sz w:val="28"/>
          <w:szCs w:val="28"/>
          <w:lang w:eastAsia="ru-RU"/>
        </w:rPr>
        <w:t>/</w:t>
      </w:r>
      <w:r w:rsidRPr="00537DCA">
        <w:rPr>
          <w:b/>
          <w:sz w:val="28"/>
          <w:szCs w:val="28"/>
          <w:lang w:eastAsia="ru-RU"/>
        </w:rPr>
        <w:t>202</w:t>
      </w:r>
      <w:r w:rsidR="00AE7A72">
        <w:rPr>
          <w:b/>
          <w:sz w:val="28"/>
          <w:szCs w:val="28"/>
          <w:lang w:eastAsia="ru-RU"/>
        </w:rPr>
        <w:t>6</w:t>
      </w:r>
      <w:r w:rsidRPr="00537DCA">
        <w:rPr>
          <w:b/>
          <w:sz w:val="28"/>
          <w:szCs w:val="28"/>
          <w:lang w:eastAsia="ru-RU"/>
        </w:rPr>
        <w:t xml:space="preserve">  навчальний рік,</w:t>
      </w:r>
      <w:r>
        <w:rPr>
          <w:b/>
          <w:sz w:val="28"/>
          <w:szCs w:val="28"/>
          <w:lang w:eastAsia="ru-RU"/>
        </w:rPr>
        <w:t xml:space="preserve"> </w:t>
      </w:r>
      <w:r w:rsidRPr="00537DCA">
        <w:rPr>
          <w:b/>
          <w:sz w:val="28"/>
          <w:szCs w:val="28"/>
          <w:lang w:eastAsia="ru-RU"/>
        </w:rPr>
        <w:t xml:space="preserve">де організовано інклюзивне навчання </w:t>
      </w:r>
    </w:p>
    <w:p w:rsidR="00C96CA9" w:rsidRPr="00537DCA" w:rsidRDefault="00C96CA9" w:rsidP="00C96CA9">
      <w:pPr>
        <w:ind w:firstLine="0"/>
        <w:jc w:val="center"/>
        <w:rPr>
          <w:b/>
          <w:szCs w:val="24"/>
          <w:lang w:eastAsia="ru-RU"/>
        </w:rPr>
      </w:pPr>
      <w:r w:rsidRPr="00537DCA">
        <w:rPr>
          <w:b/>
          <w:sz w:val="28"/>
          <w:szCs w:val="28"/>
          <w:lang w:eastAsia="ru-RU"/>
        </w:rPr>
        <w:t>для дітей з особливими освітніми потребами</w:t>
      </w:r>
    </w:p>
    <w:p w:rsidR="00C96CA9" w:rsidRDefault="00C96CA9" w:rsidP="00C96CA9">
      <w:pPr>
        <w:ind w:firstLine="0"/>
        <w:jc w:val="center"/>
        <w:rPr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2977"/>
        <w:gridCol w:w="1276"/>
        <w:gridCol w:w="1276"/>
      </w:tblGrid>
      <w:tr w:rsidR="00C96CA9" w:rsidRPr="00062721" w:rsidTr="00D264AD">
        <w:tc>
          <w:tcPr>
            <w:tcW w:w="675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№ з/п</w:t>
            </w:r>
          </w:p>
        </w:tc>
        <w:tc>
          <w:tcPr>
            <w:tcW w:w="3402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A63073">
              <w:rPr>
                <w:b/>
                <w:bCs/>
                <w:szCs w:val="24"/>
                <w:lang w:eastAsia="ru-RU"/>
              </w:rPr>
              <w:t>Назва закладу загальної середньої освіти</w:t>
            </w:r>
          </w:p>
        </w:tc>
        <w:tc>
          <w:tcPr>
            <w:tcW w:w="2977" w:type="dxa"/>
          </w:tcPr>
          <w:p w:rsidR="00C96CA9" w:rsidRPr="00A63073" w:rsidRDefault="00C96CA9" w:rsidP="00D264AD">
            <w:pPr>
              <w:suppressAutoHyphens/>
              <w:spacing w:line="360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Адреса</w:t>
            </w:r>
          </w:p>
        </w:tc>
        <w:tc>
          <w:tcPr>
            <w:tcW w:w="1276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Кількість класів</w:t>
            </w:r>
          </w:p>
        </w:tc>
        <w:tc>
          <w:tcPr>
            <w:tcW w:w="1276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Кількість учнів</w:t>
            </w:r>
          </w:p>
        </w:tc>
      </w:tr>
      <w:tr w:rsidR="00C96CA9" w:rsidRPr="00062721" w:rsidTr="00D264AD">
        <w:trPr>
          <w:trHeight w:val="1651"/>
        </w:trPr>
        <w:tc>
          <w:tcPr>
            <w:tcW w:w="675" w:type="dxa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 w:rsidRPr="00062721">
              <w:rPr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C96CA9" w:rsidRPr="001459CF" w:rsidRDefault="00C96CA9" w:rsidP="00D264AD">
            <w:pPr>
              <w:ind w:hanging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Великосеверинівський ліцей Великосеверинівської сільської ради Кропивницького району</w:t>
            </w:r>
          </w:p>
        </w:tc>
        <w:tc>
          <w:tcPr>
            <w:tcW w:w="2977" w:type="dxa"/>
          </w:tcPr>
          <w:p w:rsidR="00C96CA9" w:rsidRPr="00062721" w:rsidRDefault="00D559D5" w:rsidP="00D559D5">
            <w:pPr>
              <w:suppressAutoHyphens/>
              <w:ind w:left="-13" w:right="-108" w:firstLine="0"/>
              <w:jc w:val="left"/>
              <w:rPr>
                <w:sz w:val="28"/>
                <w:szCs w:val="28"/>
                <w:lang w:eastAsia="ru-RU"/>
              </w:rPr>
            </w:pPr>
            <w:r w:rsidRPr="004F5B11">
              <w:rPr>
                <w:sz w:val="28"/>
                <w:szCs w:val="28"/>
                <w:lang w:eastAsia="ru-RU"/>
              </w:rPr>
              <w:t>вул. Миру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4F5B11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4F5B11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4F5B11">
              <w:rPr>
                <w:sz w:val="28"/>
                <w:szCs w:val="28"/>
                <w:lang w:eastAsia="ru-RU"/>
              </w:rPr>
              <w:t>с.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5B11">
              <w:rPr>
                <w:sz w:val="28"/>
                <w:szCs w:val="28"/>
                <w:lang w:eastAsia="ru-RU"/>
              </w:rPr>
              <w:t>Велика Северинка, К</w:t>
            </w:r>
            <w:r>
              <w:rPr>
                <w:sz w:val="28"/>
                <w:szCs w:val="28"/>
                <w:lang w:eastAsia="ru-RU"/>
              </w:rPr>
              <w:t>ропивниц</w:t>
            </w:r>
            <w:r w:rsidRPr="004F5B11">
              <w:rPr>
                <w:sz w:val="28"/>
                <w:szCs w:val="28"/>
                <w:lang w:eastAsia="ru-RU"/>
              </w:rPr>
              <w:t xml:space="preserve">ький район, </w:t>
            </w:r>
            <w:r w:rsidR="00C96CA9" w:rsidRPr="004F5B11">
              <w:rPr>
                <w:sz w:val="28"/>
                <w:szCs w:val="28"/>
                <w:lang w:eastAsia="ru-RU"/>
              </w:rPr>
              <w:t>Кіровоградська область</w:t>
            </w:r>
          </w:p>
        </w:tc>
        <w:tc>
          <w:tcPr>
            <w:tcW w:w="1276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C96CA9" w:rsidRPr="00062721" w:rsidRDefault="004238E0" w:rsidP="00D264AD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</w:tr>
      <w:tr w:rsidR="00C96CA9" w:rsidRPr="00062721" w:rsidTr="00D264AD">
        <w:tc>
          <w:tcPr>
            <w:tcW w:w="675" w:type="dxa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 w:rsidRPr="00062721">
              <w:rPr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:rsidR="00C96CA9" w:rsidRDefault="00C96CA9" w:rsidP="00D264AD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Оситнязька філія Великосеверинівського ліцею Великосеверинівської сільської ради </w:t>
            </w:r>
            <w:r w:rsidRPr="009347F4">
              <w:rPr>
                <w:sz w:val="28"/>
                <w:szCs w:val="28"/>
              </w:rPr>
              <w:t>Кропивницького району</w:t>
            </w:r>
          </w:p>
        </w:tc>
        <w:tc>
          <w:tcPr>
            <w:tcW w:w="2977" w:type="dxa"/>
          </w:tcPr>
          <w:p w:rsidR="00D559D5" w:rsidRDefault="00D559D5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062721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Центральна, 48а,</w:t>
            </w:r>
          </w:p>
          <w:p w:rsidR="00D559D5" w:rsidRDefault="00D559D5" w:rsidP="00D559D5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062721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062721">
              <w:rPr>
                <w:sz w:val="28"/>
                <w:szCs w:val="28"/>
              </w:rPr>
              <w:t xml:space="preserve">Оситняжка, </w:t>
            </w:r>
          </w:p>
          <w:p w:rsidR="00C96CA9" w:rsidRDefault="00D559D5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4517D3">
              <w:rPr>
                <w:sz w:val="28"/>
                <w:szCs w:val="28"/>
              </w:rPr>
              <w:t>Кропивницький район</w:t>
            </w:r>
            <w:r>
              <w:rPr>
                <w:sz w:val="28"/>
                <w:szCs w:val="28"/>
              </w:rPr>
              <w:t>,</w:t>
            </w:r>
            <w:r w:rsidRPr="004517D3">
              <w:rPr>
                <w:sz w:val="28"/>
                <w:szCs w:val="28"/>
              </w:rPr>
              <w:t xml:space="preserve"> </w:t>
            </w:r>
            <w:r w:rsidR="00C96CA9" w:rsidRPr="004517D3">
              <w:rPr>
                <w:sz w:val="28"/>
                <w:szCs w:val="28"/>
              </w:rPr>
              <w:t>Кіровоградська область</w:t>
            </w:r>
          </w:p>
          <w:p w:rsidR="00C96CA9" w:rsidRPr="00062721" w:rsidRDefault="00C96CA9" w:rsidP="00D559D5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</w:tr>
      <w:tr w:rsidR="00C96CA9" w:rsidRPr="00062721" w:rsidTr="00D264AD">
        <w:tc>
          <w:tcPr>
            <w:tcW w:w="675" w:type="dxa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:rsidR="00C96CA9" w:rsidRPr="00EE5C1B" w:rsidRDefault="00C96CA9" w:rsidP="00D264AD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Созонівський ліцей Великосеверинівської сільської ради </w:t>
            </w:r>
            <w:r w:rsidRPr="009347F4">
              <w:rPr>
                <w:sz w:val="28"/>
                <w:szCs w:val="28"/>
              </w:rPr>
              <w:t>Кропивницького району</w:t>
            </w:r>
          </w:p>
        </w:tc>
        <w:tc>
          <w:tcPr>
            <w:tcW w:w="2977" w:type="dxa"/>
          </w:tcPr>
          <w:p w:rsidR="00D559D5" w:rsidRDefault="00D559D5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BC2ABB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 xml:space="preserve">Академічна, 1, </w:t>
            </w:r>
          </w:p>
          <w:p w:rsidR="00C96CA9" w:rsidRPr="00062721" w:rsidRDefault="00D559D5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BC2ABB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BC2ABB">
              <w:rPr>
                <w:sz w:val="28"/>
                <w:szCs w:val="28"/>
              </w:rPr>
              <w:t>Созонівка, К</w:t>
            </w:r>
            <w:r>
              <w:rPr>
                <w:sz w:val="28"/>
                <w:szCs w:val="28"/>
              </w:rPr>
              <w:t>ропивниц</w:t>
            </w:r>
            <w:r w:rsidRPr="00BC2ABB">
              <w:rPr>
                <w:sz w:val="28"/>
                <w:szCs w:val="28"/>
              </w:rPr>
              <w:t xml:space="preserve">ький район, </w:t>
            </w:r>
            <w:r w:rsidR="00C96CA9" w:rsidRPr="00BC2ABB">
              <w:rPr>
                <w:sz w:val="28"/>
                <w:szCs w:val="28"/>
              </w:rPr>
              <w:t>Кіровоградська область</w:t>
            </w:r>
          </w:p>
        </w:tc>
        <w:tc>
          <w:tcPr>
            <w:tcW w:w="1276" w:type="dxa"/>
            <w:vAlign w:val="center"/>
          </w:tcPr>
          <w:p w:rsidR="00C96CA9" w:rsidRDefault="00C96CA9" w:rsidP="00D264AD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C96CA9" w:rsidRDefault="00C96CA9" w:rsidP="00D264AD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</w:tr>
      <w:tr w:rsidR="00AE7A72" w:rsidRPr="00062721" w:rsidTr="003548AE">
        <w:tc>
          <w:tcPr>
            <w:tcW w:w="7054" w:type="dxa"/>
            <w:gridSpan w:val="3"/>
          </w:tcPr>
          <w:p w:rsidR="00AE7A72" w:rsidRPr="00F85C2E" w:rsidRDefault="00AE7A72" w:rsidP="00D264AD">
            <w:pPr>
              <w:suppressAutoHyphens/>
              <w:spacing w:before="120" w:after="120"/>
              <w:ind w:firstLine="0"/>
              <w:jc w:val="left"/>
              <w:rPr>
                <w:b/>
                <w:sz w:val="28"/>
                <w:szCs w:val="28"/>
                <w:lang w:eastAsia="ru-RU"/>
              </w:rPr>
            </w:pPr>
            <w:r w:rsidRPr="00F85C2E">
              <w:rPr>
                <w:b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1276" w:type="dxa"/>
          </w:tcPr>
          <w:p w:rsidR="00AE7A72" w:rsidRPr="00975749" w:rsidRDefault="00AE7A72" w:rsidP="00D264AD">
            <w:pPr>
              <w:suppressAutoHyphens/>
              <w:spacing w:before="120" w:after="120"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975749">
              <w:rPr>
                <w:b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AE7A72" w:rsidRPr="00F85C2E" w:rsidRDefault="00AE7A72" w:rsidP="00D264AD">
            <w:pPr>
              <w:suppressAutoHyphens/>
              <w:spacing w:before="120" w:after="120"/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10</w:t>
            </w:r>
          </w:p>
        </w:tc>
      </w:tr>
    </w:tbl>
    <w:p w:rsidR="00C96CA9" w:rsidRPr="003F4620" w:rsidRDefault="00C96CA9" w:rsidP="00C96CA9"/>
    <w:p w:rsidR="00C96CA9" w:rsidRPr="003F4620" w:rsidRDefault="00C96CA9" w:rsidP="00C96CA9">
      <w:pPr>
        <w:ind w:left="3545" w:hanging="1"/>
        <w:jc w:val="left"/>
      </w:pPr>
      <w:r>
        <w:t>__________________________</w:t>
      </w:r>
    </w:p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Pr="003F4620" w:rsidRDefault="00C96CA9" w:rsidP="00C96CA9"/>
    <w:p w:rsidR="00C96CA9" w:rsidRDefault="00C96CA9" w:rsidP="00C96CA9"/>
    <w:p w:rsidR="00C96CA9" w:rsidRDefault="00C96CA9" w:rsidP="00C96CA9"/>
    <w:p w:rsidR="00C96CA9" w:rsidRDefault="00C96CA9" w:rsidP="00C96CA9"/>
    <w:p w:rsidR="00C96CA9" w:rsidRPr="003F4620" w:rsidRDefault="00C96CA9" w:rsidP="00C96CA9"/>
    <w:p w:rsidR="00C96CA9" w:rsidRDefault="00C96CA9" w:rsidP="00C96CA9">
      <w:pPr>
        <w:ind w:firstLine="0"/>
      </w:pPr>
    </w:p>
    <w:p w:rsidR="00C96CA9" w:rsidRDefault="00C96CA9" w:rsidP="00C96CA9">
      <w:pPr>
        <w:ind w:firstLine="0"/>
      </w:pPr>
    </w:p>
    <w:p w:rsidR="00C96CA9" w:rsidRPr="003F4620" w:rsidRDefault="00C96CA9" w:rsidP="00C96CA9">
      <w:pPr>
        <w:ind w:firstLine="0"/>
      </w:pPr>
    </w:p>
    <w:p w:rsidR="00C96CA9" w:rsidRDefault="00C96CA9" w:rsidP="00C96CA9">
      <w:pPr>
        <w:tabs>
          <w:tab w:val="left" w:pos="3525"/>
        </w:tabs>
        <w:rPr>
          <w:szCs w:val="24"/>
          <w:lang w:eastAsia="ru-RU"/>
        </w:rPr>
      </w:pPr>
    </w:p>
    <w:p w:rsidR="00C96CA9" w:rsidRPr="00537DCA" w:rsidRDefault="00C96CA9" w:rsidP="00C96CA9">
      <w:pPr>
        <w:ind w:left="6096" w:firstLine="0"/>
        <w:jc w:val="left"/>
        <w:rPr>
          <w:sz w:val="28"/>
          <w:szCs w:val="28"/>
          <w:lang w:eastAsia="ru-RU"/>
        </w:rPr>
      </w:pPr>
      <w:r w:rsidRPr="00537DCA">
        <w:rPr>
          <w:sz w:val="28"/>
          <w:szCs w:val="28"/>
          <w:lang w:eastAsia="ru-RU"/>
        </w:rPr>
        <w:t xml:space="preserve">Додаток </w:t>
      </w:r>
      <w:r>
        <w:rPr>
          <w:sz w:val="28"/>
          <w:szCs w:val="28"/>
          <w:lang w:eastAsia="ru-RU"/>
        </w:rPr>
        <w:t>5</w:t>
      </w:r>
    </w:p>
    <w:p w:rsidR="00C96CA9" w:rsidRPr="00537DCA" w:rsidRDefault="00C96CA9" w:rsidP="00C96CA9">
      <w:pPr>
        <w:tabs>
          <w:tab w:val="right" w:pos="7230"/>
          <w:tab w:val="left" w:pos="7371"/>
        </w:tabs>
        <w:ind w:left="6096" w:firstLine="0"/>
        <w:jc w:val="left"/>
        <w:rPr>
          <w:sz w:val="28"/>
          <w:szCs w:val="28"/>
          <w:lang w:eastAsia="ru-RU"/>
        </w:rPr>
      </w:pPr>
      <w:r w:rsidRPr="00537DCA">
        <w:rPr>
          <w:sz w:val="28"/>
          <w:szCs w:val="28"/>
          <w:lang w:eastAsia="ru-RU"/>
        </w:rPr>
        <w:t xml:space="preserve">до розпорядження </w:t>
      </w:r>
    </w:p>
    <w:p w:rsidR="00C96CA9" w:rsidRPr="00537DCA" w:rsidRDefault="00C96CA9" w:rsidP="00C96CA9">
      <w:pPr>
        <w:tabs>
          <w:tab w:val="right" w:pos="7230"/>
          <w:tab w:val="left" w:pos="7371"/>
          <w:tab w:val="left" w:pos="8505"/>
          <w:tab w:val="left" w:pos="8647"/>
          <w:tab w:val="left" w:pos="9356"/>
        </w:tabs>
        <w:ind w:left="6096" w:firstLine="0"/>
        <w:jc w:val="left"/>
        <w:rPr>
          <w:sz w:val="28"/>
          <w:szCs w:val="28"/>
          <w:lang w:eastAsia="ru-RU"/>
        </w:rPr>
      </w:pPr>
      <w:r w:rsidRPr="00537DCA">
        <w:rPr>
          <w:sz w:val="28"/>
          <w:szCs w:val="28"/>
          <w:lang w:eastAsia="ru-RU"/>
        </w:rPr>
        <w:t>Великосеверинівського</w:t>
      </w:r>
    </w:p>
    <w:p w:rsidR="00C96CA9" w:rsidRPr="00537DCA" w:rsidRDefault="00C96CA9" w:rsidP="00C96CA9">
      <w:pPr>
        <w:tabs>
          <w:tab w:val="right" w:pos="7230"/>
          <w:tab w:val="left" w:pos="7371"/>
          <w:tab w:val="left" w:pos="8080"/>
          <w:tab w:val="left" w:pos="8505"/>
        </w:tabs>
        <w:ind w:left="6096" w:firstLine="0"/>
        <w:jc w:val="left"/>
        <w:rPr>
          <w:sz w:val="28"/>
          <w:szCs w:val="28"/>
          <w:lang w:eastAsia="ru-RU"/>
        </w:rPr>
      </w:pPr>
      <w:r w:rsidRPr="00537DCA">
        <w:rPr>
          <w:sz w:val="28"/>
          <w:szCs w:val="28"/>
          <w:lang w:eastAsia="ru-RU"/>
        </w:rPr>
        <w:t>сільського голови</w:t>
      </w:r>
    </w:p>
    <w:p w:rsidR="00C96CA9" w:rsidRDefault="00C96CA9" w:rsidP="00C96CA9">
      <w:pPr>
        <w:ind w:left="6096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F146D7">
        <w:rPr>
          <w:sz w:val="28"/>
          <w:szCs w:val="28"/>
          <w:u w:val="single"/>
          <w:lang w:eastAsia="ru-RU"/>
        </w:rPr>
        <w:t>02</w:t>
      </w:r>
      <w:r>
        <w:rPr>
          <w:sz w:val="28"/>
          <w:szCs w:val="28"/>
          <w:lang w:eastAsia="ru-RU"/>
        </w:rPr>
        <w:t>»</w:t>
      </w:r>
      <w:r w:rsidR="00F146D7">
        <w:rPr>
          <w:sz w:val="28"/>
          <w:szCs w:val="28"/>
          <w:lang w:eastAsia="ru-RU"/>
        </w:rPr>
        <w:t xml:space="preserve">вересня </w:t>
      </w:r>
      <w:r w:rsidRPr="00780BA3">
        <w:rPr>
          <w:sz w:val="28"/>
          <w:szCs w:val="28"/>
          <w:lang w:eastAsia="ru-RU"/>
        </w:rPr>
        <w:t>202</w:t>
      </w:r>
      <w:r w:rsidR="00A8204F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р. №</w:t>
      </w:r>
      <w:r w:rsidR="00F146D7">
        <w:rPr>
          <w:sz w:val="28"/>
          <w:szCs w:val="28"/>
          <w:lang w:eastAsia="ru-RU"/>
        </w:rPr>
        <w:t>124-од</w:t>
      </w:r>
    </w:p>
    <w:p w:rsidR="00C96CA9" w:rsidRDefault="00C96CA9" w:rsidP="00C96CA9">
      <w:pPr>
        <w:ind w:left="6096" w:firstLine="0"/>
        <w:rPr>
          <w:szCs w:val="24"/>
          <w:lang w:eastAsia="ru-RU"/>
        </w:rPr>
      </w:pPr>
    </w:p>
    <w:p w:rsidR="00C96CA9" w:rsidRPr="00A63073" w:rsidRDefault="00C96CA9" w:rsidP="00C96CA9">
      <w:pPr>
        <w:ind w:left="6096" w:hanging="6096"/>
        <w:jc w:val="center"/>
        <w:rPr>
          <w:szCs w:val="24"/>
          <w:lang w:eastAsia="ru-RU"/>
        </w:rPr>
      </w:pPr>
      <w:r>
        <w:rPr>
          <w:b/>
          <w:sz w:val="28"/>
          <w:szCs w:val="28"/>
          <w:lang w:eastAsia="ru-RU"/>
        </w:rPr>
        <w:t>МЕРЕЖА</w:t>
      </w:r>
    </w:p>
    <w:p w:rsidR="00C96CA9" w:rsidRDefault="00C96CA9" w:rsidP="00C96CA9">
      <w:pPr>
        <w:ind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груп закладів дошкільної освіти</w:t>
      </w:r>
      <w:r w:rsidRPr="00537DCA">
        <w:rPr>
          <w:b/>
          <w:sz w:val="28"/>
          <w:szCs w:val="28"/>
          <w:lang w:eastAsia="ru-RU"/>
        </w:rPr>
        <w:t xml:space="preserve"> Великосеверинівської сільської ради на 202</w:t>
      </w:r>
      <w:r w:rsidR="00C929AC">
        <w:rPr>
          <w:b/>
          <w:sz w:val="28"/>
          <w:szCs w:val="28"/>
          <w:lang w:eastAsia="ru-RU"/>
        </w:rPr>
        <w:t>5</w:t>
      </w:r>
      <w:r>
        <w:rPr>
          <w:b/>
          <w:sz w:val="28"/>
          <w:szCs w:val="28"/>
          <w:lang w:eastAsia="ru-RU"/>
        </w:rPr>
        <w:t>/</w:t>
      </w:r>
      <w:r w:rsidRPr="00537DCA">
        <w:rPr>
          <w:b/>
          <w:sz w:val="28"/>
          <w:szCs w:val="28"/>
          <w:lang w:eastAsia="ru-RU"/>
        </w:rPr>
        <w:t>202</w:t>
      </w:r>
      <w:r w:rsidR="001D5224">
        <w:rPr>
          <w:b/>
          <w:sz w:val="28"/>
          <w:szCs w:val="28"/>
          <w:lang w:eastAsia="ru-RU"/>
        </w:rPr>
        <w:t>6</w:t>
      </w:r>
      <w:r w:rsidRPr="00537DCA">
        <w:rPr>
          <w:b/>
          <w:sz w:val="28"/>
          <w:szCs w:val="28"/>
          <w:lang w:eastAsia="ru-RU"/>
        </w:rPr>
        <w:t xml:space="preserve">  навчальний рік, де організовано інклюзивне навчання </w:t>
      </w:r>
    </w:p>
    <w:p w:rsidR="00C96CA9" w:rsidRPr="00537DCA" w:rsidRDefault="00C96CA9" w:rsidP="00C96CA9">
      <w:pPr>
        <w:ind w:firstLine="0"/>
        <w:jc w:val="center"/>
        <w:rPr>
          <w:b/>
          <w:szCs w:val="24"/>
          <w:lang w:eastAsia="ru-RU"/>
        </w:rPr>
      </w:pPr>
      <w:r w:rsidRPr="00537DCA">
        <w:rPr>
          <w:b/>
          <w:sz w:val="28"/>
          <w:szCs w:val="28"/>
          <w:lang w:eastAsia="ru-RU"/>
        </w:rPr>
        <w:t xml:space="preserve">для дітей з особливими освітніми потребами </w:t>
      </w:r>
    </w:p>
    <w:p w:rsidR="00C96CA9" w:rsidRDefault="00C96CA9" w:rsidP="00C96CA9">
      <w:pPr>
        <w:ind w:firstLine="0"/>
        <w:jc w:val="center"/>
        <w:rPr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261"/>
        <w:gridCol w:w="3118"/>
        <w:gridCol w:w="1276"/>
        <w:gridCol w:w="1417"/>
      </w:tblGrid>
      <w:tr w:rsidR="00C96CA9" w:rsidRPr="00062721" w:rsidTr="00D264AD">
        <w:tc>
          <w:tcPr>
            <w:tcW w:w="675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№ з/п</w:t>
            </w:r>
          </w:p>
        </w:tc>
        <w:tc>
          <w:tcPr>
            <w:tcW w:w="3261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A63073">
              <w:rPr>
                <w:b/>
                <w:bCs/>
                <w:szCs w:val="24"/>
                <w:lang w:eastAsia="ru-RU"/>
              </w:rPr>
              <w:t>Назва закладу загальної середньої освіти</w:t>
            </w:r>
          </w:p>
        </w:tc>
        <w:tc>
          <w:tcPr>
            <w:tcW w:w="3118" w:type="dxa"/>
          </w:tcPr>
          <w:p w:rsidR="00C96CA9" w:rsidRPr="00A63073" w:rsidRDefault="00C96CA9" w:rsidP="00D264AD">
            <w:pPr>
              <w:suppressAutoHyphens/>
              <w:spacing w:line="360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Адреса</w:t>
            </w:r>
          </w:p>
        </w:tc>
        <w:tc>
          <w:tcPr>
            <w:tcW w:w="1276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Кількість груп</w:t>
            </w:r>
          </w:p>
        </w:tc>
        <w:tc>
          <w:tcPr>
            <w:tcW w:w="1417" w:type="dxa"/>
          </w:tcPr>
          <w:p w:rsidR="00C96CA9" w:rsidRPr="00A63073" w:rsidRDefault="00C96CA9" w:rsidP="00D264AD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63073">
              <w:rPr>
                <w:b/>
                <w:szCs w:val="24"/>
                <w:lang w:eastAsia="ru-RU"/>
              </w:rPr>
              <w:t>Кількість вихованців</w:t>
            </w:r>
          </w:p>
        </w:tc>
      </w:tr>
      <w:tr w:rsidR="00C96CA9" w:rsidRPr="00062721" w:rsidTr="00D264AD">
        <w:trPr>
          <w:trHeight w:val="2000"/>
        </w:trPr>
        <w:tc>
          <w:tcPr>
            <w:tcW w:w="675" w:type="dxa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 w:rsidRPr="00062721">
              <w:rPr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vAlign w:val="center"/>
          </w:tcPr>
          <w:p w:rsidR="00C96CA9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4F5B11">
              <w:rPr>
                <w:sz w:val="28"/>
                <w:szCs w:val="28"/>
              </w:rPr>
              <w:t>Созонівс</w:t>
            </w:r>
            <w:r>
              <w:rPr>
                <w:sz w:val="28"/>
                <w:szCs w:val="28"/>
              </w:rPr>
              <w:t>ький заклад дошкільної освіти «Віночок»</w:t>
            </w:r>
          </w:p>
          <w:p w:rsidR="00C96CA9" w:rsidRPr="00062721" w:rsidRDefault="00C96CA9" w:rsidP="00D264AD">
            <w:pPr>
              <w:suppressAutoHyphens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4F5B11">
              <w:rPr>
                <w:sz w:val="28"/>
                <w:szCs w:val="28"/>
              </w:rPr>
              <w:t>Великосеверинівської сільської ради Кропивницького району</w:t>
            </w:r>
          </w:p>
        </w:tc>
        <w:tc>
          <w:tcPr>
            <w:tcW w:w="3118" w:type="dxa"/>
          </w:tcPr>
          <w:p w:rsidR="00C96CA9" w:rsidRDefault="00D559D5" w:rsidP="00D264AD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BC2ABB">
              <w:rPr>
                <w:sz w:val="28"/>
                <w:szCs w:val="28"/>
              </w:rPr>
              <w:t>вул. Центральна</w:t>
            </w:r>
            <w:r>
              <w:rPr>
                <w:sz w:val="28"/>
                <w:szCs w:val="28"/>
              </w:rPr>
              <w:t>,</w:t>
            </w:r>
            <w:r w:rsidRPr="00BC2ABB">
              <w:rPr>
                <w:sz w:val="28"/>
                <w:szCs w:val="28"/>
              </w:rPr>
              <w:t xml:space="preserve"> 7</w:t>
            </w:r>
            <w:r>
              <w:rPr>
                <w:sz w:val="28"/>
                <w:szCs w:val="28"/>
              </w:rPr>
              <w:t xml:space="preserve">, </w:t>
            </w:r>
            <w:r w:rsidRPr="00BC2ABB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BC2ABB">
              <w:rPr>
                <w:sz w:val="28"/>
                <w:szCs w:val="28"/>
              </w:rPr>
              <w:t>Созонівка, К</w:t>
            </w:r>
            <w:r>
              <w:rPr>
                <w:sz w:val="28"/>
                <w:szCs w:val="28"/>
              </w:rPr>
              <w:t>ропивниц</w:t>
            </w:r>
            <w:r w:rsidRPr="00BC2ABB">
              <w:rPr>
                <w:sz w:val="28"/>
                <w:szCs w:val="28"/>
              </w:rPr>
              <w:t xml:space="preserve">ький район, </w:t>
            </w:r>
            <w:r w:rsidR="00C96CA9" w:rsidRPr="00BC2ABB">
              <w:rPr>
                <w:sz w:val="28"/>
                <w:szCs w:val="28"/>
              </w:rPr>
              <w:t>Кіровоградська область</w:t>
            </w:r>
          </w:p>
          <w:p w:rsidR="00C96CA9" w:rsidRPr="00062721" w:rsidRDefault="00C96CA9" w:rsidP="00D264AD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C96CA9" w:rsidRPr="00062721" w:rsidRDefault="00C96CA9" w:rsidP="00D264AD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</w:tr>
      <w:tr w:rsidR="00A8204F" w:rsidRPr="00062721" w:rsidTr="00F4316B">
        <w:trPr>
          <w:trHeight w:val="2000"/>
        </w:trPr>
        <w:tc>
          <w:tcPr>
            <w:tcW w:w="675" w:type="dxa"/>
          </w:tcPr>
          <w:p w:rsidR="00A8204F" w:rsidRPr="00062721" w:rsidRDefault="00A8204F" w:rsidP="00A8204F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</w:t>
            </w:r>
          </w:p>
        </w:tc>
        <w:tc>
          <w:tcPr>
            <w:tcW w:w="3261" w:type="dxa"/>
          </w:tcPr>
          <w:p w:rsidR="00A8204F" w:rsidRPr="00062721" w:rsidRDefault="00A8204F" w:rsidP="00A8204F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062721">
              <w:rPr>
                <w:sz w:val="28"/>
                <w:szCs w:val="28"/>
              </w:rPr>
              <w:t>Оситнязький заклад дошкільної освіти</w:t>
            </w:r>
            <w:r>
              <w:rPr>
                <w:sz w:val="28"/>
                <w:szCs w:val="28"/>
              </w:rPr>
              <w:t xml:space="preserve"> загального типу</w:t>
            </w:r>
            <w:r w:rsidRPr="00062721">
              <w:rPr>
                <w:sz w:val="28"/>
                <w:szCs w:val="28"/>
              </w:rPr>
              <w:t xml:space="preserve"> «Сонечко» Великосеверинівської сільської ради</w:t>
            </w:r>
          </w:p>
        </w:tc>
        <w:tc>
          <w:tcPr>
            <w:tcW w:w="3118" w:type="dxa"/>
            <w:vAlign w:val="center"/>
          </w:tcPr>
          <w:p w:rsidR="00A8204F" w:rsidRDefault="00D559D5" w:rsidP="00A8204F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062721">
              <w:rPr>
                <w:sz w:val="28"/>
                <w:szCs w:val="28"/>
              </w:rPr>
              <w:t>вул. Набережна, 64</w:t>
            </w:r>
            <w:r>
              <w:rPr>
                <w:sz w:val="28"/>
                <w:szCs w:val="28"/>
              </w:rPr>
              <w:t xml:space="preserve">, </w:t>
            </w:r>
            <w:r w:rsidRPr="00062721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062721">
              <w:rPr>
                <w:sz w:val="28"/>
                <w:szCs w:val="28"/>
              </w:rPr>
              <w:t xml:space="preserve">Оситняжка, </w:t>
            </w:r>
            <w:r w:rsidRPr="004517D3">
              <w:rPr>
                <w:sz w:val="28"/>
                <w:szCs w:val="28"/>
              </w:rPr>
              <w:t>Кропивницький район</w:t>
            </w:r>
            <w:r>
              <w:rPr>
                <w:sz w:val="28"/>
                <w:szCs w:val="28"/>
              </w:rPr>
              <w:t>,</w:t>
            </w:r>
            <w:r w:rsidRPr="004517D3">
              <w:rPr>
                <w:sz w:val="28"/>
                <w:szCs w:val="28"/>
              </w:rPr>
              <w:t xml:space="preserve"> </w:t>
            </w:r>
            <w:r w:rsidR="00A8204F" w:rsidRPr="004517D3">
              <w:rPr>
                <w:sz w:val="28"/>
                <w:szCs w:val="28"/>
              </w:rPr>
              <w:t>Кіровоградська область</w:t>
            </w:r>
          </w:p>
          <w:p w:rsidR="00A8204F" w:rsidRDefault="00A8204F" w:rsidP="00A8204F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</w:p>
          <w:p w:rsidR="00A8204F" w:rsidRPr="00062721" w:rsidRDefault="00A8204F" w:rsidP="00A8204F">
            <w:pPr>
              <w:suppressAutoHyphens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8204F" w:rsidRDefault="00A8204F" w:rsidP="00A8204F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A8204F" w:rsidRDefault="00A8204F" w:rsidP="00A8204F">
            <w:pPr>
              <w:suppressAutoHyphens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</w:tr>
      <w:tr w:rsidR="00AE7A72" w:rsidRPr="00062721" w:rsidTr="00AE7A72">
        <w:trPr>
          <w:trHeight w:val="559"/>
        </w:trPr>
        <w:tc>
          <w:tcPr>
            <w:tcW w:w="7054" w:type="dxa"/>
            <w:gridSpan w:val="3"/>
          </w:tcPr>
          <w:p w:rsidR="00AE7A72" w:rsidRPr="00AE7A72" w:rsidRDefault="00AE7A72" w:rsidP="00A8204F">
            <w:pPr>
              <w:suppressAutoHyphens/>
              <w:ind w:firstLine="0"/>
              <w:jc w:val="left"/>
              <w:rPr>
                <w:b/>
                <w:sz w:val="28"/>
                <w:szCs w:val="28"/>
              </w:rPr>
            </w:pPr>
            <w:r w:rsidRPr="00AE7A72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1276" w:type="dxa"/>
            <w:vAlign w:val="center"/>
          </w:tcPr>
          <w:p w:rsidR="00AE7A72" w:rsidRPr="00AE7A72" w:rsidRDefault="00AE7A72" w:rsidP="00A8204F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E7A72">
              <w:rPr>
                <w:b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AE7A72" w:rsidRPr="00AE7A72" w:rsidRDefault="00AE7A72" w:rsidP="00A8204F">
            <w:pPr>
              <w:suppressAutoHyphens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AE7A72">
              <w:rPr>
                <w:b/>
                <w:szCs w:val="24"/>
                <w:lang w:eastAsia="ru-RU"/>
              </w:rPr>
              <w:t>3</w:t>
            </w:r>
          </w:p>
        </w:tc>
      </w:tr>
    </w:tbl>
    <w:p w:rsidR="00C96CA9" w:rsidRDefault="00C96CA9" w:rsidP="00C96CA9">
      <w:pPr>
        <w:ind w:firstLine="0"/>
        <w:jc w:val="center"/>
        <w:rPr>
          <w:szCs w:val="24"/>
          <w:lang w:eastAsia="ru-RU"/>
        </w:rPr>
      </w:pPr>
    </w:p>
    <w:p w:rsidR="00C96CA9" w:rsidRPr="00CD7906" w:rsidRDefault="00C96CA9" w:rsidP="00C96CA9">
      <w:pPr>
        <w:ind w:firstLine="0"/>
        <w:jc w:val="center"/>
        <w:rPr>
          <w:szCs w:val="24"/>
          <w:lang w:eastAsia="ru-RU"/>
        </w:rPr>
      </w:pPr>
      <w:r w:rsidRPr="001C4932">
        <w:rPr>
          <w:szCs w:val="24"/>
          <w:lang w:eastAsia="ru-RU"/>
        </w:rPr>
        <w:t>_________________________</w:t>
      </w:r>
    </w:p>
    <w:p w:rsidR="0036381B" w:rsidRDefault="0036381B" w:rsidP="00C96CA9">
      <w:pPr>
        <w:ind w:firstLine="567"/>
      </w:pPr>
    </w:p>
    <w:sectPr w:rsidR="0036381B" w:rsidSect="00780BA3">
      <w:headerReference w:type="default" r:id="rId7"/>
      <w:pgSz w:w="11906" w:h="16838" w:code="9"/>
      <w:pgMar w:top="284" w:right="566" w:bottom="284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1B" w:rsidRDefault="002C031B">
      <w:r>
        <w:separator/>
      </w:r>
    </w:p>
  </w:endnote>
  <w:endnote w:type="continuationSeparator" w:id="0">
    <w:p w:rsidR="002C031B" w:rsidRDefault="002C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1B" w:rsidRDefault="002C031B">
      <w:r>
        <w:separator/>
      </w:r>
    </w:p>
  </w:footnote>
  <w:footnote w:type="continuationSeparator" w:id="0">
    <w:p w:rsidR="002C031B" w:rsidRDefault="002C0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CC" w:rsidRDefault="002C031B" w:rsidP="001671C3">
    <w:pPr>
      <w:pStyle w:val="a3"/>
      <w:jc w:val="center"/>
    </w:pPr>
  </w:p>
  <w:p w:rsidR="00B128E4" w:rsidRDefault="00C548DC" w:rsidP="001671C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46D7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A9"/>
    <w:rsid w:val="001D5224"/>
    <w:rsid w:val="001F5E2E"/>
    <w:rsid w:val="002C031B"/>
    <w:rsid w:val="002C4458"/>
    <w:rsid w:val="0036381B"/>
    <w:rsid w:val="00381ECC"/>
    <w:rsid w:val="004238E0"/>
    <w:rsid w:val="005B2EEE"/>
    <w:rsid w:val="009354F7"/>
    <w:rsid w:val="00A8204F"/>
    <w:rsid w:val="00AD0DE3"/>
    <w:rsid w:val="00AE7A72"/>
    <w:rsid w:val="00B874D0"/>
    <w:rsid w:val="00C13782"/>
    <w:rsid w:val="00C548DC"/>
    <w:rsid w:val="00C929AC"/>
    <w:rsid w:val="00C96CA9"/>
    <w:rsid w:val="00CC3EFF"/>
    <w:rsid w:val="00D559D5"/>
    <w:rsid w:val="00E52044"/>
    <w:rsid w:val="00F1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C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6CA9"/>
    <w:rPr>
      <w:rFonts w:ascii="Times New Roman" w:eastAsia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559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59D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C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6CA9"/>
    <w:rPr>
      <w:rFonts w:ascii="Times New Roman" w:eastAsia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559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59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3268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2025-09-04T07:14:00Z</cp:lastPrinted>
  <dcterms:created xsi:type="dcterms:W3CDTF">2025-09-19T06:14:00Z</dcterms:created>
  <dcterms:modified xsi:type="dcterms:W3CDTF">2025-09-19T06:14:00Z</dcterms:modified>
</cp:coreProperties>
</file>