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32AA5EE8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BE3566">
        <w:rPr>
          <w:rFonts w:eastAsia="Times New Roman" w:cs="Times New Roman"/>
          <w:b/>
          <w:szCs w:val="28"/>
          <w:lang w:val="uk-UA" w:eastAsia="ru-RU"/>
        </w:rPr>
        <w:t xml:space="preserve"> ПЕРША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02941995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BE3566">
        <w:rPr>
          <w:rFonts w:eastAsia="Times New Roman" w:cs="Times New Roman"/>
          <w:szCs w:val="28"/>
          <w:lang w:val="uk-UA" w:eastAsia="ru-RU"/>
        </w:rPr>
        <w:t>вересня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41DA1508" w:rsidR="009D08EC" w:rsidRPr="009D08EC" w:rsidRDefault="00BE3566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BE3566">
        <w:rPr>
          <w:rFonts w:eastAsia="Times New Roman" w:cs="Times New Roman"/>
          <w:b/>
          <w:szCs w:val="28"/>
          <w:lang w:eastAsia="ru-RU"/>
        </w:rPr>
        <w:t>LXI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4688E285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BE3566" w:rsidRPr="00BE3566">
        <w:rPr>
          <w:rFonts w:eastAsia="Times New Roman" w:cs="Times New Roman"/>
          <w:szCs w:val="28"/>
          <w:lang w:eastAsia="ru-RU"/>
        </w:rPr>
        <w:t>LXI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61FAD8D" w14:textId="725059E0" w:rsidR="00236D6A" w:rsidRDefault="0025158D" w:rsidP="00C9395A">
      <w:pPr>
        <w:pStyle w:val="ab"/>
        <w:spacing w:after="0"/>
        <w:ind w:left="0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BE3566" w:rsidRPr="00BE3566">
        <w:rPr>
          <w:rFonts w:eastAsia="Times New Roman" w:cs="Times New Roman"/>
          <w:szCs w:val="28"/>
          <w:lang w:eastAsia="ru-RU"/>
        </w:rPr>
        <w:t>LXI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7B337349" w14:textId="116A921A" w:rsidR="00A547A7" w:rsidRDefault="004E628C" w:rsidP="00C9395A">
      <w:pPr>
        <w:spacing w:after="0"/>
        <w:ind w:firstLine="567"/>
        <w:jc w:val="both"/>
        <w:rPr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Pr="004E628C">
        <w:rPr>
          <w:rFonts w:eastAsia="Times New Roman" w:cs="Times New Roman"/>
          <w:szCs w:val="28"/>
          <w:lang w:val="uk-UA" w:eastAsia="ru-RU"/>
        </w:rPr>
        <w:t>.</w:t>
      </w:r>
      <w:r w:rsidRPr="004E628C">
        <w:rPr>
          <w:rFonts w:eastAsia="Times New Roman" w:cs="Times New Roman"/>
          <w:bCs/>
          <w:iCs/>
          <w:szCs w:val="28"/>
          <w:lang w:val="uk-UA" w:eastAsia="ru-RU"/>
        </w:rPr>
        <w:t xml:space="preserve"> </w:t>
      </w:r>
      <w:bookmarkStart w:id="5" w:name="_Hlk123745073"/>
      <w:r w:rsidR="00040482" w:rsidRPr="00040482">
        <w:rPr>
          <w:lang w:val="uk-UA"/>
        </w:rPr>
        <w:t xml:space="preserve"> </w:t>
      </w:r>
      <w:r w:rsidR="00A547A7" w:rsidRPr="00A547A7">
        <w:rPr>
          <w:lang w:val="uk-UA"/>
        </w:rPr>
        <w:t>Про внесення змін до рішення</w:t>
      </w:r>
      <w:r w:rsidR="00A547A7">
        <w:rPr>
          <w:lang w:val="uk-UA"/>
        </w:rPr>
        <w:t xml:space="preserve"> </w:t>
      </w:r>
      <w:r w:rsidR="00A547A7" w:rsidRPr="00A547A7">
        <w:rPr>
          <w:lang w:val="uk-UA"/>
        </w:rPr>
        <w:t>від 24 грудня 2024 року № 1689 «Про бюджет Великосеверинівської сільської  територіальної громади на 2025 рік»</w:t>
      </w:r>
      <w:r w:rsidR="00A547A7">
        <w:rPr>
          <w:lang w:val="uk-UA"/>
        </w:rPr>
        <w:t xml:space="preserve"> </w:t>
      </w:r>
      <w:r w:rsidR="00A547A7" w:rsidRPr="00A547A7">
        <w:rPr>
          <w:lang w:val="uk-UA"/>
        </w:rPr>
        <w:t>(код бюджету 1150700000)</w:t>
      </w:r>
      <w:r w:rsidR="00A547A7">
        <w:rPr>
          <w:lang w:val="uk-UA"/>
        </w:rPr>
        <w:t>.</w:t>
      </w:r>
    </w:p>
    <w:p w14:paraId="4D1C5D93" w14:textId="156AEEB0" w:rsidR="00B20F33" w:rsidRDefault="00B20F33" w:rsidP="00EB678A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3.</w:t>
      </w:r>
      <w:r w:rsidR="00EB678A" w:rsidRPr="00EB678A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Start w:id="6" w:name="_GoBack"/>
      <w:r w:rsidR="00EB678A" w:rsidRPr="00EB678A">
        <w:rPr>
          <w:rFonts w:eastAsia="Times New Roman" w:cs="Times New Roman"/>
          <w:szCs w:val="28"/>
          <w:lang w:val="uk-UA" w:eastAsia="ru-RU"/>
        </w:rPr>
        <w:t>Про внесення змін до рішення</w:t>
      </w:r>
      <w:r w:rsidR="00EB678A" w:rsidRPr="00EB678A">
        <w:rPr>
          <w:rFonts w:eastAsia="Times New Roman" w:cs="Times New Roman"/>
          <w:szCs w:val="28"/>
          <w:lang w:val="uk-UA" w:eastAsia="ru-RU"/>
        </w:rPr>
        <w:t xml:space="preserve"> </w:t>
      </w:r>
      <w:r w:rsidR="00EB678A" w:rsidRPr="00EB678A">
        <w:rPr>
          <w:rFonts w:eastAsia="Times New Roman" w:cs="Times New Roman"/>
          <w:szCs w:val="28"/>
          <w:lang w:val="uk-UA" w:eastAsia="ru-RU"/>
        </w:rPr>
        <w:t>від 11.07.2025 року № 1842</w:t>
      </w:r>
      <w:r w:rsidR="00EB678A" w:rsidRPr="00EB678A">
        <w:rPr>
          <w:rFonts w:eastAsia="Times New Roman" w:cs="Times New Roman"/>
          <w:szCs w:val="28"/>
          <w:lang w:val="uk-UA" w:eastAsia="ru-RU"/>
        </w:rPr>
        <w:t xml:space="preserve"> </w:t>
      </w:r>
      <w:r w:rsidR="00EB678A" w:rsidRPr="00EB678A">
        <w:rPr>
          <w:rFonts w:eastAsia="Times New Roman" w:cs="Times New Roman"/>
          <w:szCs w:val="28"/>
          <w:lang w:val="uk-UA" w:eastAsia="ru-RU"/>
        </w:rPr>
        <w:t>«Про закриття групи у Созонівському закладі дошкільної освіти «Віночок» Великосеверинівської сільської ради</w:t>
      </w:r>
      <w:bookmarkEnd w:id="6"/>
      <w:r w:rsidR="00EB678A">
        <w:rPr>
          <w:rFonts w:eastAsia="Times New Roman" w:cs="Times New Roman"/>
          <w:szCs w:val="28"/>
          <w:lang w:val="uk-UA" w:eastAsia="ru-RU"/>
        </w:rPr>
        <w:t>.</w:t>
      </w:r>
    </w:p>
    <w:p w14:paraId="3B1AE057" w14:textId="269D1ADC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b/>
          <w:kern w:val="3"/>
          <w:szCs w:val="28"/>
          <w:lang w:val="uk-UA" w:eastAsia="ru-RU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>4.</w:t>
      </w:r>
      <w:r w:rsidRPr="00B20F33">
        <w:rPr>
          <w:rFonts w:eastAsia="Times New Roman" w:cs="Times New Roman"/>
          <w:kern w:val="3"/>
          <w:szCs w:val="28"/>
          <w:lang w:val="uk-UA" w:eastAsia="ru-RU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Івановій Лідії Іванівні</w:t>
      </w:r>
      <w:r w:rsidR="00C9395A">
        <w:rPr>
          <w:rFonts w:eastAsia="Times New Roman" w:cs="Times New Roman"/>
          <w:kern w:val="3"/>
          <w:szCs w:val="28"/>
          <w:lang w:val="uk-UA" w:eastAsia="ru-RU"/>
        </w:rPr>
        <w:t>.</w:t>
      </w:r>
    </w:p>
    <w:p w14:paraId="2BF8EF58" w14:textId="741C2F74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kern w:val="3"/>
          <w:szCs w:val="28"/>
          <w:lang w:val="uk-UA" w:eastAsia="ru-RU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>5.</w:t>
      </w:r>
      <w:r w:rsidRPr="00B20F33">
        <w:rPr>
          <w:rFonts w:eastAsia="Times New Roman" w:cs="Times New Roman"/>
          <w:kern w:val="3"/>
          <w:szCs w:val="28"/>
          <w:lang w:val="uk-UA" w:eastAsia="ru-RU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Ременчюте Ірині Олександрівні</w:t>
      </w:r>
      <w:r w:rsidR="00C9395A">
        <w:rPr>
          <w:rFonts w:eastAsia="Times New Roman" w:cs="Times New Roman"/>
          <w:kern w:val="3"/>
          <w:szCs w:val="28"/>
          <w:lang w:val="uk-UA" w:eastAsia="ru-RU"/>
        </w:rPr>
        <w:t>.</w:t>
      </w:r>
    </w:p>
    <w:p w14:paraId="6F6253F1" w14:textId="7855648E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eastAsia="Calibri" w:cs="font460"/>
          <w:color w:val="000000"/>
          <w:kern w:val="1"/>
          <w:szCs w:val="28"/>
          <w:lang w:val="uk-UA" w:eastAsia="ar-SA"/>
        </w:rPr>
      </w:pPr>
      <w:r>
        <w:rPr>
          <w:rFonts w:eastAsia="Calibri" w:cs="font460"/>
          <w:color w:val="000000"/>
          <w:kern w:val="1"/>
          <w:szCs w:val="28"/>
          <w:lang w:val="uk-UA" w:eastAsia="ar-SA"/>
        </w:rPr>
        <w:t>6.</w:t>
      </w:r>
      <w:r w:rsidRPr="00B20F33">
        <w:rPr>
          <w:rFonts w:eastAsia="Calibri" w:cs="font460"/>
          <w:color w:val="000000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Лозуватка гр. Масловій Олені Миколаївні</w:t>
      </w:r>
      <w:r w:rsidR="00C9395A">
        <w:rPr>
          <w:rFonts w:eastAsia="Calibri" w:cs="font460"/>
          <w:color w:val="000000"/>
          <w:kern w:val="1"/>
          <w:szCs w:val="28"/>
          <w:lang w:val="uk-UA" w:eastAsia="ar-SA"/>
        </w:rPr>
        <w:t>.</w:t>
      </w:r>
    </w:p>
    <w:p w14:paraId="3A00E8F4" w14:textId="7EFF9FAE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eastAsia="Calibri" w:cs="font461"/>
          <w:kern w:val="1"/>
          <w:szCs w:val="28"/>
          <w:lang w:val="uk-UA" w:eastAsia="ar-SA"/>
        </w:rPr>
      </w:pPr>
      <w:r>
        <w:rPr>
          <w:rFonts w:eastAsia="Calibri" w:cs="font461"/>
          <w:kern w:val="1"/>
          <w:szCs w:val="28"/>
          <w:lang w:val="uk-UA" w:eastAsia="ar-SA"/>
        </w:rPr>
        <w:t>7.</w:t>
      </w:r>
      <w:r w:rsidRPr="00B20F33">
        <w:rPr>
          <w:rFonts w:eastAsia="Calibri" w:cs="font461"/>
          <w:kern w:val="1"/>
          <w:szCs w:val="28"/>
          <w:lang w:val="uk-UA"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Pr="00B20F33">
        <w:rPr>
          <w:rFonts w:eastAsia="Calibri" w:cs="font461"/>
          <w:kern w:val="1"/>
          <w:szCs w:val="28"/>
          <w:lang w:val="uk-UA" w:eastAsia="ar-SA"/>
        </w:rPr>
        <w:lastRenderedPageBreak/>
        <w:t>будівництва та обслуговування житлового будинку, господарських будівель і споруд (присадибна ділянка) та відмові у передачі земельної ділянки у власність  в с. Велика Северинка гр. Сімоновій Світлані Миколаївні</w:t>
      </w:r>
      <w:r w:rsidR="00C9395A">
        <w:rPr>
          <w:rFonts w:eastAsia="Calibri" w:cs="font461"/>
          <w:kern w:val="1"/>
          <w:szCs w:val="28"/>
          <w:lang w:val="uk-UA" w:eastAsia="ar-SA"/>
        </w:rPr>
        <w:t>.</w:t>
      </w:r>
    </w:p>
    <w:p w14:paraId="1F684EE2" w14:textId="2F9DDF68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eastAsia="Calibri" w:cs="font461"/>
          <w:kern w:val="1"/>
          <w:szCs w:val="28"/>
          <w:lang w:val="uk-UA" w:eastAsia="ar-SA"/>
        </w:rPr>
      </w:pPr>
      <w:r>
        <w:rPr>
          <w:rFonts w:eastAsia="Calibri" w:cs="font461"/>
          <w:kern w:val="1"/>
          <w:szCs w:val="28"/>
          <w:lang w:val="uk-UA" w:eastAsia="ar-SA"/>
        </w:rPr>
        <w:t>8.</w:t>
      </w:r>
      <w:r w:rsidRPr="00B20F33">
        <w:rPr>
          <w:rFonts w:eastAsia="Calibri" w:cs="font461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Велика Северинка гр. Кравченку Анатолію Миколайовичу</w:t>
      </w:r>
      <w:r w:rsidR="00C9395A">
        <w:rPr>
          <w:rFonts w:eastAsia="Calibri" w:cs="font461"/>
          <w:kern w:val="1"/>
          <w:szCs w:val="28"/>
          <w:lang w:val="uk-UA" w:eastAsia="ar-SA"/>
        </w:rPr>
        <w:t>.</w:t>
      </w:r>
    </w:p>
    <w:p w14:paraId="1A91C39C" w14:textId="569062BC" w:rsidR="00B20F33" w:rsidRDefault="00B20F33" w:rsidP="00C9395A">
      <w:pPr>
        <w:widowControl w:val="0"/>
        <w:suppressAutoHyphens/>
        <w:spacing w:after="0"/>
        <w:ind w:firstLine="567"/>
        <w:jc w:val="both"/>
        <w:rPr>
          <w:rFonts w:ascii="Calibri" w:eastAsia="Calibri" w:hAnsi="Calibri" w:cs="Times New Roman"/>
          <w:sz w:val="22"/>
          <w:lang w:val="uk-UA"/>
        </w:rPr>
      </w:pPr>
      <w:r>
        <w:rPr>
          <w:rFonts w:eastAsia="Calibri" w:cs="font459"/>
          <w:kern w:val="1"/>
          <w:szCs w:val="28"/>
          <w:lang w:val="uk-UA" w:eastAsia="ar-SA"/>
        </w:rPr>
        <w:t>9.</w:t>
      </w:r>
      <w:r w:rsidRPr="00B20F33">
        <w:rPr>
          <w:rFonts w:eastAsia="Calibri" w:cs="font459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Ковальчуку  Петру Андрійовичу</w:t>
      </w:r>
      <w:r w:rsidR="00C9395A">
        <w:rPr>
          <w:rFonts w:eastAsia="Calibri" w:cs="font459"/>
          <w:kern w:val="1"/>
          <w:szCs w:val="28"/>
          <w:lang w:val="uk-UA" w:eastAsia="ar-SA"/>
        </w:rPr>
        <w:t>.</w:t>
      </w:r>
    </w:p>
    <w:p w14:paraId="77863F05" w14:textId="7C28AAD9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ascii="Calibri" w:eastAsia="Calibri" w:hAnsi="Calibri" w:cs="Times New Roman"/>
          <w:sz w:val="22"/>
          <w:lang w:val="uk-UA"/>
        </w:rPr>
      </w:pPr>
      <w:r>
        <w:rPr>
          <w:rFonts w:eastAsia="Calibri" w:cs="font459"/>
          <w:kern w:val="1"/>
          <w:szCs w:val="28"/>
          <w:lang w:val="uk-UA" w:eastAsia="ar-SA"/>
        </w:rPr>
        <w:t>10.</w:t>
      </w:r>
      <w:r w:rsidRPr="00B20F33">
        <w:rPr>
          <w:rFonts w:eastAsia="Calibri" w:cs="font459"/>
          <w:kern w:val="1"/>
          <w:szCs w:val="28"/>
          <w:lang w:val="uk-UA" w:eastAsia="ar-SA"/>
        </w:rPr>
        <w:t xml:space="preserve"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</w:t>
      </w:r>
      <w:proofErr w:type="spellStart"/>
      <w:r w:rsidRPr="00B20F33">
        <w:rPr>
          <w:rFonts w:eastAsia="Calibri" w:cs="font459"/>
          <w:kern w:val="1"/>
          <w:szCs w:val="28"/>
          <w:lang w:val="uk-UA" w:eastAsia="ar-SA"/>
        </w:rPr>
        <w:t>Петрученку</w:t>
      </w:r>
      <w:proofErr w:type="spellEnd"/>
      <w:r w:rsidRPr="00B20F33">
        <w:rPr>
          <w:rFonts w:eastAsia="Calibri" w:cs="font459"/>
          <w:kern w:val="1"/>
          <w:szCs w:val="28"/>
          <w:lang w:val="uk-UA" w:eastAsia="ar-SA"/>
        </w:rPr>
        <w:t xml:space="preserve"> Володимиру Володимировичу</w:t>
      </w:r>
      <w:r w:rsidR="00C9395A">
        <w:rPr>
          <w:rFonts w:eastAsia="Calibri" w:cs="font459"/>
          <w:kern w:val="1"/>
          <w:szCs w:val="28"/>
          <w:lang w:val="uk-UA" w:eastAsia="ar-SA"/>
        </w:rPr>
        <w:t>.</w:t>
      </w:r>
    </w:p>
    <w:p w14:paraId="6BD37276" w14:textId="3F2F3DE5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eastAsia="Calibri" w:cs="font461"/>
          <w:kern w:val="1"/>
          <w:szCs w:val="28"/>
          <w:lang w:val="uk-UA" w:eastAsia="ar-SA"/>
        </w:rPr>
      </w:pPr>
      <w:r>
        <w:rPr>
          <w:rFonts w:eastAsia="Calibri" w:cs="font461"/>
          <w:kern w:val="1"/>
          <w:szCs w:val="28"/>
          <w:lang w:val="uk-UA" w:eastAsia="ar-SA"/>
        </w:rPr>
        <w:t>11.</w:t>
      </w:r>
      <w:r w:rsidRPr="00B20F33">
        <w:rPr>
          <w:rFonts w:eastAsia="Calibri" w:cs="font461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Підгайці гр. Чабану Олегу Олександровичу</w:t>
      </w:r>
      <w:r w:rsidR="00C9395A">
        <w:rPr>
          <w:rFonts w:eastAsia="Calibri" w:cs="font461"/>
          <w:kern w:val="1"/>
          <w:szCs w:val="28"/>
          <w:lang w:val="uk-UA" w:eastAsia="ar-SA"/>
        </w:rPr>
        <w:t>.</w:t>
      </w:r>
    </w:p>
    <w:p w14:paraId="553B1AD6" w14:textId="126645CC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eastAsia="Calibri" w:cs="font461"/>
          <w:kern w:val="1"/>
          <w:szCs w:val="28"/>
          <w:lang w:val="uk-UA" w:eastAsia="ar-SA"/>
        </w:rPr>
      </w:pPr>
      <w:r>
        <w:rPr>
          <w:rFonts w:eastAsia="Calibri" w:cs="font461"/>
          <w:kern w:val="1"/>
          <w:szCs w:val="28"/>
          <w:lang w:val="uk-UA" w:eastAsia="ar-SA"/>
        </w:rPr>
        <w:t>12.</w:t>
      </w:r>
      <w:r w:rsidRPr="00B20F33">
        <w:rPr>
          <w:rFonts w:eastAsia="Calibri" w:cs="font461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та відмові у передачі земельної ділянки у власність в с. Підгайці гр. Приходько Олені Вікторівні</w:t>
      </w:r>
      <w:r w:rsidR="00C9395A">
        <w:rPr>
          <w:rFonts w:eastAsia="Calibri" w:cs="font461"/>
          <w:kern w:val="1"/>
          <w:szCs w:val="28"/>
          <w:lang w:val="uk-UA" w:eastAsia="ar-SA"/>
        </w:rPr>
        <w:t>.</w:t>
      </w:r>
    </w:p>
    <w:p w14:paraId="1B937069" w14:textId="78906126" w:rsidR="00B20F33" w:rsidRPr="00B20F33" w:rsidRDefault="00B20F33" w:rsidP="00C9395A">
      <w:pPr>
        <w:widowControl w:val="0"/>
        <w:suppressAutoHyphens/>
        <w:spacing w:after="0"/>
        <w:ind w:firstLine="567"/>
        <w:jc w:val="both"/>
        <w:rPr>
          <w:rFonts w:eastAsia="Calibri" w:cs="font460"/>
          <w:color w:val="000000"/>
          <w:kern w:val="1"/>
          <w:szCs w:val="28"/>
          <w:lang w:val="uk-UA" w:eastAsia="ar-SA"/>
        </w:rPr>
      </w:pPr>
      <w:r>
        <w:rPr>
          <w:rFonts w:eastAsia="Calibri" w:cs="font460"/>
          <w:color w:val="000000"/>
          <w:kern w:val="1"/>
          <w:szCs w:val="28"/>
          <w:lang w:val="uk-UA" w:eastAsia="ar-SA"/>
        </w:rPr>
        <w:t>13.</w:t>
      </w:r>
      <w:r w:rsidRPr="00B20F33">
        <w:rPr>
          <w:rFonts w:eastAsia="Calibri" w:cs="font460"/>
          <w:color w:val="000000"/>
          <w:kern w:val="1"/>
          <w:szCs w:val="28"/>
          <w:lang w:val="uk-UA" w:eastAsia="ar-SA"/>
        </w:rPr>
        <w:t>Про затвердження технічної документації із землеустрою щодо встановлення (відновлення) 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Лозуватка гр. Чернишовій Тетяні Віталіївні</w:t>
      </w:r>
      <w:r w:rsidR="00C9395A">
        <w:rPr>
          <w:rFonts w:eastAsia="Calibri" w:cs="font460"/>
          <w:color w:val="000000"/>
          <w:kern w:val="1"/>
          <w:szCs w:val="28"/>
          <w:lang w:val="uk-UA" w:eastAsia="ar-SA"/>
        </w:rPr>
        <w:t>.</w:t>
      </w:r>
    </w:p>
    <w:p w14:paraId="41AD1729" w14:textId="55EBD7EE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HG Mincho Light J" w:cs="Arial Unicode MS"/>
          <w:color w:val="000000"/>
          <w:kern w:val="3"/>
          <w:szCs w:val="24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14.</w:t>
      </w:r>
      <w:r w:rsidRPr="00B20F33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</w:t>
      </w:r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щодо встановлення (відновлення) меж земельної ділянки в натурі (на місцевості) для індивідуального садівництва та передачі земельної ділянки у власність гр. </w:t>
      </w:r>
      <w:proofErr w:type="spellStart"/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>Хуторнюку</w:t>
      </w:r>
      <w:proofErr w:type="spellEnd"/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Анатолію Вікторовичу</w:t>
      </w:r>
      <w:r w:rsidR="00C9395A">
        <w:rPr>
          <w:rFonts w:eastAsia="HG Mincho Light J" w:cs="Arial Unicode MS"/>
          <w:color w:val="000000"/>
          <w:kern w:val="3"/>
          <w:szCs w:val="24"/>
          <w:lang w:val="uk-UA" w:eastAsia="ru-RU"/>
        </w:rPr>
        <w:t>.</w:t>
      </w:r>
    </w:p>
    <w:p w14:paraId="46FE85F6" w14:textId="53C7994E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HG Mincho Light J" w:cs="Arial Unicode MS"/>
          <w:color w:val="000000"/>
          <w:kern w:val="3"/>
          <w:szCs w:val="24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15.</w:t>
      </w:r>
      <w:r w:rsidRPr="00B20F33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</w:t>
      </w:r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щодо встановлення (відновлення) меж земельної ділянки в натурі (на місцевості) для індивідуального садівництва та передачі земельної ділянки у власність гр. </w:t>
      </w:r>
      <w:proofErr w:type="spellStart"/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>Гозбенку</w:t>
      </w:r>
      <w:proofErr w:type="spellEnd"/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 xml:space="preserve"> Сергію Миколайовичу</w:t>
      </w:r>
      <w:r w:rsidR="00C9395A">
        <w:rPr>
          <w:rFonts w:eastAsia="HG Mincho Light J" w:cs="Arial Unicode MS"/>
          <w:color w:val="000000"/>
          <w:kern w:val="3"/>
          <w:szCs w:val="24"/>
          <w:lang w:val="uk-UA" w:eastAsia="ru-RU"/>
        </w:rPr>
        <w:t>.</w:t>
      </w:r>
    </w:p>
    <w:p w14:paraId="40C28EFE" w14:textId="2B5128FE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HG Mincho Light J" w:cs="Arial Unicode MS"/>
          <w:color w:val="000000"/>
          <w:kern w:val="3"/>
          <w:szCs w:val="24"/>
          <w:lang w:val="uk-UA" w:eastAsia="ru-RU"/>
        </w:rPr>
      </w:pPr>
      <w:r>
        <w:rPr>
          <w:rFonts w:eastAsia="HG Mincho Light J" w:cs="Arial Unicode MS"/>
          <w:color w:val="000000"/>
          <w:kern w:val="3"/>
          <w:szCs w:val="28"/>
          <w:lang w:val="uk-UA" w:eastAsia="ru-RU"/>
        </w:rPr>
        <w:t>16.</w:t>
      </w:r>
      <w:r w:rsidRPr="00B20F33">
        <w:rPr>
          <w:rFonts w:eastAsia="HG Mincho Light J" w:cs="Arial Unicode MS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</w:t>
      </w:r>
      <w:r w:rsidRPr="00B20F33">
        <w:rPr>
          <w:rFonts w:eastAsia="HG Mincho Light J" w:cs="Arial Unicode MS"/>
          <w:color w:val="000000"/>
          <w:kern w:val="3"/>
          <w:szCs w:val="24"/>
          <w:lang w:val="uk-UA" w:eastAsia="ru-RU"/>
        </w:rPr>
        <w:t>щодо встановлення (відновлення) меж земельної ділянки в натурі (на місцевості) для індивідуального садівництва та передачі земельної ділянки у власність гр. Бойку Сергію Павловичу</w:t>
      </w:r>
      <w:r w:rsidR="00C9395A">
        <w:rPr>
          <w:rFonts w:eastAsia="HG Mincho Light J" w:cs="Arial Unicode MS"/>
          <w:color w:val="000000"/>
          <w:kern w:val="3"/>
          <w:szCs w:val="24"/>
          <w:lang w:val="uk-UA" w:eastAsia="ru-RU"/>
        </w:rPr>
        <w:t>.</w:t>
      </w:r>
    </w:p>
    <w:p w14:paraId="77A7786E" w14:textId="639E6213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>
        <w:rPr>
          <w:rFonts w:eastAsia="Arial CYR" w:cs="Times New Roman"/>
          <w:color w:val="000000"/>
          <w:kern w:val="3"/>
          <w:szCs w:val="28"/>
          <w:lang w:val="uk-UA" w:eastAsia="ru-RU"/>
        </w:rPr>
        <w:t>17.</w:t>
      </w:r>
      <w:r w:rsidRPr="00B20F33">
        <w:rPr>
          <w:rFonts w:eastAsia="Arial CYR" w:cs="Times New Roman"/>
          <w:color w:val="000000"/>
          <w:kern w:val="3"/>
          <w:szCs w:val="28"/>
          <w:lang w:val="uk-UA" w:eastAsia="ru-RU"/>
        </w:rPr>
        <w:t xml:space="preserve">Про внесення змін до рішення Великосеверинівської сільської ради від 11 липня 2025 року № 1849 </w:t>
      </w:r>
      <w:r w:rsidR="00C9395A">
        <w:rPr>
          <w:rFonts w:eastAsia="Arial CYR" w:cs="Times New Roman"/>
          <w:color w:val="000000"/>
          <w:kern w:val="3"/>
          <w:szCs w:val="28"/>
          <w:lang w:val="uk-UA" w:eastAsia="ru-RU"/>
        </w:rPr>
        <w:t>.</w:t>
      </w:r>
    </w:p>
    <w:p w14:paraId="722704DD" w14:textId="4E256FE2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>
        <w:rPr>
          <w:rFonts w:eastAsia="Arial CYR" w:cs="Times New Roman"/>
          <w:color w:val="000000"/>
          <w:kern w:val="3"/>
          <w:szCs w:val="28"/>
          <w:lang w:val="uk-UA" w:eastAsia="ru-RU"/>
        </w:rPr>
        <w:t>18.</w:t>
      </w:r>
      <w:r w:rsidRPr="00B20F33">
        <w:rPr>
          <w:rFonts w:eastAsia="Arial CYR" w:cs="Times New Roman"/>
          <w:color w:val="000000"/>
          <w:kern w:val="3"/>
          <w:szCs w:val="28"/>
          <w:lang w:val="uk-UA" w:eastAsia="ru-RU"/>
        </w:rPr>
        <w:t xml:space="preserve">Про внесення змін до рішення Великосеверинівської сільської ради від </w:t>
      </w:r>
      <w:r w:rsidRPr="00B20F33">
        <w:rPr>
          <w:rFonts w:eastAsia="Arial CYR" w:cs="Times New Roman"/>
          <w:color w:val="000000"/>
          <w:kern w:val="3"/>
          <w:szCs w:val="28"/>
          <w:lang w:val="uk-UA" w:eastAsia="ru-RU"/>
        </w:rPr>
        <w:lastRenderedPageBreak/>
        <w:t>11 лютого 2025 року № 1745</w:t>
      </w:r>
      <w:r w:rsidR="00C9395A">
        <w:rPr>
          <w:rFonts w:eastAsia="Arial CYR" w:cs="Times New Roman"/>
          <w:color w:val="000000"/>
          <w:kern w:val="3"/>
          <w:szCs w:val="28"/>
          <w:lang w:val="uk-UA" w:eastAsia="ru-RU"/>
        </w:rPr>
        <w:t>.</w:t>
      </w:r>
    </w:p>
    <w:p w14:paraId="5DF27F28" w14:textId="77777777" w:rsidR="00B20F33" w:rsidRPr="00B20F33" w:rsidRDefault="00B20F33" w:rsidP="00C9395A">
      <w:pPr>
        <w:shd w:val="clear" w:color="auto" w:fill="FFFFFF"/>
        <w:spacing w:after="0"/>
        <w:ind w:firstLine="567"/>
        <w:jc w:val="both"/>
        <w:rPr>
          <w:rFonts w:eastAsia="Calibri" w:cs="Times New Roman"/>
          <w:b/>
          <w:szCs w:val="28"/>
          <w:lang w:val="uk-UA" w:eastAsia="ru-RU"/>
        </w:rPr>
      </w:pPr>
    </w:p>
    <w:p w14:paraId="3B04F886" w14:textId="0D420A0B" w:rsidR="00B20F33" w:rsidRPr="00B20F33" w:rsidRDefault="00B20F33" w:rsidP="00C9395A">
      <w:pPr>
        <w:shd w:val="clear" w:color="auto" w:fill="FFFFFF"/>
        <w:spacing w:after="0"/>
        <w:ind w:firstLine="567"/>
        <w:jc w:val="both"/>
        <w:rPr>
          <w:rFonts w:ascii="Calibri" w:eastAsia="Calibri" w:hAnsi="Calibri" w:cs="Times New Roman"/>
          <w:sz w:val="22"/>
          <w:lang w:val="uk-UA"/>
        </w:rPr>
      </w:pPr>
      <w:r>
        <w:rPr>
          <w:rFonts w:eastAsia="Calibri" w:cs="Times New Roman"/>
          <w:szCs w:val="28"/>
          <w:lang w:val="uk-UA" w:eastAsia="ru-RU"/>
        </w:rPr>
        <w:t>19.</w:t>
      </w:r>
      <w:r w:rsidRPr="00B20F33">
        <w:rPr>
          <w:rFonts w:eastAsia="Calibri" w:cs="Times New Roman"/>
          <w:szCs w:val="28"/>
          <w:lang w:val="uk-UA" w:eastAsia="ru-RU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гр.</w:t>
      </w:r>
      <w:r w:rsidRPr="00B20F33">
        <w:rPr>
          <w:rFonts w:eastAsia="Calibri" w:cs="Times New Roman"/>
          <w:color w:val="000000"/>
          <w:szCs w:val="28"/>
          <w:lang w:val="uk-UA" w:eastAsia="ru-RU"/>
        </w:rPr>
        <w:t xml:space="preserve"> Пухальського Володимира Івановича </w:t>
      </w:r>
      <w:r w:rsidRPr="00B20F33">
        <w:rPr>
          <w:rFonts w:eastAsia="Calibri" w:cs="Times New Roman"/>
          <w:color w:val="333333"/>
          <w:szCs w:val="28"/>
          <w:lang w:val="uk-UA" w:eastAsia="ru-RU"/>
        </w:rPr>
        <w:t>та гр.</w:t>
      </w:r>
      <w:r w:rsidRPr="00B20F33">
        <w:rPr>
          <w:rFonts w:eastAsia="Calibri" w:cs="Times New Roman"/>
          <w:color w:val="000000"/>
          <w:szCs w:val="28"/>
          <w:lang w:val="uk-UA" w:eastAsia="ru-RU"/>
        </w:rPr>
        <w:t>Нертик Тетяни Миколаївни</w:t>
      </w:r>
      <w:r w:rsidR="00C9395A">
        <w:rPr>
          <w:rFonts w:eastAsia="Calibri" w:cs="Times New Roman"/>
          <w:color w:val="000000"/>
          <w:szCs w:val="28"/>
          <w:lang w:val="uk-UA" w:eastAsia="ru-RU"/>
        </w:rPr>
        <w:t>.</w:t>
      </w:r>
    </w:p>
    <w:p w14:paraId="62C0559E" w14:textId="398812C6" w:rsidR="00B20F33" w:rsidRPr="00B20F33" w:rsidRDefault="00B20F33" w:rsidP="00C9395A">
      <w:pPr>
        <w:shd w:val="clear" w:color="auto" w:fill="FFFFFF"/>
        <w:spacing w:after="0"/>
        <w:ind w:firstLine="567"/>
        <w:jc w:val="both"/>
        <w:rPr>
          <w:rFonts w:eastAsia="Calibri" w:cs="Times New Roman"/>
          <w:color w:val="000000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20.</w:t>
      </w:r>
      <w:r w:rsidRPr="00B20F33">
        <w:rPr>
          <w:rFonts w:eastAsia="Calibri" w:cs="Times New Roman"/>
          <w:szCs w:val="28"/>
          <w:lang w:val="uk-UA" w:eastAsia="ru-RU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 гр.</w:t>
      </w:r>
      <w:r w:rsidRPr="00B20F33">
        <w:rPr>
          <w:rFonts w:eastAsia="Calibri" w:cs="Times New Roman"/>
          <w:color w:val="000000"/>
          <w:szCs w:val="28"/>
          <w:lang w:val="uk-UA" w:eastAsia="ru-RU"/>
        </w:rPr>
        <w:t xml:space="preserve"> </w:t>
      </w:r>
      <w:proofErr w:type="spellStart"/>
      <w:r w:rsidRPr="00B20F33">
        <w:rPr>
          <w:rFonts w:eastAsia="Calibri" w:cs="Times New Roman"/>
          <w:color w:val="000000"/>
          <w:szCs w:val="28"/>
          <w:lang w:val="uk-UA" w:eastAsia="ru-RU"/>
        </w:rPr>
        <w:t>Солоньку</w:t>
      </w:r>
      <w:proofErr w:type="spellEnd"/>
      <w:r w:rsidRPr="00B20F33">
        <w:rPr>
          <w:rFonts w:eastAsia="Calibri" w:cs="Times New Roman"/>
          <w:color w:val="000000"/>
          <w:szCs w:val="28"/>
          <w:lang w:val="uk-UA" w:eastAsia="ru-RU"/>
        </w:rPr>
        <w:t xml:space="preserve"> Анатолію Віталійовичу</w:t>
      </w:r>
      <w:r w:rsidR="00C9395A">
        <w:rPr>
          <w:rFonts w:eastAsia="Calibri" w:cs="Times New Roman"/>
          <w:color w:val="000000"/>
          <w:szCs w:val="28"/>
          <w:lang w:val="uk-UA" w:eastAsia="ru-RU"/>
        </w:rPr>
        <w:t>.</w:t>
      </w:r>
    </w:p>
    <w:p w14:paraId="5808C83C" w14:textId="34451A69" w:rsidR="00B20F33" w:rsidRPr="00B20F33" w:rsidRDefault="00B20F33" w:rsidP="00C9395A">
      <w:pPr>
        <w:spacing w:after="0"/>
        <w:ind w:right="-143" w:firstLine="567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21.</w:t>
      </w:r>
      <w:r w:rsidRPr="00B20F33">
        <w:rPr>
          <w:rFonts w:eastAsia="Times New Roman" w:cs="Times New Roman"/>
          <w:bCs/>
          <w:szCs w:val="28"/>
          <w:lang w:val="uk-UA" w:eastAsia="ru-RU"/>
        </w:rPr>
        <w:t>Про припинення договору про встановлення особистого сервітуту</w:t>
      </w:r>
      <w:r w:rsidR="00C9395A">
        <w:rPr>
          <w:rFonts w:eastAsia="Times New Roman" w:cs="Times New Roman"/>
          <w:bCs/>
          <w:szCs w:val="28"/>
          <w:lang w:val="uk-UA" w:eastAsia="ru-RU"/>
        </w:rPr>
        <w:t>.</w:t>
      </w:r>
    </w:p>
    <w:p w14:paraId="02D33EA8" w14:textId="5A12F7DF" w:rsidR="00B20F33" w:rsidRPr="00B20F33" w:rsidRDefault="00B20F33" w:rsidP="00C9395A">
      <w:pPr>
        <w:spacing w:after="0"/>
        <w:ind w:right="-1" w:firstLine="567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22.</w:t>
      </w:r>
      <w:r w:rsidRPr="00B20F33">
        <w:rPr>
          <w:rFonts w:eastAsia="Times New Roman" w:cs="Times New Roman"/>
          <w:bCs/>
          <w:szCs w:val="28"/>
          <w:lang w:val="uk-UA" w:eastAsia="ru-RU"/>
        </w:rPr>
        <w:t>Про припинення договору про встановлення особистого сервітуту</w:t>
      </w:r>
      <w:r w:rsidR="00C9395A">
        <w:rPr>
          <w:rFonts w:eastAsia="Times New Roman" w:cs="Times New Roman"/>
          <w:bCs/>
          <w:szCs w:val="28"/>
          <w:lang w:val="uk-UA" w:eastAsia="ru-RU"/>
        </w:rPr>
        <w:t>.</w:t>
      </w:r>
    </w:p>
    <w:p w14:paraId="0781E6DC" w14:textId="24BC1C07" w:rsidR="00B20F33" w:rsidRPr="00B20F33" w:rsidRDefault="00B20F33" w:rsidP="00C9395A">
      <w:pPr>
        <w:spacing w:after="0"/>
        <w:ind w:right="-1" w:firstLine="567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23.</w:t>
      </w:r>
      <w:r w:rsidRPr="00B20F33">
        <w:rPr>
          <w:rFonts w:eastAsia="Times New Roman" w:cs="Times New Roman"/>
          <w:bCs/>
          <w:szCs w:val="28"/>
          <w:lang w:val="uk-UA" w:eastAsia="ru-RU"/>
        </w:rPr>
        <w:t>Про припинення договору про встановлення особистого сервітуту</w:t>
      </w:r>
      <w:r w:rsidR="00C9395A">
        <w:rPr>
          <w:rFonts w:eastAsia="Times New Roman" w:cs="Times New Roman"/>
          <w:bCs/>
          <w:szCs w:val="28"/>
          <w:lang w:val="uk-UA" w:eastAsia="ru-RU"/>
        </w:rPr>
        <w:t>.</w:t>
      </w:r>
    </w:p>
    <w:p w14:paraId="2784D3DE" w14:textId="4C896AC3" w:rsidR="00B20F33" w:rsidRPr="00B20F33" w:rsidRDefault="00B20F33" w:rsidP="00C9395A">
      <w:pPr>
        <w:tabs>
          <w:tab w:val="left" w:pos="9355"/>
        </w:tabs>
        <w:spacing w:after="0"/>
        <w:ind w:right="-1" w:firstLine="567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24.</w:t>
      </w:r>
      <w:r w:rsidRPr="00B20F33">
        <w:rPr>
          <w:rFonts w:eastAsia="Times New Roman" w:cs="Times New Roman"/>
          <w:bCs/>
          <w:szCs w:val="28"/>
          <w:lang w:val="uk-UA" w:eastAsia="ru-RU"/>
        </w:rPr>
        <w:t>Про припинення договору про встановлення особистого сервітуту</w:t>
      </w:r>
      <w:r w:rsidR="00C9395A">
        <w:rPr>
          <w:rFonts w:eastAsia="Times New Roman" w:cs="Times New Roman"/>
          <w:bCs/>
          <w:szCs w:val="28"/>
          <w:lang w:val="uk-UA" w:eastAsia="ru-RU"/>
        </w:rPr>
        <w:t>.</w:t>
      </w:r>
    </w:p>
    <w:p w14:paraId="5418041A" w14:textId="4ED1A71C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HG Mincho Light J" w:cs="Arial Unicode MS"/>
          <w:kern w:val="3"/>
          <w:szCs w:val="28"/>
          <w:lang w:val="uk-UA" w:eastAsia="ru-RU"/>
        </w:rPr>
      </w:pPr>
      <w:r>
        <w:rPr>
          <w:rFonts w:eastAsia="HG Mincho Light J" w:cs="Arial Unicode MS"/>
          <w:kern w:val="3"/>
          <w:szCs w:val="28"/>
          <w:lang w:val="uk-UA" w:eastAsia="ru-RU"/>
        </w:rPr>
        <w:t>25.</w:t>
      </w:r>
      <w:r w:rsidRPr="00B20F33">
        <w:rPr>
          <w:rFonts w:eastAsia="HG Mincho Light J" w:cs="Arial Unicode MS"/>
          <w:kern w:val="3"/>
          <w:szCs w:val="28"/>
          <w:lang w:val="uk-UA" w:eastAsia="ru-RU"/>
        </w:rPr>
        <w:t>Про затвердження проекту землеустрою щодо відведення земельної ділянки шляхом зміни цільового призначення</w:t>
      </w:r>
      <w:r w:rsidR="00C9395A">
        <w:rPr>
          <w:rFonts w:eastAsia="HG Mincho Light J" w:cs="Arial Unicode MS"/>
          <w:kern w:val="3"/>
          <w:szCs w:val="28"/>
          <w:lang w:val="uk-UA" w:eastAsia="ru-RU"/>
        </w:rPr>
        <w:t>.</w:t>
      </w:r>
    </w:p>
    <w:p w14:paraId="2D9DA36E" w14:textId="5C04C911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26.</w:t>
      </w:r>
      <w:r w:rsidRPr="00B20F33">
        <w:rPr>
          <w:rFonts w:eastAsia="Times New Roman" w:cs="Times New Roman"/>
          <w:color w:val="000000"/>
          <w:kern w:val="3"/>
          <w:szCs w:val="28"/>
          <w:lang w:val="uk-UA" w:eastAsia="ru-RU"/>
        </w:rPr>
        <w:t>Про подовження та внесення змін до договору оренди землі</w:t>
      </w:r>
      <w:r w:rsidR="00C9395A"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1C5FBF3C" w14:textId="3EA28098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27.</w:t>
      </w:r>
      <w:r w:rsidRPr="00B20F33">
        <w:rPr>
          <w:rFonts w:eastAsia="Times New Roman" w:cs="Times New Roman"/>
          <w:color w:val="000000"/>
          <w:kern w:val="3"/>
          <w:szCs w:val="28"/>
          <w:lang w:val="uk-UA" w:eastAsia="ru-RU"/>
        </w:rPr>
        <w:t>Про подовження та внесення змін до договору оренди землі</w:t>
      </w:r>
      <w:r w:rsidR="00C9395A"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27315C45" w14:textId="7B2C24E0" w:rsidR="00B20F33" w:rsidRPr="00B20F33" w:rsidRDefault="00B20F33" w:rsidP="00C9395A">
      <w:pPr>
        <w:spacing w:after="0"/>
        <w:ind w:right="-143" w:firstLine="567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>28.</w:t>
      </w:r>
      <w:r w:rsidRPr="00B20F33">
        <w:rPr>
          <w:rFonts w:eastAsia="Calibri" w:cs="Times New Roman"/>
          <w:szCs w:val="28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 на території Великосеверинівської сільської ради</w:t>
      </w:r>
      <w:r w:rsidR="00C9395A">
        <w:rPr>
          <w:rFonts w:eastAsia="Calibri" w:cs="Times New Roman"/>
          <w:szCs w:val="28"/>
          <w:lang w:val="uk-UA"/>
        </w:rPr>
        <w:t>.</w:t>
      </w:r>
    </w:p>
    <w:p w14:paraId="64471698" w14:textId="5371731B" w:rsidR="00B20F33" w:rsidRDefault="00B20F33" w:rsidP="00C9395A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5"/>
        </w:tabs>
        <w:suppressAutoHyphens/>
        <w:autoSpaceDN w:val="0"/>
        <w:spacing w:after="0"/>
        <w:ind w:firstLine="567"/>
        <w:jc w:val="both"/>
        <w:textAlignment w:val="baseline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ab/>
        <w:t>29.</w:t>
      </w:r>
      <w:r w:rsidRPr="00B20F33">
        <w:rPr>
          <w:rFonts w:eastAsia="Calibri" w:cs="Times New Roman"/>
          <w:lang w:val="uk-UA"/>
        </w:rPr>
        <w:t>Про включення вільних земельних ділянок до переліку земельних ділянок, які виставлятимуться на конкурентних засадах (земельні торги)</w:t>
      </w:r>
      <w:r w:rsidR="00C9395A">
        <w:rPr>
          <w:rFonts w:eastAsia="Calibri" w:cs="Times New Roman"/>
          <w:lang w:val="uk-UA"/>
        </w:rPr>
        <w:t>.</w:t>
      </w:r>
    </w:p>
    <w:p w14:paraId="571CF224" w14:textId="3A8C91F5" w:rsidR="00B20F33" w:rsidRPr="00B20F33" w:rsidRDefault="00C9395A" w:rsidP="00C9395A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5"/>
        </w:tabs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Calibri" w:cs="Times New Roman"/>
          <w:lang w:val="uk-UA"/>
        </w:rPr>
        <w:tab/>
        <w:t>30.</w:t>
      </w:r>
      <w:r w:rsidR="00B20F33" w:rsidRPr="00B20F33">
        <w:rPr>
          <w:rFonts w:eastAsia="Times New Roman" w:cs="Times New Roman"/>
          <w:bCs/>
          <w:szCs w:val="28"/>
          <w:lang w:val="uk-UA" w:eastAsia="ru-RU"/>
        </w:rPr>
        <w:t>Про затвердження Звіту про експертну грошову оцінку земельної ділянки та продаж земельної ділянки у власність, яка виставляється на земельні торги окремим лотом у формі електронного аукціону</w:t>
      </w:r>
      <w:r>
        <w:rPr>
          <w:rFonts w:eastAsia="Times New Roman" w:cs="Times New Roman"/>
          <w:bCs/>
          <w:szCs w:val="28"/>
          <w:lang w:val="uk-UA" w:eastAsia="ru-RU"/>
        </w:rPr>
        <w:t>.</w:t>
      </w:r>
    </w:p>
    <w:p w14:paraId="77C1D88A" w14:textId="54CA98FF" w:rsidR="00B20F33" w:rsidRPr="00B20F33" w:rsidRDefault="00B20F33" w:rsidP="00C9395A">
      <w:pPr>
        <w:shd w:val="clear" w:color="auto" w:fill="FFFFFF"/>
        <w:spacing w:after="0"/>
        <w:ind w:firstLine="567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</w:t>
      </w:r>
      <w:r w:rsidR="00C9395A">
        <w:rPr>
          <w:rFonts w:eastAsia="Calibri" w:cs="Times New Roman"/>
          <w:szCs w:val="28"/>
          <w:lang w:val="uk-UA" w:eastAsia="ru-RU"/>
        </w:rPr>
        <w:t>1</w:t>
      </w:r>
      <w:r>
        <w:rPr>
          <w:rFonts w:eastAsia="Calibri" w:cs="Times New Roman"/>
          <w:szCs w:val="28"/>
          <w:lang w:val="uk-UA" w:eastAsia="ru-RU"/>
        </w:rPr>
        <w:t>.</w:t>
      </w:r>
      <w:r w:rsidRPr="00B20F33">
        <w:rPr>
          <w:rFonts w:eastAsia="Calibri" w:cs="Times New Roman"/>
          <w:szCs w:val="28"/>
          <w:lang w:val="uk-UA" w:eastAsia="ru-RU"/>
        </w:rPr>
        <w:t>Про відмову в надані дозволу на зміну місця розташування земельної ділянки</w:t>
      </w:r>
      <w:r w:rsidR="00C9395A">
        <w:rPr>
          <w:rFonts w:eastAsia="Calibri" w:cs="Times New Roman"/>
          <w:szCs w:val="28"/>
          <w:lang w:val="uk-UA" w:eastAsia="ru-RU"/>
        </w:rPr>
        <w:t>.</w:t>
      </w:r>
    </w:p>
    <w:p w14:paraId="4F805806" w14:textId="6BAC872C" w:rsidR="00B20F33" w:rsidRPr="00B20F33" w:rsidRDefault="00B20F33" w:rsidP="00C9395A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>3</w:t>
      </w:r>
      <w:r w:rsidR="00C9395A">
        <w:rPr>
          <w:rFonts w:eastAsia="Times New Roman" w:cs="Times New Roman"/>
          <w:kern w:val="3"/>
          <w:szCs w:val="28"/>
          <w:lang w:val="uk-UA" w:eastAsia="ru-RU"/>
        </w:rPr>
        <w:t>2</w:t>
      </w:r>
      <w:r>
        <w:rPr>
          <w:rFonts w:eastAsia="Times New Roman" w:cs="Times New Roman"/>
          <w:kern w:val="3"/>
          <w:szCs w:val="28"/>
          <w:lang w:val="uk-UA" w:eastAsia="ru-RU"/>
        </w:rPr>
        <w:t>.</w:t>
      </w:r>
      <w:r w:rsidRPr="00B20F33">
        <w:rPr>
          <w:rFonts w:eastAsia="Times New Roman" w:cs="Times New Roman"/>
          <w:kern w:val="3"/>
          <w:szCs w:val="28"/>
          <w:lang w:val="uk-UA" w:eastAsia="ru-RU"/>
        </w:rPr>
        <w:t>Про відмову у затвердженні технічної документації із землеустрою щодо встановлення (відновлення) меж земельної ділянки  в натурі (на місцевості)</w:t>
      </w:r>
      <w:r>
        <w:rPr>
          <w:rFonts w:eastAsia="Times New Roman" w:cs="Times New Roman"/>
          <w:kern w:val="3"/>
          <w:szCs w:val="28"/>
          <w:lang w:val="uk-UA" w:eastAsia="ru-RU"/>
        </w:rPr>
        <w:t xml:space="preserve"> </w:t>
      </w:r>
      <w:r w:rsidRPr="00B20F33">
        <w:rPr>
          <w:rFonts w:eastAsia="Times New Roman" w:cs="Times New Roman"/>
          <w:kern w:val="3"/>
          <w:szCs w:val="28"/>
          <w:lang w:val="uk-UA" w:eastAsia="ru-RU"/>
        </w:rPr>
        <w:t>для будівництва та обслуговування житлового будинку, господарських будівель і споруд (присадибна ділянка) гр. Черноморенко Анастасії Владиславівні</w:t>
      </w:r>
      <w:r w:rsidR="00C9395A">
        <w:rPr>
          <w:rFonts w:eastAsia="Times New Roman" w:cs="Times New Roman"/>
          <w:kern w:val="3"/>
          <w:szCs w:val="28"/>
          <w:lang w:val="uk-UA" w:eastAsia="ru-RU"/>
        </w:rPr>
        <w:t>.</w:t>
      </w:r>
    </w:p>
    <w:p w14:paraId="071A344F" w14:textId="77777777" w:rsidR="00B20F33" w:rsidRDefault="00B20F33" w:rsidP="00B20F33">
      <w:pPr>
        <w:spacing w:after="0"/>
        <w:ind w:left="284" w:firstLine="283"/>
        <w:jc w:val="both"/>
        <w:rPr>
          <w:lang w:val="uk-UA"/>
        </w:rPr>
      </w:pPr>
    </w:p>
    <w:p w14:paraId="67EF34CA" w14:textId="77777777" w:rsidR="007637FD" w:rsidRDefault="007637FD" w:rsidP="00B20F33">
      <w:pPr>
        <w:ind w:firstLine="283"/>
        <w:contextualSpacing/>
        <w:jc w:val="both"/>
        <w:rPr>
          <w:b/>
          <w:bCs/>
          <w:lang w:val="uk-UA"/>
        </w:rPr>
      </w:pPr>
    </w:p>
    <w:p w14:paraId="63171626" w14:textId="77777777" w:rsidR="007637FD" w:rsidRDefault="007637FD" w:rsidP="00B20F33">
      <w:pPr>
        <w:ind w:firstLine="283"/>
        <w:contextualSpacing/>
        <w:jc w:val="both"/>
        <w:rPr>
          <w:b/>
          <w:bCs/>
          <w:lang w:val="uk-UA"/>
        </w:rPr>
      </w:pPr>
    </w:p>
    <w:p w14:paraId="217F4A7D" w14:textId="77777777" w:rsidR="000D73CD" w:rsidRDefault="000D73CD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B20F33">
      <w:pPr>
        <w:spacing w:after="0"/>
        <w:ind w:firstLine="283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10E35" w14:textId="77777777" w:rsidR="0042324C" w:rsidRDefault="0042324C" w:rsidP="009D08EC">
      <w:pPr>
        <w:spacing w:after="0"/>
      </w:pPr>
      <w:r>
        <w:separator/>
      </w:r>
    </w:p>
  </w:endnote>
  <w:endnote w:type="continuationSeparator" w:id="0">
    <w:p w14:paraId="3BE856FC" w14:textId="77777777" w:rsidR="0042324C" w:rsidRDefault="0042324C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font460">
    <w:charset w:val="CC"/>
    <w:family w:val="auto"/>
    <w:pitch w:val="variable"/>
  </w:font>
  <w:font w:name="font461">
    <w:charset w:val="CC"/>
    <w:family w:val="auto"/>
    <w:pitch w:val="variable"/>
  </w:font>
  <w:font w:name="font459">
    <w:charset w:val="CC"/>
    <w:family w:val="auto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E8CE7" w14:textId="77777777" w:rsidR="0042324C" w:rsidRDefault="0042324C" w:rsidP="009D08EC">
      <w:pPr>
        <w:spacing w:after="0"/>
      </w:pPr>
      <w:r>
        <w:separator/>
      </w:r>
    </w:p>
  </w:footnote>
  <w:footnote w:type="continuationSeparator" w:id="0">
    <w:p w14:paraId="2530C9CD" w14:textId="77777777" w:rsidR="0042324C" w:rsidRDefault="0042324C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F536" w14:textId="36F4D308" w:rsidR="00075C59" w:rsidRDefault="00075C59" w:rsidP="00075C59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1929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24C"/>
    <w:rsid w:val="004238E7"/>
    <w:rsid w:val="00436CF7"/>
    <w:rsid w:val="00441A7A"/>
    <w:rsid w:val="00450C1C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6DC2"/>
    <w:rsid w:val="0061267C"/>
    <w:rsid w:val="00616837"/>
    <w:rsid w:val="0062182B"/>
    <w:rsid w:val="00632C02"/>
    <w:rsid w:val="00642575"/>
    <w:rsid w:val="00645162"/>
    <w:rsid w:val="00647390"/>
    <w:rsid w:val="0066182A"/>
    <w:rsid w:val="006676DC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84237"/>
    <w:rsid w:val="00990B93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0F33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E3566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9395A"/>
    <w:rsid w:val="00CA3D05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20C4"/>
    <w:rsid w:val="00E627FA"/>
    <w:rsid w:val="00E8294C"/>
    <w:rsid w:val="00E92BE9"/>
    <w:rsid w:val="00E95287"/>
    <w:rsid w:val="00EA16DE"/>
    <w:rsid w:val="00EA366C"/>
    <w:rsid w:val="00EA59DF"/>
    <w:rsid w:val="00EB678A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EB31-284D-4912-ABD4-B517B893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4475</Words>
  <Characters>2552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4</cp:revision>
  <cp:lastPrinted>2025-04-28T13:30:00Z</cp:lastPrinted>
  <dcterms:created xsi:type="dcterms:W3CDTF">2025-09-08T08:36:00Z</dcterms:created>
  <dcterms:modified xsi:type="dcterms:W3CDTF">2025-09-10T12:10:00Z</dcterms:modified>
</cp:coreProperties>
</file>