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D5" w:rsidRPr="00847BD5" w:rsidRDefault="00847BD5" w:rsidP="003470B5">
      <w:pPr>
        <w:tabs>
          <w:tab w:val="left" w:pos="8364"/>
          <w:tab w:val="left" w:pos="9356"/>
        </w:tabs>
        <w:rPr>
          <w:rFonts w:ascii="Times New Roman" w:hAnsi="Times New Roman"/>
          <w:sz w:val="28"/>
          <w:szCs w:val="28"/>
          <w:lang w:val="uk-UA"/>
        </w:rPr>
      </w:pPr>
      <w:bookmarkStart w:id="0" w:name="_Hlk210294395"/>
      <w:bookmarkStart w:id="1" w:name="_Hlk210228952"/>
      <w:r w:rsidRPr="00847BD5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12B883B0" wp14:editId="4BA0A28C">
            <wp:simplePos x="0" y="0"/>
            <wp:positionH relativeFrom="column">
              <wp:posOffset>2261870</wp:posOffset>
            </wp:positionH>
            <wp:positionV relativeFrom="paragraph">
              <wp:align>top</wp:align>
            </wp:positionV>
            <wp:extent cx="457200" cy="619125"/>
            <wp:effectExtent l="0" t="0" r="0" b="9525"/>
            <wp:wrapSquare wrapText="bothSides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70B5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847BD5" w:rsidRPr="00847BD5" w:rsidRDefault="00847BD5" w:rsidP="00847BD5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7BD5">
        <w:rPr>
          <w:rFonts w:ascii="Times New Roman" w:hAnsi="Times New Roman"/>
          <w:b/>
          <w:sz w:val="28"/>
          <w:szCs w:val="28"/>
          <w:lang w:val="uk-UA"/>
        </w:rPr>
        <w:t>ВЕЛИКОСЕВЕРИНІВСЬКА СІЛЬСЬКА РАДА</w:t>
      </w:r>
      <w:r w:rsidRPr="00847BD5">
        <w:rPr>
          <w:rFonts w:ascii="Times New Roman" w:hAnsi="Times New Roman"/>
          <w:b/>
          <w:sz w:val="28"/>
          <w:szCs w:val="28"/>
          <w:lang w:val="uk-UA"/>
        </w:rPr>
        <w:br/>
        <w:t xml:space="preserve"> КРОПИВНИЦЬКОГО РАЙОНУ КІРОВОГРАДСЬКОЇ ОБЛАСТІ</w:t>
      </w:r>
    </w:p>
    <w:p w:rsidR="00847BD5" w:rsidRPr="00847BD5" w:rsidRDefault="00847BD5" w:rsidP="00847BD5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ШІСТДЕСЯТ ДРУГА</w:t>
      </w:r>
      <w:r w:rsidRPr="00847BD5"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СКЛИКАННЯ</w:t>
      </w:r>
    </w:p>
    <w:p w:rsidR="00847BD5" w:rsidRPr="00847BD5" w:rsidRDefault="00847BD5" w:rsidP="00847BD5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32"/>
          <w:szCs w:val="32"/>
          <w:lang w:val="uk-UA"/>
        </w:rPr>
      </w:pPr>
    </w:p>
    <w:p w:rsidR="00847BD5" w:rsidRPr="00847BD5" w:rsidRDefault="00847BD5" w:rsidP="00847BD5">
      <w:pPr>
        <w:tabs>
          <w:tab w:val="left" w:pos="8364"/>
          <w:tab w:val="left" w:pos="9356"/>
        </w:tabs>
        <w:jc w:val="center"/>
        <w:rPr>
          <w:rFonts w:ascii="Times New Roman" w:eastAsia="Kozuka Gothic Pro M" w:hAnsi="Times New Roman"/>
          <w:b/>
          <w:sz w:val="32"/>
          <w:szCs w:val="32"/>
          <w:lang w:val="uk-UA"/>
        </w:rPr>
      </w:pPr>
      <w:r w:rsidRPr="00847BD5">
        <w:rPr>
          <w:rFonts w:ascii="Times New Roman" w:eastAsia="Kozuka Gothic Pro M" w:hAnsi="Times New Roman"/>
          <w:b/>
          <w:sz w:val="32"/>
          <w:szCs w:val="32"/>
          <w:lang w:val="uk-UA"/>
        </w:rPr>
        <w:t>РІШЕННЯ</w:t>
      </w:r>
    </w:p>
    <w:p w:rsidR="00AD59A2" w:rsidRPr="008B1980" w:rsidRDefault="00847BD5" w:rsidP="003470B5">
      <w:pPr>
        <w:widowControl w:val="0"/>
        <w:tabs>
          <w:tab w:val="left" w:pos="180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47BD5">
        <w:rPr>
          <w:rFonts w:ascii="Times New Roman" w:hAnsi="Times New Roman"/>
          <w:sz w:val="26"/>
          <w:szCs w:val="26"/>
          <w:lang w:val="uk-UA"/>
        </w:rPr>
        <w:t>від «»</w:t>
      </w:r>
      <w:r>
        <w:rPr>
          <w:rFonts w:ascii="Times New Roman" w:hAnsi="Times New Roman"/>
          <w:sz w:val="26"/>
          <w:szCs w:val="26"/>
          <w:lang w:val="uk-UA"/>
        </w:rPr>
        <w:t xml:space="preserve"> жовтня </w:t>
      </w:r>
      <w:r w:rsidRPr="00847BD5">
        <w:rPr>
          <w:rFonts w:ascii="Times New Roman" w:hAnsi="Times New Roman"/>
          <w:sz w:val="26"/>
          <w:szCs w:val="26"/>
          <w:lang w:val="uk-UA"/>
        </w:rPr>
        <w:t>202</w:t>
      </w:r>
      <w:r>
        <w:rPr>
          <w:rFonts w:ascii="Times New Roman" w:hAnsi="Times New Roman"/>
          <w:sz w:val="26"/>
          <w:szCs w:val="26"/>
          <w:lang w:val="uk-UA"/>
        </w:rPr>
        <w:t>5</w:t>
      </w:r>
      <w:r w:rsidRPr="00847BD5">
        <w:rPr>
          <w:rFonts w:ascii="Times New Roman" w:hAnsi="Times New Roman"/>
          <w:sz w:val="26"/>
          <w:szCs w:val="26"/>
          <w:lang w:val="uk-UA"/>
        </w:rPr>
        <w:t xml:space="preserve"> року              с.</w:t>
      </w:r>
      <w:r w:rsidR="003470B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47BD5">
        <w:rPr>
          <w:rFonts w:ascii="Times New Roman" w:hAnsi="Times New Roman"/>
          <w:sz w:val="26"/>
          <w:szCs w:val="26"/>
          <w:lang w:val="uk-UA"/>
        </w:rPr>
        <w:t xml:space="preserve">Велика Северинка      </w:t>
      </w:r>
      <w:r w:rsidR="00A8240D">
        <w:rPr>
          <w:rFonts w:ascii="Times New Roman" w:hAnsi="Times New Roman"/>
          <w:sz w:val="26"/>
          <w:szCs w:val="26"/>
          <w:lang w:val="uk-UA"/>
        </w:rPr>
        <w:t xml:space="preserve">                     </w:t>
      </w:r>
      <w:r w:rsidRPr="00847BD5">
        <w:rPr>
          <w:rFonts w:ascii="Times New Roman" w:hAnsi="Times New Roman"/>
          <w:sz w:val="26"/>
          <w:szCs w:val="26"/>
          <w:lang w:val="uk-UA"/>
        </w:rPr>
        <w:t xml:space="preserve">              №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3"/>
      </w:tblGrid>
      <w:tr w:rsidR="00AD59A2" w:rsidRPr="003470B5" w:rsidTr="0050112B">
        <w:trPr>
          <w:trHeight w:val="1693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AD59A2" w:rsidRDefault="00AD59A2" w:rsidP="0050112B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затвердження</w:t>
            </w:r>
            <w:r w:rsidRPr="003F66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технічної документації із землеустрою </w:t>
            </w:r>
            <w:r w:rsidRPr="00C041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щодо поділу</w:t>
            </w:r>
            <w:r w:rsidR="00647D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 об’єднання</w:t>
            </w:r>
            <w:r w:rsidRPr="00C041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земельн</w:t>
            </w:r>
            <w:r w:rsidR="00647D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их</w:t>
            </w:r>
            <w:r w:rsidRPr="00C041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ділян</w:t>
            </w:r>
            <w:r w:rsidR="00647D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3F66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 території Великосеверинівської сільської ради</w:t>
            </w:r>
          </w:p>
        </w:tc>
      </w:tr>
    </w:tbl>
    <w:p w:rsidR="00AD59A2" w:rsidRDefault="00AD59A2" w:rsidP="00AD59A2">
      <w:pPr>
        <w:tabs>
          <w:tab w:val="left" w:pos="8364"/>
          <w:tab w:val="left" w:pos="93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D59A2" w:rsidRPr="00C95153" w:rsidRDefault="00AD59A2" w:rsidP="00AD59A2">
      <w:pPr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lang w:val="uk-UA"/>
        </w:rPr>
      </w:pPr>
      <w:r w:rsidRPr="003F666A">
        <w:rPr>
          <w:rFonts w:ascii="Times New Roman" w:hAnsi="Times New Roman"/>
          <w:sz w:val="28"/>
          <w:szCs w:val="28"/>
          <w:lang w:val="uk-UA"/>
        </w:rPr>
        <w:t>Відповідно ст.26 Закону України “Про місцеве самоврядування в Україні”, ст.ст. 12,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66A">
        <w:rPr>
          <w:rFonts w:ascii="Times New Roman" w:hAnsi="Times New Roman"/>
          <w:sz w:val="28"/>
          <w:szCs w:val="28"/>
          <w:lang w:val="uk-UA"/>
        </w:rPr>
        <w:t>79</w:t>
      </w:r>
      <w:r w:rsidRPr="003F666A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 83, 186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Pr="003F666A">
        <w:rPr>
          <w:rFonts w:ascii="Times New Roman" w:hAnsi="Times New Roman"/>
          <w:sz w:val="28"/>
          <w:szCs w:val="28"/>
          <w:lang w:val="uk-UA"/>
        </w:rPr>
        <w:t>Земельного кодексу України, ст.ст. 19, 25, 56, 67 Закону України “Про землеустрій”</w:t>
      </w:r>
      <w:r w:rsidR="003A476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враховуючи інформацію сільського голови</w:t>
      </w:r>
      <w:r>
        <w:rPr>
          <w:rFonts w:ascii="Times New Roman" w:eastAsia="Arial Unicode MS" w:hAnsi="Times New Roman"/>
          <w:kern w:val="2"/>
          <w:sz w:val="28"/>
          <w:lang w:val="uk-UA"/>
        </w:rPr>
        <w:t>,</w:t>
      </w:r>
    </w:p>
    <w:p w:rsidR="00AD59A2" w:rsidRPr="001237F2" w:rsidRDefault="00AD59A2" w:rsidP="00AD59A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D59A2" w:rsidRDefault="00AD59A2" w:rsidP="00AD59A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 w:rsidRPr="00E070A7">
        <w:rPr>
          <w:rFonts w:ascii="Times New Roman" w:hAnsi="Times New Roman"/>
          <w:b/>
          <w:sz w:val="28"/>
          <w:lang w:val="uk-UA"/>
        </w:rPr>
        <w:t>СІЛЬСЬКА РАДА ВИРІШИЛА:</w:t>
      </w:r>
    </w:p>
    <w:p w:rsidR="009A6EBE" w:rsidRDefault="009A6EBE" w:rsidP="00AD59A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</w:p>
    <w:p w:rsidR="00AD59A2" w:rsidRPr="00760A64" w:rsidRDefault="00AD59A2" w:rsidP="00AD59A2">
      <w:pPr>
        <w:pStyle w:val="Standard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760A64">
        <w:rPr>
          <w:rFonts w:ascii="Times New Roman" w:hAnsi="Times New Roman"/>
          <w:sz w:val="28"/>
          <w:szCs w:val="28"/>
          <w:lang w:val="uk-UA"/>
        </w:rPr>
        <w:t>технічн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із землеустрою щодо поділу </w:t>
      </w:r>
      <w:r w:rsidR="00EC290A">
        <w:rPr>
          <w:rFonts w:ascii="Times New Roman" w:hAnsi="Times New Roman"/>
          <w:sz w:val="28"/>
          <w:szCs w:val="28"/>
          <w:lang w:val="uk-UA"/>
        </w:rPr>
        <w:t xml:space="preserve">та об’єднання </w:t>
      </w:r>
      <w:r w:rsidRPr="00760A64">
        <w:rPr>
          <w:rFonts w:ascii="Times New Roman" w:hAnsi="Times New Roman"/>
          <w:sz w:val="28"/>
          <w:szCs w:val="28"/>
          <w:lang w:val="uk-UA"/>
        </w:rPr>
        <w:t>земельн</w:t>
      </w:r>
      <w:r w:rsidR="00EC290A">
        <w:rPr>
          <w:rFonts w:ascii="Times New Roman" w:hAnsi="Times New Roman"/>
          <w:sz w:val="28"/>
          <w:szCs w:val="28"/>
          <w:lang w:val="uk-UA"/>
        </w:rPr>
        <w:t>их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EC290A">
        <w:rPr>
          <w:rFonts w:ascii="Times New Roman" w:hAnsi="Times New Roman"/>
          <w:sz w:val="28"/>
          <w:szCs w:val="28"/>
          <w:lang w:val="uk-UA"/>
        </w:rPr>
        <w:t>ок загальною площею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3,5112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га, </w:t>
      </w:r>
      <w:r w:rsidR="00EC290A">
        <w:rPr>
          <w:rFonts w:ascii="Times New Roman" w:hAnsi="Times New Roman"/>
          <w:sz w:val="28"/>
          <w:szCs w:val="28"/>
          <w:lang w:val="uk-UA"/>
        </w:rPr>
        <w:t xml:space="preserve">для розміщення, будівництва, </w:t>
      </w:r>
      <w:r w:rsidR="00EC290A" w:rsidRPr="00F83861">
        <w:rPr>
          <w:rFonts w:ascii="Times New Roman" w:hAnsi="Times New Roman"/>
          <w:sz w:val="28"/>
          <w:szCs w:val="28"/>
          <w:lang w:val="uk-UA"/>
        </w:rPr>
        <w:t xml:space="preserve">експлуатації та обслуговування будівель і споруд об'єктів енергогенеруючих </w:t>
      </w:r>
      <w:r w:rsidR="00EC290A" w:rsidRPr="003A4764">
        <w:rPr>
          <w:rFonts w:ascii="Times New Roman" w:hAnsi="Times New Roman"/>
          <w:sz w:val="28"/>
          <w:szCs w:val="28"/>
          <w:lang w:val="uk-UA"/>
        </w:rPr>
        <w:t>підприємств, установ і організацій (</w:t>
      </w:r>
      <w:r w:rsidR="00EC290A">
        <w:rPr>
          <w:rFonts w:ascii="Times New Roman" w:hAnsi="Times New Roman"/>
          <w:sz w:val="28"/>
          <w:szCs w:val="28"/>
          <w:lang w:val="uk-UA"/>
        </w:rPr>
        <w:t xml:space="preserve">код </w:t>
      </w:r>
      <w:r w:rsidR="00EC290A" w:rsidRPr="003A4764">
        <w:rPr>
          <w:rFonts w:ascii="Times New Roman" w:hAnsi="Times New Roman"/>
          <w:sz w:val="28"/>
          <w:szCs w:val="28"/>
          <w:lang w:val="uk-UA"/>
        </w:rPr>
        <w:t>14.01)</w:t>
      </w:r>
      <w:r w:rsidR="00EC290A">
        <w:rPr>
          <w:rFonts w:ascii="Times New Roman" w:hAnsi="Times New Roman"/>
          <w:sz w:val="28"/>
          <w:szCs w:val="28"/>
          <w:lang w:val="uk-UA"/>
        </w:rPr>
        <w:t>, категорія земель- землі промисловості, транспорту, електронних комунікацій, енергетики, оборони та іншого призначення</w:t>
      </w:r>
      <w:r w:rsidR="009A6EBE">
        <w:rPr>
          <w:rFonts w:ascii="Times New Roman" w:hAnsi="Times New Roman"/>
          <w:sz w:val="28"/>
          <w:szCs w:val="28"/>
          <w:lang w:val="uk-UA"/>
        </w:rPr>
        <w:t>,</w:t>
      </w:r>
      <w:r w:rsidR="00EC290A">
        <w:rPr>
          <w:rFonts w:ascii="Times New Roman" w:hAnsi="Times New Roman"/>
          <w:sz w:val="28"/>
          <w:szCs w:val="28"/>
          <w:lang w:val="uk-UA"/>
        </w:rPr>
        <w:t xml:space="preserve"> за адресою: Великосеверинівська сільська рада Кропивницький район, Кіровоградська область, </w:t>
      </w:r>
      <w:r w:rsidRPr="00760A64">
        <w:rPr>
          <w:rFonts w:ascii="Times New Roman" w:hAnsi="Times New Roman"/>
          <w:sz w:val="28"/>
          <w:szCs w:val="28"/>
          <w:lang w:val="uk-UA"/>
        </w:rPr>
        <w:t>кадастровий номер 3522581200:02:000:</w:t>
      </w:r>
      <w:r>
        <w:rPr>
          <w:rFonts w:ascii="Times New Roman" w:hAnsi="Times New Roman"/>
          <w:sz w:val="28"/>
          <w:szCs w:val="28"/>
          <w:lang w:val="uk-UA"/>
        </w:rPr>
        <w:t>0258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4764">
        <w:rPr>
          <w:rFonts w:ascii="Times New Roman" w:hAnsi="Times New Roman"/>
          <w:sz w:val="28"/>
          <w:szCs w:val="28"/>
          <w:lang w:val="uk-UA"/>
        </w:rPr>
        <w:t>в результаті чого утворено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земельні ділянки</w:t>
      </w:r>
      <w:r w:rsidRPr="00760A64">
        <w:rPr>
          <w:rFonts w:ascii="Times New Roman" w:hAnsi="Times New Roman"/>
          <w:sz w:val="28"/>
          <w:szCs w:val="28"/>
          <w:lang w:val="uk-UA"/>
        </w:rPr>
        <w:t>:</w:t>
      </w:r>
    </w:p>
    <w:p w:rsidR="00AD59A2" w:rsidRDefault="00AD59A2" w:rsidP="00AD59A2">
      <w:pPr>
        <w:pStyle w:val="Standard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C290A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1,7556 га </w:t>
      </w:r>
      <w:r w:rsidRPr="00F83861">
        <w:rPr>
          <w:rFonts w:ascii="Times New Roman" w:hAnsi="Times New Roman"/>
          <w:sz w:val="28"/>
          <w:szCs w:val="28"/>
          <w:lang w:val="uk-UA"/>
        </w:rPr>
        <w:t xml:space="preserve">- 14.01 Для розміщення, будівництва, експлуатації та обслуговування будівель і споруд об'єктів енергогенеруючих </w:t>
      </w:r>
      <w:r w:rsidRPr="003A4764">
        <w:rPr>
          <w:rFonts w:ascii="Times New Roman" w:hAnsi="Times New Roman"/>
          <w:sz w:val="28"/>
          <w:szCs w:val="28"/>
          <w:lang w:val="uk-UA"/>
        </w:rPr>
        <w:t>підприємств, установ і організацій</w:t>
      </w:r>
      <w:r w:rsidR="00EC290A">
        <w:rPr>
          <w:rFonts w:ascii="Times New Roman" w:hAnsi="Times New Roman"/>
          <w:sz w:val="28"/>
          <w:szCs w:val="28"/>
          <w:lang w:val="uk-UA"/>
        </w:rPr>
        <w:t>,</w:t>
      </w:r>
      <w:r w:rsidRPr="003A4764">
        <w:rPr>
          <w:rFonts w:ascii="Times New Roman" w:hAnsi="Times New Roman"/>
          <w:sz w:val="28"/>
          <w:szCs w:val="28"/>
          <w:lang w:val="uk-UA"/>
        </w:rPr>
        <w:t xml:space="preserve"> кадастровий номер 3522581200:02:000:</w:t>
      </w:r>
      <w:r w:rsidR="003A4764" w:rsidRPr="003A4764">
        <w:rPr>
          <w:rFonts w:ascii="Times New Roman" w:hAnsi="Times New Roman"/>
          <w:sz w:val="28"/>
          <w:szCs w:val="28"/>
          <w:lang w:val="uk-UA"/>
        </w:rPr>
        <w:t>0275</w:t>
      </w:r>
      <w:r w:rsidRPr="003A4764">
        <w:rPr>
          <w:rFonts w:ascii="Times New Roman" w:hAnsi="Times New Roman"/>
          <w:sz w:val="28"/>
          <w:szCs w:val="28"/>
          <w:lang w:val="uk-UA"/>
        </w:rPr>
        <w:t>;</w:t>
      </w:r>
    </w:p>
    <w:p w:rsidR="00AD59A2" w:rsidRDefault="00AD59A2" w:rsidP="00AD59A2">
      <w:pPr>
        <w:pStyle w:val="Standard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C290A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1,7556 га </w:t>
      </w:r>
      <w:r w:rsidRPr="00F83861">
        <w:rPr>
          <w:rFonts w:ascii="Times New Roman" w:hAnsi="Times New Roman"/>
          <w:sz w:val="28"/>
          <w:szCs w:val="28"/>
          <w:lang w:val="uk-UA"/>
        </w:rPr>
        <w:t>- 14.01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="00EC290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кадастровий номер </w:t>
      </w:r>
      <w:r w:rsidRPr="00892A03">
        <w:rPr>
          <w:rFonts w:ascii="Times New Roman" w:hAnsi="Times New Roman"/>
          <w:sz w:val="28"/>
          <w:szCs w:val="28"/>
          <w:lang w:val="uk-UA"/>
        </w:rPr>
        <w:t>3522581200:</w:t>
      </w:r>
      <w:r w:rsidRPr="003A4764">
        <w:rPr>
          <w:rFonts w:ascii="Times New Roman" w:hAnsi="Times New Roman"/>
          <w:sz w:val="28"/>
          <w:szCs w:val="28"/>
          <w:lang w:val="uk-UA"/>
        </w:rPr>
        <w:t>02:000:</w:t>
      </w:r>
      <w:r w:rsidR="003A4764" w:rsidRPr="003A4764">
        <w:rPr>
          <w:rFonts w:ascii="Times New Roman" w:hAnsi="Times New Roman"/>
          <w:sz w:val="28"/>
          <w:szCs w:val="28"/>
          <w:lang w:val="uk-UA"/>
        </w:rPr>
        <w:t>0276</w:t>
      </w:r>
      <w:r w:rsidRPr="003A4764">
        <w:rPr>
          <w:rFonts w:ascii="Times New Roman" w:hAnsi="Times New Roman"/>
          <w:sz w:val="28"/>
          <w:szCs w:val="28"/>
          <w:lang w:val="uk-UA"/>
        </w:rPr>
        <w:t>.</w:t>
      </w:r>
    </w:p>
    <w:p w:rsidR="00AD59A2" w:rsidRPr="00D44D15" w:rsidRDefault="00AD59A2" w:rsidP="00AD59A2">
      <w:pPr>
        <w:spacing w:after="0" w:line="240" w:lineRule="auto"/>
        <w:ind w:firstLine="708"/>
        <w:jc w:val="both"/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</w:pPr>
      <w:r w:rsidRPr="00D44D15"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>2.</w:t>
      </w:r>
      <w:r w:rsidRPr="001702AD"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 xml:space="preserve">Зобов'язати Великосеверинівську сільську раду зареєструвати речове право на 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 xml:space="preserve">новоутворені </w:t>
      </w:r>
      <w:r w:rsidRPr="001702AD"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>земельн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>і</w:t>
      </w:r>
      <w:r w:rsidRPr="001702AD"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 xml:space="preserve"> ділянк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>и</w:t>
      </w:r>
      <w:r w:rsidRPr="001702AD"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>зазначені у п.1 цього рішення.</w:t>
      </w:r>
    </w:p>
    <w:p w:rsidR="00AD59A2" w:rsidRDefault="009A6EBE" w:rsidP="00AD59A2">
      <w:pPr>
        <w:pStyle w:val="Standard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D59A2" w:rsidRPr="00892A03">
        <w:rPr>
          <w:rFonts w:ascii="Times New Roman" w:hAnsi="Times New Roman"/>
          <w:sz w:val="28"/>
          <w:szCs w:val="28"/>
          <w:lang w:val="uk-UA"/>
        </w:rPr>
        <w:t>. Контроль за виконанням даного рішення покласти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:rsidR="009A6EBE" w:rsidRDefault="009A6EBE" w:rsidP="00AD59A2">
      <w:pPr>
        <w:pStyle w:val="Standard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59A2" w:rsidRPr="00717AA1" w:rsidRDefault="00AD59A2" w:rsidP="00AD59A2">
      <w:pPr>
        <w:pStyle w:val="Standard"/>
        <w:ind w:left="1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" w:name="_GoBack"/>
      <w:bookmarkEnd w:id="2"/>
      <w:r w:rsidRPr="00717AA1">
        <w:rPr>
          <w:rFonts w:ascii="Times New Roman" w:hAnsi="Times New Roman"/>
          <w:b/>
          <w:bCs/>
          <w:sz w:val="28"/>
          <w:szCs w:val="28"/>
          <w:lang w:val="uk-UA"/>
        </w:rPr>
        <w:t xml:space="preserve">Сільський голова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17AA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Сергій ЛЕВЧЕНКО</w:t>
      </w:r>
      <w:bookmarkEnd w:id="1"/>
    </w:p>
    <w:sectPr w:rsidR="00AD59A2" w:rsidRPr="00717AA1" w:rsidSect="0046249E">
      <w:headerReference w:type="default" r:id="rId9"/>
      <w:pgSz w:w="11906" w:h="16838"/>
      <w:pgMar w:top="284" w:right="850" w:bottom="850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90" w:rsidRDefault="008B6C90" w:rsidP="003470B5">
      <w:pPr>
        <w:spacing w:after="0" w:line="240" w:lineRule="auto"/>
      </w:pPr>
      <w:r>
        <w:separator/>
      </w:r>
    </w:p>
  </w:endnote>
  <w:endnote w:type="continuationSeparator" w:id="0">
    <w:p w:rsidR="008B6C90" w:rsidRDefault="008B6C90" w:rsidP="0034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90" w:rsidRDefault="008B6C90" w:rsidP="003470B5">
      <w:pPr>
        <w:spacing w:after="0" w:line="240" w:lineRule="auto"/>
      </w:pPr>
      <w:r>
        <w:separator/>
      </w:r>
    </w:p>
  </w:footnote>
  <w:footnote w:type="continuationSeparator" w:id="0">
    <w:p w:rsidR="008B6C90" w:rsidRDefault="008B6C90" w:rsidP="00347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B5" w:rsidRPr="003470B5" w:rsidRDefault="003470B5" w:rsidP="003470B5">
    <w:pPr>
      <w:pStyle w:val="a6"/>
      <w:jc w:val="right"/>
      <w:rPr>
        <w:rFonts w:ascii="Times New Roman" w:hAnsi="Times New Roman"/>
        <w:sz w:val="28"/>
        <w:szCs w:val="28"/>
      </w:rPr>
    </w:pPr>
    <w:r w:rsidRPr="003470B5">
      <w:rPr>
        <w:rFonts w:ascii="Times New Roman" w:hAnsi="Times New Roman"/>
        <w:sz w:val="28"/>
        <w:szCs w:val="28"/>
        <w:lang w:val="uk-UA"/>
      </w:rPr>
      <w:t>ПРОЄКТ</w:t>
    </w:r>
  </w:p>
  <w:p w:rsidR="003470B5" w:rsidRDefault="003470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66F2"/>
    <w:multiLevelType w:val="hybridMultilevel"/>
    <w:tmpl w:val="6A64E7F4"/>
    <w:lvl w:ilvl="0" w:tplc="D3329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A2"/>
    <w:rsid w:val="00066E5D"/>
    <w:rsid w:val="000830BE"/>
    <w:rsid w:val="003470B5"/>
    <w:rsid w:val="003A4764"/>
    <w:rsid w:val="0046249E"/>
    <w:rsid w:val="00487F56"/>
    <w:rsid w:val="004A6CF2"/>
    <w:rsid w:val="005D7529"/>
    <w:rsid w:val="00647DA0"/>
    <w:rsid w:val="007612DA"/>
    <w:rsid w:val="00847BD5"/>
    <w:rsid w:val="008B6C90"/>
    <w:rsid w:val="008F6376"/>
    <w:rsid w:val="009A6EBE"/>
    <w:rsid w:val="00A8240D"/>
    <w:rsid w:val="00AD59A2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A2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andard">
    <w:name w:val="Standard"/>
    <w:rsid w:val="00AD59A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table" w:styleId="a3">
    <w:name w:val="Table Grid"/>
    <w:basedOn w:val="a1"/>
    <w:uiPriority w:val="39"/>
    <w:rsid w:val="00AD5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0B5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34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70B5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4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70B5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A2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andard">
    <w:name w:val="Standard"/>
    <w:rsid w:val="00AD59A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table" w:styleId="a3">
    <w:name w:val="Table Grid"/>
    <w:basedOn w:val="a1"/>
    <w:uiPriority w:val="39"/>
    <w:rsid w:val="00AD5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0B5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34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70B5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4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70B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3</cp:revision>
  <dcterms:created xsi:type="dcterms:W3CDTF">2025-10-02T09:21:00Z</dcterms:created>
  <dcterms:modified xsi:type="dcterms:W3CDTF">2025-10-02T09:22:00Z</dcterms:modified>
</cp:coreProperties>
</file>